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2EC" w:rsidRDefault="00F572EC" w:rsidP="00F572EC">
      <w:pPr>
        <w:ind w:left="2836" w:firstLine="709"/>
        <w:rPr>
          <w:b/>
          <w:i w:val="0"/>
          <w:sz w:val="22"/>
          <w:szCs w:val="22"/>
        </w:rPr>
      </w:pPr>
      <w:bookmarkStart w:id="0" w:name="_GoBack"/>
      <w:bookmarkEnd w:id="0"/>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Default="00F572EC" w:rsidP="00F572EC">
      <w:pPr>
        <w:ind w:left="2836" w:firstLine="709"/>
        <w:rPr>
          <w:b/>
          <w:i w:val="0"/>
          <w:sz w:val="22"/>
          <w:szCs w:val="22"/>
        </w:rPr>
      </w:pPr>
    </w:p>
    <w:p w:rsidR="00F572EC" w:rsidRPr="00CC5E95" w:rsidRDefault="00F572EC" w:rsidP="00F572EC">
      <w:pPr>
        <w:ind w:left="2836" w:firstLine="709"/>
        <w:rPr>
          <w:b/>
          <w:i w:val="0"/>
          <w:sz w:val="28"/>
          <w:szCs w:val="28"/>
        </w:rPr>
      </w:pPr>
      <w:r w:rsidRPr="00CC5E95">
        <w:rPr>
          <w:b/>
          <w:i w:val="0"/>
          <w:sz w:val="28"/>
          <w:szCs w:val="28"/>
        </w:rPr>
        <w:t>PONUDBENA DOKUMENTACIJA</w:t>
      </w:r>
    </w:p>
    <w:p w:rsidR="00F572EC"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F572EC" w:rsidRPr="0079325B" w:rsidTr="00395BC1">
        <w:trPr>
          <w:trHeight w:val="253"/>
        </w:trPr>
        <w:tc>
          <w:tcPr>
            <w:tcW w:w="3989" w:type="dxa"/>
            <w:vMerge w:val="restart"/>
            <w:shd w:val="clear" w:color="auto" w:fill="BFBFBF" w:themeFill="background1" w:themeFillShade="BF"/>
            <w:vAlign w:val="center"/>
          </w:tcPr>
          <w:p w:rsidR="00F572EC" w:rsidRPr="0079325B" w:rsidRDefault="00F572EC" w:rsidP="00395BC1">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F572EC" w:rsidRPr="0079325B" w:rsidRDefault="00F572EC" w:rsidP="00395BC1">
            <w:pPr>
              <w:pStyle w:val="Glava"/>
              <w:tabs>
                <w:tab w:val="clear" w:pos="4536"/>
                <w:tab w:val="clear" w:pos="9072"/>
              </w:tabs>
              <w:rPr>
                <w:b/>
                <w:i w:val="0"/>
                <w:sz w:val="22"/>
                <w:szCs w:val="22"/>
              </w:rPr>
            </w:pPr>
            <w:r w:rsidRPr="0079325B">
              <w:rPr>
                <w:b/>
                <w:i w:val="0"/>
                <w:sz w:val="22"/>
                <w:szCs w:val="22"/>
              </w:rPr>
              <w:t>Naziv priloge</w:t>
            </w:r>
          </w:p>
        </w:tc>
      </w:tr>
      <w:tr w:rsidR="00F572EC" w:rsidRPr="0079325B" w:rsidTr="00395BC1">
        <w:trPr>
          <w:trHeight w:val="253"/>
        </w:trPr>
        <w:tc>
          <w:tcPr>
            <w:tcW w:w="3989" w:type="dxa"/>
            <w:vMerge/>
            <w:shd w:val="clear" w:color="auto" w:fill="BFBFBF" w:themeFill="background1" w:themeFillShade="BF"/>
            <w:vAlign w:val="center"/>
          </w:tcPr>
          <w:p w:rsidR="00F572EC" w:rsidRPr="0079325B" w:rsidRDefault="00F572EC" w:rsidP="00395BC1">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F572EC" w:rsidRPr="0079325B" w:rsidRDefault="00F572EC" w:rsidP="00395BC1">
            <w:pPr>
              <w:pStyle w:val="Glava"/>
              <w:tabs>
                <w:tab w:val="clear" w:pos="4536"/>
                <w:tab w:val="clear" w:pos="9072"/>
              </w:tabs>
              <w:rPr>
                <w:i w:val="0"/>
                <w:sz w:val="22"/>
                <w:szCs w:val="22"/>
              </w:rPr>
            </w:pPr>
          </w:p>
        </w:tc>
      </w:tr>
      <w:tr w:rsidR="00F572EC" w:rsidRPr="0079325B" w:rsidTr="00395BC1">
        <w:tc>
          <w:tcPr>
            <w:tcW w:w="3989" w:type="dxa"/>
            <w:shd w:val="clear" w:color="auto" w:fill="E6E6E6"/>
            <w:vAlign w:val="center"/>
          </w:tcPr>
          <w:p w:rsidR="00F572EC" w:rsidRPr="0079325B" w:rsidRDefault="00F572EC" w:rsidP="00395BC1">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F572EC" w:rsidRPr="0079325B" w:rsidRDefault="00F572EC" w:rsidP="00395BC1">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sidRPr="002F14D3">
              <w:rPr>
                <w:b/>
                <w:i w:val="0"/>
                <w:sz w:val="22"/>
                <w:szCs w:val="22"/>
              </w:rPr>
              <w:t>PRILOGA 2, 2/1</w:t>
            </w:r>
          </w:p>
        </w:tc>
        <w:tc>
          <w:tcPr>
            <w:tcW w:w="3989" w:type="dxa"/>
            <w:vAlign w:val="center"/>
          </w:tcPr>
          <w:p w:rsidR="00F572EC" w:rsidRPr="0079325B" w:rsidRDefault="00F572EC" w:rsidP="00395BC1">
            <w:pPr>
              <w:pStyle w:val="Telobesedila-zamik"/>
              <w:ind w:left="0"/>
              <w:rPr>
                <w:i w:val="0"/>
                <w:sz w:val="22"/>
                <w:szCs w:val="22"/>
              </w:rPr>
            </w:pPr>
            <w:r>
              <w:rPr>
                <w:i w:val="0"/>
                <w:sz w:val="22"/>
                <w:szCs w:val="22"/>
              </w:rPr>
              <w:t>Predračun (priloga 2), Popis blaga (priloga 2/1), Dokazilo »Zero waste« (priloga 2/2)</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F572EC" w:rsidRDefault="00F572EC" w:rsidP="00395BC1">
            <w:pPr>
              <w:pStyle w:val="Telobesedila-zamik"/>
              <w:ind w:left="0"/>
              <w:rPr>
                <w:i w:val="0"/>
                <w:sz w:val="22"/>
                <w:szCs w:val="22"/>
              </w:rPr>
            </w:pPr>
            <w:r>
              <w:rPr>
                <w:i w:val="0"/>
                <w:sz w:val="22"/>
                <w:szCs w:val="22"/>
              </w:rPr>
              <w:t xml:space="preserve">ESPD obrazec </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Pr>
                <w:b/>
                <w:i w:val="0"/>
                <w:sz w:val="22"/>
                <w:szCs w:val="22"/>
              </w:rPr>
              <w:t>PRILOGA 4</w:t>
            </w:r>
          </w:p>
        </w:tc>
        <w:tc>
          <w:tcPr>
            <w:tcW w:w="3989" w:type="dxa"/>
            <w:vAlign w:val="center"/>
          </w:tcPr>
          <w:p w:rsidR="00F572EC" w:rsidRDefault="00F572EC" w:rsidP="00395BC1">
            <w:pPr>
              <w:pStyle w:val="Telobesedila-zamik"/>
              <w:ind w:left="0"/>
              <w:rPr>
                <w:i w:val="0"/>
                <w:sz w:val="22"/>
                <w:szCs w:val="22"/>
              </w:rPr>
            </w:pPr>
            <w:r>
              <w:rPr>
                <w:i w:val="0"/>
                <w:sz w:val="22"/>
                <w:szCs w:val="22"/>
              </w:rPr>
              <w:t xml:space="preserve">Katalog ponujenih izdelkov </w:t>
            </w:r>
          </w:p>
        </w:tc>
      </w:tr>
      <w:tr w:rsidR="00F572EC"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Pr>
                <w:b/>
                <w:i w:val="0"/>
                <w:sz w:val="22"/>
                <w:szCs w:val="22"/>
              </w:rPr>
              <w:t>PRILOGA 5</w:t>
            </w:r>
          </w:p>
        </w:tc>
        <w:tc>
          <w:tcPr>
            <w:tcW w:w="3989" w:type="dxa"/>
            <w:vAlign w:val="center"/>
          </w:tcPr>
          <w:p w:rsidR="00F572EC" w:rsidRDefault="00F572EC" w:rsidP="00395BC1">
            <w:pPr>
              <w:pStyle w:val="Telobesedila-zamik"/>
              <w:ind w:left="0"/>
              <w:rPr>
                <w:i w:val="0"/>
                <w:sz w:val="22"/>
                <w:szCs w:val="22"/>
              </w:rPr>
            </w:pPr>
            <w:r>
              <w:rPr>
                <w:i w:val="0"/>
                <w:sz w:val="22"/>
                <w:szCs w:val="22"/>
              </w:rPr>
              <w:t>Udeležba podizvajalcev</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F572EC" w:rsidRPr="0079325B" w:rsidRDefault="00F572EC" w:rsidP="00395BC1">
            <w:pPr>
              <w:pStyle w:val="Telobesedila-zamik"/>
              <w:ind w:left="0"/>
              <w:rPr>
                <w:i w:val="0"/>
                <w:sz w:val="22"/>
                <w:szCs w:val="22"/>
              </w:rPr>
            </w:pPr>
            <w:r>
              <w:rPr>
                <w:i w:val="0"/>
                <w:sz w:val="22"/>
                <w:szCs w:val="22"/>
              </w:rPr>
              <w:t>Zahteva podizvajalca za neposredno plačilo / Soglasje podizvajalca za neposredno plačilo</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F572EC" w:rsidRPr="0079325B" w:rsidRDefault="00F572EC" w:rsidP="00395BC1">
            <w:pPr>
              <w:pStyle w:val="Telobesedila-zamik"/>
              <w:ind w:left="0"/>
              <w:rPr>
                <w:i w:val="0"/>
                <w:sz w:val="22"/>
                <w:szCs w:val="22"/>
              </w:rPr>
            </w:pPr>
            <w:r w:rsidRPr="007348A8">
              <w:rPr>
                <w:i w:val="0"/>
                <w:sz w:val="22"/>
                <w:szCs w:val="22"/>
              </w:rPr>
              <w:t>Skupna ponudba</w:t>
            </w:r>
          </w:p>
        </w:tc>
      </w:tr>
      <w:tr w:rsidR="00F572EC" w:rsidRPr="0079325B" w:rsidTr="00395BC1">
        <w:tc>
          <w:tcPr>
            <w:tcW w:w="3989" w:type="dxa"/>
            <w:shd w:val="clear" w:color="auto" w:fill="E6E6E6"/>
            <w:vAlign w:val="center"/>
          </w:tcPr>
          <w:p w:rsidR="00F572EC" w:rsidRPr="0079325B" w:rsidRDefault="00F572EC" w:rsidP="00395BC1">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F572EC" w:rsidRPr="0079325B" w:rsidRDefault="00F572EC" w:rsidP="00395BC1">
            <w:pPr>
              <w:pStyle w:val="Telobesedila-zamik"/>
              <w:ind w:left="0"/>
              <w:rPr>
                <w:i w:val="0"/>
                <w:sz w:val="22"/>
                <w:szCs w:val="22"/>
              </w:rPr>
            </w:pPr>
            <w:r>
              <w:rPr>
                <w:i w:val="0"/>
                <w:sz w:val="22"/>
                <w:szCs w:val="22"/>
              </w:rPr>
              <w:t>Pooblastilo pravne osebe</w:t>
            </w:r>
          </w:p>
        </w:tc>
      </w:tr>
      <w:tr w:rsidR="00F572EC" w:rsidRPr="0079325B" w:rsidTr="00395BC1">
        <w:tc>
          <w:tcPr>
            <w:tcW w:w="3989" w:type="dxa"/>
            <w:shd w:val="clear" w:color="auto" w:fill="E6E6E6"/>
            <w:vAlign w:val="center"/>
          </w:tcPr>
          <w:p w:rsidR="00F572EC" w:rsidRPr="007348A8" w:rsidRDefault="00F572EC" w:rsidP="00395BC1">
            <w:pPr>
              <w:pStyle w:val="Telobesedila-zamik"/>
              <w:ind w:left="0"/>
              <w:rPr>
                <w:b/>
                <w:i w:val="0"/>
                <w:sz w:val="22"/>
                <w:szCs w:val="22"/>
              </w:rPr>
            </w:pPr>
            <w:r w:rsidRPr="007348A8">
              <w:rPr>
                <w:b/>
                <w:i w:val="0"/>
                <w:sz w:val="22"/>
                <w:szCs w:val="22"/>
              </w:rPr>
              <w:t>PRILOGA 9</w:t>
            </w:r>
          </w:p>
        </w:tc>
        <w:tc>
          <w:tcPr>
            <w:tcW w:w="3989" w:type="dxa"/>
            <w:vAlign w:val="center"/>
          </w:tcPr>
          <w:p w:rsidR="00F572EC" w:rsidRPr="007348A8" w:rsidRDefault="00F572EC" w:rsidP="00395BC1">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F572EC" w:rsidRPr="0079325B" w:rsidTr="00395BC1">
        <w:tc>
          <w:tcPr>
            <w:tcW w:w="3989" w:type="dxa"/>
            <w:shd w:val="clear" w:color="auto" w:fill="E6E6E6"/>
            <w:vAlign w:val="center"/>
          </w:tcPr>
          <w:p w:rsidR="00F572EC" w:rsidRPr="009E3C49" w:rsidRDefault="00F572EC" w:rsidP="00395BC1">
            <w:pPr>
              <w:pStyle w:val="Telobesedila-zamik"/>
              <w:ind w:left="0"/>
              <w:rPr>
                <w:b/>
                <w:i w:val="0"/>
                <w:sz w:val="22"/>
                <w:szCs w:val="22"/>
              </w:rPr>
            </w:pPr>
            <w:r>
              <w:rPr>
                <w:b/>
                <w:i w:val="0"/>
                <w:sz w:val="22"/>
                <w:szCs w:val="22"/>
              </w:rPr>
              <w:t>PRILOGA 10</w:t>
            </w:r>
          </w:p>
        </w:tc>
        <w:tc>
          <w:tcPr>
            <w:tcW w:w="3989" w:type="dxa"/>
            <w:vAlign w:val="center"/>
          </w:tcPr>
          <w:p w:rsidR="00F572EC" w:rsidRDefault="00F572EC" w:rsidP="00395BC1">
            <w:pPr>
              <w:pStyle w:val="Telobesedila-zamik"/>
              <w:ind w:left="0"/>
              <w:rPr>
                <w:i w:val="0"/>
                <w:sz w:val="22"/>
                <w:szCs w:val="22"/>
              </w:rPr>
            </w:pPr>
            <w:r>
              <w:rPr>
                <w:i w:val="0"/>
                <w:sz w:val="22"/>
                <w:szCs w:val="22"/>
              </w:rPr>
              <w:t>Tehnična dokumentacija</w:t>
            </w:r>
          </w:p>
        </w:tc>
      </w:tr>
      <w:tr w:rsidR="00F572EC" w:rsidRPr="0079325B" w:rsidTr="00395BC1">
        <w:tc>
          <w:tcPr>
            <w:tcW w:w="3989" w:type="dxa"/>
            <w:tcBorders>
              <w:bottom w:val="single" w:sz="4" w:space="0" w:color="auto"/>
            </w:tcBorders>
            <w:shd w:val="clear" w:color="auto" w:fill="E6E6E6"/>
            <w:vAlign w:val="center"/>
          </w:tcPr>
          <w:p w:rsidR="00F572EC" w:rsidRDefault="00F572EC" w:rsidP="00395BC1">
            <w:pPr>
              <w:pStyle w:val="Telobesedila-zamik"/>
              <w:ind w:left="0"/>
              <w:rPr>
                <w:b/>
                <w:i w:val="0"/>
                <w:sz w:val="22"/>
                <w:szCs w:val="22"/>
              </w:rPr>
            </w:pPr>
            <w:r>
              <w:rPr>
                <w:b/>
                <w:i w:val="0"/>
                <w:sz w:val="22"/>
                <w:szCs w:val="22"/>
              </w:rPr>
              <w:t>PRILOGA B</w:t>
            </w:r>
          </w:p>
        </w:tc>
        <w:tc>
          <w:tcPr>
            <w:tcW w:w="3989" w:type="dxa"/>
            <w:tcBorders>
              <w:bottom w:val="single" w:sz="4" w:space="0" w:color="auto"/>
            </w:tcBorders>
            <w:vAlign w:val="center"/>
          </w:tcPr>
          <w:p w:rsidR="00F572EC" w:rsidRDefault="00F572EC" w:rsidP="00395BC1">
            <w:pPr>
              <w:pStyle w:val="Telobesedila-zamik"/>
              <w:ind w:left="0"/>
              <w:rPr>
                <w:i w:val="0"/>
                <w:sz w:val="22"/>
                <w:szCs w:val="22"/>
              </w:rPr>
            </w:pPr>
            <w:r>
              <w:rPr>
                <w:i w:val="0"/>
                <w:sz w:val="22"/>
                <w:szCs w:val="22"/>
              </w:rPr>
              <w:t>Bančna garancija za resnost ponudbe</w:t>
            </w:r>
          </w:p>
        </w:tc>
      </w:tr>
    </w:tbl>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Default="00F572EC" w:rsidP="00F572EC">
      <w:pPr>
        <w:rPr>
          <w:i w:val="0"/>
          <w:sz w:val="22"/>
          <w:szCs w:val="22"/>
        </w:rPr>
      </w:pPr>
      <w:r>
        <w:rPr>
          <w:i w:val="0"/>
          <w:sz w:val="22"/>
          <w:szCs w:val="22"/>
        </w:rPr>
        <w:br w:type="page"/>
      </w:r>
    </w:p>
    <w:p w:rsidR="00F572EC" w:rsidRPr="0079325B" w:rsidRDefault="00F572EC" w:rsidP="00F572EC">
      <w:pPr>
        <w:pStyle w:val="Glava"/>
        <w:tabs>
          <w:tab w:val="clear" w:pos="4536"/>
          <w:tab w:val="clear" w:pos="9072"/>
        </w:tabs>
        <w:jc w:val="both"/>
        <w:rPr>
          <w:i w:val="0"/>
          <w:sz w:val="22"/>
          <w:szCs w:val="22"/>
        </w:rPr>
        <w:sectPr w:rsidR="00F572EC" w:rsidRPr="0079325B" w:rsidSect="00BF448F">
          <w:pgSz w:w="11906" w:h="16838"/>
          <w:pgMar w:top="1400" w:right="1200" w:bottom="1560" w:left="630" w:header="709" w:footer="709" w:gutter="0"/>
          <w:cols w:space="708"/>
          <w:docGrid w:linePitch="360"/>
        </w:sectPr>
      </w:pPr>
    </w:p>
    <w:p w:rsidR="00F572EC" w:rsidRPr="0079325B" w:rsidRDefault="00F572EC" w:rsidP="00F572EC">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F572EC" w:rsidRPr="00B9037F" w:rsidRDefault="00F572EC" w:rsidP="00F572EC">
      <w:pPr>
        <w:pStyle w:val="Glava"/>
        <w:tabs>
          <w:tab w:val="clear" w:pos="4536"/>
          <w:tab w:val="clear" w:pos="9072"/>
        </w:tabs>
        <w:ind w:left="1080" w:right="502"/>
        <w:jc w:val="center"/>
        <w:rPr>
          <w:i w:val="0"/>
          <w:sz w:val="28"/>
          <w:szCs w:val="28"/>
        </w:rPr>
      </w:pPr>
      <w:r w:rsidRPr="00B9037F">
        <w:rPr>
          <w:b/>
          <w:i w:val="0"/>
          <w:sz w:val="28"/>
          <w:szCs w:val="28"/>
        </w:rPr>
        <w:t>PRIJAVNI OBRAZEC</w:t>
      </w:r>
    </w:p>
    <w:p w:rsidR="00F572EC" w:rsidRPr="00C47DAF" w:rsidRDefault="00F572EC" w:rsidP="00F572EC">
      <w:pPr>
        <w:pStyle w:val="Glava"/>
        <w:tabs>
          <w:tab w:val="clear" w:pos="4536"/>
          <w:tab w:val="clear" w:pos="9072"/>
        </w:tabs>
        <w:ind w:left="1080" w:right="502"/>
        <w:jc w:val="both"/>
        <w:rPr>
          <w:i w:val="0"/>
          <w:sz w:val="10"/>
          <w:szCs w:val="10"/>
        </w:rPr>
      </w:pPr>
    </w:p>
    <w:p w:rsidR="00F572EC" w:rsidRPr="008644DF" w:rsidRDefault="00F572EC" w:rsidP="00F572EC">
      <w:pPr>
        <w:pStyle w:val="Glava"/>
        <w:numPr>
          <w:ilvl w:val="0"/>
          <w:numId w:val="12"/>
        </w:numPr>
        <w:tabs>
          <w:tab w:val="clear" w:pos="4536"/>
          <w:tab w:val="clear" w:pos="9072"/>
        </w:tabs>
        <w:ind w:left="1080" w:right="502"/>
        <w:jc w:val="both"/>
        <w:rPr>
          <w:i w:val="0"/>
          <w:sz w:val="10"/>
          <w:szCs w:val="10"/>
        </w:rPr>
      </w:pPr>
      <w:r w:rsidRPr="008644DF">
        <w:rPr>
          <w:i w:val="0"/>
          <w:sz w:val="22"/>
          <w:szCs w:val="22"/>
        </w:rPr>
        <w:t>Ponudnik</w:t>
      </w:r>
      <w:r w:rsidRPr="008644DF">
        <w:rPr>
          <w:i w:val="0"/>
          <w:szCs w:val="24"/>
        </w:rPr>
        <w:t>:______________________________________________________________________________________________________________________________________</w:t>
      </w:r>
      <w:r w:rsidRPr="008644DF">
        <w:rPr>
          <w:i w:val="0"/>
          <w:sz w:val="10"/>
          <w:szCs w:val="10"/>
        </w:rPr>
        <w:t xml:space="preserve"> </w:t>
      </w:r>
    </w:p>
    <w:p w:rsidR="00F572EC" w:rsidRDefault="00F572EC" w:rsidP="00F572EC">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Pr>
          <w:b/>
          <w:i w:val="0"/>
          <w:szCs w:val="24"/>
        </w:rPr>
        <w:t>Sukcesivna dobava higienskih papirnatih izdelkov in ostalega sanitarnega materiala za obdobje 4 let</w:t>
      </w:r>
      <w:r>
        <w:rPr>
          <w:i w:val="0"/>
          <w:sz w:val="22"/>
          <w:szCs w:val="22"/>
        </w:rPr>
        <w:t>«</w:t>
      </w:r>
    </w:p>
    <w:p w:rsidR="00F572EC" w:rsidRPr="00C47DAF" w:rsidRDefault="00F572EC" w:rsidP="00F572EC">
      <w:pPr>
        <w:pStyle w:val="Glava"/>
        <w:tabs>
          <w:tab w:val="clear" w:pos="4536"/>
          <w:tab w:val="clear" w:pos="9072"/>
        </w:tabs>
        <w:ind w:right="502"/>
        <w:jc w:val="both"/>
        <w:rPr>
          <w:i w:val="0"/>
          <w:sz w:val="22"/>
          <w:szCs w:val="22"/>
        </w:rPr>
      </w:pPr>
    </w:p>
    <w:p w:rsidR="00F572EC" w:rsidRDefault="00F572EC" w:rsidP="00F572EC">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F572EC" w:rsidRDefault="00F572EC" w:rsidP="00F572EC">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rsidR="00F572EC" w:rsidRPr="00E002B1" w:rsidRDefault="00F572EC" w:rsidP="00F572EC">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F572EC" w:rsidRPr="00C47DAF" w:rsidRDefault="00F572EC" w:rsidP="00F572EC">
      <w:pPr>
        <w:pStyle w:val="Glava"/>
        <w:tabs>
          <w:tab w:val="clear" w:pos="4536"/>
          <w:tab w:val="clear" w:pos="9072"/>
        </w:tabs>
        <w:ind w:left="1080" w:right="502"/>
        <w:jc w:val="both"/>
        <w:rPr>
          <w:i w:val="0"/>
          <w:sz w:val="10"/>
          <w:szCs w:val="10"/>
        </w:rPr>
      </w:pPr>
    </w:p>
    <w:p w:rsidR="00F572EC" w:rsidRDefault="00F572EC" w:rsidP="00F572EC">
      <w:pPr>
        <w:pStyle w:val="Glava"/>
        <w:numPr>
          <w:ilvl w:val="0"/>
          <w:numId w:val="12"/>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F572EC" w:rsidTr="00395BC1">
        <w:trPr>
          <w:trHeight w:val="283"/>
        </w:trPr>
        <w:tc>
          <w:tcPr>
            <w:tcW w:w="3735" w:type="dxa"/>
          </w:tcPr>
          <w:p w:rsidR="00F572EC" w:rsidRDefault="00F572EC" w:rsidP="00395BC1">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572EC" w:rsidRDefault="00F572EC" w:rsidP="00395BC1">
            <w:pPr>
              <w:pStyle w:val="Glava"/>
              <w:tabs>
                <w:tab w:val="clear" w:pos="4536"/>
                <w:tab w:val="clear" w:pos="9072"/>
              </w:tabs>
              <w:ind w:right="502"/>
              <w:jc w:val="both"/>
              <w:rPr>
                <w:i w:val="0"/>
                <w:sz w:val="22"/>
                <w:szCs w:val="22"/>
              </w:rPr>
            </w:pPr>
          </w:p>
        </w:tc>
      </w:tr>
    </w:tbl>
    <w:p w:rsidR="00F572EC" w:rsidRDefault="00F572EC" w:rsidP="00F572EC">
      <w:pPr>
        <w:pStyle w:val="Glava"/>
        <w:tabs>
          <w:tab w:val="clear" w:pos="4536"/>
          <w:tab w:val="clear" w:pos="9072"/>
        </w:tabs>
        <w:ind w:left="1080" w:right="502"/>
        <w:jc w:val="both"/>
        <w:rPr>
          <w:i w:val="0"/>
          <w:sz w:val="22"/>
          <w:szCs w:val="22"/>
        </w:rPr>
      </w:pPr>
    </w:p>
    <w:p w:rsidR="00F572EC" w:rsidRDefault="00F572EC" w:rsidP="00F572EC">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572EC" w:rsidRDefault="00F572EC" w:rsidP="00395BC1">
            <w:pPr>
              <w:pStyle w:val="Glava"/>
              <w:tabs>
                <w:tab w:val="clear" w:pos="4536"/>
                <w:tab w:val="clear" w:pos="9072"/>
              </w:tabs>
              <w:ind w:right="502"/>
              <w:jc w:val="both"/>
              <w:rPr>
                <w:i w:val="0"/>
                <w:sz w:val="22"/>
                <w:szCs w:val="22"/>
              </w:rPr>
            </w:pPr>
          </w:p>
        </w:tc>
      </w:tr>
    </w:tbl>
    <w:p w:rsidR="00F572EC" w:rsidRDefault="00F572EC" w:rsidP="00F572EC">
      <w:pPr>
        <w:pStyle w:val="Glava"/>
        <w:tabs>
          <w:tab w:val="clear" w:pos="4536"/>
          <w:tab w:val="clear" w:pos="9072"/>
        </w:tabs>
        <w:ind w:left="1080" w:right="502"/>
        <w:jc w:val="both"/>
        <w:rPr>
          <w:i w:val="0"/>
          <w:sz w:val="22"/>
          <w:szCs w:val="22"/>
        </w:rPr>
      </w:pPr>
    </w:p>
    <w:p w:rsidR="00F572EC" w:rsidRDefault="00F572EC" w:rsidP="00F572EC">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572EC" w:rsidRDefault="00F572EC" w:rsidP="00395BC1">
            <w:pPr>
              <w:pStyle w:val="Glava"/>
              <w:tabs>
                <w:tab w:val="clear" w:pos="4536"/>
                <w:tab w:val="clear" w:pos="9072"/>
              </w:tabs>
              <w:ind w:right="502"/>
              <w:jc w:val="both"/>
              <w:rPr>
                <w:i w:val="0"/>
                <w:sz w:val="22"/>
                <w:szCs w:val="22"/>
              </w:rPr>
            </w:pPr>
          </w:p>
        </w:tc>
      </w:tr>
    </w:tbl>
    <w:p w:rsidR="00F572EC" w:rsidRDefault="00F572EC" w:rsidP="00F572EC">
      <w:pPr>
        <w:pStyle w:val="Glava"/>
        <w:tabs>
          <w:tab w:val="clear" w:pos="4536"/>
          <w:tab w:val="clear" w:pos="9072"/>
        </w:tabs>
        <w:ind w:left="1080" w:right="502"/>
        <w:jc w:val="both"/>
        <w:rPr>
          <w:i w:val="0"/>
          <w:sz w:val="22"/>
          <w:szCs w:val="22"/>
        </w:rPr>
      </w:pPr>
    </w:p>
    <w:p w:rsidR="00F572EC" w:rsidRPr="002B221B" w:rsidRDefault="00F572EC" w:rsidP="00F572EC">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tbl>
      <w:tblPr>
        <w:tblStyle w:val="Tabelamrea"/>
        <w:tblW w:w="9117" w:type="dxa"/>
        <w:tblInd w:w="1080" w:type="dxa"/>
        <w:tblLook w:val="04A0" w:firstRow="1" w:lastRow="0" w:firstColumn="1" w:lastColumn="0" w:noHBand="0" w:noVBand="1"/>
      </w:tblPr>
      <w:tblGrid>
        <w:gridCol w:w="3735"/>
        <w:gridCol w:w="5382"/>
      </w:tblGrid>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572EC" w:rsidRDefault="00F572EC" w:rsidP="00395BC1">
            <w:pPr>
              <w:pStyle w:val="Glava"/>
              <w:tabs>
                <w:tab w:val="clear" w:pos="4536"/>
                <w:tab w:val="clear" w:pos="9072"/>
              </w:tabs>
              <w:ind w:right="502"/>
              <w:jc w:val="both"/>
              <w:rPr>
                <w:i w:val="0"/>
                <w:sz w:val="22"/>
                <w:szCs w:val="22"/>
              </w:rPr>
            </w:pPr>
          </w:p>
        </w:tc>
      </w:tr>
      <w:tr w:rsidR="00F572EC" w:rsidTr="00395BC1">
        <w:trPr>
          <w:trHeight w:val="283"/>
        </w:trPr>
        <w:tc>
          <w:tcPr>
            <w:tcW w:w="3735" w:type="dxa"/>
          </w:tcPr>
          <w:p w:rsidR="00F572EC" w:rsidRDefault="00F572EC" w:rsidP="00395BC1">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572EC" w:rsidRDefault="00F572EC" w:rsidP="00395BC1">
            <w:pPr>
              <w:pStyle w:val="Glava"/>
              <w:tabs>
                <w:tab w:val="clear" w:pos="4536"/>
                <w:tab w:val="clear" w:pos="9072"/>
              </w:tabs>
              <w:ind w:right="502"/>
              <w:jc w:val="both"/>
              <w:rPr>
                <w:i w:val="0"/>
                <w:sz w:val="22"/>
                <w:szCs w:val="22"/>
              </w:rPr>
            </w:pPr>
          </w:p>
        </w:tc>
      </w:tr>
    </w:tbl>
    <w:p w:rsidR="00F572EC" w:rsidRPr="00C47DAF" w:rsidRDefault="00F572EC" w:rsidP="00F572EC">
      <w:pPr>
        <w:pStyle w:val="Glava"/>
        <w:tabs>
          <w:tab w:val="clear" w:pos="4536"/>
          <w:tab w:val="clear" w:pos="9072"/>
        </w:tabs>
        <w:ind w:left="1080" w:right="502"/>
        <w:jc w:val="both"/>
        <w:rPr>
          <w:i w:val="0"/>
          <w:sz w:val="10"/>
          <w:szCs w:val="10"/>
        </w:rPr>
      </w:pPr>
    </w:p>
    <w:p w:rsidR="00F572EC" w:rsidRDefault="00F572EC" w:rsidP="00F572EC">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572EC" w:rsidRDefault="00F572EC" w:rsidP="00F572EC">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F572EC" w:rsidRPr="00170C74" w:rsidRDefault="00F572EC" w:rsidP="00F572EC">
      <w:pPr>
        <w:pStyle w:val="Glava"/>
        <w:tabs>
          <w:tab w:val="clear" w:pos="4536"/>
          <w:tab w:val="clear" w:pos="9072"/>
        </w:tabs>
        <w:ind w:right="502" w:firstLine="1134"/>
        <w:jc w:val="both"/>
        <w:rPr>
          <w:i w:val="0"/>
          <w:sz w:val="16"/>
          <w:szCs w:val="16"/>
        </w:rPr>
      </w:pPr>
    </w:p>
    <w:p w:rsidR="00F572EC" w:rsidRDefault="00F572EC" w:rsidP="00F572EC">
      <w:pPr>
        <w:pStyle w:val="Glava"/>
        <w:numPr>
          <w:ilvl w:val="0"/>
          <w:numId w:val="12"/>
        </w:numPr>
        <w:tabs>
          <w:tab w:val="clear" w:pos="4536"/>
          <w:tab w:val="clear" w:pos="9072"/>
        </w:tabs>
        <w:ind w:right="502"/>
        <w:rPr>
          <w:i w:val="0"/>
          <w:sz w:val="22"/>
          <w:szCs w:val="22"/>
        </w:rPr>
      </w:pPr>
      <w:r>
        <w:rPr>
          <w:i w:val="0"/>
          <w:sz w:val="22"/>
          <w:szCs w:val="22"/>
        </w:rPr>
        <w:t xml:space="preserve">Transakcijski račun odprt pri banki (naziv </w:t>
      </w:r>
    </w:p>
    <w:p w:rsidR="00F572EC" w:rsidRDefault="00F572EC" w:rsidP="00F572EC">
      <w:pPr>
        <w:pStyle w:val="Glava"/>
        <w:tabs>
          <w:tab w:val="clear" w:pos="4536"/>
          <w:tab w:val="clear" w:pos="9072"/>
        </w:tabs>
        <w:ind w:left="1440" w:right="502"/>
        <w:rPr>
          <w:i w:val="0"/>
          <w:sz w:val="22"/>
          <w:szCs w:val="22"/>
        </w:rPr>
      </w:pPr>
      <w:r>
        <w:rPr>
          <w:i w:val="0"/>
          <w:sz w:val="22"/>
          <w:szCs w:val="22"/>
        </w:rPr>
        <w:t>banke):______________________________________</w:t>
      </w:r>
    </w:p>
    <w:p w:rsidR="00F572EC" w:rsidRDefault="00F572EC" w:rsidP="00F572EC">
      <w:pPr>
        <w:pStyle w:val="Glava"/>
        <w:tabs>
          <w:tab w:val="clear" w:pos="4536"/>
          <w:tab w:val="clear" w:pos="9072"/>
        </w:tabs>
        <w:ind w:right="502"/>
        <w:rPr>
          <w:i w:val="0"/>
          <w:sz w:val="22"/>
          <w:szCs w:val="22"/>
        </w:rPr>
      </w:pPr>
    </w:p>
    <w:p w:rsidR="00F572EC" w:rsidRDefault="00F572EC" w:rsidP="00F572EC">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DDV:__________________________________________</w:t>
      </w:r>
    </w:p>
    <w:p w:rsidR="00F572EC" w:rsidRDefault="00F572EC" w:rsidP="00F572EC">
      <w:pPr>
        <w:pStyle w:val="Odstavekseznama"/>
        <w:ind w:right="502"/>
        <w:rPr>
          <w:i w:val="0"/>
          <w:sz w:val="22"/>
          <w:szCs w:val="22"/>
        </w:rPr>
      </w:pPr>
    </w:p>
    <w:p w:rsidR="00F572EC" w:rsidRDefault="00F572EC" w:rsidP="00F572EC">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register:_________________________________</w:t>
      </w:r>
    </w:p>
    <w:p w:rsidR="00F572EC" w:rsidRPr="00E002B1" w:rsidRDefault="00F572EC" w:rsidP="00F572EC">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F572EC" w:rsidRDefault="00F572EC" w:rsidP="00F572EC">
      <w:pPr>
        <w:pStyle w:val="Odstavekseznama"/>
        <w:ind w:right="502"/>
        <w:rPr>
          <w:i w:val="0"/>
          <w:sz w:val="22"/>
          <w:szCs w:val="22"/>
        </w:rPr>
      </w:pPr>
    </w:p>
    <w:p w:rsidR="00F572EC" w:rsidRPr="00B9037F" w:rsidRDefault="00F572EC" w:rsidP="00F572EC">
      <w:pPr>
        <w:pStyle w:val="Glava"/>
        <w:numPr>
          <w:ilvl w:val="0"/>
          <w:numId w:val="12"/>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w:t>
      </w:r>
    </w:p>
    <w:p w:rsidR="00F572EC" w:rsidRPr="00FF38DC" w:rsidRDefault="00F572EC" w:rsidP="00F572EC">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F572EC" w:rsidRPr="00FF38DC" w:rsidRDefault="00F572EC" w:rsidP="00F572E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F572EC" w:rsidRPr="00FF38DC" w:rsidTr="00395BC1">
        <w:tc>
          <w:tcPr>
            <w:tcW w:w="1426" w:type="dxa"/>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Pr="00FF38DC" w:rsidRDefault="00F572EC" w:rsidP="00F572E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F572EC" w:rsidRPr="00FF38DC" w:rsidTr="00395BC1">
        <w:tc>
          <w:tcPr>
            <w:tcW w:w="2153" w:type="dxa"/>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2153" w:type="dxa"/>
          </w:tcPr>
          <w:p w:rsidR="00F572EC" w:rsidRPr="00FF38DC" w:rsidRDefault="00F572EC" w:rsidP="00395BC1">
            <w:pPr>
              <w:pStyle w:val="Glava"/>
              <w:tabs>
                <w:tab w:val="clear" w:pos="4536"/>
                <w:tab w:val="clear" w:pos="9072"/>
              </w:tabs>
              <w:jc w:val="both"/>
              <w:rPr>
                <w:i w:val="0"/>
                <w:sz w:val="22"/>
                <w:szCs w:val="22"/>
              </w:rPr>
            </w:pPr>
          </w:p>
        </w:tc>
        <w:tc>
          <w:tcPr>
            <w:tcW w:w="6802" w:type="dxa"/>
            <w:gridSpan w:val="2"/>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2511" w:type="dxa"/>
            <w:gridSpan w:val="2"/>
          </w:tcPr>
          <w:p w:rsidR="00F572EC" w:rsidRDefault="00F572EC" w:rsidP="00395BC1">
            <w:pPr>
              <w:pStyle w:val="Glava"/>
              <w:tabs>
                <w:tab w:val="clear" w:pos="4536"/>
                <w:tab w:val="clear" w:pos="9072"/>
              </w:tabs>
              <w:jc w:val="both"/>
              <w:rPr>
                <w:i w:val="0"/>
                <w:sz w:val="22"/>
                <w:szCs w:val="22"/>
              </w:rPr>
            </w:pPr>
            <w:r w:rsidRPr="00FF38DC">
              <w:rPr>
                <w:i w:val="0"/>
                <w:sz w:val="22"/>
                <w:szCs w:val="22"/>
              </w:rPr>
              <w:t>dajem naslednjo</w:t>
            </w:r>
          </w:p>
          <w:p w:rsidR="00F572EC" w:rsidRPr="00FF38DC" w:rsidRDefault="00F572EC" w:rsidP="00395BC1">
            <w:pPr>
              <w:pStyle w:val="Glava"/>
              <w:tabs>
                <w:tab w:val="clear" w:pos="4536"/>
                <w:tab w:val="clear" w:pos="9072"/>
              </w:tabs>
              <w:jc w:val="both"/>
              <w:rPr>
                <w:i w:val="0"/>
                <w:sz w:val="22"/>
                <w:szCs w:val="22"/>
              </w:rPr>
            </w:pPr>
          </w:p>
        </w:tc>
        <w:tc>
          <w:tcPr>
            <w:tcW w:w="6444" w:type="dxa"/>
          </w:tcPr>
          <w:p w:rsidR="00F572EC" w:rsidRPr="00FF38DC" w:rsidRDefault="00F572EC" w:rsidP="00395BC1">
            <w:pPr>
              <w:pStyle w:val="Glava"/>
              <w:tabs>
                <w:tab w:val="clear" w:pos="4536"/>
                <w:tab w:val="clear" w:pos="9072"/>
              </w:tabs>
              <w:jc w:val="both"/>
              <w:rPr>
                <w:i w:val="0"/>
                <w:sz w:val="22"/>
                <w:szCs w:val="22"/>
              </w:rPr>
            </w:pPr>
          </w:p>
        </w:tc>
      </w:tr>
    </w:tbl>
    <w:p w:rsidR="00F572EC" w:rsidRDefault="00F572EC" w:rsidP="00F572E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F572EC" w:rsidRDefault="00F572EC" w:rsidP="00F572EC">
      <w:pPr>
        <w:pStyle w:val="Glava"/>
        <w:tabs>
          <w:tab w:val="clear" w:pos="4536"/>
          <w:tab w:val="clear" w:pos="9072"/>
        </w:tabs>
        <w:ind w:left="1080"/>
        <w:jc w:val="center"/>
        <w:rPr>
          <w:b/>
          <w:i w:val="0"/>
          <w:sz w:val="28"/>
          <w:szCs w:val="28"/>
        </w:rPr>
      </w:pPr>
    </w:p>
    <w:p w:rsidR="00F572EC" w:rsidRDefault="00F572EC" w:rsidP="00F572EC">
      <w:pPr>
        <w:pStyle w:val="Glava"/>
        <w:tabs>
          <w:tab w:val="clear" w:pos="4536"/>
          <w:tab w:val="clear" w:pos="9072"/>
        </w:tabs>
        <w:ind w:left="1080"/>
        <w:jc w:val="both"/>
        <w:rPr>
          <w:b/>
          <w:i w:val="0"/>
          <w:sz w:val="22"/>
          <w:szCs w:val="22"/>
        </w:rPr>
      </w:pPr>
      <w:r>
        <w:rPr>
          <w:b/>
          <w:i w:val="0"/>
          <w:sz w:val="22"/>
          <w:szCs w:val="22"/>
        </w:rPr>
        <w:t xml:space="preserve">   </w:t>
      </w:r>
      <w:r w:rsidRPr="009C21FE">
        <w:rPr>
          <w:b/>
          <w:i w:val="0"/>
          <w:sz w:val="22"/>
          <w:szCs w:val="22"/>
        </w:rPr>
        <w:t>SKLOP 1: Higienski papirnati proizvodi</w:t>
      </w:r>
    </w:p>
    <w:p w:rsidR="00F572EC" w:rsidRDefault="00F572EC" w:rsidP="00F572EC">
      <w:pPr>
        <w:pStyle w:val="Glava"/>
        <w:tabs>
          <w:tab w:val="clear" w:pos="4536"/>
          <w:tab w:val="clear" w:pos="9072"/>
        </w:tabs>
        <w:ind w:left="1080"/>
        <w:jc w:val="both"/>
        <w:rPr>
          <w:b/>
          <w:i w:val="0"/>
          <w:sz w:val="22"/>
          <w:szCs w:val="22"/>
        </w:rPr>
      </w:pPr>
    </w:p>
    <w:p w:rsidR="00F572EC" w:rsidRPr="009C21FE" w:rsidRDefault="00F572EC" w:rsidP="00F572EC">
      <w:pPr>
        <w:pStyle w:val="Glava"/>
        <w:numPr>
          <w:ilvl w:val="0"/>
          <w:numId w:val="34"/>
        </w:numPr>
        <w:tabs>
          <w:tab w:val="clear" w:pos="4536"/>
          <w:tab w:val="clear" w:pos="9072"/>
        </w:tabs>
        <w:jc w:val="both"/>
        <w:rPr>
          <w:b/>
          <w:i w:val="0"/>
          <w:sz w:val="22"/>
          <w:szCs w:val="22"/>
        </w:rPr>
      </w:pPr>
      <w:r>
        <w:rPr>
          <w:b/>
          <w:i w:val="0"/>
          <w:sz w:val="22"/>
          <w:szCs w:val="22"/>
        </w:rPr>
        <w:t>Ponudbena vrednost</w:t>
      </w:r>
    </w:p>
    <w:tbl>
      <w:tblPr>
        <w:tblW w:w="435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616"/>
        <w:gridCol w:w="1742"/>
        <w:gridCol w:w="1683"/>
      </w:tblGrid>
      <w:tr w:rsidR="00F572EC" w:rsidRPr="00FF38DC" w:rsidTr="00395BC1">
        <w:tc>
          <w:tcPr>
            <w:tcW w:w="448"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 xml:space="preserve">Zap. št. </w:t>
            </w:r>
          </w:p>
        </w:tc>
        <w:tc>
          <w:tcPr>
            <w:tcW w:w="2613"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Naziv sklopa</w:t>
            </w:r>
          </w:p>
        </w:tc>
        <w:tc>
          <w:tcPr>
            <w:tcW w:w="986"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953"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F572EC" w:rsidRPr="00FF38DC" w:rsidTr="00395BC1">
        <w:tc>
          <w:tcPr>
            <w:tcW w:w="448" w:type="pct"/>
          </w:tcPr>
          <w:p w:rsidR="00F572EC" w:rsidRPr="00FF38DC" w:rsidRDefault="00F572EC" w:rsidP="00395BC1">
            <w:pPr>
              <w:pStyle w:val="Glava"/>
              <w:tabs>
                <w:tab w:val="clear" w:pos="4536"/>
                <w:tab w:val="clear" w:pos="9072"/>
              </w:tabs>
              <w:jc w:val="both"/>
              <w:rPr>
                <w:i w:val="0"/>
                <w:sz w:val="22"/>
                <w:szCs w:val="22"/>
              </w:rPr>
            </w:pPr>
            <w:r>
              <w:rPr>
                <w:i w:val="0"/>
                <w:sz w:val="22"/>
                <w:szCs w:val="22"/>
              </w:rPr>
              <w:t>1.</w:t>
            </w:r>
          </w:p>
        </w:tc>
        <w:tc>
          <w:tcPr>
            <w:tcW w:w="2613" w:type="pct"/>
          </w:tcPr>
          <w:p w:rsidR="00F572EC" w:rsidRDefault="00F572EC" w:rsidP="00395BC1">
            <w:pPr>
              <w:pStyle w:val="Glava"/>
              <w:tabs>
                <w:tab w:val="clear" w:pos="4536"/>
                <w:tab w:val="clear" w:pos="9072"/>
              </w:tabs>
              <w:jc w:val="both"/>
              <w:rPr>
                <w:i w:val="0"/>
                <w:sz w:val="22"/>
                <w:szCs w:val="22"/>
              </w:rPr>
            </w:pPr>
          </w:p>
          <w:p w:rsidR="00F572EC" w:rsidRDefault="00F572EC" w:rsidP="00395BC1">
            <w:pPr>
              <w:pStyle w:val="Glava"/>
              <w:tabs>
                <w:tab w:val="clear" w:pos="4536"/>
                <w:tab w:val="clear" w:pos="9072"/>
              </w:tabs>
              <w:jc w:val="both"/>
              <w:rPr>
                <w:i w:val="0"/>
                <w:sz w:val="22"/>
                <w:szCs w:val="22"/>
              </w:rPr>
            </w:pPr>
            <w:r>
              <w:rPr>
                <w:i w:val="0"/>
                <w:sz w:val="22"/>
                <w:szCs w:val="22"/>
              </w:rPr>
              <w:t>Higienski papirnati proizvodi</w:t>
            </w:r>
          </w:p>
          <w:p w:rsidR="00F572EC" w:rsidRPr="00FF38DC" w:rsidRDefault="00F572EC" w:rsidP="00395BC1">
            <w:pPr>
              <w:pStyle w:val="Glava"/>
              <w:tabs>
                <w:tab w:val="clear" w:pos="4536"/>
                <w:tab w:val="clear" w:pos="9072"/>
              </w:tabs>
              <w:jc w:val="both"/>
              <w:rPr>
                <w:i w:val="0"/>
                <w:sz w:val="22"/>
                <w:szCs w:val="22"/>
              </w:rPr>
            </w:pPr>
          </w:p>
        </w:tc>
        <w:tc>
          <w:tcPr>
            <w:tcW w:w="986" w:type="pct"/>
          </w:tcPr>
          <w:p w:rsidR="00F572EC" w:rsidRPr="00FF38DC" w:rsidRDefault="00F572EC" w:rsidP="00395BC1">
            <w:pPr>
              <w:pStyle w:val="Glava"/>
              <w:tabs>
                <w:tab w:val="clear" w:pos="4536"/>
                <w:tab w:val="clear" w:pos="9072"/>
              </w:tabs>
              <w:jc w:val="both"/>
              <w:rPr>
                <w:i w:val="0"/>
                <w:sz w:val="22"/>
                <w:szCs w:val="22"/>
              </w:rPr>
            </w:pPr>
          </w:p>
        </w:tc>
        <w:tc>
          <w:tcPr>
            <w:tcW w:w="953" w:type="pct"/>
          </w:tcPr>
          <w:p w:rsidR="00F572EC" w:rsidRPr="00FF38DC" w:rsidRDefault="00F572EC" w:rsidP="00395BC1">
            <w:pPr>
              <w:pStyle w:val="Glava"/>
              <w:tabs>
                <w:tab w:val="clear" w:pos="4536"/>
                <w:tab w:val="clear" w:pos="9072"/>
              </w:tabs>
              <w:jc w:val="both"/>
              <w:rPr>
                <w:i w:val="0"/>
                <w:sz w:val="22"/>
                <w:szCs w:val="22"/>
              </w:rPr>
            </w:pPr>
          </w:p>
        </w:tc>
      </w:tr>
    </w:tbl>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numPr>
          <w:ilvl w:val="0"/>
          <w:numId w:val="34"/>
        </w:numPr>
        <w:tabs>
          <w:tab w:val="clear" w:pos="4536"/>
          <w:tab w:val="clear" w:pos="9072"/>
        </w:tabs>
        <w:jc w:val="both"/>
        <w:rPr>
          <w:b/>
          <w:i w:val="0"/>
          <w:sz w:val="22"/>
          <w:szCs w:val="22"/>
        </w:rPr>
      </w:pPr>
      <w:r w:rsidRPr="00486F73">
        <w:rPr>
          <w:b/>
          <w:i w:val="0"/>
          <w:sz w:val="22"/>
          <w:szCs w:val="22"/>
        </w:rPr>
        <w:t>Merilo »ZERO WASTE«</w:t>
      </w:r>
      <w:r>
        <w:rPr>
          <w:b/>
          <w:i w:val="0"/>
          <w:sz w:val="22"/>
          <w:szCs w:val="22"/>
        </w:rPr>
        <w:t xml:space="preserve">:    ________________ </w:t>
      </w:r>
    </w:p>
    <w:p w:rsidR="00F572EC" w:rsidRPr="0026295A" w:rsidRDefault="00F572EC" w:rsidP="00F572EC">
      <w:pPr>
        <w:pStyle w:val="Glava"/>
        <w:tabs>
          <w:tab w:val="clear" w:pos="4536"/>
          <w:tab w:val="clear" w:pos="9072"/>
        </w:tabs>
        <w:ind w:left="1080"/>
        <w:jc w:val="both"/>
        <w:rPr>
          <w:i w:val="0"/>
          <w:sz w:val="22"/>
          <w:szCs w:val="22"/>
          <w:lang w:eastAsia="en-US"/>
        </w:rPr>
      </w:pPr>
      <w:r w:rsidRPr="00486F73">
        <w:rPr>
          <w:i w:val="0"/>
          <w:sz w:val="22"/>
          <w:szCs w:val="22"/>
        </w:rPr>
        <w:t>Ponudnik navede število postavk, za katere</w:t>
      </w:r>
      <w:r>
        <w:rPr>
          <w:b/>
          <w:i w:val="0"/>
          <w:sz w:val="22"/>
          <w:szCs w:val="22"/>
        </w:rPr>
        <w:t xml:space="preserve"> </w:t>
      </w:r>
      <w:r w:rsidRPr="00B13EAB">
        <w:rPr>
          <w:i w:val="0"/>
          <w:sz w:val="22"/>
          <w:szCs w:val="22"/>
          <w:lang w:eastAsia="en-US"/>
        </w:rPr>
        <w:t>ponu</w:t>
      </w:r>
      <w:r>
        <w:rPr>
          <w:i w:val="0"/>
          <w:sz w:val="22"/>
          <w:szCs w:val="22"/>
          <w:lang w:eastAsia="en-US"/>
        </w:rPr>
        <w:t>ja</w:t>
      </w:r>
      <w:r w:rsidRPr="00B13EAB">
        <w:rPr>
          <w:i w:val="0"/>
          <w:sz w:val="22"/>
          <w:szCs w:val="22"/>
          <w:lang w:eastAsia="en-US"/>
        </w:rPr>
        <w:t xml:space="preserve"> higienski material</w:t>
      </w:r>
      <w:r w:rsidRPr="009C21FE">
        <w:rPr>
          <w:i w:val="0"/>
          <w:sz w:val="22"/>
          <w:szCs w:val="22"/>
        </w:rPr>
        <w:t>, ki je izdelan iz kartonske embalaže ali kartonske votle embalaže, z</w:t>
      </w:r>
      <w:r>
        <w:rPr>
          <w:i w:val="0"/>
          <w:sz w:val="22"/>
          <w:szCs w:val="22"/>
        </w:rPr>
        <w:t xml:space="preserve">brane v Mestni občini Ljubljana in </w:t>
      </w:r>
      <w:r w:rsidRPr="0026295A">
        <w:rPr>
          <w:i w:val="0"/>
          <w:sz w:val="22"/>
          <w:szCs w:val="22"/>
        </w:rPr>
        <w:t>predloži dokazilo za merilo »ZERO WASTE« (higienski material, ki je izdelan iz kartonske embalaže ali kartonske votle embalaže, zbrane v Mestni občini Ljubljana)</w:t>
      </w:r>
      <w:r w:rsidRPr="0026295A">
        <w:rPr>
          <w:i w:val="0"/>
          <w:sz w:val="22"/>
          <w:szCs w:val="22"/>
          <w:lang w:eastAsia="en-US"/>
        </w:rPr>
        <w:t>.</w:t>
      </w:r>
    </w:p>
    <w:p w:rsidR="00F572EC" w:rsidRPr="00486F73" w:rsidRDefault="00F572EC" w:rsidP="00F572EC">
      <w:pPr>
        <w:pStyle w:val="Glava"/>
        <w:tabs>
          <w:tab w:val="clear" w:pos="4536"/>
          <w:tab w:val="clear" w:pos="9072"/>
        </w:tabs>
        <w:ind w:left="1080"/>
        <w:jc w:val="both"/>
        <w:rPr>
          <w:b/>
          <w:i w:val="0"/>
          <w:sz w:val="22"/>
          <w:szCs w:val="22"/>
        </w:rPr>
      </w:pPr>
    </w:p>
    <w:p w:rsidR="00F572EC" w:rsidRPr="00FF38D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Pr="00486F73" w:rsidRDefault="00F572EC" w:rsidP="00F572EC">
      <w:pPr>
        <w:pStyle w:val="Glava"/>
        <w:tabs>
          <w:tab w:val="clear" w:pos="4536"/>
          <w:tab w:val="clear" w:pos="9072"/>
        </w:tabs>
        <w:ind w:left="1080"/>
        <w:jc w:val="both"/>
        <w:rPr>
          <w:b/>
          <w:i w:val="0"/>
          <w:sz w:val="22"/>
          <w:szCs w:val="22"/>
        </w:rPr>
      </w:pPr>
      <w:r>
        <w:rPr>
          <w:b/>
          <w:i w:val="0"/>
          <w:sz w:val="22"/>
          <w:szCs w:val="22"/>
        </w:rPr>
        <w:t xml:space="preserve">   SKLOP</w:t>
      </w:r>
      <w:r w:rsidRPr="00486F73">
        <w:rPr>
          <w:b/>
          <w:i w:val="0"/>
          <w:sz w:val="22"/>
          <w:szCs w:val="22"/>
        </w:rPr>
        <w:t xml:space="preserve"> 2: sanitarni material</w:t>
      </w:r>
    </w:p>
    <w:tbl>
      <w:tblPr>
        <w:tblW w:w="435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616"/>
        <w:gridCol w:w="1742"/>
        <w:gridCol w:w="1683"/>
      </w:tblGrid>
      <w:tr w:rsidR="00F572EC" w:rsidRPr="00FF38DC" w:rsidTr="00395BC1">
        <w:tc>
          <w:tcPr>
            <w:tcW w:w="448"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Zap. št. sklopa</w:t>
            </w:r>
          </w:p>
        </w:tc>
        <w:tc>
          <w:tcPr>
            <w:tcW w:w="2613"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Naziv sklopa</w:t>
            </w:r>
          </w:p>
        </w:tc>
        <w:tc>
          <w:tcPr>
            <w:tcW w:w="986"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953" w:type="pct"/>
          </w:tcPr>
          <w:p w:rsidR="00F572EC" w:rsidRPr="00FF38DC" w:rsidRDefault="00F572EC" w:rsidP="00395BC1">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F572EC" w:rsidRPr="00FF38DC" w:rsidTr="00395BC1">
        <w:tc>
          <w:tcPr>
            <w:tcW w:w="448" w:type="pct"/>
          </w:tcPr>
          <w:p w:rsidR="00F572EC" w:rsidRPr="00FF38DC" w:rsidRDefault="00F572EC" w:rsidP="00395BC1">
            <w:pPr>
              <w:pStyle w:val="Glava"/>
              <w:tabs>
                <w:tab w:val="clear" w:pos="4536"/>
                <w:tab w:val="clear" w:pos="9072"/>
              </w:tabs>
              <w:jc w:val="both"/>
              <w:rPr>
                <w:i w:val="0"/>
                <w:sz w:val="22"/>
                <w:szCs w:val="22"/>
              </w:rPr>
            </w:pPr>
            <w:r>
              <w:rPr>
                <w:i w:val="0"/>
                <w:sz w:val="22"/>
                <w:szCs w:val="22"/>
              </w:rPr>
              <w:t>2.</w:t>
            </w:r>
          </w:p>
        </w:tc>
        <w:tc>
          <w:tcPr>
            <w:tcW w:w="2613" w:type="pct"/>
          </w:tcPr>
          <w:p w:rsidR="00F572EC" w:rsidRDefault="00F572EC" w:rsidP="00395BC1">
            <w:pPr>
              <w:pStyle w:val="Glava"/>
              <w:tabs>
                <w:tab w:val="clear" w:pos="4536"/>
                <w:tab w:val="clear" w:pos="9072"/>
              </w:tabs>
              <w:jc w:val="both"/>
              <w:rPr>
                <w:i w:val="0"/>
                <w:sz w:val="22"/>
                <w:szCs w:val="22"/>
              </w:rPr>
            </w:pPr>
          </w:p>
          <w:p w:rsidR="00F572EC" w:rsidRDefault="00F572EC" w:rsidP="00395BC1">
            <w:pPr>
              <w:pStyle w:val="Glava"/>
              <w:tabs>
                <w:tab w:val="clear" w:pos="4536"/>
                <w:tab w:val="clear" w:pos="9072"/>
              </w:tabs>
              <w:jc w:val="both"/>
              <w:rPr>
                <w:i w:val="0"/>
                <w:sz w:val="22"/>
                <w:szCs w:val="22"/>
              </w:rPr>
            </w:pPr>
            <w:r>
              <w:rPr>
                <w:i w:val="0"/>
                <w:sz w:val="22"/>
                <w:szCs w:val="22"/>
              </w:rPr>
              <w:t>Sanitarni material</w:t>
            </w:r>
          </w:p>
          <w:p w:rsidR="00F572EC" w:rsidRPr="00FF38DC" w:rsidRDefault="00F572EC" w:rsidP="00395BC1">
            <w:pPr>
              <w:pStyle w:val="Glava"/>
              <w:tabs>
                <w:tab w:val="clear" w:pos="4536"/>
                <w:tab w:val="clear" w:pos="9072"/>
              </w:tabs>
              <w:jc w:val="both"/>
              <w:rPr>
                <w:i w:val="0"/>
                <w:sz w:val="22"/>
                <w:szCs w:val="22"/>
              </w:rPr>
            </w:pPr>
          </w:p>
        </w:tc>
        <w:tc>
          <w:tcPr>
            <w:tcW w:w="986" w:type="pct"/>
          </w:tcPr>
          <w:p w:rsidR="00F572EC" w:rsidRPr="00FF38DC" w:rsidRDefault="00F572EC" w:rsidP="00395BC1">
            <w:pPr>
              <w:pStyle w:val="Glava"/>
              <w:tabs>
                <w:tab w:val="clear" w:pos="4536"/>
                <w:tab w:val="clear" w:pos="9072"/>
              </w:tabs>
              <w:jc w:val="both"/>
              <w:rPr>
                <w:i w:val="0"/>
                <w:sz w:val="22"/>
                <w:szCs w:val="22"/>
              </w:rPr>
            </w:pPr>
          </w:p>
        </w:tc>
        <w:tc>
          <w:tcPr>
            <w:tcW w:w="953" w:type="pct"/>
          </w:tcPr>
          <w:p w:rsidR="00F572EC" w:rsidRPr="00FF38DC" w:rsidRDefault="00F572EC" w:rsidP="00395BC1">
            <w:pPr>
              <w:pStyle w:val="Glava"/>
              <w:tabs>
                <w:tab w:val="clear" w:pos="4536"/>
                <w:tab w:val="clear" w:pos="9072"/>
              </w:tabs>
              <w:jc w:val="both"/>
              <w:rPr>
                <w:i w:val="0"/>
                <w:sz w:val="22"/>
                <w:szCs w:val="22"/>
              </w:rPr>
            </w:pPr>
          </w:p>
        </w:tc>
      </w:tr>
    </w:tbl>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F572E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p>
    <w:p w:rsidR="00F572EC" w:rsidRPr="008C10FE" w:rsidRDefault="00F572EC" w:rsidP="00F572EC">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F572EC" w:rsidRDefault="00F572EC" w:rsidP="00F572EC">
      <w:pPr>
        <w:pStyle w:val="Glava"/>
        <w:tabs>
          <w:tab w:val="clear" w:pos="4536"/>
          <w:tab w:val="clear" w:pos="9072"/>
        </w:tabs>
        <w:ind w:left="1080"/>
        <w:jc w:val="both"/>
        <w:rPr>
          <w:b/>
          <w:i w:val="0"/>
          <w:sz w:val="22"/>
          <w:szCs w:val="22"/>
        </w:rPr>
      </w:pPr>
    </w:p>
    <w:p w:rsidR="00F572EC" w:rsidRPr="008C10FE" w:rsidRDefault="00F572EC" w:rsidP="00F572EC">
      <w:pPr>
        <w:pStyle w:val="Glava"/>
        <w:tabs>
          <w:tab w:val="clear" w:pos="4536"/>
          <w:tab w:val="clear" w:pos="9072"/>
        </w:tabs>
        <w:ind w:left="1080"/>
        <w:jc w:val="both"/>
        <w:rPr>
          <w:b/>
          <w:i w:val="0"/>
          <w:sz w:val="22"/>
          <w:szCs w:val="22"/>
        </w:rPr>
      </w:pPr>
    </w:p>
    <w:p w:rsidR="00F572EC" w:rsidRPr="00FF38DC" w:rsidRDefault="00F572EC" w:rsidP="00F572EC">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Pr="00FF38DC" w:rsidRDefault="00F572EC" w:rsidP="00F572EC">
      <w:pPr>
        <w:pStyle w:val="Glava"/>
        <w:tabs>
          <w:tab w:val="clear" w:pos="4536"/>
          <w:tab w:val="clear" w:pos="9072"/>
        </w:tabs>
        <w:ind w:left="1080" w:right="502"/>
        <w:jc w:val="both"/>
        <w:rPr>
          <w:i w:val="0"/>
          <w:sz w:val="22"/>
          <w:szCs w:val="22"/>
        </w:rPr>
      </w:pPr>
    </w:p>
    <w:p w:rsidR="00F572EC" w:rsidRPr="00FF38DC" w:rsidRDefault="00F572EC" w:rsidP="00F572EC">
      <w:pPr>
        <w:pStyle w:val="Glava"/>
        <w:tabs>
          <w:tab w:val="clear" w:pos="4536"/>
          <w:tab w:val="clear" w:pos="9072"/>
        </w:tabs>
        <w:ind w:left="1080" w:right="502"/>
        <w:jc w:val="both"/>
        <w:rPr>
          <w:i w:val="0"/>
          <w:sz w:val="22"/>
          <w:szCs w:val="22"/>
        </w:rPr>
      </w:pPr>
    </w:p>
    <w:p w:rsidR="00F572EC" w:rsidRPr="00FF38DC" w:rsidRDefault="00F572EC" w:rsidP="00F572EC">
      <w:pPr>
        <w:pStyle w:val="Glava"/>
        <w:tabs>
          <w:tab w:val="clear" w:pos="4536"/>
          <w:tab w:val="clear" w:pos="9072"/>
        </w:tabs>
        <w:ind w:right="502"/>
        <w:jc w:val="both"/>
        <w:rPr>
          <w:i w:val="0"/>
          <w:sz w:val="22"/>
          <w:szCs w:val="22"/>
        </w:rPr>
      </w:pPr>
    </w:p>
    <w:p w:rsidR="00F572EC" w:rsidRDefault="00F572EC" w:rsidP="00F572EC">
      <w:pPr>
        <w:pStyle w:val="Glava"/>
        <w:tabs>
          <w:tab w:val="clear" w:pos="4536"/>
          <w:tab w:val="clear" w:pos="9072"/>
        </w:tabs>
        <w:ind w:left="1080" w:right="502"/>
        <w:jc w:val="both"/>
        <w:rPr>
          <w:i w:val="0"/>
          <w:sz w:val="22"/>
          <w:szCs w:val="22"/>
        </w:rPr>
      </w:pPr>
    </w:p>
    <w:p w:rsidR="00F572EC" w:rsidRPr="00FF38DC" w:rsidRDefault="00F572EC" w:rsidP="00F572EC">
      <w:pPr>
        <w:ind w:right="502"/>
        <w:jc w:val="right"/>
        <w:rPr>
          <w:b/>
          <w:i w:val="0"/>
          <w:sz w:val="22"/>
          <w:szCs w:val="22"/>
        </w:rPr>
      </w:pPr>
      <w:r>
        <w:rPr>
          <w:b/>
          <w:i w:val="0"/>
          <w:sz w:val="22"/>
          <w:szCs w:val="22"/>
        </w:rPr>
        <w:t>PRILOGA 2</w:t>
      </w:r>
      <w:r w:rsidRPr="00FF38DC">
        <w:rPr>
          <w:b/>
          <w:i w:val="0"/>
          <w:sz w:val="22"/>
          <w:szCs w:val="22"/>
        </w:rPr>
        <w:t>/1</w:t>
      </w: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pStyle w:val="Telobesedila2"/>
        <w:ind w:left="1080" w:right="502"/>
        <w:jc w:val="center"/>
        <w:rPr>
          <w:rFonts w:ascii="Times New Roman" w:hAnsi="Times New Roman"/>
          <w:b/>
          <w:sz w:val="28"/>
          <w:szCs w:val="28"/>
        </w:rPr>
      </w:pPr>
      <w:r>
        <w:rPr>
          <w:rFonts w:ascii="Times New Roman" w:hAnsi="Times New Roman"/>
          <w:b/>
          <w:sz w:val="28"/>
          <w:szCs w:val="28"/>
        </w:rPr>
        <w:t>POPIS BLAGA – PREDRAČUNSKI OBRAZCI</w:t>
      </w:r>
      <w:r w:rsidRPr="00FF38DC">
        <w:rPr>
          <w:rFonts w:ascii="Times New Roman" w:hAnsi="Times New Roman"/>
          <w:b/>
          <w:sz w:val="28"/>
          <w:szCs w:val="28"/>
        </w:rPr>
        <w:t xml:space="preserve"> </w:t>
      </w:r>
      <w:r>
        <w:rPr>
          <w:rFonts w:ascii="Times New Roman" w:hAnsi="Times New Roman"/>
          <w:b/>
          <w:sz w:val="28"/>
          <w:szCs w:val="28"/>
        </w:rPr>
        <w:t xml:space="preserve">ZA SKLOPE, NA KATERE SE </w:t>
      </w:r>
      <w:r w:rsidRPr="00FF38DC">
        <w:rPr>
          <w:rFonts w:ascii="Times New Roman" w:hAnsi="Times New Roman"/>
          <w:b/>
          <w:sz w:val="28"/>
          <w:szCs w:val="28"/>
        </w:rPr>
        <w:t xml:space="preserve"> </w:t>
      </w:r>
      <w:r>
        <w:rPr>
          <w:rFonts w:ascii="Times New Roman" w:hAnsi="Times New Roman"/>
          <w:b/>
          <w:sz w:val="28"/>
          <w:szCs w:val="28"/>
        </w:rPr>
        <w:t xml:space="preserve">GOSPODARSKI SUBJEKT </w:t>
      </w:r>
      <w:r w:rsidRPr="00FF38DC">
        <w:rPr>
          <w:rFonts w:ascii="Times New Roman" w:hAnsi="Times New Roman"/>
          <w:b/>
          <w:sz w:val="28"/>
          <w:szCs w:val="28"/>
        </w:rPr>
        <w:t>PRIJAVLJA</w:t>
      </w:r>
    </w:p>
    <w:p w:rsidR="00F572EC" w:rsidRDefault="00F572EC" w:rsidP="00F572EC">
      <w:pPr>
        <w:ind w:left="1080"/>
        <w:jc w:val="center"/>
        <w:rPr>
          <w:i w:val="0"/>
          <w:sz w:val="22"/>
          <w:szCs w:val="22"/>
        </w:rPr>
      </w:pPr>
    </w:p>
    <w:p w:rsidR="00F572EC" w:rsidRPr="00FF38DC" w:rsidRDefault="00F572EC" w:rsidP="00F572EC">
      <w:pPr>
        <w:ind w:left="1080"/>
        <w:jc w:val="center"/>
        <w:rPr>
          <w:i w:val="0"/>
          <w:sz w:val="22"/>
          <w:szCs w:val="22"/>
        </w:rPr>
      </w:pPr>
    </w:p>
    <w:p w:rsidR="00F572EC" w:rsidRPr="00FF38DC" w:rsidRDefault="00F572EC" w:rsidP="00F572EC">
      <w:pPr>
        <w:ind w:left="1080"/>
        <w:jc w:val="center"/>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right="502"/>
        <w:jc w:val="both"/>
        <w:rPr>
          <w:i w:val="0"/>
          <w:sz w:val="22"/>
          <w:szCs w:val="22"/>
        </w:rPr>
      </w:pPr>
    </w:p>
    <w:p w:rsidR="00F572EC" w:rsidRPr="00FF38DC" w:rsidRDefault="00F572EC" w:rsidP="00F572EC">
      <w:pPr>
        <w:ind w:right="502"/>
        <w:jc w:val="right"/>
        <w:rPr>
          <w:b/>
          <w:i w:val="0"/>
          <w:sz w:val="22"/>
          <w:szCs w:val="22"/>
        </w:rPr>
      </w:pPr>
      <w:r>
        <w:rPr>
          <w:b/>
          <w:i w:val="0"/>
          <w:sz w:val="22"/>
          <w:szCs w:val="22"/>
        </w:rPr>
        <w:t>PRILOGA 2</w:t>
      </w:r>
      <w:r w:rsidRPr="00FF38DC">
        <w:rPr>
          <w:b/>
          <w:i w:val="0"/>
          <w:sz w:val="22"/>
          <w:szCs w:val="22"/>
        </w:rPr>
        <w:t>/</w:t>
      </w:r>
      <w:r>
        <w:rPr>
          <w:b/>
          <w:i w:val="0"/>
          <w:sz w:val="22"/>
          <w:szCs w:val="22"/>
        </w:rPr>
        <w:t>2</w:t>
      </w: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FF38DC" w:rsidRDefault="00F572EC" w:rsidP="00F572EC">
      <w:pPr>
        <w:ind w:right="502"/>
        <w:rPr>
          <w:i w:val="0"/>
          <w:sz w:val="22"/>
          <w:szCs w:val="22"/>
        </w:rPr>
      </w:pPr>
    </w:p>
    <w:p w:rsidR="00F572EC" w:rsidRPr="00486F73" w:rsidRDefault="00F572EC" w:rsidP="00F572EC">
      <w:pPr>
        <w:ind w:left="1134" w:right="502"/>
        <w:jc w:val="center"/>
        <w:rPr>
          <w:b/>
          <w:i w:val="0"/>
          <w:sz w:val="28"/>
          <w:szCs w:val="28"/>
          <w:lang w:eastAsia="en-US"/>
        </w:rPr>
      </w:pPr>
      <w:r w:rsidRPr="00486F73">
        <w:rPr>
          <w:b/>
          <w:i w:val="0"/>
          <w:sz w:val="28"/>
          <w:szCs w:val="28"/>
        </w:rPr>
        <w:t>Ponudnik predloži dokazilo za merilo »ZERO WASTE« (higienski material, ki je izdelan iz kartonske embalaže ali kartonske votle embalaže, zbrane v Mestni občini Ljubljana)</w:t>
      </w:r>
      <w:r w:rsidRPr="00486F73">
        <w:rPr>
          <w:b/>
          <w:i w:val="0"/>
          <w:sz w:val="28"/>
          <w:szCs w:val="28"/>
          <w:lang w:eastAsia="en-US"/>
        </w:rPr>
        <w:t>.</w:t>
      </w:r>
    </w:p>
    <w:p w:rsidR="00F572EC" w:rsidRPr="00FF38DC" w:rsidRDefault="00F572EC" w:rsidP="00F572EC">
      <w:pPr>
        <w:pStyle w:val="Telobesedila2"/>
        <w:ind w:left="1080" w:right="502"/>
        <w:jc w:val="center"/>
        <w:rPr>
          <w:rFonts w:ascii="Times New Roman" w:hAnsi="Times New Roman"/>
          <w:b/>
          <w:sz w:val="28"/>
          <w:szCs w:val="28"/>
        </w:rPr>
      </w:pPr>
    </w:p>
    <w:p w:rsidR="00F572EC" w:rsidRDefault="00F572EC" w:rsidP="00F572EC">
      <w:pPr>
        <w:ind w:left="1080"/>
        <w:jc w:val="center"/>
        <w:rPr>
          <w:i w:val="0"/>
          <w:sz w:val="22"/>
          <w:szCs w:val="22"/>
        </w:rPr>
      </w:pPr>
    </w:p>
    <w:p w:rsidR="00F572EC" w:rsidRPr="00FF38DC" w:rsidRDefault="00F572EC" w:rsidP="00F572EC">
      <w:pPr>
        <w:ind w:left="1080"/>
        <w:jc w:val="center"/>
        <w:rPr>
          <w:i w:val="0"/>
          <w:sz w:val="22"/>
          <w:szCs w:val="22"/>
        </w:rPr>
      </w:pPr>
    </w:p>
    <w:p w:rsidR="00F572EC" w:rsidRPr="00FF38DC" w:rsidRDefault="00F572EC" w:rsidP="00F572EC">
      <w:pPr>
        <w:ind w:left="1080"/>
        <w:jc w:val="center"/>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ind w:left="1080"/>
        <w:jc w:val="both"/>
        <w:rPr>
          <w:b/>
          <w:i w:val="0"/>
          <w:sz w:val="28"/>
          <w:szCs w:val="28"/>
        </w:rPr>
      </w:pPr>
    </w:p>
    <w:p w:rsidR="00F572EC" w:rsidRPr="007530DE" w:rsidRDefault="00F572EC" w:rsidP="00F572EC">
      <w:pPr>
        <w:pStyle w:val="Glava"/>
        <w:tabs>
          <w:tab w:val="clear" w:pos="4536"/>
          <w:tab w:val="clear" w:pos="9072"/>
        </w:tabs>
        <w:ind w:left="1080"/>
        <w:jc w:val="both"/>
        <w:rPr>
          <w:b/>
          <w:i w:val="0"/>
          <w:sz w:val="28"/>
          <w:szCs w:val="28"/>
        </w:rPr>
      </w:pPr>
    </w:p>
    <w:p w:rsidR="00F572EC" w:rsidRDefault="00F572EC" w:rsidP="00F572EC">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F572EC" w:rsidRDefault="00F572EC" w:rsidP="00F572EC">
      <w:pPr>
        <w:pStyle w:val="Glava"/>
        <w:tabs>
          <w:tab w:val="clear" w:pos="4536"/>
          <w:tab w:val="clear" w:pos="9072"/>
        </w:tabs>
        <w:jc w:val="right"/>
        <w:rPr>
          <w:b/>
          <w:i w:val="0"/>
          <w:sz w:val="22"/>
          <w:szCs w:val="22"/>
        </w:rPr>
      </w:pPr>
    </w:p>
    <w:p w:rsidR="00F572EC" w:rsidRDefault="00F572EC" w:rsidP="00F572EC">
      <w:pPr>
        <w:pStyle w:val="Glava"/>
        <w:tabs>
          <w:tab w:val="clear" w:pos="4536"/>
          <w:tab w:val="clear" w:pos="9072"/>
        </w:tabs>
        <w:jc w:val="right"/>
        <w:rPr>
          <w:b/>
          <w:i w:val="0"/>
          <w:sz w:val="22"/>
          <w:szCs w:val="22"/>
        </w:rPr>
      </w:pPr>
    </w:p>
    <w:p w:rsidR="00F572EC" w:rsidRPr="00E23471" w:rsidRDefault="00F572EC" w:rsidP="00F572EC">
      <w:pPr>
        <w:pStyle w:val="Glava"/>
        <w:tabs>
          <w:tab w:val="clear" w:pos="4536"/>
          <w:tab w:val="clear" w:pos="9072"/>
        </w:tabs>
        <w:ind w:firstLine="1134"/>
        <w:jc w:val="center"/>
        <w:rPr>
          <w:b/>
          <w:i w:val="0"/>
          <w:sz w:val="28"/>
          <w:szCs w:val="28"/>
        </w:rPr>
      </w:pPr>
      <w:r w:rsidRPr="00E23471">
        <w:rPr>
          <w:b/>
          <w:i w:val="0"/>
          <w:sz w:val="28"/>
          <w:szCs w:val="28"/>
        </w:rPr>
        <w:t>ESPD Obrazec</w:t>
      </w:r>
    </w:p>
    <w:p w:rsidR="00F572EC" w:rsidRPr="00AF03D7" w:rsidRDefault="00F572EC" w:rsidP="00F572EC">
      <w:pPr>
        <w:pStyle w:val="Glava"/>
        <w:tabs>
          <w:tab w:val="clear" w:pos="4536"/>
          <w:tab w:val="clear" w:pos="9072"/>
        </w:tabs>
        <w:ind w:firstLine="1134"/>
        <w:jc w:val="center"/>
        <w:rPr>
          <w:i w:val="0"/>
          <w:sz w:val="22"/>
          <w:szCs w:val="22"/>
        </w:rPr>
      </w:pPr>
    </w:p>
    <w:p w:rsidR="00F572EC" w:rsidRPr="00AF03D7" w:rsidRDefault="00F572EC" w:rsidP="00F572EC">
      <w:pPr>
        <w:pStyle w:val="Glava"/>
        <w:tabs>
          <w:tab w:val="clear" w:pos="4536"/>
          <w:tab w:val="clear" w:pos="9072"/>
        </w:tabs>
        <w:ind w:firstLine="1134"/>
        <w:jc w:val="center"/>
        <w:rPr>
          <w:i w:val="0"/>
          <w:sz w:val="22"/>
          <w:szCs w:val="22"/>
        </w:rPr>
      </w:pPr>
    </w:p>
    <w:p w:rsidR="00F572EC" w:rsidRPr="00AF03D7" w:rsidRDefault="00F572EC" w:rsidP="00F572EC">
      <w:pPr>
        <w:pStyle w:val="Glava"/>
        <w:tabs>
          <w:tab w:val="clear" w:pos="4536"/>
          <w:tab w:val="clear" w:pos="9072"/>
        </w:tabs>
        <w:ind w:firstLine="1134"/>
        <w:jc w:val="both"/>
        <w:rPr>
          <w:i w:val="0"/>
          <w:sz w:val="22"/>
          <w:szCs w:val="22"/>
        </w:rPr>
      </w:pPr>
    </w:p>
    <w:p w:rsidR="00F572EC" w:rsidRPr="0079325B" w:rsidRDefault="00F572EC" w:rsidP="00F572EC">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F572EC" w:rsidRDefault="00F572EC" w:rsidP="00F572EC">
      <w:pPr>
        <w:pStyle w:val="Glava"/>
        <w:tabs>
          <w:tab w:val="clear" w:pos="4536"/>
          <w:tab w:val="clear" w:pos="9072"/>
        </w:tabs>
        <w:ind w:firstLine="1134"/>
        <w:jc w:val="both"/>
        <w:rPr>
          <w:i w:val="0"/>
          <w:sz w:val="22"/>
          <w:szCs w:val="22"/>
        </w:rPr>
      </w:pPr>
    </w:p>
    <w:p w:rsidR="00F572EC" w:rsidRPr="004A7BAD" w:rsidRDefault="00F572EC" w:rsidP="00F572EC">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F572EC" w:rsidRDefault="00F572EC" w:rsidP="00F572EC">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F572EC"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jc w:val="right"/>
        <w:rPr>
          <w:b/>
          <w:i w:val="0"/>
          <w:sz w:val="22"/>
          <w:szCs w:val="22"/>
        </w:rPr>
      </w:pPr>
      <w:r>
        <w:rPr>
          <w:b/>
          <w:i w:val="0"/>
          <w:sz w:val="22"/>
          <w:szCs w:val="22"/>
        </w:rPr>
        <w:t>PRILOGA 4</w:t>
      </w: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Default="00F572EC" w:rsidP="00F572EC">
      <w:pPr>
        <w:jc w:val="right"/>
        <w:rPr>
          <w:b/>
          <w:i w:val="0"/>
          <w:sz w:val="22"/>
          <w:szCs w:val="22"/>
        </w:rPr>
      </w:pPr>
    </w:p>
    <w:p w:rsidR="00F572EC" w:rsidRPr="00F56D87" w:rsidRDefault="00F572EC" w:rsidP="00F572EC">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rsidR="00F572EC" w:rsidRPr="00F56D87" w:rsidRDefault="00F572EC" w:rsidP="00F572EC">
      <w:pPr>
        <w:ind w:left="1134"/>
        <w:jc w:val="center"/>
        <w:rPr>
          <w:b/>
          <w:i w:val="0"/>
          <w:sz w:val="28"/>
          <w:szCs w:val="28"/>
        </w:rPr>
      </w:pPr>
    </w:p>
    <w:p w:rsidR="00F572EC" w:rsidRPr="0079325B"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p>
    <w:p w:rsidR="00F572EC" w:rsidRDefault="00F572EC" w:rsidP="00F572EC">
      <w:pPr>
        <w:rPr>
          <w:i w:val="0"/>
          <w:sz w:val="22"/>
          <w:szCs w:val="22"/>
        </w:rPr>
      </w:pPr>
      <w:r>
        <w:rPr>
          <w:i w:val="0"/>
          <w:sz w:val="22"/>
          <w:szCs w:val="22"/>
        </w:rPr>
        <w:br w:type="page"/>
      </w:r>
    </w:p>
    <w:p w:rsidR="00F572EC" w:rsidRDefault="00F572EC" w:rsidP="00F572EC">
      <w:pPr>
        <w:rPr>
          <w:i w:val="0"/>
          <w:sz w:val="22"/>
          <w:szCs w:val="22"/>
        </w:rPr>
      </w:pPr>
    </w:p>
    <w:p w:rsidR="00F572EC" w:rsidRPr="00FF38DC" w:rsidRDefault="00F572EC" w:rsidP="00F572EC">
      <w:pPr>
        <w:pStyle w:val="Glava"/>
        <w:tabs>
          <w:tab w:val="clear" w:pos="4536"/>
          <w:tab w:val="clear" w:pos="9072"/>
        </w:tabs>
        <w:ind w:left="1080"/>
        <w:jc w:val="right"/>
        <w:rPr>
          <w:b/>
          <w:i w:val="0"/>
          <w:sz w:val="22"/>
          <w:szCs w:val="22"/>
        </w:rPr>
      </w:pPr>
      <w:r w:rsidRPr="00FF38DC">
        <w:rPr>
          <w:b/>
          <w:i w:val="0"/>
          <w:sz w:val="22"/>
          <w:szCs w:val="22"/>
        </w:rPr>
        <w:t xml:space="preserve">PRILOGA </w:t>
      </w:r>
      <w:r w:rsidRPr="00B63185">
        <w:rPr>
          <w:b/>
          <w:i w:val="0"/>
          <w:sz w:val="22"/>
          <w:szCs w:val="22"/>
        </w:rPr>
        <w:t>5</w:t>
      </w:r>
    </w:p>
    <w:p w:rsidR="00F572EC" w:rsidRPr="00FF38DC" w:rsidRDefault="00F572EC" w:rsidP="00F572EC">
      <w:pPr>
        <w:pStyle w:val="Glava"/>
        <w:tabs>
          <w:tab w:val="clear" w:pos="4536"/>
          <w:tab w:val="clear" w:pos="9072"/>
          <w:tab w:val="left" w:pos="2523"/>
        </w:tabs>
        <w:rPr>
          <w:b/>
          <w:i w:val="0"/>
          <w:sz w:val="22"/>
          <w:szCs w:val="22"/>
        </w:rPr>
      </w:pPr>
      <w:r w:rsidRPr="00FF38DC">
        <w:rPr>
          <w:b/>
          <w:i w:val="0"/>
          <w:sz w:val="22"/>
          <w:szCs w:val="22"/>
        </w:rPr>
        <w:tab/>
      </w:r>
    </w:p>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pStyle w:val="Glava"/>
        <w:tabs>
          <w:tab w:val="clear" w:pos="4536"/>
          <w:tab w:val="clear" w:pos="9072"/>
        </w:tabs>
        <w:ind w:left="1080"/>
        <w:jc w:val="center"/>
        <w:rPr>
          <w:b/>
          <w:i w:val="0"/>
          <w:sz w:val="28"/>
          <w:szCs w:val="28"/>
        </w:rPr>
      </w:pPr>
      <w:r w:rsidRPr="00FF38DC">
        <w:rPr>
          <w:b/>
          <w:i w:val="0"/>
          <w:sz w:val="28"/>
          <w:szCs w:val="28"/>
        </w:rPr>
        <w:t>UDELEŽBA PODIZVAJALCEV</w:t>
      </w:r>
    </w:p>
    <w:p w:rsidR="00F572EC" w:rsidRPr="00FF38D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w:t>
      </w:r>
      <w:r>
        <w:rPr>
          <w:b/>
          <w:i w:val="0"/>
          <w:szCs w:val="24"/>
        </w:rPr>
        <w:t>Sukcesivna dobava higienskih papirnatih izdelkov in ostalega sanitarnega materiala za obdobje 4 let</w:t>
      </w:r>
      <w:r>
        <w:rPr>
          <w:i w:val="0"/>
          <w:sz w:val="22"/>
          <w:szCs w:val="22"/>
        </w:rPr>
        <w:t>«</w:t>
      </w:r>
      <w:r w:rsidRPr="00FF38DC">
        <w:rPr>
          <w:i w:val="0"/>
          <w:sz w:val="22"/>
          <w:szCs w:val="22"/>
        </w:rPr>
        <w:t>, izjavljamo, da nastopamo s podizvajalci in sicer v nadaljevanju navajamo udeležbe le-teh:</w:t>
      </w:r>
    </w:p>
    <w:p w:rsidR="00F572EC" w:rsidRPr="00FF38D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083"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(naziv)</w:t>
            </w:r>
          </w:p>
        </w:tc>
      </w:tr>
      <w:tr w:rsidR="00F572EC" w:rsidRPr="00FF38DC" w:rsidTr="00395BC1">
        <w:tc>
          <w:tcPr>
            <w:tcW w:w="720" w:type="dxa"/>
          </w:tcPr>
          <w:p w:rsidR="00F572EC" w:rsidRPr="00FF38DC" w:rsidRDefault="00F572EC" w:rsidP="00395BC1">
            <w:pPr>
              <w:pStyle w:val="Glava"/>
              <w:tabs>
                <w:tab w:val="clear" w:pos="4536"/>
                <w:tab w:val="clear" w:pos="9072"/>
              </w:tabs>
              <w:jc w:val="both"/>
              <w:rPr>
                <w:i w:val="0"/>
                <w:sz w:val="16"/>
                <w:szCs w:val="16"/>
              </w:rPr>
            </w:pPr>
          </w:p>
        </w:tc>
        <w:tc>
          <w:tcPr>
            <w:tcW w:w="6384" w:type="dxa"/>
            <w:gridSpan w:val="5"/>
          </w:tcPr>
          <w:p w:rsidR="00F572EC" w:rsidRPr="00FF38DC" w:rsidRDefault="00F572EC" w:rsidP="00395BC1">
            <w:pPr>
              <w:pStyle w:val="Glava"/>
              <w:tabs>
                <w:tab w:val="clear" w:pos="4536"/>
                <w:tab w:val="clear" w:pos="9072"/>
              </w:tabs>
              <w:jc w:val="both"/>
              <w:rPr>
                <w:i w:val="0"/>
                <w:sz w:val="16"/>
                <w:szCs w:val="16"/>
              </w:rPr>
            </w:pPr>
          </w:p>
        </w:tc>
        <w:tc>
          <w:tcPr>
            <w:tcW w:w="357" w:type="dxa"/>
          </w:tcPr>
          <w:p w:rsidR="00F572EC" w:rsidRPr="00FF38DC" w:rsidRDefault="00F572EC" w:rsidP="00395BC1">
            <w:pPr>
              <w:pStyle w:val="Glava"/>
              <w:tabs>
                <w:tab w:val="clear" w:pos="4536"/>
                <w:tab w:val="clear" w:pos="9072"/>
              </w:tabs>
              <w:jc w:val="both"/>
              <w:rPr>
                <w:i w:val="0"/>
                <w:sz w:val="16"/>
                <w:szCs w:val="16"/>
              </w:rPr>
            </w:pPr>
          </w:p>
        </w:tc>
        <w:tc>
          <w:tcPr>
            <w:tcW w:w="708" w:type="dxa"/>
            <w:gridSpan w:val="3"/>
          </w:tcPr>
          <w:p w:rsidR="00F572EC" w:rsidRPr="00FF38DC" w:rsidRDefault="00F572EC" w:rsidP="00395BC1">
            <w:pPr>
              <w:pStyle w:val="Glava"/>
              <w:tabs>
                <w:tab w:val="clear" w:pos="4536"/>
                <w:tab w:val="clear" w:pos="9072"/>
              </w:tabs>
              <w:jc w:val="both"/>
              <w:rPr>
                <w:i w:val="0"/>
                <w:sz w:val="16"/>
                <w:szCs w:val="16"/>
              </w:rPr>
            </w:pPr>
          </w:p>
        </w:tc>
        <w:tc>
          <w:tcPr>
            <w:tcW w:w="903"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435" w:type="dxa"/>
            <w:gridSpan w:val="3"/>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(vrsta del)</w:t>
            </w:r>
          </w:p>
        </w:tc>
      </w:tr>
      <w:tr w:rsidR="00F572EC" w:rsidRPr="00FF38DC" w:rsidTr="00395BC1">
        <w:tc>
          <w:tcPr>
            <w:tcW w:w="9072" w:type="dxa"/>
            <w:gridSpan w:val="11"/>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3910" w:type="dxa"/>
            <w:gridSpan w:val="7"/>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EUR brez DDV</w:t>
            </w: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2757"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Pr="00AA718D" w:rsidRDefault="00F572EC" w:rsidP="00F572EC">
      <w:pPr>
        <w:pStyle w:val="Glava"/>
        <w:tabs>
          <w:tab w:val="clear" w:pos="4536"/>
          <w:tab w:val="clear" w:pos="9072"/>
        </w:tabs>
        <w:jc w:val="both"/>
        <w:rPr>
          <w:i w:val="0"/>
          <w:sz w:val="10"/>
          <w:szCs w:val="10"/>
        </w:rPr>
      </w:pPr>
    </w:p>
    <w:p w:rsidR="00F572EC" w:rsidRPr="00FF38DC" w:rsidRDefault="00F572EC" w:rsidP="00F572EC">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F572EC" w:rsidRPr="00FF38DC" w:rsidTr="00395BC1">
        <w:tc>
          <w:tcPr>
            <w:tcW w:w="1438" w:type="dxa"/>
            <w:gridSpan w:val="2"/>
          </w:tcPr>
          <w:p w:rsidR="00F572EC" w:rsidRPr="00AA718D" w:rsidRDefault="00F572EC" w:rsidP="00395BC1">
            <w:pPr>
              <w:pStyle w:val="Glava"/>
              <w:tabs>
                <w:tab w:val="clear" w:pos="4536"/>
                <w:tab w:val="clear" w:pos="9072"/>
              </w:tabs>
              <w:jc w:val="both"/>
              <w:rPr>
                <w:i w:val="0"/>
                <w:sz w:val="14"/>
                <w:szCs w:val="14"/>
              </w:rPr>
            </w:pPr>
          </w:p>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083"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(naziv)</w:t>
            </w:r>
          </w:p>
        </w:tc>
      </w:tr>
      <w:tr w:rsidR="00F572EC" w:rsidRPr="00FF38DC" w:rsidTr="00395BC1">
        <w:tc>
          <w:tcPr>
            <w:tcW w:w="720" w:type="dxa"/>
          </w:tcPr>
          <w:p w:rsidR="00F572EC" w:rsidRPr="00FF38DC" w:rsidRDefault="00F572EC" w:rsidP="00395BC1">
            <w:pPr>
              <w:pStyle w:val="Glava"/>
              <w:tabs>
                <w:tab w:val="clear" w:pos="4536"/>
                <w:tab w:val="clear" w:pos="9072"/>
              </w:tabs>
              <w:jc w:val="both"/>
              <w:rPr>
                <w:i w:val="0"/>
                <w:sz w:val="16"/>
                <w:szCs w:val="16"/>
              </w:rPr>
            </w:pPr>
          </w:p>
        </w:tc>
        <w:tc>
          <w:tcPr>
            <w:tcW w:w="6384" w:type="dxa"/>
            <w:gridSpan w:val="5"/>
          </w:tcPr>
          <w:p w:rsidR="00F572EC" w:rsidRPr="00FF38DC" w:rsidRDefault="00F572EC" w:rsidP="00395BC1">
            <w:pPr>
              <w:pStyle w:val="Glava"/>
              <w:tabs>
                <w:tab w:val="clear" w:pos="4536"/>
                <w:tab w:val="clear" w:pos="9072"/>
              </w:tabs>
              <w:jc w:val="both"/>
              <w:rPr>
                <w:i w:val="0"/>
                <w:sz w:val="16"/>
                <w:szCs w:val="16"/>
              </w:rPr>
            </w:pPr>
          </w:p>
        </w:tc>
        <w:tc>
          <w:tcPr>
            <w:tcW w:w="357" w:type="dxa"/>
          </w:tcPr>
          <w:p w:rsidR="00F572EC" w:rsidRPr="00FF38DC" w:rsidRDefault="00F572EC" w:rsidP="00395BC1">
            <w:pPr>
              <w:pStyle w:val="Glava"/>
              <w:tabs>
                <w:tab w:val="clear" w:pos="4536"/>
                <w:tab w:val="clear" w:pos="9072"/>
              </w:tabs>
              <w:jc w:val="both"/>
              <w:rPr>
                <w:i w:val="0"/>
                <w:sz w:val="16"/>
                <w:szCs w:val="16"/>
              </w:rPr>
            </w:pPr>
          </w:p>
        </w:tc>
        <w:tc>
          <w:tcPr>
            <w:tcW w:w="708" w:type="dxa"/>
            <w:gridSpan w:val="3"/>
          </w:tcPr>
          <w:p w:rsidR="00F572EC" w:rsidRPr="00FF38DC" w:rsidRDefault="00F572EC" w:rsidP="00395BC1">
            <w:pPr>
              <w:pStyle w:val="Glava"/>
              <w:tabs>
                <w:tab w:val="clear" w:pos="4536"/>
                <w:tab w:val="clear" w:pos="9072"/>
              </w:tabs>
              <w:jc w:val="both"/>
              <w:rPr>
                <w:i w:val="0"/>
                <w:sz w:val="16"/>
                <w:szCs w:val="16"/>
              </w:rPr>
            </w:pPr>
          </w:p>
        </w:tc>
        <w:tc>
          <w:tcPr>
            <w:tcW w:w="903"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435" w:type="dxa"/>
            <w:gridSpan w:val="3"/>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(vrsta del)</w:t>
            </w:r>
          </w:p>
        </w:tc>
      </w:tr>
      <w:tr w:rsidR="00F572EC" w:rsidRPr="00FF38DC" w:rsidTr="00395BC1">
        <w:tc>
          <w:tcPr>
            <w:tcW w:w="9072" w:type="dxa"/>
            <w:gridSpan w:val="11"/>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3910" w:type="dxa"/>
            <w:gridSpan w:val="7"/>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EUR brez DDV</w:t>
            </w: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2757"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Pr="00AA718D" w:rsidRDefault="00F572EC" w:rsidP="00F572EC">
      <w:pPr>
        <w:pStyle w:val="Glava"/>
        <w:tabs>
          <w:tab w:val="clear" w:pos="4536"/>
          <w:tab w:val="clear" w:pos="9072"/>
        </w:tabs>
        <w:jc w:val="both"/>
        <w:rPr>
          <w:i w:val="0"/>
          <w:sz w:val="10"/>
          <w:szCs w:val="10"/>
        </w:rPr>
      </w:pPr>
      <w:r>
        <w:rPr>
          <w:i w:val="0"/>
          <w:sz w:val="22"/>
          <w:szCs w:val="22"/>
        </w:rPr>
        <w:t xml:space="preserve">                     </w:t>
      </w:r>
    </w:p>
    <w:p w:rsidR="00F572EC" w:rsidRPr="00FF38DC" w:rsidRDefault="00F572EC" w:rsidP="00F572EC">
      <w:pPr>
        <w:pStyle w:val="Glava"/>
        <w:tabs>
          <w:tab w:val="clear" w:pos="4536"/>
          <w:tab w:val="clear" w:pos="9072"/>
        </w:tabs>
        <w:jc w:val="both"/>
        <w:rPr>
          <w:i w:val="0"/>
          <w:sz w:val="22"/>
          <w:szCs w:val="22"/>
        </w:rPr>
      </w:pPr>
      <w:r>
        <w:rPr>
          <w:i w:val="0"/>
          <w:sz w:val="22"/>
          <w:szCs w:val="22"/>
        </w:rPr>
        <w:t xml:space="preserve">                       ……………………………………………………………………………………………………........</w:t>
      </w:r>
    </w:p>
    <w:p w:rsidR="00F572EC" w:rsidRPr="00AA718D" w:rsidRDefault="00F572EC" w:rsidP="00F572EC">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083"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(naziv)</w:t>
            </w:r>
          </w:p>
        </w:tc>
      </w:tr>
      <w:tr w:rsidR="00F572EC" w:rsidRPr="00FF38DC" w:rsidTr="00395BC1">
        <w:tc>
          <w:tcPr>
            <w:tcW w:w="720" w:type="dxa"/>
          </w:tcPr>
          <w:p w:rsidR="00F572EC" w:rsidRPr="00FF38DC" w:rsidRDefault="00F572EC" w:rsidP="00395BC1">
            <w:pPr>
              <w:pStyle w:val="Glava"/>
              <w:tabs>
                <w:tab w:val="clear" w:pos="4536"/>
                <w:tab w:val="clear" w:pos="9072"/>
              </w:tabs>
              <w:jc w:val="both"/>
              <w:rPr>
                <w:i w:val="0"/>
                <w:sz w:val="16"/>
                <w:szCs w:val="16"/>
              </w:rPr>
            </w:pPr>
          </w:p>
        </w:tc>
        <w:tc>
          <w:tcPr>
            <w:tcW w:w="6384" w:type="dxa"/>
            <w:gridSpan w:val="5"/>
          </w:tcPr>
          <w:p w:rsidR="00F572EC" w:rsidRPr="00FF38DC" w:rsidRDefault="00F572EC" w:rsidP="00395BC1">
            <w:pPr>
              <w:pStyle w:val="Glava"/>
              <w:tabs>
                <w:tab w:val="clear" w:pos="4536"/>
                <w:tab w:val="clear" w:pos="9072"/>
              </w:tabs>
              <w:jc w:val="both"/>
              <w:rPr>
                <w:i w:val="0"/>
                <w:sz w:val="16"/>
                <w:szCs w:val="16"/>
              </w:rPr>
            </w:pPr>
          </w:p>
        </w:tc>
        <w:tc>
          <w:tcPr>
            <w:tcW w:w="357" w:type="dxa"/>
          </w:tcPr>
          <w:p w:rsidR="00F572EC" w:rsidRPr="00FF38DC" w:rsidRDefault="00F572EC" w:rsidP="00395BC1">
            <w:pPr>
              <w:pStyle w:val="Glava"/>
              <w:tabs>
                <w:tab w:val="clear" w:pos="4536"/>
                <w:tab w:val="clear" w:pos="9072"/>
              </w:tabs>
              <w:jc w:val="both"/>
              <w:rPr>
                <w:i w:val="0"/>
                <w:sz w:val="16"/>
                <w:szCs w:val="16"/>
              </w:rPr>
            </w:pPr>
          </w:p>
        </w:tc>
        <w:tc>
          <w:tcPr>
            <w:tcW w:w="708" w:type="dxa"/>
            <w:gridSpan w:val="3"/>
          </w:tcPr>
          <w:p w:rsidR="00F572EC" w:rsidRPr="00FF38DC" w:rsidRDefault="00F572EC" w:rsidP="00395BC1">
            <w:pPr>
              <w:pStyle w:val="Glava"/>
              <w:tabs>
                <w:tab w:val="clear" w:pos="4536"/>
                <w:tab w:val="clear" w:pos="9072"/>
              </w:tabs>
              <w:jc w:val="both"/>
              <w:rPr>
                <w:i w:val="0"/>
                <w:sz w:val="16"/>
                <w:szCs w:val="16"/>
              </w:rPr>
            </w:pPr>
          </w:p>
        </w:tc>
        <w:tc>
          <w:tcPr>
            <w:tcW w:w="903"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1435" w:type="dxa"/>
            <w:gridSpan w:val="3"/>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(vrsta del)</w:t>
            </w:r>
          </w:p>
        </w:tc>
      </w:tr>
      <w:tr w:rsidR="00F572EC" w:rsidRPr="00FF38DC" w:rsidTr="00395BC1">
        <w:tc>
          <w:tcPr>
            <w:tcW w:w="9072" w:type="dxa"/>
            <w:gridSpan w:val="11"/>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3910" w:type="dxa"/>
            <w:gridSpan w:val="7"/>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EUR brez DDV</w:t>
            </w: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p>
        </w:tc>
        <w:tc>
          <w:tcPr>
            <w:tcW w:w="7634" w:type="dxa"/>
            <w:gridSpan w:val="9"/>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1438"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c>
          <w:tcPr>
            <w:tcW w:w="2757"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F572EC" w:rsidRPr="00BA6EE2" w:rsidTr="00395BC1">
        <w:tc>
          <w:tcPr>
            <w:tcW w:w="1536" w:type="dxa"/>
          </w:tcPr>
          <w:p w:rsidR="00F572EC" w:rsidRPr="008C10FE" w:rsidRDefault="00F572EC" w:rsidP="00395BC1">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F572EC" w:rsidRPr="008C10FE" w:rsidRDefault="00F572EC" w:rsidP="00395BC1">
            <w:pPr>
              <w:pStyle w:val="Glava"/>
              <w:tabs>
                <w:tab w:val="clear" w:pos="4536"/>
                <w:tab w:val="clear" w:pos="9072"/>
              </w:tabs>
              <w:jc w:val="both"/>
              <w:rPr>
                <w:i w:val="0"/>
                <w:sz w:val="22"/>
                <w:szCs w:val="22"/>
                <w:highlight w:val="cyan"/>
              </w:rPr>
            </w:pPr>
          </w:p>
        </w:tc>
        <w:tc>
          <w:tcPr>
            <w:tcW w:w="1057" w:type="dxa"/>
          </w:tcPr>
          <w:p w:rsidR="00F572EC" w:rsidRPr="008C10FE" w:rsidRDefault="00F572EC" w:rsidP="00395BC1">
            <w:pPr>
              <w:pStyle w:val="Glava"/>
              <w:tabs>
                <w:tab w:val="clear" w:pos="4536"/>
                <w:tab w:val="clear" w:pos="9072"/>
              </w:tabs>
              <w:jc w:val="both"/>
              <w:rPr>
                <w:i w:val="0"/>
                <w:sz w:val="22"/>
                <w:szCs w:val="22"/>
                <w:highlight w:val="cyan"/>
              </w:rPr>
            </w:pPr>
          </w:p>
        </w:tc>
        <w:tc>
          <w:tcPr>
            <w:tcW w:w="1256" w:type="dxa"/>
          </w:tcPr>
          <w:p w:rsidR="00F572EC" w:rsidRPr="008C10FE" w:rsidRDefault="00F572EC" w:rsidP="00395BC1">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F572EC" w:rsidRPr="008C10FE" w:rsidRDefault="00F572EC" w:rsidP="00395BC1">
            <w:pPr>
              <w:pStyle w:val="Glava"/>
              <w:tabs>
                <w:tab w:val="clear" w:pos="4536"/>
                <w:tab w:val="clear" w:pos="9072"/>
              </w:tabs>
              <w:jc w:val="both"/>
              <w:rPr>
                <w:i w:val="0"/>
                <w:sz w:val="22"/>
                <w:szCs w:val="22"/>
                <w:highlight w:val="cyan"/>
              </w:rPr>
            </w:pPr>
          </w:p>
        </w:tc>
      </w:tr>
      <w:tr w:rsidR="00F572EC" w:rsidRPr="00BA6EE2" w:rsidTr="00395BC1">
        <w:tc>
          <w:tcPr>
            <w:tcW w:w="1536" w:type="dxa"/>
          </w:tcPr>
          <w:p w:rsidR="00F572EC" w:rsidRPr="008C10FE" w:rsidRDefault="00F572EC" w:rsidP="00395BC1">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F572EC" w:rsidRPr="008C10FE" w:rsidRDefault="00F572EC" w:rsidP="00395BC1">
            <w:pPr>
              <w:pStyle w:val="Glava"/>
              <w:tabs>
                <w:tab w:val="clear" w:pos="4536"/>
                <w:tab w:val="clear" w:pos="9072"/>
              </w:tabs>
              <w:jc w:val="both"/>
              <w:rPr>
                <w:i w:val="0"/>
                <w:sz w:val="16"/>
                <w:szCs w:val="16"/>
                <w:highlight w:val="cyan"/>
              </w:rPr>
            </w:pPr>
          </w:p>
        </w:tc>
        <w:tc>
          <w:tcPr>
            <w:tcW w:w="1057" w:type="dxa"/>
          </w:tcPr>
          <w:p w:rsidR="00F572EC" w:rsidRPr="008C10FE" w:rsidRDefault="00F572EC" w:rsidP="00395BC1">
            <w:pPr>
              <w:pStyle w:val="Glava"/>
              <w:tabs>
                <w:tab w:val="clear" w:pos="4536"/>
                <w:tab w:val="clear" w:pos="9072"/>
              </w:tabs>
              <w:jc w:val="both"/>
              <w:rPr>
                <w:i w:val="0"/>
                <w:sz w:val="16"/>
                <w:szCs w:val="16"/>
                <w:highlight w:val="cyan"/>
              </w:rPr>
            </w:pPr>
          </w:p>
        </w:tc>
        <w:tc>
          <w:tcPr>
            <w:tcW w:w="1606" w:type="dxa"/>
            <w:gridSpan w:val="2"/>
          </w:tcPr>
          <w:p w:rsidR="00F572EC" w:rsidRPr="008C10FE" w:rsidRDefault="00F572EC" w:rsidP="00395BC1">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F572EC" w:rsidRPr="008C10FE" w:rsidRDefault="00F572EC" w:rsidP="00395BC1">
            <w:pPr>
              <w:pStyle w:val="Glava"/>
              <w:tabs>
                <w:tab w:val="clear" w:pos="4536"/>
                <w:tab w:val="clear" w:pos="9072"/>
              </w:tabs>
              <w:jc w:val="both"/>
              <w:rPr>
                <w:i w:val="0"/>
                <w:sz w:val="16"/>
                <w:szCs w:val="16"/>
                <w:highlight w:val="cyan"/>
              </w:rPr>
            </w:pPr>
          </w:p>
        </w:tc>
      </w:tr>
      <w:tr w:rsidR="00F572EC" w:rsidRPr="00FF38DC" w:rsidTr="00395BC1">
        <w:trPr>
          <w:trHeight w:val="295"/>
        </w:trPr>
        <w:tc>
          <w:tcPr>
            <w:tcW w:w="1536" w:type="dxa"/>
          </w:tcPr>
          <w:p w:rsidR="00F572EC" w:rsidRPr="008C10FE" w:rsidRDefault="00F572EC" w:rsidP="00395BC1">
            <w:pPr>
              <w:pStyle w:val="Glava"/>
              <w:tabs>
                <w:tab w:val="clear" w:pos="4536"/>
                <w:tab w:val="clear" w:pos="9072"/>
              </w:tabs>
              <w:jc w:val="both"/>
              <w:rPr>
                <w:i w:val="0"/>
                <w:sz w:val="22"/>
                <w:szCs w:val="22"/>
                <w:highlight w:val="cyan"/>
              </w:rPr>
            </w:pPr>
          </w:p>
        </w:tc>
        <w:tc>
          <w:tcPr>
            <w:tcW w:w="2281" w:type="dxa"/>
          </w:tcPr>
          <w:p w:rsidR="00F572EC" w:rsidRPr="008C10FE" w:rsidRDefault="00F572EC" w:rsidP="00395BC1">
            <w:pPr>
              <w:pStyle w:val="Glava"/>
              <w:tabs>
                <w:tab w:val="clear" w:pos="4536"/>
                <w:tab w:val="clear" w:pos="9072"/>
              </w:tabs>
              <w:jc w:val="both"/>
              <w:rPr>
                <w:i w:val="0"/>
                <w:sz w:val="22"/>
                <w:szCs w:val="22"/>
                <w:highlight w:val="cyan"/>
              </w:rPr>
            </w:pPr>
          </w:p>
        </w:tc>
        <w:tc>
          <w:tcPr>
            <w:tcW w:w="1057" w:type="dxa"/>
          </w:tcPr>
          <w:p w:rsidR="00F572EC" w:rsidRPr="008C10FE" w:rsidRDefault="00F572EC" w:rsidP="00395BC1">
            <w:pPr>
              <w:pStyle w:val="Glava"/>
              <w:tabs>
                <w:tab w:val="clear" w:pos="4536"/>
                <w:tab w:val="clear" w:pos="9072"/>
              </w:tabs>
              <w:jc w:val="both"/>
              <w:rPr>
                <w:i w:val="0"/>
                <w:sz w:val="22"/>
                <w:szCs w:val="22"/>
                <w:highlight w:val="cyan"/>
              </w:rPr>
            </w:pPr>
          </w:p>
        </w:tc>
        <w:tc>
          <w:tcPr>
            <w:tcW w:w="1606" w:type="dxa"/>
            <w:gridSpan w:val="2"/>
          </w:tcPr>
          <w:p w:rsidR="00F572EC" w:rsidRPr="00FF38DC" w:rsidRDefault="00F572EC" w:rsidP="00395BC1">
            <w:pPr>
              <w:pStyle w:val="Glava"/>
              <w:tabs>
                <w:tab w:val="clear" w:pos="4536"/>
                <w:tab w:val="clear" w:pos="9072"/>
              </w:tabs>
              <w:jc w:val="both"/>
              <w:rPr>
                <w:i w:val="0"/>
                <w:sz w:val="22"/>
                <w:szCs w:val="22"/>
              </w:rPr>
            </w:pPr>
          </w:p>
        </w:tc>
        <w:tc>
          <w:tcPr>
            <w:tcW w:w="2592" w:type="dxa"/>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Default="00F572EC" w:rsidP="00F572EC">
      <w:pPr>
        <w:pStyle w:val="Glava"/>
        <w:tabs>
          <w:tab w:val="clear" w:pos="4536"/>
          <w:tab w:val="clear" w:pos="9072"/>
        </w:tabs>
        <w:jc w:val="both"/>
        <w:rPr>
          <w:i w:val="0"/>
          <w:sz w:val="22"/>
          <w:szCs w:val="22"/>
        </w:rPr>
      </w:pPr>
    </w:p>
    <w:p w:rsidR="00F572EC" w:rsidRPr="00AA718D" w:rsidRDefault="00F572EC" w:rsidP="00F572EC">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F572EC" w:rsidRDefault="00F572EC" w:rsidP="00F572EC">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F572EC" w:rsidRDefault="00F572EC" w:rsidP="00F572EC">
      <w:pPr>
        <w:pStyle w:val="Glava"/>
        <w:tabs>
          <w:tab w:val="clear" w:pos="4536"/>
          <w:tab w:val="clear" w:pos="9072"/>
        </w:tabs>
        <w:ind w:left="1080"/>
        <w:jc w:val="both"/>
        <w:rPr>
          <w:i w:val="0"/>
          <w:sz w:val="18"/>
          <w:szCs w:val="18"/>
        </w:rPr>
      </w:pPr>
    </w:p>
    <w:p w:rsidR="00F572EC" w:rsidRPr="00F56D87" w:rsidRDefault="00F572EC" w:rsidP="00F572EC">
      <w:pPr>
        <w:pStyle w:val="Glava"/>
        <w:tabs>
          <w:tab w:val="clear" w:pos="4536"/>
          <w:tab w:val="clear" w:pos="9072"/>
        </w:tabs>
        <w:ind w:left="1080"/>
        <w:jc w:val="both"/>
        <w:rPr>
          <w:i w:val="0"/>
          <w:sz w:val="18"/>
          <w:szCs w:val="18"/>
        </w:rPr>
      </w:pPr>
    </w:p>
    <w:p w:rsidR="00F572EC" w:rsidRDefault="00F572EC" w:rsidP="00F572EC">
      <w:pPr>
        <w:pStyle w:val="Glava"/>
        <w:tabs>
          <w:tab w:val="clear" w:pos="4536"/>
          <w:tab w:val="clear" w:pos="9072"/>
        </w:tabs>
        <w:jc w:val="right"/>
        <w:rPr>
          <w:b/>
          <w:i w:val="0"/>
          <w:sz w:val="22"/>
          <w:szCs w:val="22"/>
        </w:rPr>
      </w:pPr>
    </w:p>
    <w:p w:rsidR="00F572EC" w:rsidRDefault="00F572EC" w:rsidP="00F572EC">
      <w:pPr>
        <w:pStyle w:val="Glava"/>
        <w:tabs>
          <w:tab w:val="clear" w:pos="4536"/>
          <w:tab w:val="clear" w:pos="9072"/>
        </w:tabs>
        <w:jc w:val="right"/>
        <w:rPr>
          <w:b/>
          <w:i w:val="0"/>
          <w:sz w:val="22"/>
          <w:szCs w:val="22"/>
        </w:rPr>
      </w:pPr>
    </w:p>
    <w:p w:rsidR="00F572EC" w:rsidRDefault="00F572EC" w:rsidP="00F572EC">
      <w:pPr>
        <w:pStyle w:val="Glava"/>
        <w:tabs>
          <w:tab w:val="clear" w:pos="4536"/>
          <w:tab w:val="clear" w:pos="9072"/>
        </w:tabs>
        <w:jc w:val="right"/>
        <w:rPr>
          <w:b/>
          <w:i w:val="0"/>
          <w:sz w:val="22"/>
          <w:szCs w:val="22"/>
        </w:rPr>
      </w:pPr>
    </w:p>
    <w:p w:rsidR="00F572EC" w:rsidRPr="009E3C49" w:rsidRDefault="00F572EC" w:rsidP="00F572EC">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6</w:t>
      </w:r>
      <w:r w:rsidRPr="009E3C49">
        <w:rPr>
          <w:b/>
          <w:i w:val="0"/>
          <w:sz w:val="22"/>
          <w:szCs w:val="22"/>
        </w:rPr>
        <w:t xml:space="preserve"> </w:t>
      </w: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F572EC" w:rsidRPr="0079325B" w:rsidTr="00395BC1">
        <w:tc>
          <w:tcPr>
            <w:tcW w:w="1426" w:type="dxa"/>
            <w:vMerge w:val="restart"/>
          </w:tcPr>
          <w:p w:rsidR="00F572EC" w:rsidRPr="0079325B" w:rsidRDefault="00F572EC" w:rsidP="00395BC1">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F572EC" w:rsidRPr="0079325B" w:rsidRDefault="00F572EC" w:rsidP="00395BC1">
            <w:pPr>
              <w:pStyle w:val="Glava"/>
              <w:tabs>
                <w:tab w:val="clear" w:pos="4536"/>
                <w:tab w:val="clear" w:pos="9072"/>
              </w:tabs>
              <w:jc w:val="both"/>
              <w:rPr>
                <w:i w:val="0"/>
                <w:sz w:val="22"/>
                <w:szCs w:val="22"/>
              </w:rPr>
            </w:pPr>
          </w:p>
        </w:tc>
      </w:tr>
      <w:tr w:rsidR="00F572EC" w:rsidRPr="0079325B" w:rsidTr="00395BC1">
        <w:tc>
          <w:tcPr>
            <w:tcW w:w="1426" w:type="dxa"/>
            <w:vMerge/>
          </w:tcPr>
          <w:p w:rsidR="00F572EC" w:rsidRPr="0079325B" w:rsidRDefault="00F572EC" w:rsidP="00395BC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F572EC" w:rsidRPr="0079325B" w:rsidRDefault="00F572EC" w:rsidP="00395BC1">
            <w:pPr>
              <w:pStyle w:val="Glava"/>
              <w:tabs>
                <w:tab w:val="clear" w:pos="4536"/>
                <w:tab w:val="clear" w:pos="9072"/>
              </w:tabs>
              <w:jc w:val="both"/>
              <w:rPr>
                <w:i w:val="0"/>
                <w:sz w:val="22"/>
                <w:szCs w:val="22"/>
              </w:rPr>
            </w:pPr>
          </w:p>
        </w:tc>
      </w:tr>
      <w:tr w:rsidR="00F572EC" w:rsidRPr="0079325B" w:rsidTr="00395BC1">
        <w:tc>
          <w:tcPr>
            <w:tcW w:w="1426" w:type="dxa"/>
            <w:vMerge/>
          </w:tcPr>
          <w:p w:rsidR="00F572EC" w:rsidRPr="0079325B" w:rsidRDefault="00F572EC" w:rsidP="00395BC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F572EC" w:rsidRPr="0079325B" w:rsidRDefault="00F572EC" w:rsidP="00395BC1">
            <w:pPr>
              <w:pStyle w:val="Glava"/>
              <w:tabs>
                <w:tab w:val="clear" w:pos="4536"/>
                <w:tab w:val="clear" w:pos="9072"/>
              </w:tabs>
              <w:jc w:val="both"/>
              <w:rPr>
                <w:i w:val="0"/>
                <w:sz w:val="22"/>
                <w:szCs w:val="22"/>
              </w:rPr>
            </w:pPr>
          </w:p>
        </w:tc>
      </w:tr>
    </w:tbl>
    <w:p w:rsidR="00F572EC" w:rsidRDefault="00F572EC" w:rsidP="00F572EC">
      <w:pPr>
        <w:pStyle w:val="Glava"/>
        <w:tabs>
          <w:tab w:val="clear" w:pos="4536"/>
          <w:tab w:val="clear" w:pos="9072"/>
        </w:tabs>
        <w:ind w:left="1080"/>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Pr="00B9037F" w:rsidRDefault="00F572EC" w:rsidP="00F572EC">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F572EC" w:rsidRDefault="00F572EC" w:rsidP="00F572EC">
      <w:pPr>
        <w:pStyle w:val="Glava"/>
        <w:tabs>
          <w:tab w:val="clear" w:pos="4536"/>
          <w:tab w:val="clear" w:pos="9072"/>
        </w:tabs>
        <w:ind w:left="1080"/>
        <w:jc w:val="center"/>
        <w:rPr>
          <w:b/>
          <w:i w:val="0"/>
          <w:szCs w:val="24"/>
        </w:rPr>
      </w:pPr>
    </w:p>
    <w:p w:rsidR="00F572EC" w:rsidRDefault="00F572EC" w:rsidP="00F572EC">
      <w:pPr>
        <w:pStyle w:val="Glava"/>
        <w:tabs>
          <w:tab w:val="clear" w:pos="4536"/>
          <w:tab w:val="clear" w:pos="9072"/>
        </w:tabs>
        <w:ind w:left="1080"/>
        <w:jc w:val="center"/>
        <w:rPr>
          <w:b/>
          <w:i w:val="0"/>
          <w:szCs w:val="24"/>
        </w:rPr>
      </w:pPr>
    </w:p>
    <w:p w:rsidR="00F572EC" w:rsidRDefault="00F572EC" w:rsidP="00F572EC">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F572EC" w:rsidRPr="00D50205"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Pr="00B9037F" w:rsidRDefault="00F572EC" w:rsidP="00F572EC">
      <w:pPr>
        <w:autoSpaceDE w:val="0"/>
        <w:autoSpaceDN w:val="0"/>
        <w:adjustRightInd w:val="0"/>
        <w:ind w:left="1080"/>
        <w:jc w:val="center"/>
        <w:rPr>
          <w:b/>
          <w:i w:val="0"/>
          <w:sz w:val="28"/>
          <w:szCs w:val="28"/>
        </w:rPr>
      </w:pPr>
      <w:r w:rsidRPr="00B9037F">
        <w:rPr>
          <w:b/>
          <w:i w:val="0"/>
          <w:sz w:val="28"/>
          <w:szCs w:val="28"/>
        </w:rPr>
        <w:t>SOGLASJE PODIZVAJALCA:</w:t>
      </w:r>
    </w:p>
    <w:p w:rsidR="00F572EC" w:rsidRPr="003757C0" w:rsidRDefault="00F572EC" w:rsidP="00F572EC">
      <w:pPr>
        <w:autoSpaceDE w:val="0"/>
        <w:autoSpaceDN w:val="0"/>
        <w:adjustRightInd w:val="0"/>
        <w:ind w:left="1080"/>
        <w:rPr>
          <w:i w:val="0"/>
          <w:sz w:val="22"/>
          <w:szCs w:val="22"/>
        </w:rPr>
      </w:pPr>
    </w:p>
    <w:p w:rsidR="00F572EC" w:rsidRPr="003757C0" w:rsidRDefault="00F572EC" w:rsidP="00F572EC">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F572EC" w:rsidRPr="00E43A19" w:rsidRDefault="00F572EC" w:rsidP="00F572EC">
      <w:pPr>
        <w:autoSpaceDE w:val="0"/>
        <w:autoSpaceDN w:val="0"/>
        <w:adjustRightInd w:val="0"/>
        <w:ind w:left="1080"/>
        <w:jc w:val="center"/>
        <w:rPr>
          <w:i w:val="0"/>
          <w:sz w:val="18"/>
          <w:szCs w:val="18"/>
        </w:rPr>
      </w:pPr>
      <w:r w:rsidRPr="00E43A19">
        <w:rPr>
          <w:i w:val="0"/>
          <w:sz w:val="18"/>
          <w:szCs w:val="18"/>
        </w:rPr>
        <w:t>(naziv in naslov podizvajalca)</w:t>
      </w:r>
    </w:p>
    <w:p w:rsidR="00F572EC" w:rsidRPr="003757C0" w:rsidRDefault="00F572EC" w:rsidP="00F572EC">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F572EC" w:rsidRPr="003757C0" w:rsidRDefault="00F572EC" w:rsidP="00F572EC">
      <w:pPr>
        <w:jc w:val="both"/>
        <w:rPr>
          <w:i w:val="0"/>
          <w:sz w:val="22"/>
          <w:szCs w:val="22"/>
        </w:rPr>
      </w:pPr>
    </w:p>
    <w:p w:rsidR="00F572EC" w:rsidRPr="003757C0" w:rsidRDefault="00F572EC" w:rsidP="00F572EC">
      <w:pPr>
        <w:jc w:val="both"/>
        <w:rPr>
          <w:i w:val="0"/>
          <w:sz w:val="22"/>
          <w:szCs w:val="22"/>
        </w:rPr>
      </w:pPr>
    </w:p>
    <w:p w:rsidR="00F572EC" w:rsidRPr="003757C0" w:rsidRDefault="00F572EC" w:rsidP="00F572EC">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F572EC" w:rsidRPr="00BA6EE2" w:rsidTr="00395BC1">
        <w:trPr>
          <w:trHeight w:val="346"/>
        </w:trPr>
        <w:tc>
          <w:tcPr>
            <w:tcW w:w="1619" w:type="dxa"/>
          </w:tcPr>
          <w:p w:rsidR="00F572EC" w:rsidRPr="008C10FE" w:rsidRDefault="00F572EC" w:rsidP="00395BC1">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F572EC" w:rsidRPr="008C10FE" w:rsidRDefault="00F572EC" w:rsidP="00395BC1">
            <w:pPr>
              <w:jc w:val="both"/>
              <w:rPr>
                <w:i w:val="0"/>
                <w:sz w:val="22"/>
                <w:szCs w:val="22"/>
                <w:highlight w:val="cyan"/>
              </w:rPr>
            </w:pPr>
          </w:p>
        </w:tc>
        <w:tc>
          <w:tcPr>
            <w:tcW w:w="711" w:type="dxa"/>
          </w:tcPr>
          <w:p w:rsidR="00F572EC" w:rsidRPr="008C10FE" w:rsidRDefault="00F572EC" w:rsidP="00395BC1">
            <w:pPr>
              <w:jc w:val="both"/>
              <w:rPr>
                <w:i w:val="0"/>
                <w:sz w:val="22"/>
                <w:szCs w:val="22"/>
                <w:highlight w:val="cyan"/>
              </w:rPr>
            </w:pPr>
          </w:p>
        </w:tc>
        <w:tc>
          <w:tcPr>
            <w:tcW w:w="1417" w:type="dxa"/>
          </w:tcPr>
          <w:p w:rsidR="00F572EC" w:rsidRPr="008C10FE" w:rsidRDefault="00F572EC" w:rsidP="00395BC1">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F572EC" w:rsidRPr="00CB3185" w:rsidRDefault="00F572EC" w:rsidP="00395BC1">
            <w:pPr>
              <w:jc w:val="both"/>
              <w:rPr>
                <w:i w:val="0"/>
                <w:sz w:val="22"/>
                <w:szCs w:val="22"/>
                <w:highlight w:val="cyan"/>
              </w:rPr>
            </w:pPr>
          </w:p>
        </w:tc>
      </w:tr>
      <w:tr w:rsidR="00F572EC" w:rsidRPr="00BA6EE2" w:rsidTr="00395BC1">
        <w:trPr>
          <w:trHeight w:val="259"/>
        </w:trPr>
        <w:tc>
          <w:tcPr>
            <w:tcW w:w="1619" w:type="dxa"/>
          </w:tcPr>
          <w:p w:rsidR="00F572EC" w:rsidRPr="008C10FE" w:rsidRDefault="00F572EC" w:rsidP="00395BC1">
            <w:pPr>
              <w:jc w:val="both"/>
              <w:rPr>
                <w:i w:val="0"/>
                <w:sz w:val="16"/>
                <w:szCs w:val="16"/>
                <w:highlight w:val="cyan"/>
              </w:rPr>
            </w:pPr>
          </w:p>
        </w:tc>
        <w:tc>
          <w:tcPr>
            <w:tcW w:w="1780" w:type="dxa"/>
            <w:tcBorders>
              <w:top w:val="single" w:sz="4" w:space="0" w:color="auto"/>
            </w:tcBorders>
          </w:tcPr>
          <w:p w:rsidR="00F572EC" w:rsidRPr="008C10FE" w:rsidRDefault="00F572EC" w:rsidP="00395BC1">
            <w:pPr>
              <w:jc w:val="both"/>
              <w:rPr>
                <w:i w:val="0"/>
                <w:sz w:val="16"/>
                <w:szCs w:val="16"/>
                <w:highlight w:val="cyan"/>
              </w:rPr>
            </w:pPr>
          </w:p>
        </w:tc>
        <w:tc>
          <w:tcPr>
            <w:tcW w:w="711" w:type="dxa"/>
          </w:tcPr>
          <w:p w:rsidR="00F572EC" w:rsidRPr="008C10FE" w:rsidRDefault="00F572EC" w:rsidP="00395BC1">
            <w:pPr>
              <w:jc w:val="both"/>
              <w:rPr>
                <w:i w:val="0"/>
                <w:sz w:val="16"/>
                <w:szCs w:val="16"/>
                <w:highlight w:val="cyan"/>
              </w:rPr>
            </w:pPr>
          </w:p>
        </w:tc>
        <w:tc>
          <w:tcPr>
            <w:tcW w:w="1560" w:type="dxa"/>
            <w:gridSpan w:val="2"/>
          </w:tcPr>
          <w:p w:rsidR="00F572EC" w:rsidRPr="008C10FE" w:rsidRDefault="00F572EC" w:rsidP="00395BC1">
            <w:pPr>
              <w:jc w:val="both"/>
              <w:rPr>
                <w:i w:val="0"/>
                <w:sz w:val="16"/>
                <w:szCs w:val="16"/>
                <w:highlight w:val="cyan"/>
              </w:rPr>
            </w:pPr>
          </w:p>
        </w:tc>
        <w:tc>
          <w:tcPr>
            <w:tcW w:w="3489" w:type="dxa"/>
            <w:tcBorders>
              <w:top w:val="single" w:sz="4" w:space="0" w:color="auto"/>
            </w:tcBorders>
          </w:tcPr>
          <w:p w:rsidR="00F572EC" w:rsidRPr="008C10FE" w:rsidRDefault="00F572EC" w:rsidP="00395BC1">
            <w:pPr>
              <w:jc w:val="both"/>
              <w:rPr>
                <w:i w:val="0"/>
                <w:sz w:val="16"/>
                <w:szCs w:val="16"/>
                <w:highlight w:val="cyan"/>
              </w:rPr>
            </w:pPr>
          </w:p>
        </w:tc>
      </w:tr>
      <w:tr w:rsidR="00F572EC" w:rsidRPr="003757C0" w:rsidTr="00395BC1">
        <w:trPr>
          <w:trHeight w:val="346"/>
        </w:trPr>
        <w:tc>
          <w:tcPr>
            <w:tcW w:w="1619" w:type="dxa"/>
          </w:tcPr>
          <w:p w:rsidR="00F572EC" w:rsidRPr="008C10FE" w:rsidRDefault="00F572EC" w:rsidP="00395BC1">
            <w:pPr>
              <w:jc w:val="both"/>
              <w:rPr>
                <w:i w:val="0"/>
                <w:sz w:val="22"/>
                <w:szCs w:val="22"/>
                <w:highlight w:val="cyan"/>
              </w:rPr>
            </w:pPr>
          </w:p>
        </w:tc>
        <w:tc>
          <w:tcPr>
            <w:tcW w:w="1780" w:type="dxa"/>
          </w:tcPr>
          <w:p w:rsidR="00F572EC" w:rsidRPr="008C10FE" w:rsidRDefault="00F572EC" w:rsidP="00395BC1">
            <w:pPr>
              <w:jc w:val="both"/>
              <w:rPr>
                <w:i w:val="0"/>
                <w:sz w:val="22"/>
                <w:szCs w:val="22"/>
                <w:highlight w:val="cyan"/>
              </w:rPr>
            </w:pPr>
          </w:p>
        </w:tc>
        <w:tc>
          <w:tcPr>
            <w:tcW w:w="711" w:type="dxa"/>
          </w:tcPr>
          <w:p w:rsidR="00F572EC" w:rsidRPr="008C10FE" w:rsidRDefault="00F572EC" w:rsidP="00395BC1">
            <w:pPr>
              <w:jc w:val="both"/>
              <w:rPr>
                <w:i w:val="0"/>
                <w:sz w:val="22"/>
                <w:szCs w:val="22"/>
                <w:highlight w:val="cyan"/>
              </w:rPr>
            </w:pPr>
          </w:p>
        </w:tc>
        <w:tc>
          <w:tcPr>
            <w:tcW w:w="1560" w:type="dxa"/>
            <w:gridSpan w:val="2"/>
          </w:tcPr>
          <w:p w:rsidR="00F572EC" w:rsidRPr="003757C0" w:rsidRDefault="00F572EC" w:rsidP="00395BC1">
            <w:pPr>
              <w:jc w:val="both"/>
              <w:rPr>
                <w:i w:val="0"/>
                <w:sz w:val="22"/>
                <w:szCs w:val="22"/>
              </w:rPr>
            </w:pPr>
            <w:r w:rsidRPr="008C10FE">
              <w:rPr>
                <w:i w:val="0"/>
                <w:sz w:val="22"/>
                <w:szCs w:val="22"/>
              </w:rPr>
              <w:t>Žig in podpis:</w:t>
            </w:r>
          </w:p>
        </w:tc>
        <w:tc>
          <w:tcPr>
            <w:tcW w:w="3489" w:type="dxa"/>
            <w:tcBorders>
              <w:bottom w:val="single" w:sz="4" w:space="0" w:color="auto"/>
            </w:tcBorders>
          </w:tcPr>
          <w:p w:rsidR="00F572EC" w:rsidRPr="003757C0" w:rsidRDefault="00F572EC" w:rsidP="00395BC1">
            <w:pPr>
              <w:jc w:val="both"/>
              <w:rPr>
                <w:i w:val="0"/>
                <w:sz w:val="22"/>
                <w:szCs w:val="22"/>
              </w:rPr>
            </w:pPr>
          </w:p>
        </w:tc>
      </w:tr>
    </w:tbl>
    <w:p w:rsidR="00F572EC" w:rsidRPr="003757C0" w:rsidRDefault="00F572EC" w:rsidP="00F572EC">
      <w:pPr>
        <w:jc w:val="both"/>
        <w:rPr>
          <w:i w:val="0"/>
          <w:sz w:val="22"/>
          <w:szCs w:val="22"/>
        </w:rPr>
      </w:pPr>
    </w:p>
    <w:p w:rsidR="00F572EC" w:rsidRPr="003757C0" w:rsidRDefault="00F572EC" w:rsidP="00F572EC">
      <w:pPr>
        <w:jc w:val="both"/>
        <w:rPr>
          <w:i w:val="0"/>
          <w:sz w:val="22"/>
          <w:szCs w:val="22"/>
        </w:rPr>
      </w:pPr>
    </w:p>
    <w:p w:rsidR="00F572EC" w:rsidRPr="003757C0" w:rsidRDefault="00F572EC" w:rsidP="00F572EC">
      <w:pPr>
        <w:jc w:val="both"/>
        <w:rPr>
          <w:i w:val="0"/>
          <w:sz w:val="22"/>
          <w:szCs w:val="22"/>
        </w:rPr>
      </w:pPr>
    </w:p>
    <w:p w:rsidR="00F572EC" w:rsidRPr="003757C0" w:rsidRDefault="00F572EC" w:rsidP="00F572EC">
      <w:pPr>
        <w:jc w:val="both"/>
        <w:rPr>
          <w:i w:val="0"/>
          <w:sz w:val="22"/>
          <w:szCs w:val="22"/>
        </w:rPr>
      </w:pPr>
    </w:p>
    <w:p w:rsidR="00F572EC" w:rsidRDefault="00F572EC" w:rsidP="00F572EC">
      <w:pPr>
        <w:pStyle w:val="Glava"/>
        <w:tabs>
          <w:tab w:val="clear" w:pos="4536"/>
          <w:tab w:val="clear" w:pos="9072"/>
        </w:tabs>
        <w:ind w:left="1134"/>
        <w:jc w:val="both"/>
        <w:rPr>
          <w:i w:val="0"/>
          <w:sz w:val="22"/>
          <w:szCs w:val="22"/>
        </w:rPr>
      </w:pPr>
    </w:p>
    <w:p w:rsidR="00F572EC" w:rsidRPr="00B63185" w:rsidRDefault="00F572EC" w:rsidP="00F572EC">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F572EC" w:rsidRPr="00B63185" w:rsidRDefault="00F572EC" w:rsidP="00F572EC">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Default="00F572EC" w:rsidP="00F572EC">
      <w:pPr>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right"/>
        <w:rPr>
          <w:b/>
          <w:i w:val="0"/>
          <w:sz w:val="22"/>
          <w:szCs w:val="22"/>
        </w:rPr>
      </w:pPr>
    </w:p>
    <w:p w:rsidR="00F572EC" w:rsidRPr="00FF38DC" w:rsidRDefault="00F572EC" w:rsidP="00F572EC">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7</w:t>
      </w:r>
    </w:p>
    <w:p w:rsidR="00F572EC" w:rsidRPr="00FF38DC" w:rsidRDefault="00F572EC" w:rsidP="00F572EC">
      <w:pPr>
        <w:pStyle w:val="Glava"/>
        <w:tabs>
          <w:tab w:val="clear" w:pos="4536"/>
          <w:tab w:val="clear" w:pos="9072"/>
        </w:tabs>
        <w:ind w:left="1080"/>
        <w:jc w:val="center"/>
        <w:rPr>
          <w:b/>
          <w:i w:val="0"/>
          <w:sz w:val="28"/>
          <w:szCs w:val="28"/>
        </w:rPr>
      </w:pPr>
    </w:p>
    <w:p w:rsidR="00F572EC" w:rsidRDefault="00F572EC" w:rsidP="00F572EC">
      <w:pPr>
        <w:pStyle w:val="Glava"/>
        <w:tabs>
          <w:tab w:val="clear" w:pos="4536"/>
          <w:tab w:val="clear" w:pos="9072"/>
        </w:tabs>
        <w:ind w:left="1080"/>
        <w:jc w:val="center"/>
        <w:rPr>
          <w:b/>
          <w:i w:val="0"/>
          <w:sz w:val="28"/>
          <w:szCs w:val="28"/>
        </w:rPr>
      </w:pPr>
    </w:p>
    <w:p w:rsidR="00F572EC" w:rsidRPr="006F4BDE" w:rsidRDefault="00F572EC" w:rsidP="00F572EC">
      <w:pPr>
        <w:pStyle w:val="Glava"/>
        <w:tabs>
          <w:tab w:val="clear" w:pos="4536"/>
          <w:tab w:val="clear" w:pos="9072"/>
        </w:tabs>
        <w:ind w:left="1080"/>
        <w:jc w:val="center"/>
        <w:rPr>
          <w:b/>
          <w:i w:val="0"/>
          <w:sz w:val="28"/>
          <w:szCs w:val="28"/>
        </w:rPr>
      </w:pPr>
      <w:r w:rsidRPr="006F4BDE">
        <w:rPr>
          <w:b/>
          <w:i w:val="0"/>
          <w:sz w:val="28"/>
          <w:szCs w:val="28"/>
        </w:rPr>
        <w:t>SKUPNA PONUDBA</w:t>
      </w:r>
    </w:p>
    <w:p w:rsidR="00F572EC" w:rsidRPr="006F4BDE" w:rsidRDefault="00F572EC" w:rsidP="00F572EC">
      <w:pPr>
        <w:pStyle w:val="Glava"/>
        <w:tabs>
          <w:tab w:val="clear" w:pos="4536"/>
          <w:tab w:val="clear" w:pos="9072"/>
        </w:tabs>
        <w:ind w:left="1080"/>
        <w:jc w:val="center"/>
        <w:rPr>
          <w:b/>
          <w:i w:val="0"/>
          <w:sz w:val="28"/>
          <w:szCs w:val="28"/>
        </w:rPr>
      </w:pPr>
    </w:p>
    <w:p w:rsidR="00F572EC" w:rsidRPr="00CB3185" w:rsidRDefault="00F572EC" w:rsidP="00F572EC">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F572EC" w:rsidRPr="00CB3185" w:rsidTr="00395BC1">
        <w:tc>
          <w:tcPr>
            <w:tcW w:w="2606" w:type="dxa"/>
          </w:tcPr>
          <w:p w:rsidR="00F572EC" w:rsidRPr="006F4BDE" w:rsidRDefault="00F572EC" w:rsidP="00395BC1">
            <w:pPr>
              <w:pStyle w:val="Glava"/>
              <w:tabs>
                <w:tab w:val="clear" w:pos="4536"/>
                <w:tab w:val="clear" w:pos="9072"/>
              </w:tabs>
              <w:jc w:val="both"/>
              <w:rPr>
                <w:i w:val="0"/>
                <w:sz w:val="22"/>
                <w:szCs w:val="22"/>
              </w:rPr>
            </w:pPr>
            <w:r w:rsidRPr="006F4BDE">
              <w:rPr>
                <w:i w:val="0"/>
                <w:sz w:val="22"/>
                <w:szCs w:val="22"/>
              </w:rPr>
              <w:t>POSAMIČNO</w:t>
            </w:r>
          </w:p>
          <w:p w:rsidR="00F572EC" w:rsidRPr="006F4BDE" w:rsidRDefault="00F572EC" w:rsidP="00395BC1">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F572EC" w:rsidRPr="006F4BDE" w:rsidRDefault="00F572EC" w:rsidP="00395BC1">
            <w:pPr>
              <w:pStyle w:val="Glava"/>
              <w:numPr>
                <w:ilvl w:val="0"/>
                <w:numId w:val="14"/>
              </w:numPr>
              <w:tabs>
                <w:tab w:val="clear" w:pos="4536"/>
                <w:tab w:val="clear" w:pos="9072"/>
              </w:tabs>
              <w:rPr>
                <w:i w:val="0"/>
                <w:sz w:val="22"/>
                <w:szCs w:val="22"/>
              </w:rPr>
            </w:pPr>
            <w:r w:rsidRPr="006F4BDE">
              <w:rPr>
                <w:i w:val="0"/>
                <w:sz w:val="22"/>
                <w:szCs w:val="22"/>
              </w:rPr>
              <w:t>Prijavni obrazec (Priloga 1)</w:t>
            </w:r>
          </w:p>
          <w:p w:rsidR="00F572EC" w:rsidRPr="006F4BDE" w:rsidRDefault="00F572EC" w:rsidP="00395BC1">
            <w:pPr>
              <w:pStyle w:val="Glava"/>
              <w:numPr>
                <w:ilvl w:val="0"/>
                <w:numId w:val="14"/>
              </w:numPr>
              <w:tabs>
                <w:tab w:val="clear" w:pos="4536"/>
                <w:tab w:val="clear" w:pos="9072"/>
              </w:tabs>
              <w:rPr>
                <w:i w:val="0"/>
                <w:sz w:val="22"/>
                <w:szCs w:val="22"/>
              </w:rPr>
            </w:pPr>
            <w:r w:rsidRPr="006F4BDE">
              <w:rPr>
                <w:i w:val="0"/>
                <w:sz w:val="22"/>
                <w:szCs w:val="22"/>
              </w:rPr>
              <w:t>ESPD (Priloga 3)</w:t>
            </w:r>
          </w:p>
          <w:p w:rsidR="00F572EC" w:rsidRPr="006F4BDE" w:rsidRDefault="00F572EC" w:rsidP="00395BC1">
            <w:pPr>
              <w:pStyle w:val="Glava"/>
              <w:numPr>
                <w:ilvl w:val="0"/>
                <w:numId w:val="14"/>
              </w:numPr>
              <w:tabs>
                <w:tab w:val="clear" w:pos="4536"/>
                <w:tab w:val="clear" w:pos="9072"/>
              </w:tabs>
              <w:rPr>
                <w:i w:val="0"/>
                <w:sz w:val="22"/>
                <w:szCs w:val="22"/>
              </w:rPr>
            </w:pPr>
            <w:r w:rsidRPr="006F4BDE">
              <w:rPr>
                <w:i w:val="0"/>
                <w:sz w:val="22"/>
                <w:szCs w:val="22"/>
              </w:rPr>
              <w:t>Pooblastilo pravne osebe</w:t>
            </w:r>
            <w:r>
              <w:rPr>
                <w:i w:val="0"/>
                <w:sz w:val="22"/>
                <w:szCs w:val="22"/>
              </w:rPr>
              <w:t xml:space="preserve"> (Priloga 8</w:t>
            </w:r>
            <w:r w:rsidRPr="006F4BDE">
              <w:rPr>
                <w:i w:val="0"/>
                <w:sz w:val="22"/>
                <w:szCs w:val="22"/>
              </w:rPr>
              <w:t>)</w:t>
            </w:r>
          </w:p>
          <w:p w:rsidR="00F572EC" w:rsidRPr="006F4BDE" w:rsidRDefault="00F572EC" w:rsidP="00395BC1">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Pr>
                <w:i w:val="0"/>
                <w:sz w:val="22"/>
                <w:szCs w:val="22"/>
              </w:rPr>
              <w:t xml:space="preserve"> (Priloga 9</w:t>
            </w:r>
            <w:r w:rsidRPr="006F4BDE">
              <w:rPr>
                <w:i w:val="0"/>
                <w:sz w:val="22"/>
                <w:szCs w:val="22"/>
              </w:rPr>
              <w:t>)</w:t>
            </w:r>
          </w:p>
        </w:tc>
      </w:tr>
      <w:tr w:rsidR="00F572EC" w:rsidRPr="00CB3185" w:rsidTr="00395BC1">
        <w:tc>
          <w:tcPr>
            <w:tcW w:w="2606" w:type="dxa"/>
          </w:tcPr>
          <w:p w:rsidR="00F572EC" w:rsidRPr="00CB3185" w:rsidRDefault="00F572EC" w:rsidP="00395BC1">
            <w:pPr>
              <w:pStyle w:val="Glava"/>
              <w:tabs>
                <w:tab w:val="clear" w:pos="4536"/>
                <w:tab w:val="clear" w:pos="9072"/>
              </w:tabs>
              <w:jc w:val="both"/>
              <w:rPr>
                <w:i w:val="0"/>
                <w:sz w:val="22"/>
                <w:szCs w:val="22"/>
              </w:rPr>
            </w:pPr>
          </w:p>
        </w:tc>
        <w:tc>
          <w:tcPr>
            <w:tcW w:w="6379" w:type="dxa"/>
          </w:tcPr>
          <w:p w:rsidR="00F572EC" w:rsidRPr="00CB3185" w:rsidRDefault="00F572EC" w:rsidP="00395BC1">
            <w:pPr>
              <w:pStyle w:val="Glava"/>
              <w:tabs>
                <w:tab w:val="clear" w:pos="4536"/>
                <w:tab w:val="clear" w:pos="9072"/>
              </w:tabs>
              <w:jc w:val="both"/>
              <w:rPr>
                <w:i w:val="0"/>
                <w:sz w:val="22"/>
                <w:szCs w:val="22"/>
              </w:rPr>
            </w:pPr>
          </w:p>
        </w:tc>
      </w:tr>
      <w:tr w:rsidR="00F572EC" w:rsidRPr="003F67FD" w:rsidTr="00395BC1">
        <w:tc>
          <w:tcPr>
            <w:tcW w:w="2606" w:type="dxa"/>
          </w:tcPr>
          <w:p w:rsidR="00F572EC" w:rsidRPr="00CB3185" w:rsidRDefault="00F572EC" w:rsidP="00395BC1">
            <w:pPr>
              <w:pStyle w:val="Glava"/>
              <w:tabs>
                <w:tab w:val="clear" w:pos="4536"/>
                <w:tab w:val="clear" w:pos="9072"/>
              </w:tabs>
              <w:jc w:val="both"/>
              <w:rPr>
                <w:i w:val="0"/>
                <w:sz w:val="22"/>
                <w:szCs w:val="22"/>
              </w:rPr>
            </w:pPr>
            <w:r w:rsidRPr="00CB3185">
              <w:rPr>
                <w:i w:val="0"/>
                <w:sz w:val="22"/>
                <w:szCs w:val="22"/>
              </w:rPr>
              <w:t>SKUPNO</w:t>
            </w:r>
          </w:p>
          <w:p w:rsidR="00F572EC" w:rsidRPr="006F4BDE" w:rsidRDefault="00F572EC" w:rsidP="00395BC1">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F572EC" w:rsidRPr="006F4BDE" w:rsidRDefault="00F572EC" w:rsidP="00395BC1">
            <w:pPr>
              <w:pStyle w:val="Glava"/>
              <w:tabs>
                <w:tab w:val="clear" w:pos="4536"/>
                <w:tab w:val="clear" w:pos="9072"/>
              </w:tabs>
              <w:rPr>
                <w:i w:val="0"/>
                <w:color w:val="000000" w:themeColor="text1"/>
                <w:sz w:val="22"/>
                <w:szCs w:val="22"/>
              </w:rPr>
            </w:pPr>
          </w:p>
          <w:p w:rsidR="00F572EC" w:rsidRPr="006F4BDE" w:rsidRDefault="00F572EC" w:rsidP="00395BC1">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Predračun (Priloga 2</w:t>
            </w:r>
            <w:r>
              <w:rPr>
                <w:i w:val="0"/>
                <w:color w:val="000000" w:themeColor="text1"/>
                <w:sz w:val="22"/>
                <w:szCs w:val="22"/>
              </w:rPr>
              <w:t xml:space="preserve">), </w:t>
            </w:r>
            <w:r w:rsidRPr="006F4BDE">
              <w:rPr>
                <w:i w:val="0"/>
                <w:color w:val="000000" w:themeColor="text1"/>
                <w:sz w:val="22"/>
                <w:szCs w:val="22"/>
              </w:rPr>
              <w:t>Popis blaga (Priloga 2/1)</w:t>
            </w:r>
            <w:r>
              <w:rPr>
                <w:i w:val="0"/>
                <w:color w:val="000000" w:themeColor="text1"/>
                <w:sz w:val="22"/>
                <w:szCs w:val="22"/>
              </w:rPr>
              <w:t xml:space="preserve">, Merilo »Zero Waste« </w:t>
            </w:r>
          </w:p>
          <w:p w:rsidR="00F572EC" w:rsidRPr="006F4BDE" w:rsidRDefault="00F572EC" w:rsidP="00395BC1">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Pr="006F4BDE">
              <w:rPr>
                <w:i w:val="0"/>
                <w:color w:val="000000" w:themeColor="text1"/>
                <w:sz w:val="22"/>
                <w:szCs w:val="22"/>
              </w:rPr>
              <w:t xml:space="preserve"> (Priloga 4)</w:t>
            </w:r>
          </w:p>
          <w:p w:rsidR="00F572EC" w:rsidRPr="006F4BDE" w:rsidRDefault="00F572EC" w:rsidP="00395BC1">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(Prilogi 5 in 6</w:t>
            </w:r>
            <w:r w:rsidRPr="006F4BDE">
              <w:rPr>
                <w:i w:val="0"/>
                <w:color w:val="000000" w:themeColor="text1"/>
                <w:sz w:val="22"/>
                <w:szCs w:val="22"/>
              </w:rPr>
              <w:t>)</w:t>
            </w:r>
          </w:p>
        </w:tc>
      </w:tr>
    </w:tbl>
    <w:p w:rsidR="00F572EC" w:rsidRPr="001F1894" w:rsidRDefault="00F572EC" w:rsidP="00F572EC">
      <w:pPr>
        <w:ind w:left="1080"/>
        <w:jc w:val="both"/>
        <w:rPr>
          <w:i w:val="0"/>
          <w:sz w:val="22"/>
          <w:szCs w:val="22"/>
        </w:rPr>
      </w:pPr>
    </w:p>
    <w:p w:rsidR="00F572EC" w:rsidRDefault="00F572EC" w:rsidP="00F572EC">
      <w:pPr>
        <w:pStyle w:val="Glava"/>
        <w:tabs>
          <w:tab w:val="clear" w:pos="4536"/>
          <w:tab w:val="clear" w:pos="9072"/>
        </w:tabs>
        <w:ind w:left="1080"/>
        <w:jc w:val="center"/>
        <w:rPr>
          <w:b/>
          <w:i w:val="0"/>
          <w:sz w:val="28"/>
          <w:szCs w:val="28"/>
        </w:rPr>
      </w:pPr>
    </w:p>
    <w:p w:rsidR="00F572EC" w:rsidRDefault="00F572EC" w:rsidP="00F572EC">
      <w:pPr>
        <w:rPr>
          <w:b/>
          <w:i w:val="0"/>
          <w:sz w:val="28"/>
          <w:szCs w:val="28"/>
        </w:rPr>
      </w:pPr>
      <w:r>
        <w:rPr>
          <w:b/>
          <w:i w:val="0"/>
          <w:sz w:val="28"/>
          <w:szCs w:val="28"/>
        </w:rPr>
        <w:br w:type="page"/>
      </w:r>
    </w:p>
    <w:p w:rsidR="00F572EC" w:rsidRDefault="00F572EC" w:rsidP="00F572EC">
      <w:pPr>
        <w:rPr>
          <w:b/>
          <w:i w:val="0"/>
          <w:sz w:val="28"/>
          <w:szCs w:val="28"/>
        </w:rPr>
      </w:pPr>
    </w:p>
    <w:p w:rsidR="00F572EC" w:rsidRPr="00FF38DC" w:rsidRDefault="00F572EC" w:rsidP="00F572EC">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8</w:t>
      </w:r>
    </w:p>
    <w:p w:rsidR="00F572EC" w:rsidRDefault="00F572EC" w:rsidP="00F572EC">
      <w:pPr>
        <w:pStyle w:val="Glava"/>
        <w:tabs>
          <w:tab w:val="clear" w:pos="4536"/>
          <w:tab w:val="clear" w:pos="9072"/>
        </w:tabs>
        <w:ind w:left="1080"/>
        <w:jc w:val="center"/>
        <w:rPr>
          <w:b/>
          <w:i w:val="0"/>
          <w:sz w:val="28"/>
          <w:szCs w:val="28"/>
        </w:rPr>
      </w:pPr>
    </w:p>
    <w:p w:rsidR="00F572EC" w:rsidRPr="00FF38DC" w:rsidRDefault="00F572EC" w:rsidP="00F572EC">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F572EC" w:rsidRPr="00FF38D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F572EC" w:rsidTr="00395BC1">
        <w:tc>
          <w:tcPr>
            <w:tcW w:w="3494" w:type="dxa"/>
          </w:tcPr>
          <w:p w:rsidR="00F572EC" w:rsidRDefault="00F572EC" w:rsidP="00395BC1">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F572EC" w:rsidRDefault="00F572EC" w:rsidP="00395BC1">
            <w:pPr>
              <w:pStyle w:val="Glava"/>
              <w:tabs>
                <w:tab w:val="clear" w:pos="4536"/>
                <w:tab w:val="clear" w:pos="9072"/>
              </w:tabs>
              <w:jc w:val="both"/>
              <w:rPr>
                <w:i w:val="0"/>
                <w:sz w:val="22"/>
                <w:szCs w:val="22"/>
              </w:rPr>
            </w:pPr>
          </w:p>
        </w:tc>
      </w:tr>
      <w:tr w:rsidR="00F572EC" w:rsidTr="00395BC1">
        <w:tc>
          <w:tcPr>
            <w:tcW w:w="3494" w:type="dxa"/>
          </w:tcPr>
          <w:p w:rsidR="00F572EC" w:rsidRDefault="00F572EC" w:rsidP="00395BC1">
            <w:pPr>
              <w:pStyle w:val="Glava"/>
              <w:tabs>
                <w:tab w:val="clear" w:pos="4536"/>
                <w:tab w:val="clear" w:pos="9072"/>
              </w:tabs>
              <w:jc w:val="both"/>
              <w:rPr>
                <w:i w:val="0"/>
                <w:sz w:val="22"/>
                <w:szCs w:val="22"/>
              </w:rPr>
            </w:pPr>
          </w:p>
          <w:p w:rsidR="00F572EC" w:rsidRDefault="00F572EC" w:rsidP="00395BC1">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F572EC" w:rsidRDefault="00F572EC" w:rsidP="00395BC1">
            <w:pPr>
              <w:pStyle w:val="Glava"/>
              <w:tabs>
                <w:tab w:val="clear" w:pos="4536"/>
                <w:tab w:val="clear" w:pos="9072"/>
              </w:tabs>
              <w:jc w:val="both"/>
              <w:rPr>
                <w:i w:val="0"/>
                <w:sz w:val="22"/>
                <w:szCs w:val="22"/>
              </w:rPr>
            </w:pPr>
          </w:p>
        </w:tc>
      </w:tr>
      <w:tr w:rsidR="00F572EC" w:rsidTr="00395BC1">
        <w:tc>
          <w:tcPr>
            <w:tcW w:w="3494" w:type="dxa"/>
          </w:tcPr>
          <w:p w:rsidR="00F572EC" w:rsidRDefault="00F572EC" w:rsidP="00395BC1">
            <w:pPr>
              <w:pStyle w:val="Glava"/>
              <w:tabs>
                <w:tab w:val="clear" w:pos="4536"/>
                <w:tab w:val="clear" w:pos="9072"/>
              </w:tabs>
              <w:jc w:val="both"/>
              <w:rPr>
                <w:i w:val="0"/>
                <w:sz w:val="22"/>
                <w:szCs w:val="22"/>
              </w:rPr>
            </w:pPr>
          </w:p>
          <w:p w:rsidR="00F572EC" w:rsidRDefault="00F572EC" w:rsidP="00395BC1">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F572EC" w:rsidRDefault="00F572EC" w:rsidP="00395BC1">
            <w:pPr>
              <w:pStyle w:val="Glava"/>
              <w:tabs>
                <w:tab w:val="clear" w:pos="4536"/>
                <w:tab w:val="clear" w:pos="9072"/>
              </w:tabs>
              <w:jc w:val="both"/>
              <w:rPr>
                <w:i w:val="0"/>
                <w:sz w:val="22"/>
                <w:szCs w:val="22"/>
              </w:rPr>
            </w:pPr>
          </w:p>
        </w:tc>
      </w:tr>
      <w:tr w:rsidR="00F572EC" w:rsidTr="00395BC1">
        <w:tc>
          <w:tcPr>
            <w:tcW w:w="3494" w:type="dxa"/>
          </w:tcPr>
          <w:p w:rsidR="00F572EC" w:rsidRDefault="00F572EC" w:rsidP="00395BC1">
            <w:pPr>
              <w:pStyle w:val="Glava"/>
              <w:tabs>
                <w:tab w:val="clear" w:pos="4536"/>
                <w:tab w:val="clear" w:pos="9072"/>
              </w:tabs>
              <w:jc w:val="both"/>
              <w:rPr>
                <w:i w:val="0"/>
                <w:sz w:val="22"/>
                <w:szCs w:val="22"/>
              </w:rPr>
            </w:pPr>
          </w:p>
          <w:p w:rsidR="00F572EC" w:rsidRDefault="00F572EC" w:rsidP="00395BC1">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F572EC" w:rsidRDefault="00F572EC" w:rsidP="00395BC1">
            <w:pPr>
              <w:pStyle w:val="Glava"/>
              <w:tabs>
                <w:tab w:val="clear" w:pos="4536"/>
                <w:tab w:val="clear" w:pos="9072"/>
              </w:tabs>
              <w:jc w:val="both"/>
              <w:rPr>
                <w:i w:val="0"/>
                <w:sz w:val="22"/>
                <w:szCs w:val="22"/>
              </w:rPr>
            </w:pPr>
          </w:p>
        </w:tc>
      </w:tr>
    </w:tbl>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jc w:val="both"/>
        <w:rPr>
          <w:i w:val="0"/>
          <w:sz w:val="22"/>
          <w:szCs w:val="22"/>
        </w:rPr>
      </w:pPr>
    </w:p>
    <w:p w:rsidR="00F572EC" w:rsidRDefault="00F572EC" w:rsidP="00F572EC">
      <w:pPr>
        <w:jc w:val="both"/>
        <w:rPr>
          <w:i w:val="0"/>
          <w:sz w:val="22"/>
          <w:szCs w:val="22"/>
        </w:rPr>
      </w:pPr>
    </w:p>
    <w:p w:rsidR="00F572EC" w:rsidRDefault="00F572EC" w:rsidP="00F572EC">
      <w:pPr>
        <w:jc w:val="both"/>
        <w:rPr>
          <w:i w:val="0"/>
          <w:sz w:val="22"/>
          <w:szCs w:val="22"/>
        </w:rPr>
      </w:pPr>
    </w:p>
    <w:p w:rsidR="00F572EC" w:rsidRDefault="00F572EC" w:rsidP="00F572EC">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F572EC" w:rsidRPr="00BA6EE2" w:rsidTr="00395BC1">
        <w:tc>
          <w:tcPr>
            <w:tcW w:w="874" w:type="dxa"/>
          </w:tcPr>
          <w:p w:rsidR="00F572EC" w:rsidRPr="00BA6EE2" w:rsidRDefault="00F572EC" w:rsidP="00395BC1">
            <w:pPr>
              <w:ind w:hanging="54"/>
              <w:jc w:val="both"/>
              <w:rPr>
                <w:i w:val="0"/>
                <w:sz w:val="22"/>
                <w:szCs w:val="22"/>
              </w:rPr>
            </w:pPr>
            <w:r w:rsidRPr="00BA6EE2">
              <w:rPr>
                <w:i w:val="0"/>
                <w:sz w:val="22"/>
                <w:szCs w:val="22"/>
              </w:rPr>
              <w:t>Datum:</w:t>
            </w:r>
          </w:p>
        </w:tc>
        <w:tc>
          <w:tcPr>
            <w:tcW w:w="1646" w:type="dxa"/>
            <w:tcBorders>
              <w:bottom w:val="single" w:sz="4" w:space="0" w:color="auto"/>
            </w:tcBorders>
          </w:tcPr>
          <w:p w:rsidR="00F572EC" w:rsidRPr="00BA6EE2" w:rsidRDefault="00F572EC" w:rsidP="00395BC1">
            <w:pPr>
              <w:ind w:hanging="54"/>
              <w:jc w:val="both"/>
              <w:rPr>
                <w:i w:val="0"/>
                <w:sz w:val="22"/>
                <w:szCs w:val="22"/>
              </w:rPr>
            </w:pPr>
          </w:p>
        </w:tc>
        <w:tc>
          <w:tcPr>
            <w:tcW w:w="1800" w:type="dxa"/>
          </w:tcPr>
          <w:p w:rsidR="00F572EC" w:rsidRPr="00BA6EE2" w:rsidRDefault="00F572EC" w:rsidP="00395BC1">
            <w:pPr>
              <w:ind w:hanging="54"/>
              <w:jc w:val="both"/>
              <w:rPr>
                <w:i w:val="0"/>
                <w:sz w:val="22"/>
                <w:szCs w:val="22"/>
              </w:rPr>
            </w:pPr>
            <w:r w:rsidRPr="00BA6EE2">
              <w:rPr>
                <w:i w:val="0"/>
                <w:sz w:val="22"/>
                <w:szCs w:val="22"/>
              </w:rPr>
              <w:t xml:space="preserve">       Žig:</w:t>
            </w:r>
          </w:p>
        </w:tc>
        <w:tc>
          <w:tcPr>
            <w:tcW w:w="4676" w:type="dxa"/>
          </w:tcPr>
          <w:p w:rsidR="00F572EC" w:rsidRPr="00BA6EE2" w:rsidRDefault="00F572EC" w:rsidP="00395BC1">
            <w:pPr>
              <w:ind w:hanging="54"/>
              <w:jc w:val="both"/>
              <w:rPr>
                <w:i w:val="0"/>
                <w:sz w:val="22"/>
                <w:szCs w:val="22"/>
              </w:rPr>
            </w:pPr>
            <w:r w:rsidRPr="00BA6EE2">
              <w:rPr>
                <w:i w:val="0"/>
                <w:sz w:val="22"/>
                <w:szCs w:val="22"/>
              </w:rPr>
              <w:t>Ime in priimek zakonitega zastopnika:</w:t>
            </w:r>
          </w:p>
        </w:tc>
      </w:tr>
      <w:tr w:rsidR="00F572EC" w:rsidRPr="00BA6EE2" w:rsidTr="00395BC1">
        <w:tc>
          <w:tcPr>
            <w:tcW w:w="874" w:type="dxa"/>
          </w:tcPr>
          <w:p w:rsidR="00F572EC" w:rsidRPr="00BA6EE2" w:rsidRDefault="00F572EC" w:rsidP="00395BC1">
            <w:pPr>
              <w:ind w:hanging="54"/>
              <w:jc w:val="both"/>
              <w:rPr>
                <w:i w:val="0"/>
                <w:sz w:val="22"/>
                <w:szCs w:val="22"/>
              </w:rPr>
            </w:pPr>
          </w:p>
        </w:tc>
        <w:tc>
          <w:tcPr>
            <w:tcW w:w="1646" w:type="dxa"/>
            <w:tcBorders>
              <w:top w:val="single" w:sz="4" w:space="0" w:color="auto"/>
            </w:tcBorders>
          </w:tcPr>
          <w:p w:rsidR="00F572EC" w:rsidRPr="00BA6EE2" w:rsidRDefault="00F572EC" w:rsidP="00395BC1">
            <w:pPr>
              <w:ind w:hanging="54"/>
              <w:jc w:val="both"/>
              <w:rPr>
                <w:i w:val="0"/>
                <w:sz w:val="22"/>
                <w:szCs w:val="22"/>
              </w:rPr>
            </w:pPr>
          </w:p>
        </w:tc>
        <w:tc>
          <w:tcPr>
            <w:tcW w:w="1800" w:type="dxa"/>
          </w:tcPr>
          <w:p w:rsidR="00F572EC" w:rsidRPr="00BA6EE2" w:rsidRDefault="00F572EC" w:rsidP="00395BC1">
            <w:pPr>
              <w:ind w:hanging="54"/>
              <w:jc w:val="both"/>
              <w:rPr>
                <w:i w:val="0"/>
                <w:sz w:val="22"/>
                <w:szCs w:val="22"/>
              </w:rPr>
            </w:pPr>
          </w:p>
        </w:tc>
        <w:tc>
          <w:tcPr>
            <w:tcW w:w="4676" w:type="dxa"/>
            <w:tcBorders>
              <w:bottom w:val="single" w:sz="4" w:space="0" w:color="auto"/>
            </w:tcBorders>
          </w:tcPr>
          <w:p w:rsidR="00F572EC" w:rsidRPr="00BA6EE2" w:rsidRDefault="00F572EC" w:rsidP="00395BC1">
            <w:pPr>
              <w:ind w:hanging="54"/>
              <w:jc w:val="both"/>
              <w:rPr>
                <w:i w:val="0"/>
                <w:sz w:val="22"/>
                <w:szCs w:val="22"/>
              </w:rPr>
            </w:pPr>
          </w:p>
        </w:tc>
      </w:tr>
      <w:tr w:rsidR="00F572EC" w:rsidRPr="00BA6EE2" w:rsidTr="00395BC1">
        <w:tc>
          <w:tcPr>
            <w:tcW w:w="874" w:type="dxa"/>
          </w:tcPr>
          <w:p w:rsidR="00F572EC" w:rsidRPr="00BA6EE2" w:rsidRDefault="00F572EC" w:rsidP="00395BC1">
            <w:pPr>
              <w:ind w:hanging="54"/>
              <w:jc w:val="both"/>
              <w:rPr>
                <w:i w:val="0"/>
                <w:sz w:val="22"/>
                <w:szCs w:val="22"/>
              </w:rPr>
            </w:pPr>
          </w:p>
        </w:tc>
        <w:tc>
          <w:tcPr>
            <w:tcW w:w="1646" w:type="dxa"/>
          </w:tcPr>
          <w:p w:rsidR="00F572EC" w:rsidRPr="00BA6EE2" w:rsidRDefault="00F572EC" w:rsidP="00395BC1">
            <w:pPr>
              <w:ind w:hanging="54"/>
              <w:jc w:val="both"/>
              <w:rPr>
                <w:i w:val="0"/>
                <w:sz w:val="22"/>
                <w:szCs w:val="22"/>
              </w:rPr>
            </w:pPr>
          </w:p>
        </w:tc>
        <w:tc>
          <w:tcPr>
            <w:tcW w:w="1800" w:type="dxa"/>
          </w:tcPr>
          <w:p w:rsidR="00F572EC" w:rsidRPr="00BA6EE2" w:rsidRDefault="00F572EC" w:rsidP="00395BC1">
            <w:pPr>
              <w:ind w:hanging="54"/>
              <w:jc w:val="both"/>
              <w:rPr>
                <w:i w:val="0"/>
                <w:sz w:val="22"/>
                <w:szCs w:val="22"/>
              </w:rPr>
            </w:pPr>
          </w:p>
        </w:tc>
        <w:tc>
          <w:tcPr>
            <w:tcW w:w="4676" w:type="dxa"/>
            <w:tcBorders>
              <w:top w:val="single" w:sz="4" w:space="0" w:color="auto"/>
            </w:tcBorders>
          </w:tcPr>
          <w:p w:rsidR="00F572EC" w:rsidRPr="00BA6EE2" w:rsidRDefault="00F572EC" w:rsidP="00395BC1">
            <w:pPr>
              <w:ind w:hanging="54"/>
              <w:jc w:val="both"/>
              <w:rPr>
                <w:i w:val="0"/>
                <w:sz w:val="22"/>
                <w:szCs w:val="22"/>
              </w:rPr>
            </w:pPr>
          </w:p>
        </w:tc>
      </w:tr>
      <w:tr w:rsidR="00F572EC" w:rsidTr="00395BC1">
        <w:tc>
          <w:tcPr>
            <w:tcW w:w="874" w:type="dxa"/>
          </w:tcPr>
          <w:p w:rsidR="00F572EC" w:rsidRPr="00BA6EE2" w:rsidRDefault="00F572EC" w:rsidP="00395BC1">
            <w:pPr>
              <w:jc w:val="both"/>
              <w:rPr>
                <w:i w:val="0"/>
                <w:sz w:val="22"/>
                <w:szCs w:val="22"/>
              </w:rPr>
            </w:pPr>
          </w:p>
        </w:tc>
        <w:tc>
          <w:tcPr>
            <w:tcW w:w="1646" w:type="dxa"/>
          </w:tcPr>
          <w:p w:rsidR="00F572EC" w:rsidRPr="00BA6EE2" w:rsidRDefault="00F572EC" w:rsidP="00395BC1">
            <w:pPr>
              <w:jc w:val="both"/>
              <w:rPr>
                <w:i w:val="0"/>
                <w:sz w:val="22"/>
                <w:szCs w:val="22"/>
              </w:rPr>
            </w:pPr>
          </w:p>
        </w:tc>
        <w:tc>
          <w:tcPr>
            <w:tcW w:w="1800" w:type="dxa"/>
          </w:tcPr>
          <w:p w:rsidR="00F572EC" w:rsidRPr="00BA6EE2" w:rsidRDefault="00F572EC" w:rsidP="00395BC1">
            <w:pPr>
              <w:jc w:val="both"/>
              <w:rPr>
                <w:i w:val="0"/>
                <w:sz w:val="22"/>
                <w:szCs w:val="22"/>
              </w:rPr>
            </w:pPr>
          </w:p>
        </w:tc>
        <w:tc>
          <w:tcPr>
            <w:tcW w:w="4676" w:type="dxa"/>
          </w:tcPr>
          <w:p w:rsidR="00F572EC" w:rsidRDefault="00F572EC" w:rsidP="00395BC1">
            <w:pPr>
              <w:jc w:val="both"/>
              <w:rPr>
                <w:i w:val="0"/>
                <w:sz w:val="22"/>
                <w:szCs w:val="22"/>
              </w:rPr>
            </w:pPr>
            <w:r w:rsidRPr="00BA6EE2">
              <w:rPr>
                <w:i w:val="0"/>
                <w:sz w:val="22"/>
                <w:szCs w:val="22"/>
              </w:rPr>
              <w:t xml:space="preserve">                        (podpis)</w:t>
            </w:r>
          </w:p>
        </w:tc>
      </w:tr>
    </w:tbl>
    <w:p w:rsidR="00F572EC" w:rsidRDefault="00F572EC" w:rsidP="00F572EC">
      <w:pPr>
        <w:ind w:left="1080"/>
        <w:jc w:val="both"/>
        <w:rPr>
          <w:i w:val="0"/>
          <w:sz w:val="22"/>
          <w:szCs w:val="22"/>
        </w:rPr>
      </w:pPr>
    </w:p>
    <w:p w:rsidR="00F572EC" w:rsidRDefault="00F572EC" w:rsidP="00F572EC">
      <w:pPr>
        <w:jc w:val="both"/>
        <w:rPr>
          <w:i w:val="0"/>
          <w:sz w:val="22"/>
          <w:szCs w:val="22"/>
        </w:rPr>
      </w:pPr>
    </w:p>
    <w:p w:rsidR="00F572EC" w:rsidRDefault="00F572EC" w:rsidP="00F572EC">
      <w:pPr>
        <w:jc w:val="both"/>
        <w:rPr>
          <w:i w:val="0"/>
          <w:sz w:val="22"/>
          <w:szCs w:val="22"/>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ind w:firstLine="1134"/>
        <w:jc w:val="both"/>
        <w:rPr>
          <w:i w:val="0"/>
          <w:sz w:val="18"/>
          <w:szCs w:val="18"/>
        </w:rPr>
      </w:pPr>
    </w:p>
    <w:p w:rsidR="00F572EC" w:rsidRDefault="00F572EC" w:rsidP="00F572EC">
      <w:pPr>
        <w:jc w:val="both"/>
        <w:rPr>
          <w:i w:val="0"/>
          <w:sz w:val="18"/>
          <w:szCs w:val="18"/>
        </w:rPr>
      </w:pPr>
    </w:p>
    <w:p w:rsidR="00F572EC" w:rsidRDefault="00F572EC" w:rsidP="00F572EC">
      <w:pPr>
        <w:ind w:firstLine="1134"/>
        <w:jc w:val="both"/>
        <w:rPr>
          <w:i w:val="0"/>
          <w:sz w:val="18"/>
          <w:szCs w:val="18"/>
        </w:rPr>
      </w:pPr>
    </w:p>
    <w:p w:rsidR="00F572EC" w:rsidRPr="00065CC6" w:rsidRDefault="00F572EC" w:rsidP="00F572EC">
      <w:pPr>
        <w:ind w:firstLine="1134"/>
        <w:jc w:val="both"/>
        <w:rPr>
          <w:i w:val="0"/>
          <w:sz w:val="18"/>
          <w:szCs w:val="18"/>
        </w:rPr>
      </w:pPr>
      <w:r w:rsidRPr="00065CC6">
        <w:rPr>
          <w:i w:val="0"/>
          <w:sz w:val="18"/>
          <w:szCs w:val="18"/>
        </w:rPr>
        <w:t>NAVODILO:</w:t>
      </w:r>
    </w:p>
    <w:p w:rsidR="00F572EC" w:rsidRPr="00065CC6" w:rsidRDefault="00F572EC" w:rsidP="00F572EC">
      <w:pPr>
        <w:ind w:firstLine="1134"/>
        <w:jc w:val="both"/>
        <w:rPr>
          <w:i w:val="0"/>
          <w:sz w:val="18"/>
          <w:szCs w:val="18"/>
        </w:rPr>
      </w:pPr>
      <w:r w:rsidRPr="00CB3185">
        <w:rPr>
          <w:i w:val="0"/>
          <w:sz w:val="18"/>
          <w:szCs w:val="18"/>
        </w:rPr>
        <w:t>Ta obrazec se izpolni, žigosa in podpiše.</w:t>
      </w:r>
    </w:p>
    <w:p w:rsidR="00F572EC" w:rsidRPr="00065CC6" w:rsidRDefault="00F572EC" w:rsidP="00F572EC">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F572EC" w:rsidRDefault="00F572EC" w:rsidP="00F572EC">
      <w:pPr>
        <w:pStyle w:val="Glava"/>
        <w:tabs>
          <w:tab w:val="clear" w:pos="4536"/>
          <w:tab w:val="clear" w:pos="9072"/>
        </w:tabs>
        <w:rPr>
          <w:b/>
          <w:i w:val="0"/>
          <w:sz w:val="22"/>
          <w:szCs w:val="22"/>
        </w:rPr>
      </w:pPr>
    </w:p>
    <w:p w:rsidR="00F572EC" w:rsidRDefault="00F572EC" w:rsidP="00F572EC">
      <w:pPr>
        <w:pStyle w:val="Glava"/>
        <w:tabs>
          <w:tab w:val="clear" w:pos="4536"/>
          <w:tab w:val="clear" w:pos="9072"/>
        </w:tabs>
        <w:ind w:left="8496"/>
        <w:rPr>
          <w:b/>
          <w:i w:val="0"/>
          <w:sz w:val="22"/>
          <w:szCs w:val="22"/>
        </w:rPr>
      </w:pPr>
    </w:p>
    <w:p w:rsidR="00F572EC" w:rsidRDefault="00F572EC" w:rsidP="00F572EC">
      <w:pPr>
        <w:pStyle w:val="Glava"/>
        <w:tabs>
          <w:tab w:val="clear" w:pos="4536"/>
          <w:tab w:val="clear" w:pos="9072"/>
        </w:tabs>
        <w:ind w:left="8496"/>
        <w:rPr>
          <w:b/>
          <w:i w:val="0"/>
          <w:sz w:val="22"/>
          <w:szCs w:val="22"/>
        </w:rPr>
      </w:pPr>
    </w:p>
    <w:p w:rsidR="00F572EC" w:rsidRDefault="00F572EC" w:rsidP="00F572EC">
      <w:pPr>
        <w:pStyle w:val="Glava"/>
        <w:tabs>
          <w:tab w:val="clear" w:pos="4536"/>
          <w:tab w:val="clear" w:pos="9072"/>
        </w:tabs>
        <w:ind w:left="8496"/>
        <w:rPr>
          <w:b/>
          <w:i w:val="0"/>
          <w:sz w:val="22"/>
          <w:szCs w:val="22"/>
        </w:rPr>
      </w:pPr>
      <w:r>
        <w:rPr>
          <w:b/>
          <w:i w:val="0"/>
          <w:sz w:val="22"/>
          <w:szCs w:val="22"/>
        </w:rPr>
        <w:t xml:space="preserve">     </w:t>
      </w:r>
    </w:p>
    <w:p w:rsidR="00F572EC" w:rsidRDefault="00F572EC" w:rsidP="00F572EC">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9</w:t>
      </w:r>
    </w:p>
    <w:p w:rsidR="00F572EC" w:rsidRDefault="00F572EC" w:rsidP="00F572EC">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F572EC" w:rsidRPr="00FF38DC" w:rsidTr="00395BC1">
        <w:tc>
          <w:tcPr>
            <w:tcW w:w="360" w:type="dxa"/>
            <w:vMerge w:val="restart"/>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F572EC" w:rsidRPr="00FF38DC" w:rsidRDefault="00F572EC" w:rsidP="00395BC1">
            <w:pPr>
              <w:pStyle w:val="Glava"/>
              <w:tabs>
                <w:tab w:val="clear" w:pos="4536"/>
                <w:tab w:val="clear" w:pos="9072"/>
              </w:tabs>
              <w:jc w:val="both"/>
              <w:rPr>
                <w:i w:val="0"/>
                <w:szCs w:val="24"/>
              </w:rPr>
            </w:pPr>
          </w:p>
        </w:tc>
      </w:tr>
      <w:tr w:rsidR="00F572EC" w:rsidRPr="00FF38DC" w:rsidTr="00395BC1">
        <w:tc>
          <w:tcPr>
            <w:tcW w:w="360" w:type="dxa"/>
            <w:vMerge/>
          </w:tcPr>
          <w:p w:rsidR="00F572EC" w:rsidRPr="00FF38DC" w:rsidRDefault="00F572EC" w:rsidP="00395BC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F572EC" w:rsidRPr="00FF38DC" w:rsidRDefault="00F572EC" w:rsidP="00395BC1">
            <w:pPr>
              <w:pStyle w:val="Glava"/>
              <w:tabs>
                <w:tab w:val="clear" w:pos="4536"/>
                <w:tab w:val="clear" w:pos="9072"/>
              </w:tabs>
              <w:jc w:val="both"/>
              <w:rPr>
                <w:i w:val="0"/>
                <w:szCs w:val="24"/>
              </w:rPr>
            </w:pPr>
          </w:p>
        </w:tc>
      </w:tr>
      <w:tr w:rsidR="00F572EC" w:rsidRPr="00FF38DC" w:rsidTr="00395BC1">
        <w:tc>
          <w:tcPr>
            <w:tcW w:w="360" w:type="dxa"/>
            <w:vMerge/>
          </w:tcPr>
          <w:p w:rsidR="00F572EC" w:rsidRPr="00FF38DC" w:rsidRDefault="00F572EC" w:rsidP="00395BC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F572EC" w:rsidRPr="00FF38DC" w:rsidRDefault="00F572EC" w:rsidP="00395BC1">
            <w:pPr>
              <w:pStyle w:val="Glava"/>
              <w:tabs>
                <w:tab w:val="clear" w:pos="4536"/>
                <w:tab w:val="clear" w:pos="9072"/>
              </w:tabs>
              <w:jc w:val="both"/>
              <w:rPr>
                <w:i w:val="0"/>
                <w:szCs w:val="24"/>
              </w:rPr>
            </w:pPr>
          </w:p>
        </w:tc>
      </w:tr>
    </w:tbl>
    <w:p w:rsidR="00F572EC" w:rsidRPr="00FF38DC" w:rsidRDefault="00F572EC" w:rsidP="00F572EC">
      <w:pPr>
        <w:pStyle w:val="Glava"/>
        <w:tabs>
          <w:tab w:val="clear" w:pos="4536"/>
          <w:tab w:val="clear" w:pos="9072"/>
          <w:tab w:val="left" w:pos="2523"/>
        </w:tabs>
        <w:rPr>
          <w:b/>
          <w:i w:val="0"/>
          <w:sz w:val="22"/>
          <w:szCs w:val="22"/>
        </w:rPr>
      </w:pPr>
    </w:p>
    <w:p w:rsidR="00F572EC" w:rsidRPr="00E23471" w:rsidRDefault="00F572EC" w:rsidP="00F572EC">
      <w:pPr>
        <w:pStyle w:val="Glava"/>
        <w:tabs>
          <w:tab w:val="clear" w:pos="4536"/>
          <w:tab w:val="clear" w:pos="9072"/>
        </w:tabs>
        <w:ind w:left="1080"/>
        <w:jc w:val="center"/>
        <w:rPr>
          <w:b/>
          <w:i w:val="0"/>
          <w:sz w:val="28"/>
          <w:szCs w:val="28"/>
        </w:rPr>
      </w:pPr>
      <w:r w:rsidRPr="00E23471">
        <w:rPr>
          <w:b/>
          <w:i w:val="0"/>
          <w:sz w:val="28"/>
          <w:szCs w:val="28"/>
        </w:rPr>
        <w:t>POOBLASTILO FIZIČNE OSEBE</w:t>
      </w:r>
    </w:p>
    <w:p w:rsidR="00F572EC" w:rsidRPr="00600D75" w:rsidRDefault="00F572EC" w:rsidP="00F572EC">
      <w:pPr>
        <w:pStyle w:val="Glava"/>
        <w:tabs>
          <w:tab w:val="clear" w:pos="4536"/>
          <w:tab w:val="clear" w:pos="9072"/>
        </w:tabs>
        <w:ind w:left="1080"/>
        <w:jc w:val="right"/>
        <w:rPr>
          <w:b/>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F572E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r>
        <w:rPr>
          <w:i w:val="0"/>
          <w:sz w:val="22"/>
          <w:szCs w:val="22"/>
        </w:rPr>
        <w:t>Moji osebni podatki so:</w:t>
      </w:r>
    </w:p>
    <w:p w:rsidR="00F572EC" w:rsidRPr="00FF38DC" w:rsidRDefault="00F572EC" w:rsidP="00F572EC">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2955" w:type="dxa"/>
            <w:gridSpan w:val="4"/>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695"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322" w:type="dxa"/>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695"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9177" w:type="dxa"/>
            <w:gridSpan w:val="7"/>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572EC" w:rsidRPr="00FF38DC" w:rsidTr="00395BC1">
        <w:tc>
          <w:tcPr>
            <w:tcW w:w="2415" w:type="dxa"/>
            <w:gridSpan w:val="3"/>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2415" w:type="dxa"/>
            <w:gridSpan w:val="3"/>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1695" w:type="dxa"/>
            <w:gridSpan w:val="2"/>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r w:rsidR="00F572EC" w:rsidRPr="00FF38DC" w:rsidTr="00395BC1">
        <w:tc>
          <w:tcPr>
            <w:tcW w:w="4572" w:type="dxa"/>
            <w:gridSpan w:val="6"/>
          </w:tcPr>
          <w:p w:rsidR="00F572EC" w:rsidRPr="00FF38DC" w:rsidRDefault="00F572EC" w:rsidP="00395BC1">
            <w:pPr>
              <w:pStyle w:val="Glava"/>
              <w:tabs>
                <w:tab w:val="clear" w:pos="4536"/>
                <w:tab w:val="clear" w:pos="9072"/>
              </w:tabs>
              <w:jc w:val="both"/>
              <w:rPr>
                <w:i w:val="0"/>
                <w:sz w:val="16"/>
                <w:szCs w:val="16"/>
              </w:rPr>
            </w:pPr>
          </w:p>
        </w:tc>
        <w:tc>
          <w:tcPr>
            <w:tcW w:w="4605" w:type="dxa"/>
          </w:tcPr>
          <w:p w:rsidR="00F572EC" w:rsidRPr="00FF38DC" w:rsidRDefault="00F572EC" w:rsidP="00395BC1">
            <w:pPr>
              <w:pStyle w:val="Glava"/>
              <w:tabs>
                <w:tab w:val="clear" w:pos="4536"/>
                <w:tab w:val="clear" w:pos="9072"/>
              </w:tabs>
              <w:jc w:val="both"/>
              <w:rPr>
                <w:i w:val="0"/>
                <w:sz w:val="16"/>
                <w:szCs w:val="16"/>
              </w:rPr>
            </w:pPr>
          </w:p>
        </w:tc>
      </w:tr>
      <w:tr w:rsidR="00F572EC" w:rsidRPr="00FF38DC" w:rsidTr="00395BC1">
        <w:tc>
          <w:tcPr>
            <w:tcW w:w="3315" w:type="dxa"/>
            <w:gridSpan w:val="5"/>
          </w:tcPr>
          <w:p w:rsidR="00F572EC" w:rsidRPr="00FF38DC" w:rsidRDefault="00F572EC" w:rsidP="00395BC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F572EC" w:rsidRPr="00FF38DC" w:rsidRDefault="00F572EC" w:rsidP="00395BC1">
            <w:pPr>
              <w:pStyle w:val="Glava"/>
              <w:tabs>
                <w:tab w:val="clear" w:pos="4536"/>
                <w:tab w:val="clear" w:pos="9072"/>
              </w:tabs>
              <w:jc w:val="both"/>
              <w:rPr>
                <w:i w:val="0"/>
                <w:sz w:val="22"/>
                <w:szCs w:val="22"/>
              </w:rPr>
            </w:pPr>
          </w:p>
        </w:tc>
      </w:tr>
    </w:tbl>
    <w:p w:rsidR="00F572EC" w:rsidRPr="00FF38DC" w:rsidRDefault="00F572EC" w:rsidP="00F572EC">
      <w:pPr>
        <w:pStyle w:val="Glava"/>
        <w:tabs>
          <w:tab w:val="clear" w:pos="4536"/>
          <w:tab w:val="clear" w:pos="9072"/>
        </w:tabs>
        <w:ind w:left="1080"/>
        <w:jc w:val="both"/>
        <w:rPr>
          <w:i w:val="0"/>
          <w:sz w:val="22"/>
          <w:szCs w:val="22"/>
        </w:rPr>
      </w:pPr>
    </w:p>
    <w:p w:rsidR="00F572EC" w:rsidRPr="00FF38DC" w:rsidRDefault="00F572EC" w:rsidP="00F572EC">
      <w:pPr>
        <w:pStyle w:val="Glava"/>
        <w:tabs>
          <w:tab w:val="clear" w:pos="4536"/>
          <w:tab w:val="clear" w:pos="9072"/>
        </w:tabs>
        <w:jc w:val="both"/>
        <w:rPr>
          <w:i w:val="0"/>
          <w:sz w:val="22"/>
          <w:szCs w:val="22"/>
        </w:rPr>
      </w:pPr>
    </w:p>
    <w:p w:rsidR="00F572EC" w:rsidRPr="00FF38DC" w:rsidRDefault="00F572EC" w:rsidP="00F572EC">
      <w:pPr>
        <w:pStyle w:val="Glava"/>
        <w:tabs>
          <w:tab w:val="clear" w:pos="4536"/>
          <w:tab w:val="clear" w:pos="9072"/>
        </w:tabs>
        <w:ind w:left="1080"/>
        <w:jc w:val="both"/>
        <w:rPr>
          <w:i w:val="0"/>
          <w:sz w:val="22"/>
          <w:szCs w:val="22"/>
        </w:rPr>
      </w:pPr>
    </w:p>
    <w:p w:rsidR="00F572EC" w:rsidRPr="006F4BDE" w:rsidRDefault="00F572EC" w:rsidP="00F572EC">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F572EC" w:rsidRPr="006F4BDE" w:rsidRDefault="00F572EC" w:rsidP="00F572EC">
      <w:pPr>
        <w:pStyle w:val="Glava"/>
        <w:tabs>
          <w:tab w:val="clear" w:pos="4536"/>
          <w:tab w:val="clear" w:pos="9072"/>
        </w:tabs>
        <w:ind w:left="1080"/>
        <w:jc w:val="both"/>
        <w:rPr>
          <w:i w:val="0"/>
          <w:sz w:val="22"/>
          <w:szCs w:val="22"/>
        </w:rPr>
      </w:pPr>
    </w:p>
    <w:p w:rsidR="00F572EC" w:rsidRPr="00CB3185" w:rsidRDefault="00F572EC" w:rsidP="00F572EC">
      <w:pPr>
        <w:pStyle w:val="Glava"/>
        <w:tabs>
          <w:tab w:val="clear" w:pos="4536"/>
          <w:tab w:val="clear" w:pos="9072"/>
        </w:tabs>
        <w:ind w:left="1080"/>
        <w:jc w:val="both"/>
        <w:rPr>
          <w:i w:val="0"/>
          <w:sz w:val="22"/>
          <w:szCs w:val="22"/>
          <w:highlight w:val="cyan"/>
        </w:rPr>
      </w:pPr>
    </w:p>
    <w:p w:rsidR="00F572EC" w:rsidRPr="00537151" w:rsidRDefault="00F572EC" w:rsidP="00F572EC">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F572EC" w:rsidRPr="00994F0A" w:rsidRDefault="00F572EC" w:rsidP="00F572EC">
      <w:pPr>
        <w:pStyle w:val="Glava"/>
        <w:tabs>
          <w:tab w:val="clear" w:pos="4536"/>
          <w:tab w:val="clear" w:pos="9072"/>
        </w:tabs>
        <w:jc w:val="both"/>
        <w:rPr>
          <w:i w:val="0"/>
          <w:sz w:val="20"/>
        </w:rPr>
      </w:pPr>
      <w:r w:rsidRPr="00537151">
        <w:rPr>
          <w:i w:val="0"/>
          <w:sz w:val="20"/>
        </w:rPr>
        <w:tab/>
        <w:t xml:space="preserve">        Obrazec se izpolni, datira, žigosa in podpiše.</w:t>
      </w:r>
    </w:p>
    <w:p w:rsidR="00F572EC" w:rsidRPr="00994F0A" w:rsidRDefault="00F572EC" w:rsidP="00F572EC">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F572EC" w:rsidRPr="00994F0A" w:rsidRDefault="00F572EC" w:rsidP="00F572EC">
      <w:pPr>
        <w:pStyle w:val="Glava"/>
        <w:tabs>
          <w:tab w:val="clear" w:pos="4536"/>
          <w:tab w:val="clear" w:pos="9072"/>
        </w:tabs>
        <w:ind w:left="1080"/>
        <w:jc w:val="both"/>
        <w:rPr>
          <w:i w:val="0"/>
          <w:sz w:val="20"/>
        </w:rPr>
      </w:pPr>
    </w:p>
    <w:p w:rsidR="00F572EC" w:rsidRPr="00994F0A" w:rsidRDefault="00F572EC" w:rsidP="00F572EC">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F572EC" w:rsidRPr="00994F0A" w:rsidRDefault="00F572EC" w:rsidP="00F572EC">
      <w:pPr>
        <w:pStyle w:val="Glava"/>
        <w:tabs>
          <w:tab w:val="clear" w:pos="4536"/>
          <w:tab w:val="clear" w:pos="9072"/>
        </w:tabs>
        <w:ind w:left="1080"/>
        <w:jc w:val="both"/>
        <w:rPr>
          <w:i w:val="0"/>
          <w:sz w:val="20"/>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Default="00F572EC" w:rsidP="00F572EC">
      <w:pPr>
        <w:rPr>
          <w:b/>
          <w:i w:val="0"/>
          <w:sz w:val="28"/>
          <w:szCs w:val="28"/>
        </w:rPr>
      </w:pPr>
    </w:p>
    <w:p w:rsidR="00F572EC" w:rsidRPr="00FF38DC" w:rsidRDefault="00F572EC" w:rsidP="00F572EC">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10</w:t>
      </w:r>
    </w:p>
    <w:p w:rsidR="00F572EC" w:rsidRDefault="00F572EC" w:rsidP="00F572EC">
      <w:pPr>
        <w:pStyle w:val="Glava"/>
        <w:tabs>
          <w:tab w:val="clear" w:pos="4536"/>
          <w:tab w:val="clear" w:pos="9072"/>
        </w:tabs>
        <w:ind w:left="1080"/>
        <w:jc w:val="center"/>
        <w:rPr>
          <w:b/>
          <w:i w:val="0"/>
          <w:sz w:val="28"/>
          <w:szCs w:val="28"/>
        </w:rPr>
      </w:pPr>
    </w:p>
    <w:p w:rsidR="00F572EC" w:rsidRDefault="00F572EC" w:rsidP="00F572EC">
      <w:pPr>
        <w:pStyle w:val="Glava"/>
        <w:tabs>
          <w:tab w:val="clear" w:pos="4536"/>
          <w:tab w:val="clear" w:pos="9072"/>
        </w:tabs>
        <w:ind w:left="1080"/>
        <w:jc w:val="center"/>
        <w:rPr>
          <w:b/>
          <w:i w:val="0"/>
          <w:sz w:val="28"/>
          <w:szCs w:val="28"/>
        </w:rPr>
      </w:pPr>
    </w:p>
    <w:p w:rsidR="00F572EC" w:rsidRDefault="00F572EC" w:rsidP="00F572EC">
      <w:pPr>
        <w:pStyle w:val="Glava"/>
        <w:tabs>
          <w:tab w:val="clear" w:pos="4536"/>
          <w:tab w:val="clear" w:pos="9072"/>
        </w:tabs>
        <w:ind w:left="1080"/>
        <w:jc w:val="center"/>
        <w:rPr>
          <w:b/>
          <w:i w:val="0"/>
          <w:sz w:val="28"/>
          <w:szCs w:val="28"/>
        </w:rPr>
      </w:pPr>
    </w:p>
    <w:p w:rsidR="00F572EC" w:rsidRPr="008E452E" w:rsidRDefault="00F572EC" w:rsidP="00F572EC">
      <w:pPr>
        <w:pStyle w:val="Glava"/>
        <w:tabs>
          <w:tab w:val="clear" w:pos="4536"/>
          <w:tab w:val="clear" w:pos="9072"/>
        </w:tabs>
        <w:ind w:left="1080"/>
        <w:jc w:val="center"/>
        <w:rPr>
          <w:b/>
          <w:i w:val="0"/>
          <w:sz w:val="28"/>
          <w:szCs w:val="28"/>
        </w:rPr>
      </w:pPr>
      <w:r w:rsidRPr="008E452E">
        <w:rPr>
          <w:b/>
          <w:i w:val="0"/>
          <w:sz w:val="28"/>
          <w:szCs w:val="28"/>
        </w:rPr>
        <w:t>TEHNIČNA DOKUMENTACIJA</w:t>
      </w: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8D4141" w:rsidRDefault="00F572EC" w:rsidP="00F572EC">
      <w:pPr>
        <w:ind w:left="1134"/>
        <w:rPr>
          <w:b/>
          <w:i w:val="0"/>
          <w:sz w:val="22"/>
          <w:szCs w:val="22"/>
        </w:rPr>
      </w:pPr>
      <w:r w:rsidRPr="008D4141">
        <w:rPr>
          <w:b/>
          <w:i w:val="0"/>
          <w:sz w:val="22"/>
          <w:szCs w:val="22"/>
        </w:rPr>
        <w:t>Natančna navodila, katere dokumente mora gospodarski subjekt predložiti že ob oddaji ponudbe, so navedena na predračunskem obr</w:t>
      </w:r>
      <w:r>
        <w:rPr>
          <w:b/>
          <w:i w:val="0"/>
          <w:sz w:val="22"/>
          <w:szCs w:val="22"/>
        </w:rPr>
        <w:t>azcu ponudbe posameznega sklopa ter v poglavju III. Pogoji za ugotavljanje sposobnosti ponudnika in navodila o načinu dokazovanja sposobnosti ponudnika v poglavju 2. Pogoj za sodelovanje, točke 2., 3., 4., 5., 6.</w:t>
      </w:r>
    </w:p>
    <w:p w:rsidR="00F572EC" w:rsidRDefault="00F572EC" w:rsidP="00F572EC">
      <w:pPr>
        <w:pStyle w:val="Glava"/>
        <w:tabs>
          <w:tab w:val="clear" w:pos="4536"/>
          <w:tab w:val="clear" w:pos="9072"/>
        </w:tabs>
        <w:ind w:left="1134"/>
        <w:jc w:val="both"/>
        <w:rPr>
          <w:i w:val="0"/>
          <w:sz w:val="22"/>
          <w:szCs w:val="22"/>
        </w:rPr>
      </w:pPr>
    </w:p>
    <w:p w:rsidR="00F572EC" w:rsidRPr="00B9037F" w:rsidRDefault="00F572EC" w:rsidP="00F572EC">
      <w:pPr>
        <w:pStyle w:val="Glava"/>
        <w:tabs>
          <w:tab w:val="clear" w:pos="4536"/>
          <w:tab w:val="clear" w:pos="9072"/>
        </w:tabs>
        <w:ind w:left="1134"/>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rsidR="00F572EC" w:rsidRPr="00B9037F" w:rsidRDefault="00F572EC" w:rsidP="00F572EC">
      <w:pPr>
        <w:pStyle w:val="Glava"/>
        <w:tabs>
          <w:tab w:val="clear" w:pos="4536"/>
          <w:tab w:val="clear" w:pos="9072"/>
        </w:tabs>
        <w:ind w:left="1080"/>
        <w:jc w:val="both"/>
        <w:rPr>
          <w:b/>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Default="00F572EC" w:rsidP="00F572EC">
      <w:pPr>
        <w:rPr>
          <w:i w:val="0"/>
          <w:sz w:val="22"/>
          <w:szCs w:val="22"/>
        </w:rPr>
      </w:pPr>
      <w:r>
        <w:rPr>
          <w:i w:val="0"/>
          <w:sz w:val="22"/>
          <w:szCs w:val="22"/>
        </w:rPr>
        <w:br w:type="page"/>
      </w:r>
    </w:p>
    <w:p w:rsidR="00F572EC" w:rsidRPr="0079325B" w:rsidRDefault="00F572EC" w:rsidP="00F572EC">
      <w:pPr>
        <w:pStyle w:val="Glava"/>
        <w:tabs>
          <w:tab w:val="clear" w:pos="4536"/>
          <w:tab w:val="clear" w:pos="9072"/>
        </w:tabs>
        <w:ind w:left="1080"/>
        <w:jc w:val="both"/>
        <w:rPr>
          <w:i w:val="0"/>
          <w:sz w:val="22"/>
          <w:szCs w:val="22"/>
        </w:rPr>
      </w:pPr>
    </w:p>
    <w:p w:rsidR="00F572EC" w:rsidRPr="00826F20" w:rsidRDefault="00F572EC" w:rsidP="00F572EC">
      <w:pPr>
        <w:pStyle w:val="Glava"/>
        <w:tabs>
          <w:tab w:val="clear" w:pos="4536"/>
          <w:tab w:val="clear" w:pos="9072"/>
        </w:tabs>
        <w:ind w:left="1080"/>
        <w:jc w:val="center"/>
        <w:rPr>
          <w:b/>
          <w:i w:val="0"/>
          <w:szCs w:val="24"/>
        </w:rPr>
      </w:pPr>
      <w:r>
        <w:rPr>
          <w:b/>
          <w:i w:val="0"/>
          <w:szCs w:val="24"/>
        </w:rPr>
        <w:t>PRILOGA</w:t>
      </w:r>
    </w:p>
    <w:p w:rsidR="00F572EC" w:rsidRPr="0079325B" w:rsidRDefault="00F572EC" w:rsidP="00F572EC">
      <w:pPr>
        <w:pStyle w:val="Glava"/>
        <w:tabs>
          <w:tab w:val="clear" w:pos="4536"/>
          <w:tab w:val="clear" w:pos="9072"/>
        </w:tabs>
        <w:ind w:left="1080"/>
        <w:jc w:val="center"/>
        <w:rPr>
          <w:b/>
          <w:i w:val="0"/>
          <w:szCs w:val="24"/>
        </w:rPr>
      </w:pPr>
      <w:r w:rsidRPr="00826F20">
        <w:rPr>
          <w:b/>
          <w:i w:val="0"/>
          <w:szCs w:val="24"/>
        </w:rPr>
        <w:t>RAZPISNE DOKUMENTACIJE</w:t>
      </w: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9A34FA" w:rsidRDefault="00F572EC" w:rsidP="00F572EC">
      <w:pPr>
        <w:numPr>
          <w:ilvl w:val="0"/>
          <w:numId w:val="7"/>
        </w:numPr>
        <w:ind w:left="1080"/>
        <w:jc w:val="both"/>
        <w:rPr>
          <w:b/>
          <w:i w:val="0"/>
          <w:sz w:val="22"/>
          <w:szCs w:val="22"/>
        </w:rPr>
      </w:pPr>
      <w:r>
        <w:rPr>
          <w:i w:val="0"/>
          <w:sz w:val="22"/>
          <w:szCs w:val="22"/>
        </w:rPr>
        <w:t xml:space="preserve">Priloga A: </w:t>
      </w:r>
      <w:r w:rsidRPr="00F546D8">
        <w:rPr>
          <w:i w:val="0"/>
          <w:sz w:val="22"/>
          <w:szCs w:val="22"/>
        </w:rPr>
        <w:t xml:space="preserve">Vzorec okvirnega sporazuma </w:t>
      </w:r>
    </w:p>
    <w:p w:rsidR="00F572EC" w:rsidRPr="009A34FA" w:rsidRDefault="00F572EC" w:rsidP="00F572EC">
      <w:pPr>
        <w:numPr>
          <w:ilvl w:val="0"/>
          <w:numId w:val="7"/>
        </w:numPr>
        <w:ind w:left="1080"/>
        <w:jc w:val="both"/>
        <w:rPr>
          <w:i w:val="0"/>
          <w:sz w:val="22"/>
          <w:szCs w:val="22"/>
        </w:rPr>
      </w:pPr>
      <w:r w:rsidRPr="00500C40">
        <w:rPr>
          <w:i w:val="0"/>
          <w:sz w:val="22"/>
          <w:szCs w:val="22"/>
        </w:rPr>
        <w:t>Priloga B:</w:t>
      </w:r>
      <w:r w:rsidRPr="009A34FA">
        <w:rPr>
          <w:i w:val="0"/>
          <w:sz w:val="22"/>
          <w:szCs w:val="22"/>
        </w:rPr>
        <w:t xml:space="preserve"> Vzorec bančne garancije za resnost ponudbe</w:t>
      </w:r>
    </w:p>
    <w:p w:rsidR="00F572EC" w:rsidRPr="00500C40" w:rsidRDefault="00F572EC" w:rsidP="00F572EC">
      <w:pPr>
        <w:numPr>
          <w:ilvl w:val="0"/>
          <w:numId w:val="7"/>
        </w:numPr>
        <w:ind w:left="1080"/>
        <w:jc w:val="both"/>
        <w:rPr>
          <w:i w:val="0"/>
          <w:sz w:val="22"/>
          <w:szCs w:val="22"/>
        </w:rPr>
      </w:pPr>
      <w:r w:rsidRPr="009A34FA">
        <w:rPr>
          <w:i w:val="0"/>
          <w:sz w:val="22"/>
          <w:szCs w:val="22"/>
        </w:rPr>
        <w:t>Priloga C: Označba ponudbe</w:t>
      </w: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567"/>
        <w:jc w:val="both"/>
        <w:rPr>
          <w:i w:val="0"/>
          <w:sz w:val="22"/>
          <w:szCs w:val="22"/>
        </w:rPr>
      </w:pPr>
    </w:p>
    <w:p w:rsidR="00F572EC" w:rsidRPr="0079325B" w:rsidRDefault="00F572EC" w:rsidP="00F572EC">
      <w:pPr>
        <w:pStyle w:val="Glava"/>
        <w:tabs>
          <w:tab w:val="clear" w:pos="4536"/>
          <w:tab w:val="clear" w:pos="9072"/>
        </w:tabs>
        <w:ind w:left="567"/>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Pr="0079325B" w:rsidRDefault="00F572EC" w:rsidP="00F572EC">
      <w:pPr>
        <w:pStyle w:val="Glava"/>
        <w:tabs>
          <w:tab w:val="clear" w:pos="4536"/>
          <w:tab w:val="clear" w:pos="9072"/>
        </w:tabs>
        <w:ind w:left="1080"/>
        <w:jc w:val="both"/>
        <w:rPr>
          <w:i w:val="0"/>
          <w:sz w:val="22"/>
          <w:szCs w:val="22"/>
        </w:rPr>
      </w:pPr>
    </w:p>
    <w:p w:rsidR="00F572EC" w:rsidRDefault="00F572EC" w:rsidP="00F572EC">
      <w:pPr>
        <w:rPr>
          <w:i w:val="0"/>
          <w:sz w:val="22"/>
          <w:szCs w:val="22"/>
        </w:rPr>
      </w:pPr>
      <w:r>
        <w:rPr>
          <w:i w:val="0"/>
          <w:sz w:val="22"/>
          <w:szCs w:val="22"/>
        </w:rPr>
        <w:br w:type="page"/>
      </w:r>
    </w:p>
    <w:p w:rsidR="00F572EC" w:rsidRDefault="00F572EC" w:rsidP="00F572EC">
      <w:pPr>
        <w:ind w:left="6043" w:firstLine="338"/>
        <w:jc w:val="both"/>
        <w:rPr>
          <w:i w:val="0"/>
          <w:sz w:val="22"/>
          <w:szCs w:val="22"/>
        </w:rPr>
      </w:pPr>
      <w:r>
        <w:rPr>
          <w:i w:val="0"/>
          <w:sz w:val="22"/>
          <w:szCs w:val="22"/>
        </w:rPr>
        <w:lastRenderedPageBreak/>
        <w:t xml:space="preserve">Priloga A: </w:t>
      </w:r>
      <w:r w:rsidRPr="00F546D8">
        <w:rPr>
          <w:i w:val="0"/>
          <w:sz w:val="22"/>
          <w:szCs w:val="22"/>
        </w:rPr>
        <w:t xml:space="preserve">Vzorec okvirnega sporazuma </w:t>
      </w:r>
    </w:p>
    <w:p w:rsidR="00F572EC" w:rsidRPr="00451F06" w:rsidRDefault="00F572EC" w:rsidP="00F572EC">
      <w:pPr>
        <w:ind w:left="567"/>
        <w:jc w:val="both"/>
        <w:rPr>
          <w:i w:val="0"/>
          <w:sz w:val="22"/>
          <w:szCs w:val="22"/>
        </w:rPr>
      </w:pPr>
      <w:r w:rsidRPr="00451F06">
        <w:rPr>
          <w:b/>
          <w:bCs/>
          <w:i w:val="0"/>
          <w:color w:val="000000"/>
          <w:sz w:val="22"/>
          <w:szCs w:val="22"/>
        </w:rPr>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rsidR="00F572EC" w:rsidRPr="00451F06" w:rsidRDefault="00F572EC" w:rsidP="00F572EC">
      <w:pPr>
        <w:ind w:left="567"/>
        <w:jc w:val="both"/>
        <w:rPr>
          <w:i w:val="0"/>
          <w:sz w:val="22"/>
          <w:szCs w:val="22"/>
        </w:rPr>
      </w:pPr>
      <w:r w:rsidRPr="00451F06">
        <w:rPr>
          <w:i w:val="0"/>
          <w:color w:val="000000"/>
          <w:sz w:val="22"/>
          <w:szCs w:val="22"/>
        </w:rPr>
        <w:t>identifikacijska številka za DDV: SI …………………,</w:t>
      </w:r>
    </w:p>
    <w:p w:rsidR="00F572EC" w:rsidRPr="00451F06" w:rsidRDefault="00F572EC" w:rsidP="00F572EC">
      <w:pPr>
        <w:ind w:left="567"/>
        <w:jc w:val="both"/>
        <w:rPr>
          <w:i w:val="0"/>
          <w:sz w:val="22"/>
          <w:szCs w:val="22"/>
        </w:rPr>
      </w:pPr>
      <w:r w:rsidRPr="00451F06">
        <w:rPr>
          <w:i w:val="0"/>
          <w:color w:val="000000"/>
          <w:sz w:val="22"/>
          <w:szCs w:val="22"/>
        </w:rPr>
        <w:t>matična številka: ……………………</w:t>
      </w:r>
    </w:p>
    <w:p w:rsidR="00F572EC" w:rsidRPr="00451F06" w:rsidRDefault="00F572EC" w:rsidP="00F572EC">
      <w:pPr>
        <w:ind w:left="567"/>
        <w:jc w:val="both"/>
        <w:rPr>
          <w:i w:val="0"/>
          <w:color w:val="000000"/>
          <w:sz w:val="22"/>
          <w:szCs w:val="22"/>
        </w:rPr>
      </w:pPr>
      <w:r w:rsidRPr="00451F06">
        <w:rPr>
          <w:i w:val="0"/>
          <w:color w:val="000000"/>
          <w:sz w:val="22"/>
          <w:szCs w:val="22"/>
        </w:rPr>
        <w:t>(v nadaljevanju: naročnik)</w:t>
      </w:r>
    </w:p>
    <w:p w:rsidR="00F572EC"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in </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b/>
          <w:bCs/>
          <w:i w:val="0"/>
          <w:color w:val="000000"/>
          <w:sz w:val="22"/>
          <w:szCs w:val="22"/>
        </w:rPr>
        <w:t>…………………,</w:t>
      </w:r>
      <w:r>
        <w:rPr>
          <w:b/>
          <w:bCs/>
          <w:i w:val="0"/>
          <w:color w:val="000000"/>
          <w:sz w:val="22"/>
          <w:szCs w:val="22"/>
        </w:rPr>
        <w:t xml:space="preserve"> </w:t>
      </w:r>
      <w:r w:rsidRPr="00451F06">
        <w:rPr>
          <w:i w:val="0"/>
          <w:color w:val="000000"/>
          <w:sz w:val="22"/>
          <w:szCs w:val="22"/>
        </w:rPr>
        <w:t>…………</w:t>
      </w:r>
      <w:r>
        <w:rPr>
          <w:i w:val="0"/>
          <w:color w:val="000000"/>
          <w:sz w:val="22"/>
          <w:szCs w:val="22"/>
        </w:rPr>
        <w:t xml:space="preserve">, </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rsidR="00F572EC" w:rsidRPr="00451F06" w:rsidRDefault="00F572EC" w:rsidP="00F572EC">
      <w:pPr>
        <w:ind w:left="567"/>
        <w:jc w:val="both"/>
        <w:rPr>
          <w:i w:val="0"/>
          <w:sz w:val="22"/>
          <w:szCs w:val="22"/>
        </w:rPr>
      </w:pPr>
      <w:r w:rsidRPr="00451F06">
        <w:rPr>
          <w:i w:val="0"/>
          <w:color w:val="000000"/>
          <w:sz w:val="22"/>
          <w:szCs w:val="22"/>
        </w:rPr>
        <w:t>identifikacijska številka za DDV:………………………… ,</w:t>
      </w:r>
    </w:p>
    <w:p w:rsidR="00F572EC" w:rsidRPr="00451F06" w:rsidRDefault="00F572EC" w:rsidP="00F572EC">
      <w:pPr>
        <w:ind w:left="567"/>
        <w:jc w:val="both"/>
        <w:rPr>
          <w:i w:val="0"/>
          <w:sz w:val="22"/>
          <w:szCs w:val="22"/>
        </w:rPr>
      </w:pPr>
      <w:r w:rsidRPr="00451F06">
        <w:rPr>
          <w:i w:val="0"/>
          <w:color w:val="000000"/>
          <w:sz w:val="22"/>
          <w:szCs w:val="22"/>
        </w:rPr>
        <w:t>matična številka: ………………………………</w:t>
      </w:r>
    </w:p>
    <w:p w:rsidR="00F572EC" w:rsidRPr="00451F06" w:rsidRDefault="00F572EC" w:rsidP="00F572EC">
      <w:pPr>
        <w:ind w:left="567"/>
        <w:jc w:val="both"/>
        <w:rPr>
          <w:i w:val="0"/>
          <w:sz w:val="22"/>
          <w:szCs w:val="22"/>
        </w:rPr>
      </w:pPr>
      <w:r w:rsidRPr="00451F06">
        <w:rPr>
          <w:i w:val="0"/>
          <w:color w:val="000000"/>
          <w:sz w:val="22"/>
          <w:szCs w:val="22"/>
        </w:rPr>
        <w:t>(v nadaljevanju: dobavitelj)</w:t>
      </w:r>
    </w:p>
    <w:p w:rsidR="00F572EC"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skleneta naslednji</w:t>
      </w:r>
    </w:p>
    <w:p w:rsidR="00F572EC" w:rsidRDefault="00F572EC" w:rsidP="00F572EC">
      <w:pPr>
        <w:ind w:left="567"/>
        <w:jc w:val="both"/>
        <w:rPr>
          <w:i w:val="0"/>
          <w:sz w:val="22"/>
          <w:szCs w:val="22"/>
        </w:rPr>
      </w:pP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p>
    <w:p w:rsidR="00F572EC" w:rsidRPr="00451F06" w:rsidRDefault="00F572EC" w:rsidP="00F572EC">
      <w:pPr>
        <w:ind w:left="567"/>
        <w:jc w:val="center"/>
        <w:rPr>
          <w:i w:val="0"/>
          <w:sz w:val="22"/>
          <w:szCs w:val="22"/>
        </w:rPr>
      </w:pPr>
      <w:r w:rsidRPr="00451F06">
        <w:rPr>
          <w:b/>
          <w:bCs/>
          <w:i w:val="0"/>
          <w:color w:val="000000"/>
          <w:sz w:val="22"/>
          <w:szCs w:val="22"/>
        </w:rPr>
        <w:t xml:space="preserve">OKVIRNI SPORAZUM </w:t>
      </w:r>
    </w:p>
    <w:p w:rsidR="00F572EC" w:rsidRPr="00451F06" w:rsidRDefault="00F572EC" w:rsidP="00F572EC">
      <w:pPr>
        <w:ind w:left="567"/>
        <w:jc w:val="center"/>
        <w:rPr>
          <w:i w:val="0"/>
          <w:sz w:val="22"/>
          <w:szCs w:val="22"/>
        </w:rPr>
      </w:pPr>
      <w:r w:rsidRPr="00451F06">
        <w:rPr>
          <w:b/>
          <w:bCs/>
          <w:i w:val="0"/>
          <w:color w:val="000000"/>
          <w:sz w:val="22"/>
          <w:szCs w:val="22"/>
        </w:rPr>
        <w:t xml:space="preserve">o sukcesivni dobavi </w:t>
      </w:r>
      <w:r>
        <w:rPr>
          <w:b/>
          <w:bCs/>
          <w:i w:val="0"/>
          <w:color w:val="000000"/>
          <w:sz w:val="22"/>
          <w:szCs w:val="22"/>
        </w:rPr>
        <w:t>higienskih papirnatih izdelkov, pri kateri se upoštevajo okoljski vidiki, in sanitarnega materiala za obdobje štirih let</w:t>
      </w:r>
      <w:r w:rsidRPr="00451F06">
        <w:rPr>
          <w:b/>
          <w:bCs/>
          <w:i w:val="0"/>
          <w:color w:val="000000"/>
          <w:sz w:val="22"/>
          <w:szCs w:val="22"/>
        </w:rPr>
        <w:t xml:space="preserve"> </w:t>
      </w:r>
    </w:p>
    <w:p w:rsidR="00F572EC" w:rsidRPr="00451F06" w:rsidRDefault="00F572EC" w:rsidP="00F572EC">
      <w:pPr>
        <w:ind w:left="567"/>
        <w:jc w:val="center"/>
        <w:rPr>
          <w:b/>
          <w:bCs/>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Uvodne določbe</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sidRPr="00451F06">
        <w:rPr>
          <w:i w:val="0"/>
          <w:color w:val="000000"/>
          <w:sz w:val="22"/>
          <w:szCs w:val="22"/>
        </w:rPr>
        <w:t>1.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Stranki okvirnega sporazuma uvodoma ugotavljata, da:</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 xml:space="preserve">je naročnik izvedel oddajo javnega naročila številka JN </w:t>
      </w:r>
      <w:r>
        <w:rPr>
          <w:i w:val="0"/>
          <w:color w:val="000000"/>
          <w:sz w:val="22"/>
          <w:szCs w:val="22"/>
        </w:rPr>
        <w:t xml:space="preserve">7560-18-200092 </w:t>
      </w:r>
      <w:r w:rsidRPr="00451F06">
        <w:rPr>
          <w:i w:val="0"/>
          <w:color w:val="000000"/>
          <w:sz w:val="22"/>
          <w:szCs w:val="22"/>
        </w:rPr>
        <w:t>(v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rsidR="00F572EC" w:rsidRPr="007A6DAF" w:rsidRDefault="00F572EC" w:rsidP="00F572EC">
      <w:pPr>
        <w:pStyle w:val="Odstavekseznama"/>
        <w:numPr>
          <w:ilvl w:val="0"/>
          <w:numId w:val="16"/>
        </w:numPr>
        <w:ind w:left="567" w:firstLine="0"/>
        <w:contextualSpacing/>
        <w:jc w:val="both"/>
        <w:rPr>
          <w:i w:val="0"/>
          <w:sz w:val="22"/>
          <w:szCs w:val="22"/>
        </w:rPr>
      </w:pPr>
      <w:r>
        <w:rPr>
          <w:i w:val="0"/>
          <w:color w:val="000000"/>
          <w:sz w:val="22"/>
          <w:szCs w:val="22"/>
        </w:rPr>
        <w:t xml:space="preserve">se bodo sredstva za posamezno proračunsko leto </w:t>
      </w:r>
      <w:r w:rsidRPr="00451F06">
        <w:rPr>
          <w:i w:val="0"/>
          <w:color w:val="000000"/>
          <w:sz w:val="22"/>
          <w:szCs w:val="22"/>
        </w:rPr>
        <w:t>predvide</w:t>
      </w:r>
      <w:r>
        <w:rPr>
          <w:i w:val="0"/>
          <w:color w:val="000000"/>
          <w:sz w:val="22"/>
          <w:szCs w:val="22"/>
        </w:rPr>
        <w:t>l</w:t>
      </w:r>
      <w:r w:rsidRPr="00451F06">
        <w:rPr>
          <w:i w:val="0"/>
          <w:color w:val="000000"/>
          <w:sz w:val="22"/>
          <w:szCs w:val="22"/>
        </w:rPr>
        <w:t xml:space="preserve">a v </w:t>
      </w:r>
      <w:r>
        <w:rPr>
          <w:i w:val="0"/>
          <w:color w:val="000000"/>
          <w:sz w:val="22"/>
          <w:szCs w:val="22"/>
        </w:rPr>
        <w:t>proračunu/rebalansu</w:t>
      </w:r>
      <w:r w:rsidRPr="00451F06">
        <w:rPr>
          <w:i w:val="0"/>
          <w:color w:val="000000"/>
          <w:sz w:val="22"/>
          <w:szCs w:val="22"/>
        </w:rPr>
        <w:t xml:space="preserve"> naročnika</w:t>
      </w:r>
      <w:r>
        <w:rPr>
          <w:i w:val="0"/>
          <w:color w:val="000000"/>
          <w:sz w:val="22"/>
          <w:szCs w:val="22"/>
        </w:rPr>
        <w:t xml:space="preserve"> </w:t>
      </w:r>
      <w:r w:rsidRPr="00451F06">
        <w:rPr>
          <w:i w:val="0"/>
          <w:color w:val="000000"/>
          <w:sz w:val="22"/>
          <w:szCs w:val="22"/>
        </w:rPr>
        <w:t>,</w:t>
      </w:r>
    </w:p>
    <w:p w:rsidR="00F572EC" w:rsidRPr="00451F06" w:rsidRDefault="00F572EC" w:rsidP="00F572EC">
      <w:pPr>
        <w:pStyle w:val="Odstavekseznama"/>
        <w:numPr>
          <w:ilvl w:val="0"/>
          <w:numId w:val="16"/>
        </w:numPr>
        <w:ind w:left="567" w:firstLine="0"/>
        <w:contextualSpacing/>
        <w:jc w:val="both"/>
        <w:rPr>
          <w:i w:val="0"/>
          <w:sz w:val="22"/>
          <w:szCs w:val="22"/>
        </w:rPr>
      </w:pPr>
      <w:r>
        <w:rPr>
          <w:i w:val="0"/>
          <w:color w:val="000000"/>
          <w:sz w:val="22"/>
          <w:szCs w:val="22"/>
        </w:rPr>
        <w:t>da je višina sredstev za posamezno proračunsko leto določena z letno pogodbo;</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 xml:space="preserve">se sredstva za posamezno leto lahko črpajo le do višine sredstev, zagotovljenih v </w:t>
      </w:r>
      <w:r>
        <w:rPr>
          <w:i w:val="0"/>
          <w:color w:val="000000"/>
          <w:sz w:val="22"/>
          <w:szCs w:val="22"/>
        </w:rPr>
        <w:t>proračunu/rebalansu</w:t>
      </w:r>
      <w:r w:rsidRPr="00451F06">
        <w:rPr>
          <w:i w:val="0"/>
          <w:color w:val="000000"/>
          <w:sz w:val="22"/>
          <w:szCs w:val="22"/>
        </w:rPr>
        <w:t xml:space="preserve"> tekočega leta</w:t>
      </w:r>
      <w:r>
        <w:rPr>
          <w:i w:val="0"/>
          <w:color w:val="000000"/>
          <w:sz w:val="22"/>
          <w:szCs w:val="22"/>
        </w:rPr>
        <w:t xml:space="preserve"> za ta namen</w:t>
      </w:r>
      <w:r w:rsidRPr="00451F06">
        <w:rPr>
          <w:i w:val="0"/>
          <w:color w:val="000000"/>
          <w:sz w:val="22"/>
          <w:szCs w:val="22"/>
        </w:rPr>
        <w:t>,</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xml:space="preserve">) v dokumentaciji v zvezi z oddajo javnega naročila (v nadaljevanju: razpisna dokumentacija) določil </w:t>
      </w:r>
      <w:r>
        <w:rPr>
          <w:i w:val="0"/>
          <w:color w:val="000000"/>
          <w:sz w:val="22"/>
          <w:szCs w:val="22"/>
        </w:rPr>
        <w:t>cilje</w:t>
      </w:r>
      <w:r w:rsidRPr="00451F06">
        <w:rPr>
          <w:i w:val="0"/>
          <w:color w:val="000000"/>
          <w:sz w:val="22"/>
          <w:szCs w:val="22"/>
        </w:rPr>
        <w:t xml:space="preserve"> za predmet tega okvirnega sporazuma.</w:t>
      </w:r>
    </w:p>
    <w:p w:rsidR="00F572EC" w:rsidRPr="00451F06" w:rsidRDefault="00F572EC" w:rsidP="00F572EC">
      <w:pPr>
        <w:ind w:left="567"/>
        <w:rPr>
          <w:i w:val="0"/>
          <w:sz w:val="22"/>
          <w:szCs w:val="22"/>
        </w:rPr>
      </w:pPr>
    </w:p>
    <w:p w:rsidR="00F572EC" w:rsidRPr="00451F06" w:rsidRDefault="00F572EC" w:rsidP="00F572EC">
      <w:pPr>
        <w:ind w:left="567" w:hanging="280"/>
        <w:jc w:val="both"/>
        <w:rPr>
          <w:i w:val="0"/>
          <w:sz w:val="22"/>
          <w:szCs w:val="22"/>
        </w:rPr>
      </w:pPr>
      <w:r w:rsidRPr="00451F06">
        <w:rPr>
          <w:i w:val="0"/>
          <w:color w:val="000000"/>
          <w:sz w:val="22"/>
          <w:szCs w:val="22"/>
        </w:rPr>
        <w:t>     </w:t>
      </w:r>
    </w:p>
    <w:p w:rsidR="00F572EC" w:rsidRPr="00451F06" w:rsidRDefault="00F572EC" w:rsidP="00F572EC">
      <w:pPr>
        <w:ind w:left="567"/>
        <w:jc w:val="center"/>
        <w:rPr>
          <w:b/>
          <w:bCs/>
          <w:i w:val="0"/>
          <w:color w:val="000000"/>
          <w:sz w:val="22"/>
          <w:szCs w:val="22"/>
        </w:rPr>
      </w:pPr>
      <w:r w:rsidRPr="00451F06">
        <w:rPr>
          <w:b/>
          <w:bCs/>
          <w:i w:val="0"/>
          <w:color w:val="000000"/>
          <w:sz w:val="22"/>
          <w:szCs w:val="22"/>
        </w:rPr>
        <w:t>Predmet okvirnega sporazuma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sidRPr="00451F06">
        <w:rPr>
          <w:i w:val="0"/>
          <w:color w:val="000000"/>
          <w:sz w:val="22"/>
          <w:szCs w:val="22"/>
        </w:rPr>
        <w:t>2.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Naročnik naroča, izvajalec pa prevzema izvedbo sukcesivnih dobav: (</w:t>
      </w:r>
      <w:r w:rsidRPr="00295C70">
        <w:rPr>
          <w:color w:val="000000"/>
          <w:sz w:val="22"/>
          <w:szCs w:val="22"/>
        </w:rPr>
        <w:t>Opomba: v sporazumu z izbranim ponudnikom se navede sklop, za katerega je bil izbran</w:t>
      </w:r>
      <w:r w:rsidRPr="00451F06">
        <w:rPr>
          <w:i w:val="0"/>
          <w:color w:val="000000"/>
          <w:sz w:val="22"/>
          <w:szCs w:val="22"/>
        </w:rPr>
        <w:t>)</w:t>
      </w:r>
    </w:p>
    <w:p w:rsidR="00F572EC" w:rsidRPr="00451F06" w:rsidRDefault="00F572EC" w:rsidP="00F572EC">
      <w:pPr>
        <w:ind w:left="567" w:hanging="3260"/>
        <w:rPr>
          <w:i w:val="0"/>
          <w:color w:val="000000"/>
          <w:sz w:val="22"/>
          <w:szCs w:val="22"/>
        </w:rPr>
      </w:pPr>
      <w:r w:rsidRPr="00451F06">
        <w:rPr>
          <w:i w:val="0"/>
          <w:color w:val="000000"/>
          <w:sz w:val="22"/>
          <w:szCs w:val="22"/>
        </w:rPr>
        <w:t>-                                                                                                 </w:t>
      </w:r>
    </w:p>
    <w:p w:rsidR="00F572EC" w:rsidRPr="005C7362" w:rsidRDefault="00F572EC" w:rsidP="00F572EC">
      <w:pPr>
        <w:pStyle w:val="Odstavekseznama"/>
        <w:numPr>
          <w:ilvl w:val="0"/>
          <w:numId w:val="16"/>
        </w:numPr>
        <w:ind w:left="567" w:firstLine="0"/>
        <w:contextualSpacing/>
        <w:rPr>
          <w:i w:val="0"/>
          <w:sz w:val="22"/>
          <w:szCs w:val="22"/>
        </w:rPr>
      </w:pPr>
      <w:r>
        <w:rPr>
          <w:i w:val="0"/>
          <w:color w:val="000000"/>
          <w:sz w:val="22"/>
          <w:szCs w:val="22"/>
        </w:rPr>
        <w:t>Sklop 1: higienski papirnati izdelki</w:t>
      </w:r>
    </w:p>
    <w:p w:rsidR="00F572EC" w:rsidRPr="005C7362" w:rsidRDefault="00F572EC" w:rsidP="00F572EC">
      <w:pPr>
        <w:pStyle w:val="Odstavekseznama"/>
        <w:numPr>
          <w:ilvl w:val="0"/>
          <w:numId w:val="16"/>
        </w:numPr>
        <w:ind w:left="567" w:firstLine="0"/>
        <w:contextualSpacing/>
        <w:rPr>
          <w:i w:val="0"/>
          <w:sz w:val="22"/>
          <w:szCs w:val="22"/>
        </w:rPr>
      </w:pPr>
      <w:r>
        <w:rPr>
          <w:i w:val="0"/>
          <w:color w:val="000000"/>
          <w:sz w:val="22"/>
          <w:szCs w:val="22"/>
        </w:rPr>
        <w:t>Sklop 2: sanitarni material</w:t>
      </w:r>
    </w:p>
    <w:p w:rsidR="00F572EC" w:rsidRPr="00451F06" w:rsidRDefault="00F572EC" w:rsidP="00F572EC">
      <w:pPr>
        <w:ind w:left="567" w:hanging="3260"/>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skladno z razpisno dokumentacijo </w:t>
      </w:r>
      <w:r>
        <w:rPr>
          <w:i w:val="0"/>
          <w:color w:val="000000"/>
          <w:sz w:val="22"/>
          <w:szCs w:val="22"/>
        </w:rPr>
        <w:t xml:space="preserve">in svojo ponudbo številka ………. z dne ….. (v nadaljevanju: ponudba), ki sta kot prilogi sestavna dela tega sporazuma, </w:t>
      </w:r>
      <w:r w:rsidRPr="00451F06">
        <w:rPr>
          <w:i w:val="0"/>
          <w:color w:val="000000"/>
          <w:sz w:val="22"/>
          <w:szCs w:val="22"/>
        </w:rPr>
        <w:t xml:space="preserve">na vseh lokacijah </w:t>
      </w:r>
      <w:r>
        <w:rPr>
          <w:i w:val="0"/>
          <w:color w:val="000000"/>
          <w:sz w:val="22"/>
          <w:szCs w:val="22"/>
        </w:rPr>
        <w:t>naročnika</w:t>
      </w:r>
      <w:r w:rsidRPr="00451F06">
        <w:rPr>
          <w:i w:val="0"/>
          <w:color w:val="000000"/>
          <w:sz w:val="22"/>
          <w:szCs w:val="22"/>
        </w:rPr>
        <w:t xml:space="preserve">, za obdobje veljavnosti tega okvirnega sporazuma. </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center"/>
        <w:rPr>
          <w:b/>
          <w:bCs/>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lastRenderedPageBreak/>
        <w:t>Obveznosti dobavitelja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sz w:val="22"/>
          <w:szCs w:val="22"/>
        </w:rPr>
      </w:pPr>
      <w:r w:rsidRPr="00451F06">
        <w:rPr>
          <w:i w:val="0"/>
          <w:color w:val="000000"/>
          <w:sz w:val="22"/>
          <w:szCs w:val="22"/>
        </w:rPr>
        <w:t>3. člen</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sz w:val="22"/>
          <w:szCs w:val="22"/>
        </w:rPr>
        <w:t>Dobavitelj se zavezuje, da:</w:t>
      </w:r>
    </w:p>
    <w:p w:rsidR="00F572EC" w:rsidRDefault="00F572EC" w:rsidP="00F572EC">
      <w:pPr>
        <w:pStyle w:val="Odstavekseznama"/>
        <w:numPr>
          <w:ilvl w:val="0"/>
          <w:numId w:val="16"/>
        </w:numPr>
        <w:ind w:left="567" w:firstLine="0"/>
        <w:contextualSpacing/>
        <w:jc w:val="both"/>
        <w:rPr>
          <w:i w:val="0"/>
          <w:sz w:val="22"/>
          <w:szCs w:val="22"/>
        </w:rPr>
      </w:pPr>
      <w:r w:rsidRPr="00451F06">
        <w:rPr>
          <w:i w:val="0"/>
          <w:sz w:val="22"/>
          <w:szCs w:val="22"/>
        </w:rPr>
        <w:t>bo dobav</w:t>
      </w:r>
      <w:r>
        <w:rPr>
          <w:i w:val="0"/>
          <w:sz w:val="22"/>
          <w:szCs w:val="22"/>
        </w:rPr>
        <w:t>e</w:t>
      </w:r>
      <w:r w:rsidRPr="00451F06">
        <w:rPr>
          <w:i w:val="0"/>
          <w:sz w:val="22"/>
          <w:szCs w:val="22"/>
        </w:rPr>
        <w:t xml:space="preserve"> blaga izvršil strokovno pravilno, vestno in kvalitetno </w:t>
      </w:r>
      <w:r w:rsidRPr="000C291A">
        <w:rPr>
          <w:i w:val="0"/>
          <w:sz w:val="22"/>
          <w:szCs w:val="22"/>
        </w:rPr>
        <w:t xml:space="preserve">v skladu </w:t>
      </w:r>
      <w:r w:rsidRPr="00B378B0">
        <w:rPr>
          <w:i w:val="0"/>
          <w:sz w:val="22"/>
          <w:szCs w:val="22"/>
        </w:rPr>
        <w:t xml:space="preserve">z </w:t>
      </w:r>
      <w:r w:rsidRPr="00451F06">
        <w:rPr>
          <w:i w:val="0"/>
          <w:sz w:val="22"/>
          <w:szCs w:val="22"/>
        </w:rPr>
        <w:t>razpisnimi pogoji in ponudbo;</w:t>
      </w:r>
    </w:p>
    <w:p w:rsidR="00F572EC" w:rsidRDefault="00F572EC" w:rsidP="00F572EC">
      <w:pPr>
        <w:pStyle w:val="Odstavekseznama"/>
        <w:numPr>
          <w:ilvl w:val="0"/>
          <w:numId w:val="16"/>
        </w:numPr>
        <w:ind w:left="567" w:firstLine="0"/>
        <w:contextualSpacing/>
        <w:jc w:val="both"/>
        <w:rPr>
          <w:i w:val="0"/>
          <w:sz w:val="22"/>
          <w:szCs w:val="22"/>
        </w:rPr>
      </w:pPr>
      <w:r>
        <w:rPr>
          <w:i w:val="0"/>
          <w:sz w:val="22"/>
          <w:szCs w:val="22"/>
        </w:rPr>
        <w:t>bo dobave blaga opravljal v roku, določenem v tem okvirnem sporazumu,</w:t>
      </w:r>
    </w:p>
    <w:p w:rsidR="00F572EC" w:rsidRPr="00451F06" w:rsidRDefault="00F572EC" w:rsidP="00F572EC">
      <w:pPr>
        <w:pStyle w:val="Odstavekseznama"/>
        <w:numPr>
          <w:ilvl w:val="0"/>
          <w:numId w:val="16"/>
        </w:numPr>
        <w:ind w:left="567" w:firstLine="0"/>
        <w:contextualSpacing/>
        <w:jc w:val="both"/>
        <w:rPr>
          <w:i w:val="0"/>
          <w:sz w:val="22"/>
          <w:szCs w:val="22"/>
        </w:rPr>
      </w:pPr>
      <w:r>
        <w:rPr>
          <w:i w:val="0"/>
          <w:sz w:val="22"/>
          <w:szCs w:val="22"/>
        </w:rPr>
        <w:t>bo dobave blaga izvrševal tako, da ne bo moten delovni proces naročnika,</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sz w:val="22"/>
          <w:szCs w:val="22"/>
        </w:rPr>
        <w:t xml:space="preserve">bo računalniško vodil naročila in predajo artiklov, materialno in finančno realizacijo ter poročal o tem vsake tri mesece, in sicer ločeno </w:t>
      </w:r>
      <w:r w:rsidRPr="007A6DAF">
        <w:rPr>
          <w:i w:val="0"/>
          <w:sz w:val="22"/>
          <w:szCs w:val="22"/>
        </w:rPr>
        <w:t>za vsak sklop/ in/</w:t>
      </w:r>
      <w:r>
        <w:rPr>
          <w:i w:val="0"/>
          <w:sz w:val="22"/>
          <w:szCs w:val="22"/>
        </w:rPr>
        <w:t xml:space="preserve"> (Opomba: Besedilo velja, kolikor se dobavitelju oddata oba sklopa, v nasprotnem primeru se črta)</w:t>
      </w:r>
      <w:r w:rsidRPr="00451F06">
        <w:rPr>
          <w:i w:val="0"/>
          <w:sz w:val="22"/>
          <w:szCs w:val="22"/>
        </w:rPr>
        <w:t xml:space="preserve"> po vseh dostavnih naslovih. Zahtevane podatke bo poslal do 10. v mesecu, po vsakem zaključenem četrtletju;</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sz w:val="22"/>
          <w:szCs w:val="22"/>
        </w:rPr>
        <w:t>bo za naročnikove potrebe pripravil obrazec za naročanje po elektronski pošti, ki ga uskladi z naročnikom</w:t>
      </w:r>
      <w:r>
        <w:rPr>
          <w:i w:val="0"/>
          <w:sz w:val="22"/>
          <w:szCs w:val="22"/>
        </w:rPr>
        <w:t xml:space="preserve">. </w:t>
      </w:r>
      <w:r w:rsidRPr="00451F06">
        <w:rPr>
          <w:i w:val="0"/>
          <w:sz w:val="22"/>
          <w:szCs w:val="22"/>
        </w:rPr>
        <w:t>Obrazec mora vsebovati vrsto blaga,  ceno posamezn</w:t>
      </w:r>
      <w:r>
        <w:rPr>
          <w:i w:val="0"/>
          <w:sz w:val="22"/>
          <w:szCs w:val="22"/>
        </w:rPr>
        <w:t>ega</w:t>
      </w:r>
      <w:r w:rsidRPr="00451F06">
        <w:rPr>
          <w:i w:val="0"/>
          <w:sz w:val="22"/>
          <w:szCs w:val="22"/>
        </w:rPr>
        <w:t xml:space="preserve"> artikl</w:t>
      </w:r>
      <w:r>
        <w:rPr>
          <w:i w:val="0"/>
          <w:sz w:val="22"/>
          <w:szCs w:val="22"/>
        </w:rPr>
        <w:t>a</w:t>
      </w:r>
      <w:r w:rsidRPr="00485603">
        <w:rPr>
          <w:i w:val="0"/>
          <w:sz w:val="22"/>
          <w:szCs w:val="22"/>
        </w:rPr>
        <w:t xml:space="preserve"> </w:t>
      </w:r>
      <w:r w:rsidRPr="00451F06">
        <w:rPr>
          <w:i w:val="0"/>
          <w:sz w:val="22"/>
          <w:szCs w:val="22"/>
        </w:rPr>
        <w:t>brez DDV,  polje za vnos količine blaga, kontaktn</w:t>
      </w:r>
      <w:r>
        <w:rPr>
          <w:i w:val="0"/>
          <w:sz w:val="22"/>
          <w:szCs w:val="22"/>
        </w:rPr>
        <w:t>e</w:t>
      </w:r>
      <w:r w:rsidRPr="00451F06">
        <w:rPr>
          <w:i w:val="0"/>
          <w:sz w:val="22"/>
          <w:szCs w:val="22"/>
        </w:rPr>
        <w:t xml:space="preserve"> oseb</w:t>
      </w:r>
      <w:r>
        <w:rPr>
          <w:i w:val="0"/>
          <w:sz w:val="22"/>
          <w:szCs w:val="22"/>
        </w:rPr>
        <w:t xml:space="preserve">e, </w:t>
      </w:r>
      <w:r w:rsidRPr="00451F06">
        <w:rPr>
          <w:i w:val="0"/>
          <w:sz w:val="22"/>
          <w:szCs w:val="22"/>
        </w:rPr>
        <w:t xml:space="preserve"> </w:t>
      </w:r>
      <w:r>
        <w:rPr>
          <w:i w:val="0"/>
          <w:sz w:val="22"/>
          <w:szCs w:val="22"/>
        </w:rPr>
        <w:t xml:space="preserve">dobaviteljevega </w:t>
      </w:r>
      <w:r w:rsidRPr="00451F06">
        <w:rPr>
          <w:i w:val="0"/>
          <w:sz w:val="22"/>
          <w:szCs w:val="22"/>
        </w:rPr>
        <w:t>naslov</w:t>
      </w:r>
      <w:r>
        <w:rPr>
          <w:i w:val="0"/>
          <w:sz w:val="22"/>
          <w:szCs w:val="22"/>
        </w:rPr>
        <w:t>a</w:t>
      </w:r>
      <w:r w:rsidRPr="00451F06">
        <w:rPr>
          <w:i w:val="0"/>
          <w:sz w:val="22"/>
          <w:szCs w:val="22"/>
        </w:rPr>
        <w:t xml:space="preserve"> za naročanje</w:t>
      </w:r>
      <w:r>
        <w:rPr>
          <w:i w:val="0"/>
          <w:sz w:val="22"/>
          <w:szCs w:val="22"/>
        </w:rPr>
        <w:t xml:space="preserve"> in naslova lokacije za dostavo blaga.</w:t>
      </w:r>
    </w:p>
    <w:p w:rsidR="00F572EC" w:rsidRPr="003D136E" w:rsidRDefault="00F572EC" w:rsidP="00F572EC">
      <w:pPr>
        <w:keepNext/>
        <w:tabs>
          <w:tab w:val="left" w:pos="426"/>
        </w:tabs>
        <w:ind w:left="567"/>
        <w:jc w:val="both"/>
        <w:rPr>
          <w:i w:val="0"/>
          <w:sz w:val="22"/>
          <w:szCs w:val="22"/>
        </w:rPr>
      </w:pPr>
    </w:p>
    <w:p w:rsidR="00F572EC" w:rsidRPr="003D136E" w:rsidRDefault="00F572EC" w:rsidP="00F572EC">
      <w:pPr>
        <w:keepNext/>
        <w:tabs>
          <w:tab w:val="left" w:pos="426"/>
        </w:tabs>
        <w:ind w:left="567"/>
        <w:jc w:val="center"/>
        <w:rPr>
          <w:i w:val="0"/>
          <w:sz w:val="22"/>
          <w:szCs w:val="22"/>
        </w:rPr>
      </w:pPr>
      <w:r w:rsidRPr="003D136E">
        <w:rPr>
          <w:i w:val="0"/>
          <w:sz w:val="22"/>
          <w:szCs w:val="22"/>
        </w:rPr>
        <w:t>(spodnja določila veljajo le za sklop št. 1)</w:t>
      </w:r>
    </w:p>
    <w:p w:rsidR="00F572EC" w:rsidRPr="003D136E" w:rsidRDefault="00F572EC" w:rsidP="00F572EC">
      <w:pPr>
        <w:keepNext/>
        <w:tabs>
          <w:tab w:val="left" w:pos="426"/>
        </w:tabs>
        <w:ind w:left="567"/>
        <w:jc w:val="both"/>
        <w:rPr>
          <w:i w:val="0"/>
          <w:sz w:val="22"/>
          <w:szCs w:val="22"/>
        </w:rPr>
      </w:pPr>
    </w:p>
    <w:p w:rsidR="00F572EC" w:rsidRDefault="00F572EC" w:rsidP="00F572EC">
      <w:pPr>
        <w:keepNext/>
        <w:tabs>
          <w:tab w:val="left" w:pos="426"/>
        </w:tabs>
        <w:spacing w:after="120"/>
        <w:ind w:left="567"/>
        <w:jc w:val="both"/>
        <w:rPr>
          <w:i w:val="0"/>
          <w:noProof/>
          <w:sz w:val="22"/>
          <w:szCs w:val="22"/>
        </w:rPr>
      </w:pPr>
      <w:r>
        <w:rPr>
          <w:i w:val="0"/>
          <w:sz w:val="22"/>
          <w:szCs w:val="22"/>
        </w:rPr>
        <w:t>Dobavitelj</w:t>
      </w:r>
      <w:r w:rsidRPr="003D136E">
        <w:rPr>
          <w:i w:val="0"/>
          <w:sz w:val="22"/>
          <w:szCs w:val="22"/>
        </w:rPr>
        <w:t xml:space="preserve"> se obvezuje na lokacijah </w:t>
      </w:r>
      <w:r>
        <w:rPr>
          <w:i w:val="0"/>
          <w:sz w:val="22"/>
          <w:szCs w:val="22"/>
        </w:rPr>
        <w:t>naročnika</w:t>
      </w:r>
      <w:r w:rsidRPr="003D136E">
        <w:rPr>
          <w:i w:val="0"/>
          <w:sz w:val="22"/>
          <w:szCs w:val="22"/>
        </w:rPr>
        <w:t xml:space="preserve">, zagotoviti naslednje podajalnike </w:t>
      </w:r>
      <w:r w:rsidRPr="003D136E">
        <w:rPr>
          <w:i w:val="0"/>
          <w:noProof/>
          <w:sz w:val="22"/>
          <w:szCs w:val="22"/>
        </w:rPr>
        <w:t>higienskega materiala (v nadaljevanju tudi: podajalniki):</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toaletnega papirja v roli s centralnim izvlekom (postavka št. 1),</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toaletnega papirja v lističih (postavka št. 2),</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toaletnega papirja jumbo maxi v roli (postavka  št. 3),</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toaletnega papirja jumbo mini v roli (postavka št. 4),</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brisač v roli z mehanskim odrezom brisače (postavka št. 7),</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papirnatih brisač v roli za centralni izvlek (postavka št. 8),</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zloženih brisač (postavka št. 9),</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mini zloženih brisač (postavka št. 10),</w:t>
      </w:r>
    </w:p>
    <w:p w:rsidR="00F572EC" w:rsidRDefault="00F572EC" w:rsidP="00F572EC">
      <w:pPr>
        <w:pStyle w:val="Odstavekseznama"/>
        <w:keepNext/>
        <w:numPr>
          <w:ilvl w:val="0"/>
          <w:numId w:val="25"/>
        </w:numPr>
        <w:tabs>
          <w:tab w:val="left" w:pos="426"/>
        </w:tabs>
        <w:ind w:hanging="357"/>
        <w:jc w:val="both"/>
        <w:rPr>
          <w:i w:val="0"/>
          <w:noProof/>
          <w:sz w:val="22"/>
          <w:szCs w:val="22"/>
        </w:rPr>
      </w:pPr>
      <w:r>
        <w:rPr>
          <w:i w:val="0"/>
          <w:noProof/>
          <w:sz w:val="22"/>
          <w:szCs w:val="22"/>
        </w:rPr>
        <w:t>podajalnik papirnatih oblog za WC desko (postavka št. 17).</w:t>
      </w:r>
    </w:p>
    <w:p w:rsidR="00F572EC" w:rsidRPr="005C7362" w:rsidRDefault="00F572EC" w:rsidP="00F572EC">
      <w:pPr>
        <w:pStyle w:val="Odstavekseznama"/>
        <w:keepNext/>
        <w:tabs>
          <w:tab w:val="left" w:pos="426"/>
        </w:tabs>
        <w:ind w:left="927"/>
        <w:jc w:val="both"/>
        <w:rPr>
          <w:i w:val="0"/>
          <w:noProof/>
          <w:sz w:val="22"/>
          <w:szCs w:val="22"/>
        </w:rPr>
      </w:pPr>
    </w:p>
    <w:p w:rsidR="00F572EC" w:rsidRPr="003D136E" w:rsidRDefault="00F572EC" w:rsidP="00F572EC">
      <w:pPr>
        <w:keepNext/>
        <w:tabs>
          <w:tab w:val="left" w:pos="426"/>
        </w:tabs>
        <w:ind w:left="567"/>
        <w:jc w:val="both"/>
        <w:rPr>
          <w:i w:val="0"/>
          <w:noProof/>
          <w:sz w:val="22"/>
          <w:szCs w:val="22"/>
        </w:rPr>
      </w:pPr>
      <w:r w:rsidRPr="003D136E">
        <w:rPr>
          <w:i w:val="0"/>
          <w:noProof/>
          <w:sz w:val="22"/>
          <w:szCs w:val="22"/>
        </w:rPr>
        <w:t>ki so namenjeni za podajanje higienskega materiala iz postavk št.</w:t>
      </w:r>
      <w:r>
        <w:rPr>
          <w:i w:val="0"/>
          <w:noProof/>
          <w:sz w:val="22"/>
          <w:szCs w:val="22"/>
        </w:rPr>
        <w:t xml:space="preserve"> 1, 2, 3, 4, 7, 8, 9, 10, 17</w:t>
      </w:r>
      <w:r w:rsidRPr="003D136E">
        <w:rPr>
          <w:i w:val="0"/>
          <w:noProof/>
          <w:sz w:val="22"/>
          <w:szCs w:val="22"/>
        </w:rPr>
        <w:t xml:space="preserve"> ponudbenega predračuna. Okvirno število posameznih podajalnikov, ki jih mora zagotoviti </w:t>
      </w:r>
      <w:r>
        <w:rPr>
          <w:i w:val="0"/>
          <w:noProof/>
          <w:sz w:val="22"/>
          <w:szCs w:val="22"/>
        </w:rPr>
        <w:t xml:space="preserve">dobavitelj </w:t>
      </w:r>
      <w:r w:rsidRPr="003D136E">
        <w:rPr>
          <w:i w:val="0"/>
          <w:noProof/>
          <w:sz w:val="22"/>
          <w:szCs w:val="22"/>
        </w:rPr>
        <w:t xml:space="preserve">na lokacijah </w:t>
      </w:r>
      <w:r>
        <w:rPr>
          <w:i w:val="0"/>
          <w:noProof/>
          <w:sz w:val="22"/>
          <w:szCs w:val="22"/>
        </w:rPr>
        <w:t>naročnika</w:t>
      </w:r>
      <w:r w:rsidRPr="003D136E">
        <w:rPr>
          <w:i w:val="0"/>
          <w:noProof/>
          <w:sz w:val="22"/>
          <w:szCs w:val="22"/>
        </w:rPr>
        <w:t xml:space="preserve"> ter kvaliteta in opis posameznih podajalnikov, je opredeljena v razpisni dokumentaciji in v ponudbi </w:t>
      </w:r>
      <w:r>
        <w:rPr>
          <w:i w:val="0"/>
          <w:noProof/>
          <w:sz w:val="22"/>
          <w:szCs w:val="22"/>
        </w:rPr>
        <w:t>dobavitelja</w:t>
      </w:r>
      <w:r w:rsidRPr="003D136E">
        <w:rPr>
          <w:i w:val="0"/>
          <w:noProof/>
          <w:sz w:val="22"/>
          <w:szCs w:val="22"/>
        </w:rPr>
        <w:t xml:space="preserve">. </w:t>
      </w:r>
      <w:r>
        <w:rPr>
          <w:i w:val="0"/>
          <w:noProof/>
          <w:sz w:val="22"/>
          <w:szCs w:val="22"/>
        </w:rPr>
        <w:t>Dobavitelj</w:t>
      </w:r>
      <w:r w:rsidRPr="003D136E">
        <w:rPr>
          <w:i w:val="0"/>
          <w:noProof/>
          <w:sz w:val="22"/>
          <w:szCs w:val="22"/>
        </w:rPr>
        <w:t xml:space="preserve"> se obvezuje zagotoviti podajalnike higienskega materiala za postavke št. </w:t>
      </w:r>
      <w:r>
        <w:rPr>
          <w:i w:val="0"/>
          <w:noProof/>
          <w:sz w:val="22"/>
          <w:szCs w:val="22"/>
        </w:rPr>
        <w:t>1, 2, 3, 4, 7, 8, 9, 10, 17</w:t>
      </w:r>
      <w:r w:rsidRPr="003D136E">
        <w:rPr>
          <w:i w:val="0"/>
          <w:noProof/>
          <w:sz w:val="22"/>
          <w:szCs w:val="22"/>
        </w:rPr>
        <w:t xml:space="preserve"> </w:t>
      </w:r>
      <w:r>
        <w:rPr>
          <w:i w:val="0"/>
          <w:noProof/>
          <w:sz w:val="22"/>
          <w:szCs w:val="22"/>
        </w:rPr>
        <w:t xml:space="preserve"> iz </w:t>
      </w:r>
      <w:r w:rsidRPr="003D136E">
        <w:rPr>
          <w:i w:val="0"/>
          <w:noProof/>
          <w:sz w:val="22"/>
          <w:szCs w:val="22"/>
        </w:rPr>
        <w:t xml:space="preserve">ponudbenega predračuna na vseh lokacijah, ki jih določi </w:t>
      </w:r>
      <w:r>
        <w:rPr>
          <w:i w:val="0"/>
          <w:noProof/>
          <w:sz w:val="22"/>
          <w:szCs w:val="22"/>
        </w:rPr>
        <w:t>naročnik</w:t>
      </w:r>
      <w:r w:rsidRPr="003D136E">
        <w:rPr>
          <w:i w:val="0"/>
          <w:noProof/>
          <w:sz w:val="22"/>
          <w:szCs w:val="22"/>
        </w:rPr>
        <w:t xml:space="preserve">, tudi v primeru povečanja števila lokacij, ki niso opredeljene v razpisni dokumemtaciji.  </w:t>
      </w:r>
    </w:p>
    <w:p w:rsidR="00F572EC" w:rsidRPr="003D136E" w:rsidRDefault="00F572EC" w:rsidP="00F572EC">
      <w:pPr>
        <w:keepNext/>
        <w:tabs>
          <w:tab w:val="left" w:pos="426"/>
        </w:tabs>
        <w:ind w:left="567"/>
        <w:jc w:val="both"/>
        <w:rPr>
          <w:i w:val="0"/>
          <w:noProof/>
          <w:sz w:val="22"/>
          <w:szCs w:val="22"/>
        </w:rPr>
      </w:pPr>
    </w:p>
    <w:p w:rsidR="00F572EC" w:rsidRPr="003D136E" w:rsidRDefault="00F572EC" w:rsidP="00F572EC">
      <w:pPr>
        <w:keepNext/>
        <w:tabs>
          <w:tab w:val="left" w:pos="426"/>
        </w:tabs>
        <w:ind w:left="567"/>
        <w:jc w:val="both"/>
        <w:rPr>
          <w:i w:val="0"/>
          <w:noProof/>
          <w:sz w:val="22"/>
          <w:szCs w:val="22"/>
        </w:rPr>
      </w:pPr>
      <w:r w:rsidRPr="003D136E">
        <w:rPr>
          <w:i w:val="0"/>
          <w:noProof/>
          <w:sz w:val="22"/>
          <w:szCs w:val="22"/>
        </w:rPr>
        <w:t xml:space="preserve">Stroški zagotovitve vseh podajalnikov pri </w:t>
      </w:r>
      <w:r>
        <w:rPr>
          <w:i w:val="0"/>
          <w:noProof/>
          <w:sz w:val="22"/>
          <w:szCs w:val="22"/>
        </w:rPr>
        <w:t>naročniku</w:t>
      </w:r>
      <w:r w:rsidRPr="003D136E">
        <w:rPr>
          <w:i w:val="0"/>
          <w:noProof/>
          <w:sz w:val="22"/>
          <w:szCs w:val="22"/>
        </w:rPr>
        <w:t xml:space="preserve"> so vključeni v ponudbeni ceni na enoto higienskega materiala iz postavk</w:t>
      </w:r>
      <w:r>
        <w:rPr>
          <w:i w:val="0"/>
          <w:noProof/>
          <w:sz w:val="22"/>
          <w:szCs w:val="22"/>
        </w:rPr>
        <w:t xml:space="preserve"> 1, 2, 3, 4, 7, 8, 9, 10, 17</w:t>
      </w:r>
      <w:r w:rsidRPr="003D136E">
        <w:rPr>
          <w:i w:val="0"/>
          <w:noProof/>
          <w:sz w:val="22"/>
          <w:szCs w:val="22"/>
        </w:rPr>
        <w:t xml:space="preserve"> ponudbenega predračuna. Stroški zagotovitve podajalnikov vključujejo  stroške dobave podajalnikov, stroške odstranitve (demontaže) starih, že vgrajenih podajalnikov pri </w:t>
      </w:r>
      <w:r>
        <w:rPr>
          <w:i w:val="0"/>
          <w:noProof/>
          <w:sz w:val="22"/>
          <w:szCs w:val="22"/>
        </w:rPr>
        <w:t>naročniku,</w:t>
      </w:r>
      <w:r w:rsidRPr="003D136E">
        <w:rPr>
          <w:i w:val="0"/>
          <w:noProof/>
          <w:sz w:val="22"/>
          <w:szCs w:val="22"/>
        </w:rPr>
        <w:t xml:space="preserve"> ter stroške vgradnje (montaže) novih podajalnikov, ki jih zagotavlja </w:t>
      </w:r>
      <w:r>
        <w:rPr>
          <w:i w:val="0"/>
          <w:noProof/>
          <w:sz w:val="22"/>
          <w:szCs w:val="22"/>
        </w:rPr>
        <w:t>dobavitelj</w:t>
      </w:r>
      <w:r w:rsidRPr="003D136E">
        <w:rPr>
          <w:i w:val="0"/>
          <w:noProof/>
          <w:sz w:val="22"/>
          <w:szCs w:val="22"/>
        </w:rPr>
        <w:t xml:space="preserve">. </w:t>
      </w:r>
    </w:p>
    <w:p w:rsidR="00F572EC" w:rsidRPr="003D136E" w:rsidRDefault="00F572EC" w:rsidP="00F572EC">
      <w:pPr>
        <w:keepNext/>
        <w:tabs>
          <w:tab w:val="left" w:pos="426"/>
        </w:tabs>
        <w:ind w:left="567"/>
        <w:jc w:val="both"/>
        <w:rPr>
          <w:i w:val="0"/>
          <w:noProof/>
          <w:sz w:val="22"/>
          <w:szCs w:val="22"/>
        </w:rPr>
      </w:pPr>
    </w:p>
    <w:p w:rsidR="00F572EC" w:rsidRPr="003D136E" w:rsidRDefault="00F572EC" w:rsidP="00F572EC">
      <w:pPr>
        <w:keepNext/>
        <w:tabs>
          <w:tab w:val="left" w:pos="426"/>
        </w:tabs>
        <w:ind w:left="567"/>
        <w:jc w:val="both"/>
        <w:rPr>
          <w:i w:val="0"/>
          <w:noProof/>
          <w:sz w:val="22"/>
          <w:szCs w:val="22"/>
        </w:rPr>
      </w:pPr>
      <w:r>
        <w:rPr>
          <w:i w:val="0"/>
          <w:noProof/>
          <w:sz w:val="22"/>
          <w:szCs w:val="22"/>
        </w:rPr>
        <w:t>Dobavitelj</w:t>
      </w:r>
      <w:r w:rsidRPr="003D136E">
        <w:rPr>
          <w:i w:val="0"/>
          <w:noProof/>
          <w:sz w:val="22"/>
          <w:szCs w:val="22"/>
        </w:rPr>
        <w:t xml:space="preserve"> se obvezuje na posamezni lokaciji </w:t>
      </w:r>
      <w:r>
        <w:rPr>
          <w:i w:val="0"/>
          <w:noProof/>
          <w:sz w:val="22"/>
          <w:szCs w:val="22"/>
        </w:rPr>
        <w:t>naročnika</w:t>
      </w:r>
      <w:r w:rsidRPr="003D136E">
        <w:rPr>
          <w:i w:val="0"/>
          <w:noProof/>
          <w:sz w:val="22"/>
          <w:szCs w:val="22"/>
        </w:rPr>
        <w:t xml:space="preserve">, zagotoviti  vgradnjo </w:t>
      </w:r>
      <w:r>
        <w:rPr>
          <w:i w:val="0"/>
          <w:noProof/>
          <w:sz w:val="22"/>
          <w:szCs w:val="22"/>
        </w:rPr>
        <w:t>potrebnega števila</w:t>
      </w:r>
      <w:r w:rsidRPr="003D136E">
        <w:rPr>
          <w:i w:val="0"/>
          <w:noProof/>
          <w:sz w:val="22"/>
          <w:szCs w:val="22"/>
        </w:rPr>
        <w:t xml:space="preserve"> podajalnik</w:t>
      </w:r>
      <w:r>
        <w:rPr>
          <w:i w:val="0"/>
          <w:noProof/>
          <w:sz w:val="22"/>
          <w:szCs w:val="22"/>
        </w:rPr>
        <w:t>ov</w:t>
      </w:r>
      <w:r w:rsidRPr="003D136E">
        <w:rPr>
          <w:i w:val="0"/>
          <w:noProof/>
          <w:sz w:val="22"/>
          <w:szCs w:val="22"/>
        </w:rPr>
        <w:t xml:space="preserve"> ter zagotavljati garancijo za brezhibno delovanje vgrajenih podajalnikov za celotno obdobje veljavnosti okvirnega sporazuma. V primeru okvare vgrajenega podajalnika ob normalni uporabi, je </w:t>
      </w:r>
      <w:r>
        <w:rPr>
          <w:i w:val="0"/>
          <w:noProof/>
          <w:sz w:val="22"/>
          <w:szCs w:val="22"/>
        </w:rPr>
        <w:t>dobavitelj</w:t>
      </w:r>
      <w:r w:rsidRPr="003D136E">
        <w:rPr>
          <w:i w:val="0"/>
          <w:noProof/>
          <w:sz w:val="22"/>
          <w:szCs w:val="22"/>
        </w:rPr>
        <w:t xml:space="preserve"> obvezan pokvarjen podajalnik popraviti oziroma zamenjati z novim. V primeru okvare podajalnika iz razlogov na strani </w:t>
      </w:r>
      <w:r>
        <w:rPr>
          <w:i w:val="0"/>
          <w:noProof/>
          <w:sz w:val="22"/>
          <w:szCs w:val="22"/>
        </w:rPr>
        <w:t>naročnika</w:t>
      </w:r>
      <w:r w:rsidRPr="003D136E">
        <w:rPr>
          <w:i w:val="0"/>
          <w:noProof/>
          <w:sz w:val="22"/>
          <w:szCs w:val="22"/>
        </w:rPr>
        <w:t xml:space="preserve">, bo </w:t>
      </w:r>
      <w:r>
        <w:rPr>
          <w:i w:val="0"/>
          <w:noProof/>
          <w:sz w:val="22"/>
          <w:szCs w:val="22"/>
        </w:rPr>
        <w:t>naročnik</w:t>
      </w:r>
      <w:r w:rsidRPr="003D136E">
        <w:rPr>
          <w:i w:val="0"/>
          <w:noProof/>
          <w:sz w:val="22"/>
          <w:szCs w:val="22"/>
        </w:rPr>
        <w:t xml:space="preserve"> </w:t>
      </w:r>
      <w:r>
        <w:rPr>
          <w:i w:val="0"/>
          <w:noProof/>
          <w:sz w:val="22"/>
          <w:szCs w:val="22"/>
        </w:rPr>
        <w:t>pri dobavitelju</w:t>
      </w:r>
      <w:r w:rsidRPr="003D136E">
        <w:rPr>
          <w:i w:val="0"/>
          <w:noProof/>
          <w:sz w:val="22"/>
          <w:szCs w:val="22"/>
        </w:rPr>
        <w:t xml:space="preserve"> naročil nov podajalnik, ki ga </w:t>
      </w:r>
      <w:r>
        <w:rPr>
          <w:i w:val="0"/>
          <w:noProof/>
          <w:sz w:val="22"/>
          <w:szCs w:val="22"/>
        </w:rPr>
        <w:t>dobavitelj</w:t>
      </w:r>
      <w:r w:rsidRPr="003D136E">
        <w:rPr>
          <w:i w:val="0"/>
          <w:noProof/>
          <w:sz w:val="22"/>
          <w:szCs w:val="22"/>
        </w:rPr>
        <w:t xml:space="preserve"> obračuna po ceni, navedeni v ceniku podajalnikov, ki je opredeljen v ponudbenem predračunu. </w:t>
      </w:r>
    </w:p>
    <w:p w:rsidR="00F572EC" w:rsidRPr="003D136E" w:rsidRDefault="00F572EC" w:rsidP="00F572EC">
      <w:pPr>
        <w:keepNext/>
        <w:tabs>
          <w:tab w:val="left" w:pos="0"/>
        </w:tabs>
        <w:ind w:left="567"/>
        <w:jc w:val="both"/>
        <w:rPr>
          <w:i w:val="0"/>
          <w:noProof/>
          <w:sz w:val="22"/>
          <w:szCs w:val="22"/>
        </w:rPr>
      </w:pPr>
    </w:p>
    <w:p w:rsidR="00F572EC" w:rsidRDefault="00F572EC" w:rsidP="00F572EC">
      <w:pPr>
        <w:keepNext/>
        <w:tabs>
          <w:tab w:val="left" w:pos="0"/>
        </w:tabs>
        <w:ind w:left="567"/>
        <w:jc w:val="both"/>
        <w:rPr>
          <w:i w:val="0"/>
          <w:noProof/>
          <w:sz w:val="22"/>
          <w:szCs w:val="22"/>
        </w:rPr>
      </w:pPr>
      <w:r>
        <w:rPr>
          <w:i w:val="0"/>
          <w:noProof/>
          <w:sz w:val="22"/>
          <w:szCs w:val="22"/>
        </w:rPr>
        <w:t>Dobavitelj</w:t>
      </w:r>
      <w:r w:rsidRPr="003D136E">
        <w:rPr>
          <w:i w:val="0"/>
          <w:noProof/>
          <w:sz w:val="22"/>
          <w:szCs w:val="22"/>
        </w:rPr>
        <w:t xml:space="preserve"> se obvezuje podajalnike dobaviti in vgraditi v roku tridesetih (30) delovnih dneh od dneva sklenitve okvirnega sporazuma ter sestaviti primopredajni zapisnik, v katerem mora biti naveden datum vgradnje, število in vrsta vgrajenih podajalnikov ter natančna lokacija pri </w:t>
      </w:r>
      <w:r>
        <w:rPr>
          <w:i w:val="0"/>
          <w:noProof/>
          <w:sz w:val="22"/>
          <w:szCs w:val="22"/>
        </w:rPr>
        <w:t>naročniku</w:t>
      </w:r>
      <w:r w:rsidRPr="003D136E">
        <w:rPr>
          <w:i w:val="0"/>
          <w:noProof/>
          <w:sz w:val="22"/>
          <w:szCs w:val="22"/>
        </w:rPr>
        <w:t xml:space="preserve">. Primopredajni zapisnik mora </w:t>
      </w:r>
      <w:r w:rsidRPr="003D136E">
        <w:rPr>
          <w:i w:val="0"/>
          <w:noProof/>
          <w:sz w:val="22"/>
          <w:szCs w:val="22"/>
        </w:rPr>
        <w:lastRenderedPageBreak/>
        <w:t xml:space="preserve">potrditi pooblaščeni predstavnik </w:t>
      </w:r>
      <w:r>
        <w:rPr>
          <w:i w:val="0"/>
          <w:noProof/>
          <w:sz w:val="22"/>
          <w:szCs w:val="22"/>
        </w:rPr>
        <w:t>naročnika</w:t>
      </w:r>
      <w:r w:rsidRPr="003D136E">
        <w:rPr>
          <w:i w:val="0"/>
          <w:noProof/>
          <w:sz w:val="22"/>
          <w:szCs w:val="22"/>
        </w:rPr>
        <w:t xml:space="preserve"> za izvajanje tega okvirnega sporazuma in mora biti sestavljen v dveh (2) enakih izvodih od katerih vsaka stranka okvirnega sporazuma prejme en (1) izvod.</w:t>
      </w:r>
    </w:p>
    <w:p w:rsidR="00F572EC" w:rsidRDefault="00F572EC" w:rsidP="00F572EC">
      <w:pPr>
        <w:keepNext/>
        <w:tabs>
          <w:tab w:val="left" w:pos="0"/>
        </w:tabs>
        <w:ind w:left="567"/>
        <w:jc w:val="both"/>
        <w:rPr>
          <w:i w:val="0"/>
          <w:noProof/>
          <w:sz w:val="22"/>
          <w:szCs w:val="22"/>
        </w:rPr>
      </w:pPr>
    </w:p>
    <w:p w:rsidR="00F572EC" w:rsidRPr="003D136E" w:rsidRDefault="00F572EC" w:rsidP="00F572EC">
      <w:pPr>
        <w:keepNext/>
        <w:tabs>
          <w:tab w:val="left" w:pos="0"/>
        </w:tabs>
        <w:ind w:left="567"/>
        <w:jc w:val="both"/>
        <w:rPr>
          <w:i w:val="0"/>
          <w:noProof/>
          <w:sz w:val="22"/>
          <w:szCs w:val="22"/>
        </w:rPr>
      </w:pPr>
      <w:r>
        <w:rPr>
          <w:i w:val="0"/>
          <w:noProof/>
          <w:sz w:val="22"/>
          <w:szCs w:val="22"/>
        </w:rPr>
        <w:t>V primeru povečanja števila lokacij za dobavo blaga v obdobju trajanja okvirnega sporazuma, stranki sporazuma sporazumno določita rok za dobavo in vgradnjo podajalnikov.</w:t>
      </w:r>
    </w:p>
    <w:p w:rsidR="00F572EC" w:rsidRPr="003D136E" w:rsidRDefault="00F572EC" w:rsidP="00F572EC">
      <w:pPr>
        <w:keepNext/>
        <w:tabs>
          <w:tab w:val="left" w:pos="426"/>
        </w:tabs>
        <w:ind w:left="567"/>
        <w:jc w:val="both"/>
        <w:rPr>
          <w:i w:val="0"/>
          <w:noProof/>
          <w:sz w:val="22"/>
          <w:szCs w:val="22"/>
        </w:rPr>
      </w:pPr>
    </w:p>
    <w:p w:rsidR="00F572EC" w:rsidRPr="003D136E" w:rsidRDefault="00F572EC" w:rsidP="00F572EC">
      <w:pPr>
        <w:keepNext/>
        <w:tabs>
          <w:tab w:val="left" w:pos="426"/>
        </w:tabs>
        <w:ind w:left="567"/>
        <w:jc w:val="both"/>
        <w:rPr>
          <w:i w:val="0"/>
          <w:noProof/>
          <w:sz w:val="22"/>
          <w:szCs w:val="22"/>
        </w:rPr>
      </w:pPr>
      <w:r w:rsidRPr="003D136E">
        <w:rPr>
          <w:i w:val="0"/>
          <w:noProof/>
          <w:sz w:val="22"/>
          <w:szCs w:val="22"/>
        </w:rPr>
        <w:t xml:space="preserve">Po izteku veljavnosti okvirnega sporazuma ostanejo vsi podajalniki v lasti </w:t>
      </w:r>
      <w:r>
        <w:rPr>
          <w:i w:val="0"/>
          <w:noProof/>
          <w:sz w:val="22"/>
          <w:szCs w:val="22"/>
        </w:rPr>
        <w:t>naročnika</w:t>
      </w:r>
      <w:r w:rsidRPr="003D136E">
        <w:rPr>
          <w:i w:val="0"/>
          <w:noProof/>
          <w:sz w:val="22"/>
          <w:szCs w:val="22"/>
        </w:rPr>
        <w:t xml:space="preserve">, brez odkupne vrednosti ali kakršnihkoli finančih zahtev do </w:t>
      </w:r>
      <w:r>
        <w:rPr>
          <w:i w:val="0"/>
          <w:noProof/>
          <w:sz w:val="22"/>
          <w:szCs w:val="22"/>
        </w:rPr>
        <w:t>naročnika</w:t>
      </w:r>
      <w:r w:rsidRPr="003D136E">
        <w:rPr>
          <w:i w:val="0"/>
          <w:noProof/>
          <w:sz w:val="22"/>
          <w:szCs w:val="22"/>
        </w:rPr>
        <w:t>.</w:t>
      </w:r>
    </w:p>
    <w:p w:rsidR="00F572EC" w:rsidRPr="003D136E" w:rsidRDefault="00F572EC" w:rsidP="00F572EC">
      <w:pPr>
        <w:keepNext/>
        <w:tabs>
          <w:tab w:val="left" w:pos="0"/>
        </w:tabs>
        <w:ind w:left="567"/>
        <w:jc w:val="both"/>
        <w:rPr>
          <w:i w:val="0"/>
          <w:noProof/>
          <w:sz w:val="22"/>
          <w:szCs w:val="22"/>
        </w:rPr>
      </w:pPr>
    </w:p>
    <w:p w:rsidR="00F572EC" w:rsidRPr="003D136E" w:rsidRDefault="00F572EC" w:rsidP="00F572EC">
      <w:pPr>
        <w:keepNext/>
        <w:tabs>
          <w:tab w:val="left" w:pos="0"/>
        </w:tabs>
        <w:ind w:left="567"/>
        <w:jc w:val="both"/>
        <w:rPr>
          <w:i w:val="0"/>
          <w:noProof/>
          <w:sz w:val="22"/>
          <w:szCs w:val="22"/>
        </w:rPr>
      </w:pPr>
      <w:r w:rsidRPr="003D136E">
        <w:rPr>
          <w:i w:val="0"/>
          <w:noProof/>
          <w:sz w:val="22"/>
          <w:szCs w:val="22"/>
        </w:rPr>
        <w:t xml:space="preserve">Cenik podajalnikov, ki je opredeljen v ponudbenem predračun (v nadaljevanju: cenik podajalnikov) se uporablja izključno za morebitno naročilo podajalnikov, ki jih bo </w:t>
      </w:r>
      <w:r>
        <w:rPr>
          <w:i w:val="0"/>
          <w:noProof/>
          <w:sz w:val="22"/>
          <w:szCs w:val="22"/>
        </w:rPr>
        <w:t>naročnik</w:t>
      </w:r>
      <w:r w:rsidRPr="003D136E">
        <w:rPr>
          <w:i w:val="0"/>
          <w:noProof/>
          <w:sz w:val="22"/>
          <w:szCs w:val="22"/>
        </w:rPr>
        <w:t xml:space="preserve"> potreboval v obdobju veljavnosti okvirnega sporazuma in jih bo potrebno zamenjati zaradi razlogov na strani </w:t>
      </w:r>
      <w:r>
        <w:rPr>
          <w:i w:val="0"/>
          <w:noProof/>
          <w:sz w:val="22"/>
          <w:szCs w:val="22"/>
        </w:rPr>
        <w:t>naročnika</w:t>
      </w:r>
      <w:r w:rsidRPr="003D136E">
        <w:rPr>
          <w:i w:val="0"/>
          <w:noProof/>
          <w:sz w:val="22"/>
          <w:szCs w:val="22"/>
        </w:rPr>
        <w:t xml:space="preserve"> (fizična poškodba, vandalizem,…), na katere </w:t>
      </w:r>
      <w:r>
        <w:rPr>
          <w:i w:val="0"/>
          <w:noProof/>
          <w:sz w:val="22"/>
          <w:szCs w:val="22"/>
        </w:rPr>
        <w:t xml:space="preserve">dobavitelj </w:t>
      </w:r>
      <w:r w:rsidRPr="003D136E">
        <w:rPr>
          <w:i w:val="0"/>
          <w:noProof/>
          <w:sz w:val="22"/>
          <w:szCs w:val="22"/>
        </w:rPr>
        <w:t>nima vpliva ter niso vključeni v ponudbeni ceni na enoto, navedeni v postavk</w:t>
      </w:r>
      <w:r>
        <w:rPr>
          <w:i w:val="0"/>
          <w:noProof/>
          <w:sz w:val="22"/>
          <w:szCs w:val="22"/>
        </w:rPr>
        <w:t>ah</w:t>
      </w:r>
      <w:r w:rsidRPr="003D136E">
        <w:rPr>
          <w:i w:val="0"/>
          <w:noProof/>
          <w:sz w:val="22"/>
          <w:szCs w:val="22"/>
        </w:rPr>
        <w:t xml:space="preserve"> št. 1, 2</w:t>
      </w:r>
      <w:r>
        <w:rPr>
          <w:i w:val="0"/>
          <w:noProof/>
          <w:sz w:val="22"/>
          <w:szCs w:val="22"/>
        </w:rPr>
        <w:t>, 3, 4, 7, 8, 9, 10, 17</w:t>
      </w:r>
      <w:r w:rsidRPr="003D136E">
        <w:rPr>
          <w:i w:val="0"/>
          <w:noProof/>
          <w:sz w:val="22"/>
          <w:szCs w:val="22"/>
        </w:rPr>
        <w:t xml:space="preserve"> ponudbenega predračuna.</w:t>
      </w:r>
    </w:p>
    <w:p w:rsidR="00F572EC" w:rsidRPr="003D136E" w:rsidRDefault="00F572EC" w:rsidP="00F572EC">
      <w:pPr>
        <w:keepNext/>
        <w:tabs>
          <w:tab w:val="left" w:pos="0"/>
        </w:tabs>
        <w:ind w:left="567"/>
        <w:jc w:val="both"/>
        <w:rPr>
          <w:i w:val="0"/>
          <w:noProof/>
          <w:sz w:val="22"/>
          <w:szCs w:val="22"/>
        </w:rPr>
      </w:pPr>
    </w:p>
    <w:p w:rsidR="00F572EC" w:rsidRPr="003D136E" w:rsidRDefault="00F572EC" w:rsidP="00F572EC">
      <w:pPr>
        <w:keepNext/>
        <w:tabs>
          <w:tab w:val="left" w:pos="0"/>
        </w:tabs>
        <w:ind w:left="567"/>
        <w:jc w:val="both"/>
        <w:rPr>
          <w:i w:val="0"/>
          <w:noProof/>
          <w:sz w:val="22"/>
          <w:szCs w:val="22"/>
        </w:rPr>
      </w:pPr>
      <w:r>
        <w:rPr>
          <w:i w:val="0"/>
          <w:noProof/>
          <w:sz w:val="22"/>
          <w:szCs w:val="22"/>
        </w:rPr>
        <w:t>Dobavitelj</w:t>
      </w:r>
      <w:r w:rsidRPr="003D136E">
        <w:rPr>
          <w:i w:val="0"/>
          <w:noProof/>
          <w:sz w:val="22"/>
          <w:szCs w:val="22"/>
        </w:rPr>
        <w:t xml:space="preserve"> zagotavlja, da so podajalniki, opredeljeni v ceniku podajalnikov iz postavk št.</w:t>
      </w:r>
      <w:r>
        <w:rPr>
          <w:i w:val="0"/>
          <w:noProof/>
          <w:sz w:val="22"/>
          <w:szCs w:val="22"/>
        </w:rPr>
        <w:t xml:space="preserve"> </w:t>
      </w:r>
      <w:r w:rsidRPr="003D136E">
        <w:rPr>
          <w:i w:val="0"/>
          <w:noProof/>
          <w:sz w:val="22"/>
          <w:szCs w:val="22"/>
        </w:rPr>
        <w:t xml:space="preserve"> </w:t>
      </w:r>
      <w:r>
        <w:rPr>
          <w:i w:val="0"/>
          <w:noProof/>
          <w:sz w:val="22"/>
          <w:szCs w:val="22"/>
        </w:rPr>
        <w:t>1, 2, 3, 4, 7, 8, 9, 10, 17</w:t>
      </w:r>
      <w:r w:rsidRPr="003D136E">
        <w:rPr>
          <w:i w:val="0"/>
          <w:noProof/>
          <w:sz w:val="22"/>
          <w:szCs w:val="22"/>
        </w:rPr>
        <w:t xml:space="preserve">, kot so podajalniki, ki jih mora </w:t>
      </w:r>
      <w:r>
        <w:rPr>
          <w:i w:val="0"/>
          <w:noProof/>
          <w:sz w:val="22"/>
          <w:szCs w:val="22"/>
        </w:rPr>
        <w:t>dobavitelj</w:t>
      </w:r>
      <w:r w:rsidRPr="003D136E">
        <w:rPr>
          <w:i w:val="0"/>
          <w:noProof/>
          <w:sz w:val="22"/>
          <w:szCs w:val="22"/>
        </w:rPr>
        <w:t xml:space="preserve"> zagotoviti za podajanje higienskega materiala iz postavk</w:t>
      </w:r>
      <w:r>
        <w:rPr>
          <w:i w:val="0"/>
          <w:noProof/>
          <w:sz w:val="22"/>
          <w:szCs w:val="22"/>
        </w:rPr>
        <w:t xml:space="preserve"> </w:t>
      </w:r>
      <w:r w:rsidRPr="003D136E">
        <w:rPr>
          <w:i w:val="0"/>
          <w:noProof/>
          <w:sz w:val="22"/>
          <w:szCs w:val="22"/>
        </w:rPr>
        <w:t>š</w:t>
      </w:r>
      <w:r>
        <w:rPr>
          <w:i w:val="0"/>
          <w:noProof/>
          <w:sz w:val="22"/>
          <w:szCs w:val="22"/>
        </w:rPr>
        <w:t xml:space="preserve">t. 1, 2, 3, 4, 7, 8, 9, 10, 17 </w:t>
      </w:r>
      <w:r w:rsidRPr="003D136E">
        <w:rPr>
          <w:i w:val="0"/>
          <w:noProof/>
          <w:sz w:val="22"/>
          <w:szCs w:val="22"/>
        </w:rPr>
        <w:t>ponudbenega predračuna.</w:t>
      </w:r>
    </w:p>
    <w:p w:rsidR="00F572EC" w:rsidRPr="003D136E" w:rsidRDefault="00F572EC" w:rsidP="00F572EC">
      <w:pPr>
        <w:keepNext/>
        <w:tabs>
          <w:tab w:val="left" w:pos="0"/>
        </w:tabs>
        <w:ind w:left="567"/>
        <w:jc w:val="both"/>
        <w:rPr>
          <w:i w:val="0"/>
          <w:noProof/>
          <w:sz w:val="22"/>
          <w:szCs w:val="22"/>
        </w:rPr>
      </w:pPr>
    </w:p>
    <w:p w:rsidR="00F572EC" w:rsidRDefault="00F572EC" w:rsidP="00F572EC">
      <w:pPr>
        <w:ind w:left="567"/>
        <w:jc w:val="both"/>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Obveznosti naročnika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sidRPr="00451F06">
        <w:rPr>
          <w:i w:val="0"/>
          <w:color w:val="000000"/>
          <w:sz w:val="22"/>
          <w:szCs w:val="22"/>
        </w:rPr>
        <w:t>4.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Naročnik se zavezuje, da bo:</w:t>
      </w:r>
    </w:p>
    <w:p w:rsidR="00F572EC" w:rsidRPr="00451F06" w:rsidRDefault="00F572EC" w:rsidP="00F572EC">
      <w:pPr>
        <w:pStyle w:val="Odstavekseznama"/>
        <w:numPr>
          <w:ilvl w:val="0"/>
          <w:numId w:val="18"/>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rsidR="00F572EC" w:rsidRPr="00451F06" w:rsidRDefault="00F572EC" w:rsidP="00F572EC">
      <w:pPr>
        <w:pStyle w:val="Odstavekseznama"/>
        <w:numPr>
          <w:ilvl w:val="0"/>
          <w:numId w:val="18"/>
        </w:numPr>
        <w:ind w:left="567" w:firstLine="0"/>
        <w:contextualSpacing/>
        <w:jc w:val="both"/>
        <w:rPr>
          <w:i w:val="0"/>
          <w:sz w:val="22"/>
          <w:szCs w:val="22"/>
        </w:rPr>
      </w:pPr>
      <w:r w:rsidRPr="00451F06">
        <w:rPr>
          <w:i w:val="0"/>
          <w:color w:val="000000"/>
          <w:sz w:val="22"/>
          <w:szCs w:val="22"/>
        </w:rPr>
        <w:t>izpolnjeval vse predvidene obveznosti v rokih in na predviden način;</w:t>
      </w:r>
    </w:p>
    <w:p w:rsidR="00F572EC" w:rsidRPr="00451F06" w:rsidRDefault="00F572EC" w:rsidP="00F572EC">
      <w:pPr>
        <w:pStyle w:val="Odstavekseznama"/>
        <w:numPr>
          <w:ilvl w:val="0"/>
          <w:numId w:val="18"/>
        </w:numPr>
        <w:ind w:left="567" w:firstLine="0"/>
        <w:contextualSpacing/>
        <w:jc w:val="both"/>
        <w:rPr>
          <w:i w:val="0"/>
          <w:sz w:val="22"/>
          <w:szCs w:val="22"/>
        </w:rPr>
      </w:pPr>
      <w:r w:rsidRPr="00451F06">
        <w:rPr>
          <w:i w:val="0"/>
          <w:color w:val="000000"/>
          <w:sz w:val="22"/>
          <w:szCs w:val="22"/>
        </w:rPr>
        <w:t>obveščal dobavitelja o ugotovljenih napakah in pomanjkljivostih;</w:t>
      </w:r>
    </w:p>
    <w:p w:rsidR="00F572EC" w:rsidRPr="00451F06" w:rsidRDefault="00F572EC" w:rsidP="00F572EC">
      <w:pPr>
        <w:pStyle w:val="Odstavekseznama"/>
        <w:numPr>
          <w:ilvl w:val="0"/>
          <w:numId w:val="18"/>
        </w:numPr>
        <w:ind w:left="567" w:firstLine="0"/>
        <w:contextualSpacing/>
        <w:jc w:val="both"/>
        <w:rPr>
          <w:i w:val="0"/>
          <w:sz w:val="22"/>
          <w:szCs w:val="22"/>
        </w:rPr>
      </w:pPr>
      <w:r w:rsidRPr="00451F06">
        <w:rPr>
          <w:i w:val="0"/>
          <w:color w:val="000000"/>
          <w:sz w:val="22"/>
          <w:szCs w:val="22"/>
        </w:rPr>
        <w:t>plačeval naročeno blago v dogovorjenih rokih.</w:t>
      </w:r>
    </w:p>
    <w:p w:rsidR="00F572EC" w:rsidRPr="00451F06" w:rsidRDefault="00F572EC" w:rsidP="00F572EC">
      <w:pPr>
        <w:ind w:left="567"/>
        <w:rPr>
          <w:i w:val="0"/>
          <w:sz w:val="22"/>
          <w:szCs w:val="22"/>
        </w:rPr>
      </w:pPr>
    </w:p>
    <w:p w:rsidR="00F572EC" w:rsidRDefault="00F572EC" w:rsidP="00F572EC">
      <w:pPr>
        <w:ind w:left="567"/>
        <w:jc w:val="center"/>
        <w:rPr>
          <w:b/>
          <w:bCs/>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Cene blaga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sidRPr="00451F06">
        <w:rPr>
          <w:i w:val="0"/>
          <w:color w:val="000000"/>
          <w:sz w:val="22"/>
          <w:szCs w:val="22"/>
        </w:rPr>
        <w:t>5.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Cene posameznih artiklov so določene</w:t>
      </w:r>
      <w:r>
        <w:rPr>
          <w:i w:val="0"/>
          <w:color w:val="000000"/>
          <w:sz w:val="22"/>
          <w:szCs w:val="22"/>
        </w:rPr>
        <w:t xml:space="preserve"> za mersko enoto blaga</w:t>
      </w:r>
      <w:r w:rsidRPr="00451F06">
        <w:rPr>
          <w:i w:val="0"/>
          <w:color w:val="000000"/>
          <w:sz w:val="22"/>
          <w:szCs w:val="22"/>
        </w:rPr>
        <w:t xml:space="preserve"> v dobaviteljevem ponudbenem predračunu št. ……..…….,  ki je </w:t>
      </w:r>
      <w:r>
        <w:rPr>
          <w:i w:val="0"/>
          <w:color w:val="000000"/>
          <w:sz w:val="22"/>
          <w:szCs w:val="22"/>
        </w:rPr>
        <w:t>sestavni del dobaviteljeve ponudbe</w:t>
      </w:r>
      <w:r w:rsidRPr="00451F06">
        <w:rPr>
          <w:i w:val="0"/>
          <w:color w:val="000000"/>
          <w:sz w:val="22"/>
          <w:szCs w:val="22"/>
        </w:rPr>
        <w:t>.</w:t>
      </w:r>
    </w:p>
    <w:p w:rsidR="00F572EC" w:rsidRPr="00451F06" w:rsidRDefault="00F572EC" w:rsidP="00F572EC">
      <w:pPr>
        <w:ind w:left="567"/>
        <w:jc w:val="both"/>
        <w:rPr>
          <w:i w:val="0"/>
          <w:sz w:val="22"/>
          <w:szCs w:val="22"/>
        </w:rPr>
      </w:pPr>
    </w:p>
    <w:p w:rsidR="00F572EC" w:rsidRDefault="00F572EC" w:rsidP="00F572EC">
      <w:pPr>
        <w:ind w:left="567"/>
        <w:jc w:val="both"/>
        <w:rPr>
          <w:i w:val="0"/>
          <w:sz w:val="22"/>
          <w:szCs w:val="22"/>
        </w:rPr>
      </w:pPr>
      <w:r w:rsidRPr="00451F06">
        <w:rPr>
          <w:i w:val="0"/>
          <w:color w:val="000000"/>
          <w:sz w:val="22"/>
          <w:szCs w:val="22"/>
        </w:rPr>
        <w:t>Cene vseh artiklov iz ponudbenega predračuna vključujejo pariteto »FCA skladišče naročnika – razloženo« (Incoterms 2010)</w:t>
      </w:r>
      <w:r>
        <w:rPr>
          <w:i w:val="0"/>
          <w:color w:val="000000"/>
          <w:sz w:val="22"/>
          <w:szCs w:val="22"/>
        </w:rPr>
        <w:t xml:space="preserve"> </w:t>
      </w:r>
      <w:r>
        <w:rPr>
          <w:i w:val="0"/>
          <w:sz w:val="22"/>
          <w:szCs w:val="22"/>
        </w:rPr>
        <w:t xml:space="preserve"> in</w:t>
      </w:r>
      <w:r w:rsidRPr="0027661D">
        <w:rPr>
          <w:i w:val="0"/>
          <w:sz w:val="22"/>
          <w:szCs w:val="22"/>
        </w:rPr>
        <w:t xml:space="preserve"> so fiksne za </w:t>
      </w:r>
      <w:r>
        <w:rPr>
          <w:i w:val="0"/>
          <w:sz w:val="22"/>
          <w:szCs w:val="22"/>
        </w:rPr>
        <w:t xml:space="preserve">celotno obdobje trajanja tega okvirnega sporazuma. </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w:t>
      </w:r>
      <w:r>
        <w:rPr>
          <w:i w:val="0"/>
          <w:color w:val="000000"/>
          <w:sz w:val="22"/>
          <w:szCs w:val="22"/>
        </w:rPr>
        <w:t xml:space="preserve"> največ do višine </w:t>
      </w:r>
      <w:r w:rsidRPr="00451F06">
        <w:rPr>
          <w:i w:val="0"/>
          <w:color w:val="000000"/>
          <w:sz w:val="22"/>
          <w:szCs w:val="22"/>
        </w:rPr>
        <w:t>: ……………….. EUR brez DDV, oziroma …………………. EUR z DDV (z b</w:t>
      </w:r>
      <w:r>
        <w:rPr>
          <w:i w:val="0"/>
          <w:color w:val="000000"/>
          <w:sz w:val="22"/>
          <w:szCs w:val="22"/>
        </w:rPr>
        <w:t>esedo:....................... ev</w:t>
      </w:r>
      <w:r w:rsidRPr="00451F06">
        <w:rPr>
          <w:i w:val="0"/>
          <w:color w:val="000000"/>
          <w:sz w:val="22"/>
          <w:szCs w:val="22"/>
        </w:rPr>
        <w:t>rov in  .../100), pri čemer stranki okvirnega sporazuma soglašata, da bo naročnik v času trajanja okvirnega sporazuma izvrševal plačila le za dejansko opravljene dobave blaga, skladno s tem okvirnim sporazumom.</w:t>
      </w:r>
    </w:p>
    <w:p w:rsidR="00F572EC" w:rsidRDefault="00F572EC" w:rsidP="00F572EC">
      <w:pPr>
        <w:ind w:left="567"/>
        <w:rPr>
          <w:i w:val="0"/>
          <w:sz w:val="22"/>
          <w:szCs w:val="22"/>
        </w:rPr>
      </w:pPr>
    </w:p>
    <w:p w:rsidR="00F572EC" w:rsidRPr="00451F06" w:rsidRDefault="00F572EC" w:rsidP="00F572EC">
      <w:pPr>
        <w:ind w:left="567"/>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Plačilni pogoji</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6</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Dobavljeno blago bo naročnik plačeval po potrjenih e-računih, ki </w:t>
      </w:r>
      <w:r>
        <w:rPr>
          <w:i w:val="0"/>
          <w:color w:val="000000"/>
          <w:sz w:val="22"/>
          <w:szCs w:val="22"/>
        </w:rPr>
        <w:t xml:space="preserve">jih dobavitelj </w:t>
      </w:r>
      <w:r w:rsidRPr="00451F06">
        <w:rPr>
          <w:i w:val="0"/>
          <w:color w:val="000000"/>
          <w:sz w:val="22"/>
          <w:szCs w:val="22"/>
        </w:rPr>
        <w:t xml:space="preserve">izstavi na podlagi potrjenih dobavnic in cen blaga iz ponudbenega predračuna. Dobavitelj bo zbirne e-račune izstavljal enkrat mesečno, in sicer do 5. (petega) dne v mesecu za dobave, </w:t>
      </w:r>
      <w:r>
        <w:rPr>
          <w:i w:val="0"/>
          <w:color w:val="000000"/>
          <w:sz w:val="22"/>
          <w:szCs w:val="22"/>
        </w:rPr>
        <w:t xml:space="preserve">opravljene </w:t>
      </w:r>
      <w:r w:rsidRPr="00451F06">
        <w:rPr>
          <w:i w:val="0"/>
          <w:color w:val="000000"/>
          <w:sz w:val="22"/>
          <w:szCs w:val="22"/>
        </w:rPr>
        <w:t>v preteklem mesecu.</w:t>
      </w:r>
    </w:p>
    <w:p w:rsidR="00F572EC" w:rsidRDefault="00F572EC" w:rsidP="00F572EC">
      <w:pPr>
        <w:ind w:left="567"/>
        <w:jc w:val="both"/>
        <w:rPr>
          <w:i w:val="0"/>
          <w:color w:val="000000"/>
          <w:sz w:val="22"/>
          <w:szCs w:val="22"/>
        </w:rPr>
      </w:pPr>
    </w:p>
    <w:p w:rsidR="00F572EC" w:rsidRPr="007A6DAF" w:rsidRDefault="00F572EC" w:rsidP="00F572EC">
      <w:pPr>
        <w:ind w:left="567"/>
        <w:contextualSpacing/>
        <w:jc w:val="both"/>
        <w:rPr>
          <w:i w:val="0"/>
          <w:sz w:val="22"/>
          <w:szCs w:val="22"/>
        </w:rPr>
      </w:pPr>
      <w:r>
        <w:rPr>
          <w:i w:val="0"/>
          <w:color w:val="000000"/>
          <w:sz w:val="22"/>
          <w:szCs w:val="22"/>
        </w:rPr>
        <w:lastRenderedPageBreak/>
        <w:t>Višina sredstev za posamezno proračunsko leto se določi z letno pogodbo.</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 xml:space="preserve">skladno z veljavnimi predpisi. Na e-računu mora biti obvezno navedena številka </w:t>
      </w:r>
      <w:r>
        <w:rPr>
          <w:i w:val="0"/>
          <w:color w:val="000000"/>
          <w:sz w:val="22"/>
          <w:szCs w:val="22"/>
        </w:rPr>
        <w:t>letne pogodbe</w:t>
      </w:r>
      <w:r w:rsidRPr="00451F06">
        <w:rPr>
          <w:i w:val="0"/>
          <w:color w:val="000000"/>
          <w:sz w:val="22"/>
          <w:szCs w:val="22"/>
        </w:rPr>
        <w:t xml:space="preserve">. Referenčna številka na e-računu je številka </w:t>
      </w:r>
      <w:r>
        <w:rPr>
          <w:i w:val="0"/>
          <w:color w:val="000000"/>
          <w:sz w:val="22"/>
          <w:szCs w:val="22"/>
        </w:rPr>
        <w:t>letne pogodbe za posamezno proračunsko leto</w:t>
      </w:r>
      <w:r w:rsidRPr="00451F06">
        <w:rPr>
          <w:i w:val="0"/>
          <w:color w:val="000000"/>
          <w:sz w:val="22"/>
          <w:szCs w:val="22"/>
        </w:rPr>
        <w:t>. Ob e-računu morajo biti priložene tudi podpisane kopije dobavnic.</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E-račun se izstavi na naslov:  …….., ……….., ……….. .</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Naročnik je dolžan e-račun pregledati v roku </w:t>
      </w:r>
      <w:r w:rsidRPr="00451F06">
        <w:rPr>
          <w:i w:val="0"/>
          <w:sz w:val="22"/>
          <w:szCs w:val="22"/>
        </w:rPr>
        <w:t xml:space="preserve">15 (petnajst) </w:t>
      </w:r>
      <w:r w:rsidRPr="00451F06">
        <w:rPr>
          <w:i w:val="0"/>
          <w:color w:val="000000"/>
          <w:sz w:val="22"/>
          <w:szCs w:val="22"/>
        </w:rPr>
        <w:t xml:space="preserve">dni po prejemu in </w:t>
      </w:r>
      <w:r>
        <w:rPr>
          <w:i w:val="0"/>
          <w:color w:val="000000"/>
          <w:sz w:val="22"/>
          <w:szCs w:val="22"/>
        </w:rPr>
        <w:t xml:space="preserve">ga </w:t>
      </w:r>
      <w:r w:rsidRPr="00451F06">
        <w:rPr>
          <w:i w:val="0"/>
          <w:color w:val="000000"/>
          <w:sz w:val="22"/>
          <w:szCs w:val="22"/>
        </w:rPr>
        <w:t xml:space="preserve">v tem roku potrditi oziroma zavrniti. </w:t>
      </w:r>
    </w:p>
    <w:p w:rsidR="00F572EC" w:rsidRPr="00451F06" w:rsidRDefault="00F572EC" w:rsidP="00F572EC">
      <w:pPr>
        <w:ind w:left="567"/>
        <w:jc w:val="both"/>
        <w:rPr>
          <w:i w:val="0"/>
          <w:sz w:val="22"/>
          <w:szCs w:val="22"/>
        </w:rPr>
      </w:pPr>
    </w:p>
    <w:p w:rsidR="00F572EC" w:rsidRDefault="00F572EC" w:rsidP="00F572EC">
      <w:pPr>
        <w:ind w:left="567"/>
        <w:jc w:val="both"/>
        <w:rPr>
          <w:i w:val="0"/>
          <w:sz w:val="22"/>
          <w:szCs w:val="22"/>
        </w:rPr>
      </w:pPr>
      <w:r w:rsidRPr="00451F06">
        <w:rPr>
          <w:i w:val="0"/>
          <w:color w:val="000000"/>
          <w:sz w:val="22"/>
          <w:szCs w:val="22"/>
        </w:rPr>
        <w:t>Rok za plačilo e-račun</w:t>
      </w:r>
      <w:r>
        <w:rPr>
          <w:i w:val="0"/>
          <w:color w:val="000000"/>
          <w:sz w:val="22"/>
          <w:szCs w:val="22"/>
        </w:rPr>
        <w:t xml:space="preserve">a </w:t>
      </w:r>
      <w:r w:rsidRPr="00451F06">
        <w:rPr>
          <w:i w:val="0"/>
          <w:color w:val="000000"/>
          <w:sz w:val="22"/>
          <w:szCs w:val="22"/>
        </w:rPr>
        <w:t xml:space="preserve">je 30. (trideseti) dan po prejemu pravilno izstavljenega e-računa. Če zadnji dan plačilnega roka sovpada z dnem, ko je po zakonu dela prost dan, se za zadnji dan roka šteje naslednji </w:t>
      </w:r>
      <w:r w:rsidRPr="00451F06">
        <w:rPr>
          <w:i w:val="0"/>
          <w:sz w:val="22"/>
          <w:szCs w:val="22"/>
        </w:rPr>
        <w:t>delovni</w:t>
      </w:r>
      <w:r>
        <w:rPr>
          <w:i w:val="0"/>
          <w:sz w:val="22"/>
          <w:szCs w:val="22"/>
        </w:rPr>
        <w:t>k</w:t>
      </w:r>
      <w:r w:rsidRPr="00451F06">
        <w:rPr>
          <w:i w:val="0"/>
          <w:sz w:val="22"/>
          <w:szCs w:val="22"/>
        </w:rPr>
        <w:t xml:space="preserve">. </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Naročnik bo plačal e-račune na transakcijski račun  </w:t>
      </w:r>
      <w:r w:rsidRPr="00451F06" w:rsidDel="00124C37">
        <w:rPr>
          <w:i w:val="0"/>
          <w:color w:val="000000"/>
          <w:sz w:val="22"/>
          <w:szCs w:val="22"/>
        </w:rPr>
        <w:t xml:space="preserve"> </w:t>
      </w:r>
      <w:r>
        <w:rPr>
          <w:i w:val="0"/>
          <w:color w:val="000000"/>
          <w:sz w:val="22"/>
          <w:szCs w:val="22"/>
        </w:rPr>
        <w:t xml:space="preserve">dobavitelja </w:t>
      </w:r>
      <w:r w:rsidRPr="00451F06">
        <w:rPr>
          <w:i w:val="0"/>
          <w:color w:val="000000"/>
          <w:sz w:val="22"/>
          <w:szCs w:val="22"/>
        </w:rPr>
        <w:t>št. SI56……………………, odprt pri………………………………..,</w:t>
      </w:r>
    </w:p>
    <w:p w:rsidR="00F572EC" w:rsidRDefault="00F572EC" w:rsidP="00F572EC">
      <w:pPr>
        <w:ind w:left="567"/>
        <w:rPr>
          <w:b/>
          <w:bCs/>
          <w:i w:val="0"/>
          <w:color w:val="000000"/>
          <w:sz w:val="22"/>
          <w:szCs w:val="22"/>
        </w:rPr>
      </w:pPr>
    </w:p>
    <w:p w:rsidR="00F572EC" w:rsidRPr="00451F06" w:rsidRDefault="00F572EC" w:rsidP="00F572EC">
      <w:pPr>
        <w:ind w:left="567"/>
        <w:rPr>
          <w:b/>
          <w:bCs/>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Dobava blaga</w:t>
      </w:r>
    </w:p>
    <w:p w:rsidR="00F572EC" w:rsidRPr="00451F06" w:rsidRDefault="00F572EC" w:rsidP="00F572EC">
      <w:pPr>
        <w:ind w:left="567"/>
        <w:jc w:val="center"/>
        <w:rPr>
          <w:i w:val="0"/>
          <w:sz w:val="22"/>
          <w:szCs w:val="22"/>
        </w:rPr>
      </w:pPr>
    </w:p>
    <w:p w:rsidR="00F572EC" w:rsidRPr="00451F06" w:rsidRDefault="00F572EC" w:rsidP="00F572EC">
      <w:pPr>
        <w:ind w:left="567" w:firstLine="280"/>
        <w:jc w:val="center"/>
        <w:rPr>
          <w:i w:val="0"/>
          <w:color w:val="000000"/>
          <w:sz w:val="22"/>
          <w:szCs w:val="22"/>
        </w:rPr>
      </w:pPr>
      <w:r>
        <w:rPr>
          <w:i w:val="0"/>
          <w:color w:val="000000"/>
          <w:sz w:val="22"/>
          <w:szCs w:val="22"/>
        </w:rPr>
        <w:t>7.</w:t>
      </w:r>
      <w:r w:rsidRPr="00451F06">
        <w:rPr>
          <w:i w:val="0"/>
          <w:color w:val="000000"/>
          <w:sz w:val="22"/>
          <w:szCs w:val="22"/>
        </w:rPr>
        <w:t xml:space="preserve"> člen</w:t>
      </w:r>
    </w:p>
    <w:p w:rsidR="00F572EC" w:rsidRPr="00451F06" w:rsidRDefault="00F572EC" w:rsidP="00F572EC">
      <w:pPr>
        <w:ind w:left="567" w:firstLine="280"/>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Dobava blaga bo potekala sukcesivno, glede na potrebe naročnika. </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Naročnik naroča</w:t>
      </w:r>
      <w:r>
        <w:rPr>
          <w:i w:val="0"/>
          <w:color w:val="000000"/>
          <w:sz w:val="22"/>
          <w:szCs w:val="22"/>
        </w:rPr>
        <w:t xml:space="preserve"> potrebo število rol/zvitkov, kot bo navedeno v vsakokratnem pisnem naročilu.</w:t>
      </w:r>
      <w:r w:rsidRPr="00451F06">
        <w:rPr>
          <w:i w:val="0"/>
          <w:color w:val="000000"/>
          <w:sz w:val="22"/>
          <w:szCs w:val="22"/>
        </w:rPr>
        <w:t xml:space="preserve"> </w:t>
      </w:r>
    </w:p>
    <w:p w:rsidR="00F572EC" w:rsidRPr="00451F06" w:rsidRDefault="00F572EC" w:rsidP="00F572EC">
      <w:pPr>
        <w:ind w:left="567"/>
        <w:jc w:val="both"/>
        <w:rPr>
          <w:i w:val="0"/>
          <w:sz w:val="22"/>
          <w:szCs w:val="22"/>
        </w:rPr>
      </w:pPr>
    </w:p>
    <w:p w:rsidR="00F572EC" w:rsidRDefault="00F572EC" w:rsidP="00F572EC">
      <w:pPr>
        <w:ind w:left="567"/>
        <w:jc w:val="both"/>
        <w:rPr>
          <w:i w:val="0"/>
          <w:color w:val="000000"/>
          <w:sz w:val="22"/>
          <w:szCs w:val="22"/>
        </w:rPr>
      </w:pPr>
      <w:r w:rsidRPr="00451F06">
        <w:rPr>
          <w:i w:val="0"/>
          <w:color w:val="000000"/>
          <w:sz w:val="22"/>
          <w:szCs w:val="22"/>
        </w:rPr>
        <w:t xml:space="preserve">Stranki okvirnega sporazuma se dogovorita, da je rok dobave za redna naročila 2 (dva) delovna dneva od prejema naročila. </w:t>
      </w:r>
    </w:p>
    <w:p w:rsidR="00F572EC" w:rsidRPr="00451F06" w:rsidRDefault="00F572EC" w:rsidP="00F572EC">
      <w:pPr>
        <w:ind w:left="567"/>
        <w:jc w:val="both"/>
        <w:rPr>
          <w:i w:val="0"/>
          <w:sz w:val="22"/>
          <w:szCs w:val="22"/>
        </w:rPr>
      </w:pPr>
    </w:p>
    <w:p w:rsidR="00F572EC" w:rsidRDefault="00F572EC" w:rsidP="00F572EC">
      <w:pPr>
        <w:ind w:left="567"/>
        <w:jc w:val="both"/>
        <w:rPr>
          <w:i w:val="0"/>
          <w:color w:val="000000"/>
          <w:sz w:val="22"/>
          <w:szCs w:val="22"/>
        </w:rPr>
      </w:pPr>
      <w:r w:rsidRPr="00451F06">
        <w:rPr>
          <w:i w:val="0"/>
          <w:color w:val="000000"/>
          <w:sz w:val="22"/>
          <w:szCs w:val="22"/>
        </w:rPr>
        <w:t>V izjemnih primerih si naročnik pridružuje pravico do nujnega naročila.</w:t>
      </w:r>
    </w:p>
    <w:p w:rsidR="00F572EC" w:rsidRPr="00451F06" w:rsidRDefault="00F572EC" w:rsidP="00F572EC">
      <w:pPr>
        <w:ind w:left="567"/>
        <w:jc w:val="both"/>
        <w:rPr>
          <w:i w:val="0"/>
          <w:color w:val="000000"/>
          <w:sz w:val="22"/>
          <w:szCs w:val="22"/>
        </w:rPr>
      </w:pPr>
    </w:p>
    <w:p w:rsidR="00F572EC" w:rsidRDefault="00F572EC" w:rsidP="00F572EC">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če je naročilo posredovano do 12. ure v </w:t>
      </w:r>
      <w:r>
        <w:rPr>
          <w:i w:val="0"/>
          <w:color w:val="000000"/>
          <w:sz w:val="22"/>
          <w:szCs w:val="22"/>
        </w:rPr>
        <w:t xml:space="preserve">delovnem </w:t>
      </w:r>
      <w:r w:rsidRPr="00451F06">
        <w:rPr>
          <w:i w:val="0"/>
          <w:color w:val="000000"/>
          <w:sz w:val="22"/>
          <w:szCs w:val="22"/>
        </w:rPr>
        <w:t xml:space="preserve">času naročnika. </w:t>
      </w:r>
    </w:p>
    <w:p w:rsidR="00F572EC" w:rsidRDefault="00F572EC" w:rsidP="00F572EC">
      <w:pPr>
        <w:ind w:left="567"/>
        <w:jc w:val="both"/>
        <w:rPr>
          <w:i w:val="0"/>
          <w:color w:val="000000"/>
          <w:sz w:val="22"/>
          <w:szCs w:val="22"/>
        </w:rPr>
      </w:pPr>
    </w:p>
    <w:p w:rsidR="00F572EC" w:rsidRPr="00451F06" w:rsidRDefault="00F572EC" w:rsidP="00F572EC">
      <w:pPr>
        <w:ind w:left="567"/>
        <w:jc w:val="both"/>
        <w:rPr>
          <w:i w:val="0"/>
          <w:sz w:val="22"/>
          <w:szCs w:val="22"/>
        </w:rPr>
      </w:pPr>
      <w:r w:rsidRPr="00451F06">
        <w:rPr>
          <w:i w:val="0"/>
          <w:color w:val="000000"/>
          <w:sz w:val="22"/>
          <w:szCs w:val="22"/>
        </w:rPr>
        <w:t>Rok dobave blaga se lahko podaljša le v primeru višje sile, ki vpliva na dobavo blaga</w:t>
      </w:r>
      <w:r>
        <w:rPr>
          <w:i w:val="0"/>
          <w:color w:val="000000"/>
          <w:sz w:val="22"/>
          <w:szCs w:val="22"/>
        </w:rPr>
        <w:t xml:space="preserve">. </w:t>
      </w:r>
      <w:r w:rsidRPr="00451F06">
        <w:rPr>
          <w:i w:val="0"/>
          <w:color w:val="000000"/>
          <w:sz w:val="22"/>
          <w:szCs w:val="22"/>
        </w:rPr>
        <w:t xml:space="preserve"> Dobavitelj je dolžan o nastopu višje sile in njenem prenehanju nemudoma pisno obvestiti naročnika. V nasprotnem primeru ne more zahtevati podaljšanja roka dobave in je odgovoren za vso nastalo škodo.</w:t>
      </w:r>
    </w:p>
    <w:p w:rsidR="00F572EC" w:rsidRPr="00451F06" w:rsidRDefault="00F572EC" w:rsidP="00F572EC">
      <w:pPr>
        <w:ind w:left="567"/>
        <w:jc w:val="both"/>
        <w:rPr>
          <w:i w:val="0"/>
          <w:sz w:val="22"/>
          <w:szCs w:val="22"/>
        </w:rPr>
      </w:pPr>
    </w:p>
    <w:p w:rsidR="00F572EC" w:rsidRPr="00451F06" w:rsidRDefault="00F572EC" w:rsidP="00F572EC">
      <w:pPr>
        <w:ind w:left="567"/>
        <w:jc w:val="both"/>
        <w:rPr>
          <w:bCs/>
          <w:i w:val="0"/>
          <w:sz w:val="22"/>
          <w:szCs w:val="22"/>
        </w:rPr>
      </w:pPr>
      <w:r>
        <w:rPr>
          <w:bCs/>
          <w:i w:val="0"/>
          <w:sz w:val="22"/>
          <w:szCs w:val="22"/>
        </w:rPr>
        <w:t xml:space="preserve">Dobavitelj </w:t>
      </w:r>
      <w:r w:rsidRPr="00451F06">
        <w:rPr>
          <w:bCs/>
          <w:i w:val="0"/>
          <w:sz w:val="22"/>
          <w:szCs w:val="22"/>
        </w:rPr>
        <w:t xml:space="preserve">mora zagotavljati dobavo na tak način, da je naročniku omogočen kvalitativni in kvantitativni </w:t>
      </w:r>
      <w:r>
        <w:rPr>
          <w:bCs/>
          <w:i w:val="0"/>
          <w:sz w:val="22"/>
          <w:szCs w:val="22"/>
        </w:rPr>
        <w:t xml:space="preserve">pregled in </w:t>
      </w:r>
      <w:r w:rsidRPr="00451F06">
        <w:rPr>
          <w:bCs/>
          <w:i w:val="0"/>
          <w:sz w:val="22"/>
          <w:szCs w:val="22"/>
        </w:rPr>
        <w:t xml:space="preserve">možnost takojšnje zavrnitve ob </w:t>
      </w:r>
      <w:r>
        <w:rPr>
          <w:bCs/>
          <w:i w:val="0"/>
          <w:sz w:val="22"/>
          <w:szCs w:val="22"/>
        </w:rPr>
        <w:t xml:space="preserve">dobavi </w:t>
      </w:r>
      <w:r w:rsidRPr="00451F06">
        <w:rPr>
          <w:bCs/>
          <w:i w:val="0"/>
          <w:sz w:val="22"/>
          <w:szCs w:val="22"/>
        </w:rPr>
        <w:t xml:space="preserve">neustreznega blaga. </w:t>
      </w:r>
      <w:r>
        <w:rPr>
          <w:bCs/>
          <w:i w:val="0"/>
          <w:sz w:val="22"/>
          <w:szCs w:val="22"/>
        </w:rPr>
        <w:t xml:space="preserve">Dobavitelj mora </w:t>
      </w:r>
      <w:r w:rsidRPr="00451F06">
        <w:rPr>
          <w:bCs/>
          <w:i w:val="0"/>
          <w:sz w:val="22"/>
          <w:szCs w:val="22"/>
        </w:rPr>
        <w:t>na vsaki dobavnici poleg ostalih zahtevanih podatkov (št.</w:t>
      </w:r>
      <w:r>
        <w:rPr>
          <w:bCs/>
          <w:i w:val="0"/>
          <w:sz w:val="22"/>
          <w:szCs w:val="22"/>
        </w:rPr>
        <w:t xml:space="preserve"> </w:t>
      </w:r>
      <w:r w:rsidRPr="00451F06">
        <w:rPr>
          <w:bCs/>
          <w:i w:val="0"/>
          <w:sz w:val="22"/>
          <w:szCs w:val="22"/>
        </w:rPr>
        <w:t>art</w:t>
      </w:r>
      <w:r>
        <w:rPr>
          <w:bCs/>
          <w:i w:val="0"/>
          <w:sz w:val="22"/>
          <w:szCs w:val="22"/>
        </w:rPr>
        <w:t>ikla</w:t>
      </w:r>
      <w:r w:rsidRPr="00451F06">
        <w:rPr>
          <w:bCs/>
          <w:i w:val="0"/>
          <w:sz w:val="22"/>
          <w:szCs w:val="22"/>
        </w:rPr>
        <w:t>, opis/ime artikla, količina) nave</w:t>
      </w:r>
      <w:r>
        <w:rPr>
          <w:bCs/>
          <w:i w:val="0"/>
          <w:sz w:val="22"/>
          <w:szCs w:val="22"/>
        </w:rPr>
        <w:t>sti</w:t>
      </w:r>
      <w:r w:rsidRPr="00451F06">
        <w:rPr>
          <w:bCs/>
          <w:i w:val="0"/>
          <w:sz w:val="22"/>
          <w:szCs w:val="22"/>
        </w:rPr>
        <w:t xml:space="preserve"> tudi cen</w:t>
      </w:r>
      <w:r>
        <w:rPr>
          <w:bCs/>
          <w:i w:val="0"/>
          <w:sz w:val="22"/>
          <w:szCs w:val="22"/>
        </w:rPr>
        <w:t>o</w:t>
      </w:r>
      <w:r w:rsidRPr="00451F06">
        <w:rPr>
          <w:bCs/>
          <w:i w:val="0"/>
          <w:sz w:val="22"/>
          <w:szCs w:val="22"/>
        </w:rPr>
        <w:t xml:space="preserve"> brez DDV. </w:t>
      </w:r>
    </w:p>
    <w:p w:rsidR="00F572EC" w:rsidRPr="00451F06" w:rsidRDefault="00F572EC" w:rsidP="00F572EC">
      <w:pPr>
        <w:ind w:left="567"/>
        <w:jc w:val="both"/>
        <w:rPr>
          <w:bCs/>
          <w:i w:val="0"/>
          <w:sz w:val="22"/>
          <w:szCs w:val="22"/>
        </w:rPr>
      </w:pPr>
    </w:p>
    <w:p w:rsidR="00F572EC" w:rsidRPr="00451F06" w:rsidRDefault="00F572EC" w:rsidP="00F572EC">
      <w:pPr>
        <w:ind w:left="567"/>
        <w:jc w:val="both"/>
        <w:rPr>
          <w:bCs/>
          <w:i w:val="0"/>
          <w:sz w:val="22"/>
          <w:szCs w:val="22"/>
        </w:rPr>
      </w:pPr>
      <w:r>
        <w:rPr>
          <w:bCs/>
          <w:i w:val="0"/>
          <w:sz w:val="22"/>
          <w:szCs w:val="22"/>
        </w:rPr>
        <w:t xml:space="preserve">Dobavitelj mora </w:t>
      </w:r>
      <w:r w:rsidRPr="00451F06">
        <w:rPr>
          <w:bCs/>
          <w:i w:val="0"/>
          <w:sz w:val="22"/>
          <w:szCs w:val="22"/>
        </w:rPr>
        <w:t>blago pod enakimi pogoji</w:t>
      </w:r>
      <w:r>
        <w:rPr>
          <w:bCs/>
          <w:i w:val="0"/>
          <w:sz w:val="22"/>
          <w:szCs w:val="22"/>
        </w:rPr>
        <w:t>,</w:t>
      </w:r>
      <w:r w:rsidRPr="00451F06">
        <w:rPr>
          <w:bCs/>
          <w:i w:val="0"/>
          <w:sz w:val="22"/>
          <w:szCs w:val="22"/>
        </w:rPr>
        <w:t xml:space="preserve"> kot to izhaja iz zahtev v razpisni dokumentaciji, dobavlja</w:t>
      </w:r>
      <w:r>
        <w:rPr>
          <w:bCs/>
          <w:i w:val="0"/>
          <w:sz w:val="22"/>
          <w:szCs w:val="22"/>
        </w:rPr>
        <w:t>ti</w:t>
      </w:r>
      <w:r w:rsidRPr="00451F06">
        <w:rPr>
          <w:bCs/>
          <w:i w:val="0"/>
          <w:sz w:val="22"/>
          <w:szCs w:val="22"/>
        </w:rPr>
        <w:t xml:space="preserve"> tudi na nove lokacije naročnika, če jih bo naročnik odprl v času veljavnosti okvirnega sporazuma.</w:t>
      </w:r>
    </w:p>
    <w:p w:rsidR="00F572EC" w:rsidRPr="00451F06" w:rsidRDefault="00F572EC" w:rsidP="00F572EC">
      <w:pPr>
        <w:ind w:left="567"/>
        <w:jc w:val="both"/>
        <w:rPr>
          <w:i w:val="0"/>
          <w:sz w:val="22"/>
          <w:szCs w:val="22"/>
        </w:rPr>
      </w:pPr>
      <w:r w:rsidRPr="00451F06" w:rsidDel="00B82D60">
        <w:rPr>
          <w:bCs/>
          <w:i w:val="0"/>
          <w:sz w:val="22"/>
          <w:szCs w:val="22"/>
        </w:rPr>
        <w:t xml:space="preserve"> </w:t>
      </w:r>
    </w:p>
    <w:p w:rsidR="00F572EC" w:rsidRDefault="00F572EC" w:rsidP="00F572EC">
      <w:pPr>
        <w:ind w:left="567"/>
        <w:jc w:val="both"/>
        <w:rPr>
          <w:i w:val="0"/>
          <w:color w:val="000000"/>
          <w:sz w:val="22"/>
          <w:szCs w:val="22"/>
        </w:rPr>
      </w:pPr>
      <w:r>
        <w:rPr>
          <w:bCs/>
          <w:i w:val="0"/>
          <w:sz w:val="22"/>
          <w:szCs w:val="22"/>
        </w:rPr>
        <w:t xml:space="preserve">Dobavitelj </w:t>
      </w:r>
      <w:r w:rsidRPr="00451F06">
        <w:rPr>
          <w:bCs/>
          <w:i w:val="0"/>
          <w:sz w:val="22"/>
          <w:szCs w:val="22"/>
        </w:rPr>
        <w:t>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rsidR="00F572EC" w:rsidRPr="00451F06" w:rsidRDefault="00F572EC" w:rsidP="00F572EC">
      <w:pPr>
        <w:ind w:left="567"/>
        <w:jc w:val="both"/>
        <w:rPr>
          <w:i w:val="0"/>
          <w:sz w:val="22"/>
          <w:szCs w:val="22"/>
        </w:rPr>
      </w:pPr>
    </w:p>
    <w:p w:rsidR="00F572EC" w:rsidRPr="00393A7E" w:rsidRDefault="00F572EC" w:rsidP="00F572EC">
      <w:pPr>
        <w:ind w:left="567"/>
        <w:jc w:val="both"/>
        <w:rPr>
          <w:i w:val="0"/>
          <w:color w:val="000000"/>
          <w:sz w:val="22"/>
          <w:szCs w:val="22"/>
        </w:rPr>
      </w:pPr>
      <w:r w:rsidRPr="00451F06">
        <w:rPr>
          <w:i w:val="0"/>
          <w:color w:val="000000"/>
          <w:sz w:val="22"/>
          <w:szCs w:val="22"/>
        </w:rPr>
        <w:t xml:space="preserve">Naročnik ne nosi odškodninske odgovornosti zaradi nedoseganja nakupa </w:t>
      </w:r>
      <w:r>
        <w:rPr>
          <w:i w:val="0"/>
          <w:color w:val="000000"/>
          <w:sz w:val="22"/>
          <w:szCs w:val="22"/>
        </w:rPr>
        <w:t xml:space="preserve">okvirnih </w:t>
      </w:r>
      <w:r w:rsidRPr="00451F06">
        <w:rPr>
          <w:i w:val="0"/>
          <w:color w:val="000000"/>
          <w:sz w:val="22"/>
          <w:szCs w:val="22"/>
        </w:rPr>
        <w:t>količin, navedenih v razpisni dokumentaciji, ki je sestavni del tega okvirnega sporazuma.</w:t>
      </w:r>
    </w:p>
    <w:p w:rsidR="00F572EC" w:rsidRPr="00451F06" w:rsidRDefault="00F572EC" w:rsidP="00F572EC">
      <w:pPr>
        <w:ind w:left="567"/>
        <w:rPr>
          <w:b/>
          <w:bCs/>
          <w:i w:val="0"/>
          <w:color w:val="000000"/>
          <w:sz w:val="22"/>
          <w:szCs w:val="22"/>
        </w:rPr>
      </w:pPr>
    </w:p>
    <w:p w:rsidR="00F572EC" w:rsidRPr="00451F06" w:rsidRDefault="00F572EC" w:rsidP="00F572EC">
      <w:pPr>
        <w:ind w:left="567"/>
        <w:jc w:val="center"/>
        <w:rPr>
          <w:b/>
          <w:bCs/>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Kakovost</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lastRenderedPageBreak/>
        <w:t>8.</w:t>
      </w:r>
      <w:r w:rsidRPr="00451F06">
        <w:rPr>
          <w:i w:val="0"/>
          <w:color w:val="000000"/>
          <w:sz w:val="22"/>
          <w:szCs w:val="22"/>
        </w:rPr>
        <w:t xml:space="preserve">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 xml:space="preserve">24 ur oziroma v daljšem </w:t>
      </w:r>
      <w:r>
        <w:rPr>
          <w:bCs/>
          <w:i w:val="0"/>
          <w:sz w:val="22"/>
          <w:szCs w:val="22"/>
        </w:rPr>
        <w:t>roku</w:t>
      </w:r>
      <w:r w:rsidRPr="00451F06">
        <w:rPr>
          <w:bCs/>
          <w:i w:val="0"/>
          <w:sz w:val="22"/>
          <w:szCs w:val="22"/>
        </w:rPr>
        <w:t>, v skladu z dogovorom z naročnikom.</w:t>
      </w:r>
      <w:r w:rsidRPr="00451F06">
        <w:rPr>
          <w:i w:val="0"/>
          <w:sz w:val="22"/>
          <w:szCs w:val="22"/>
        </w:rPr>
        <w:t xml:space="preserve"> V kolikor </w:t>
      </w:r>
      <w:r>
        <w:rPr>
          <w:i w:val="0"/>
          <w:sz w:val="22"/>
          <w:szCs w:val="22"/>
        </w:rPr>
        <w:t xml:space="preserve">dobavitelj </w:t>
      </w:r>
      <w:r w:rsidRPr="00451F06">
        <w:rPr>
          <w:i w:val="0"/>
          <w:sz w:val="22"/>
          <w:szCs w:val="22"/>
        </w:rPr>
        <w:t xml:space="preserve">v skladu z okvirnim sporazumom ne upošteva reklamacije, ima naročnik pravico odkloniti plačilo blaga, ki je predmet reklamacije, naročiti blago pri drugem </w:t>
      </w:r>
      <w:r>
        <w:rPr>
          <w:i w:val="0"/>
          <w:sz w:val="22"/>
          <w:szCs w:val="22"/>
        </w:rPr>
        <w:t xml:space="preserve">dobavitelju </w:t>
      </w:r>
      <w:r w:rsidRPr="00451F06">
        <w:rPr>
          <w:i w:val="0"/>
          <w:sz w:val="22"/>
          <w:szCs w:val="22"/>
        </w:rPr>
        <w:t>in stroške zaračunati dobavitelju.</w:t>
      </w:r>
      <w:r>
        <w:rPr>
          <w:i w:val="0"/>
          <w:sz w:val="22"/>
          <w:szCs w:val="22"/>
        </w:rPr>
        <w:t xml:space="preserve"> Dobavitelj je dolžan na svoje stroške odpeljati blago, ki je predmet reklamacije.</w:t>
      </w:r>
    </w:p>
    <w:p w:rsidR="00F572EC" w:rsidRPr="00451F06" w:rsidRDefault="00F572EC" w:rsidP="00F572EC">
      <w:pPr>
        <w:ind w:left="567"/>
        <w:rPr>
          <w:i w:val="0"/>
          <w:color w:val="9900FF"/>
          <w:sz w:val="22"/>
          <w:szCs w:val="22"/>
        </w:rPr>
      </w:pPr>
    </w:p>
    <w:p w:rsidR="00F572EC" w:rsidRPr="00451F06" w:rsidRDefault="00F572EC" w:rsidP="00F572EC">
      <w:pPr>
        <w:spacing w:after="200"/>
        <w:ind w:left="567"/>
        <w:jc w:val="both"/>
        <w:rPr>
          <w:bCs/>
          <w:i w:val="0"/>
          <w:sz w:val="22"/>
          <w:szCs w:val="22"/>
        </w:rPr>
      </w:pPr>
      <w:r w:rsidRPr="00451F06">
        <w:rPr>
          <w:bCs/>
          <w:i w:val="0"/>
          <w:sz w:val="22"/>
          <w:szCs w:val="22"/>
        </w:rPr>
        <w:t xml:space="preserve">Naročnik reklamacijo lahko poda takoj ob dobavi, če lahko količinsko in kakovostno preveri ustreznost dobave. V tem primeru reklamacijo zapiše na dobavnico – prevzemnico, ki jo podpišeta obe pogodbeni stranki. Kopijo dobavnice vrne </w:t>
      </w:r>
      <w:r>
        <w:rPr>
          <w:bCs/>
          <w:i w:val="0"/>
          <w:sz w:val="22"/>
          <w:szCs w:val="22"/>
        </w:rPr>
        <w:t>dobavitelju</w:t>
      </w:r>
      <w:r w:rsidRPr="00451F06">
        <w:rPr>
          <w:bCs/>
          <w:i w:val="0"/>
          <w:sz w:val="22"/>
          <w:szCs w:val="22"/>
        </w:rPr>
        <w:t>, ki o tem obvesti</w:t>
      </w:r>
      <w:r>
        <w:rPr>
          <w:bCs/>
          <w:i w:val="0"/>
          <w:sz w:val="22"/>
          <w:szCs w:val="22"/>
        </w:rPr>
        <w:t xml:space="preserve"> pooblaščeno osebo dobavitelja, ki je odgovorna za izvajanje tega sporazuma.</w:t>
      </w:r>
      <w:r w:rsidRPr="00451F06">
        <w:rPr>
          <w:bCs/>
          <w:i w:val="0"/>
          <w:sz w:val="22"/>
          <w:szCs w:val="22"/>
        </w:rPr>
        <w:t xml:space="preserve"> Če naročnik napake v dobavi ugotovi naknadno (npr. neustrezni artikli, količine, skrite napake), o tem sestavi reklamacijski zapisnik, ki ga pošlje na elektronski naslov </w:t>
      </w:r>
      <w:r>
        <w:rPr>
          <w:bCs/>
          <w:i w:val="0"/>
          <w:sz w:val="22"/>
          <w:szCs w:val="22"/>
        </w:rPr>
        <w:t>pooblaščene osebe dobavitelja</w:t>
      </w:r>
      <w:r w:rsidRPr="00451F06">
        <w:rPr>
          <w:bCs/>
          <w:i w:val="0"/>
          <w:sz w:val="22"/>
          <w:szCs w:val="22"/>
        </w:rPr>
        <w:t>.</w:t>
      </w:r>
    </w:p>
    <w:p w:rsidR="00F572EC" w:rsidRPr="009504C9" w:rsidRDefault="00F572EC" w:rsidP="00F572EC">
      <w:pPr>
        <w:spacing w:after="200"/>
        <w:ind w:left="567"/>
        <w:jc w:val="both"/>
        <w:rPr>
          <w:bCs/>
          <w:i w:val="0"/>
          <w:sz w:val="22"/>
          <w:szCs w:val="22"/>
        </w:rPr>
      </w:pPr>
      <w:r w:rsidRPr="00451F06">
        <w:rPr>
          <w:bCs/>
          <w:i w:val="0"/>
          <w:sz w:val="22"/>
          <w:szCs w:val="22"/>
        </w:rPr>
        <w:t>V primeru, da predstavnik dobavitelja prejem reklamacije ne potrdi s povratnim elektronskim sporočilom</w:t>
      </w:r>
      <w:r>
        <w:rPr>
          <w:bCs/>
          <w:i w:val="0"/>
          <w:sz w:val="22"/>
          <w:szCs w:val="22"/>
        </w:rPr>
        <w:t xml:space="preserve"> najkasneje do konca naslednjega delovnega dne dobavitelja</w:t>
      </w:r>
      <w:r w:rsidRPr="00451F06">
        <w:rPr>
          <w:bCs/>
          <w:i w:val="0"/>
          <w:sz w:val="22"/>
          <w:szCs w:val="22"/>
        </w:rPr>
        <w:t>, naročnik reklamacijski zapisnik pošlje po pošti. S strani dobavitelja podpisana povratnica šteje kot vročitev reklamacijskega zapisnika dobavitelju.</w:t>
      </w:r>
    </w:p>
    <w:p w:rsidR="00F572EC" w:rsidRPr="00451F06" w:rsidRDefault="00F572EC" w:rsidP="00F572EC">
      <w:pPr>
        <w:ind w:left="567"/>
        <w:jc w:val="center"/>
        <w:rPr>
          <w:b/>
          <w:bCs/>
          <w:i w:val="0"/>
          <w:color w:val="000000"/>
          <w:sz w:val="22"/>
          <w:szCs w:val="22"/>
        </w:rPr>
      </w:pPr>
      <w:r w:rsidRPr="00451F06">
        <w:rPr>
          <w:b/>
          <w:bCs/>
          <w:i w:val="0"/>
          <w:color w:val="000000"/>
          <w:sz w:val="22"/>
          <w:szCs w:val="22"/>
        </w:rPr>
        <w:t>Kršitve</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9</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Če se med potekom izvajanja okvirnega sporazuma izkaže, da dobavitelj ne izvršuje svojih obveznosti</w:t>
      </w:r>
      <w:r>
        <w:rPr>
          <w:i w:val="0"/>
          <w:color w:val="000000"/>
          <w:sz w:val="22"/>
          <w:szCs w:val="22"/>
        </w:rPr>
        <w:t xml:space="preserve"> kvalitetno in pravočasno</w:t>
      </w:r>
      <w:r w:rsidRPr="00451F06">
        <w:rPr>
          <w:i w:val="0"/>
          <w:color w:val="000000"/>
          <w:sz w:val="22"/>
          <w:szCs w:val="22"/>
        </w:rPr>
        <w:t xml:space="preserve"> ali kako drugače krši določbe </w:t>
      </w:r>
      <w:r>
        <w:rPr>
          <w:i w:val="0"/>
          <w:color w:val="000000"/>
          <w:sz w:val="22"/>
          <w:szCs w:val="22"/>
        </w:rPr>
        <w:t xml:space="preserve">tega </w:t>
      </w:r>
      <w:r w:rsidRPr="00451F06">
        <w:rPr>
          <w:i w:val="0"/>
          <w:color w:val="000000"/>
          <w:sz w:val="22"/>
          <w:szCs w:val="22"/>
        </w:rPr>
        <w:t>okvirnega sporazuma, ga naročnik na to pisno opozori in mu določi primeren rok za odpravo napak</w:t>
      </w:r>
      <w:r w:rsidRPr="00451F06">
        <w:rPr>
          <w:i w:val="0"/>
          <w:sz w:val="22"/>
          <w:szCs w:val="22"/>
        </w:rPr>
        <w:t xml:space="preserve">. Če dobavitelj </w:t>
      </w:r>
      <w:r>
        <w:rPr>
          <w:i w:val="0"/>
          <w:sz w:val="22"/>
          <w:szCs w:val="22"/>
        </w:rPr>
        <w:t xml:space="preserve">trikrat </w:t>
      </w:r>
      <w:r w:rsidRPr="00451F06">
        <w:rPr>
          <w:i w:val="0"/>
          <w:sz w:val="22"/>
          <w:szCs w:val="22"/>
        </w:rPr>
        <w:t>ne upošteva pisnega opozorila naročnika, ima naročnik pravico odstopiti od okvirnega sporazuma brez odpovednega roka in brez obveznosti do dobavitelja.</w:t>
      </w:r>
    </w:p>
    <w:p w:rsidR="00F572EC" w:rsidRPr="00451F06" w:rsidRDefault="00F572EC" w:rsidP="00F572EC">
      <w:pPr>
        <w:ind w:left="567"/>
        <w:jc w:val="both"/>
        <w:rPr>
          <w:i w:val="0"/>
          <w:sz w:val="22"/>
          <w:szCs w:val="22"/>
        </w:rPr>
      </w:pPr>
    </w:p>
    <w:p w:rsidR="00F572EC" w:rsidRDefault="00F572EC" w:rsidP="00F572EC">
      <w:pPr>
        <w:ind w:left="567"/>
        <w:jc w:val="both"/>
        <w:rPr>
          <w:i w:val="0"/>
          <w:sz w:val="22"/>
          <w:szCs w:val="22"/>
        </w:rPr>
      </w:pPr>
      <w:r w:rsidRPr="00451F06">
        <w:rPr>
          <w:i w:val="0"/>
          <w:sz w:val="22"/>
          <w:szCs w:val="22"/>
        </w:rPr>
        <w:t xml:space="preserve">O odstopu od okvirnega sporazuma bo naročnik dobavitelja pisno obvestil. </w:t>
      </w:r>
    </w:p>
    <w:p w:rsidR="00F572EC" w:rsidRPr="00393A7E" w:rsidRDefault="00F572EC" w:rsidP="00F572EC">
      <w:pPr>
        <w:ind w:left="567"/>
        <w:jc w:val="both"/>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Pogodbena kazen</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10.</w:t>
      </w:r>
      <w:r w:rsidRPr="00451F06">
        <w:rPr>
          <w:i w:val="0"/>
          <w:color w:val="000000"/>
          <w:sz w:val="22"/>
          <w:szCs w:val="22"/>
        </w:rPr>
        <w:t xml:space="preserve"> člen</w:t>
      </w:r>
    </w:p>
    <w:p w:rsidR="00F572EC" w:rsidRPr="00451F06" w:rsidRDefault="00F572EC" w:rsidP="00F572EC">
      <w:pPr>
        <w:ind w:left="567"/>
        <w:jc w:val="center"/>
        <w:rPr>
          <w:i w:val="0"/>
          <w:color w:val="000000"/>
          <w:sz w:val="22"/>
          <w:szCs w:val="22"/>
        </w:rPr>
      </w:pPr>
    </w:p>
    <w:p w:rsidR="00F572EC" w:rsidRPr="00451F06" w:rsidRDefault="00F572EC" w:rsidP="00F572EC">
      <w:pPr>
        <w:spacing w:after="240"/>
        <w:ind w:left="567"/>
        <w:jc w:val="both"/>
        <w:rPr>
          <w:i w:val="0"/>
          <w:sz w:val="22"/>
          <w:szCs w:val="22"/>
        </w:rPr>
      </w:pPr>
      <w:r>
        <w:rPr>
          <w:bCs/>
          <w:i w:val="0"/>
          <w:sz w:val="22"/>
          <w:szCs w:val="22"/>
        </w:rPr>
        <w:t>Če d</w:t>
      </w:r>
      <w:r w:rsidRPr="00451F06">
        <w:rPr>
          <w:bCs/>
          <w:i w:val="0"/>
          <w:sz w:val="22"/>
          <w:szCs w:val="22"/>
        </w:rPr>
        <w:t>obavitelj zamud</w:t>
      </w:r>
      <w:r>
        <w:rPr>
          <w:bCs/>
          <w:i w:val="0"/>
          <w:sz w:val="22"/>
          <w:szCs w:val="22"/>
        </w:rPr>
        <w:t xml:space="preserve">i s pravilno </w:t>
      </w:r>
      <w:r w:rsidRPr="00451F06">
        <w:rPr>
          <w:bCs/>
          <w:i w:val="0"/>
          <w:sz w:val="22"/>
          <w:szCs w:val="22"/>
        </w:rPr>
        <w:t>dobav</w:t>
      </w:r>
      <w:r>
        <w:rPr>
          <w:bCs/>
          <w:i w:val="0"/>
          <w:sz w:val="22"/>
          <w:szCs w:val="22"/>
        </w:rPr>
        <w:t>o</w:t>
      </w:r>
      <w:r w:rsidRPr="00451F06">
        <w:rPr>
          <w:bCs/>
          <w:i w:val="0"/>
          <w:sz w:val="22"/>
          <w:szCs w:val="22"/>
        </w:rPr>
        <w:t xml:space="preserve"> blaga, </w:t>
      </w:r>
      <w:r>
        <w:rPr>
          <w:bCs/>
          <w:i w:val="0"/>
          <w:sz w:val="22"/>
          <w:szCs w:val="22"/>
        </w:rPr>
        <w:t xml:space="preserve">iz </w:t>
      </w:r>
      <w:r w:rsidRPr="00451F06">
        <w:rPr>
          <w:bCs/>
          <w:i w:val="0"/>
          <w:sz w:val="22"/>
          <w:szCs w:val="22"/>
        </w:rPr>
        <w:t xml:space="preserve">razlogov na </w:t>
      </w:r>
      <w:r>
        <w:rPr>
          <w:bCs/>
          <w:i w:val="0"/>
          <w:sz w:val="22"/>
          <w:szCs w:val="22"/>
        </w:rPr>
        <w:t xml:space="preserve">njegovi </w:t>
      </w:r>
      <w:r w:rsidRPr="00451F06">
        <w:rPr>
          <w:bCs/>
          <w:i w:val="0"/>
          <w:sz w:val="22"/>
          <w:szCs w:val="22"/>
        </w:rPr>
        <w:t xml:space="preserve">strani, </w:t>
      </w:r>
      <w:r>
        <w:rPr>
          <w:bCs/>
          <w:i w:val="0"/>
          <w:sz w:val="22"/>
          <w:szCs w:val="22"/>
        </w:rPr>
        <w:t xml:space="preserve">je </w:t>
      </w:r>
      <w:r w:rsidRPr="00451F06">
        <w:rPr>
          <w:bCs/>
          <w:i w:val="0"/>
          <w:sz w:val="22"/>
          <w:szCs w:val="22"/>
        </w:rPr>
        <w:t>dolžan plačati naročniku pogodbeno kazen</w:t>
      </w:r>
      <w:r>
        <w:rPr>
          <w:bCs/>
          <w:i w:val="0"/>
          <w:sz w:val="22"/>
          <w:szCs w:val="22"/>
        </w:rPr>
        <w:t xml:space="preserve"> za zamudo, ki znaša 3</w:t>
      </w:r>
      <w:r w:rsidRPr="00451F06">
        <w:rPr>
          <w:bCs/>
          <w:i w:val="0"/>
          <w:sz w:val="22"/>
          <w:szCs w:val="22"/>
        </w:rPr>
        <w:t>% (</w:t>
      </w:r>
      <w:r>
        <w:rPr>
          <w:bCs/>
          <w:i w:val="0"/>
          <w:sz w:val="22"/>
          <w:szCs w:val="22"/>
        </w:rPr>
        <w:t>tri</w:t>
      </w:r>
      <w:r w:rsidRPr="00451F06">
        <w:rPr>
          <w:bCs/>
          <w:i w:val="0"/>
          <w:sz w:val="22"/>
          <w:szCs w:val="22"/>
        </w:rPr>
        <w:t xml:space="preserve"> odstotk</w:t>
      </w:r>
      <w:r>
        <w:rPr>
          <w:bCs/>
          <w:i w:val="0"/>
          <w:sz w:val="22"/>
          <w:szCs w:val="22"/>
        </w:rPr>
        <w:t>e</w:t>
      </w:r>
      <w:r w:rsidRPr="00451F06">
        <w:rPr>
          <w:bCs/>
          <w:i w:val="0"/>
          <w:sz w:val="22"/>
          <w:szCs w:val="22"/>
        </w:rPr>
        <w:t xml:space="preserve">) od </w:t>
      </w:r>
      <w:r>
        <w:rPr>
          <w:bCs/>
          <w:i w:val="0"/>
          <w:sz w:val="22"/>
          <w:szCs w:val="22"/>
        </w:rPr>
        <w:t xml:space="preserve">skupne </w:t>
      </w:r>
      <w:r w:rsidRPr="00451F06">
        <w:rPr>
          <w:bCs/>
          <w:i w:val="0"/>
          <w:sz w:val="22"/>
          <w:szCs w:val="22"/>
        </w:rPr>
        <w:t xml:space="preserve">vrednosti </w:t>
      </w:r>
      <w:r>
        <w:rPr>
          <w:bCs/>
          <w:i w:val="0"/>
          <w:sz w:val="22"/>
          <w:szCs w:val="22"/>
        </w:rPr>
        <w:t>posameznega naročila blaga</w:t>
      </w:r>
      <w:r w:rsidRPr="00451F06">
        <w:rPr>
          <w:bCs/>
          <w:i w:val="0"/>
          <w:sz w:val="22"/>
          <w:szCs w:val="22"/>
        </w:rPr>
        <w:t xml:space="preserve"> z DDV za vsak dan zamude.</w:t>
      </w:r>
    </w:p>
    <w:p w:rsidR="00F572EC" w:rsidRPr="00451F06" w:rsidRDefault="00F572EC" w:rsidP="00F572EC">
      <w:pPr>
        <w:spacing w:after="240"/>
        <w:ind w:left="567"/>
        <w:jc w:val="both"/>
        <w:rPr>
          <w:bCs/>
          <w:i w:val="0"/>
          <w:color w:val="000000"/>
          <w:sz w:val="22"/>
          <w:szCs w:val="22"/>
        </w:rPr>
      </w:pPr>
      <w:r w:rsidRPr="00451F06">
        <w:rPr>
          <w:bCs/>
          <w:i w:val="0"/>
          <w:color w:val="000000"/>
          <w:sz w:val="22"/>
          <w:szCs w:val="22"/>
        </w:rPr>
        <w:t xml:space="preserve">Pogodbena kazen </w:t>
      </w:r>
      <w:r>
        <w:rPr>
          <w:bCs/>
          <w:i w:val="0"/>
          <w:color w:val="000000"/>
          <w:sz w:val="22"/>
          <w:szCs w:val="22"/>
        </w:rPr>
        <w:t>znaša lahko največ 15</w:t>
      </w:r>
      <w:r w:rsidRPr="00451F06">
        <w:rPr>
          <w:bCs/>
          <w:i w:val="0"/>
          <w:color w:val="000000"/>
          <w:sz w:val="22"/>
          <w:szCs w:val="22"/>
        </w:rPr>
        <w:t xml:space="preserve"> % (</w:t>
      </w:r>
      <w:r>
        <w:rPr>
          <w:bCs/>
          <w:i w:val="0"/>
          <w:color w:val="000000"/>
          <w:sz w:val="22"/>
          <w:szCs w:val="22"/>
        </w:rPr>
        <w:t>petnajst</w:t>
      </w:r>
      <w:r w:rsidRPr="00451F06">
        <w:rPr>
          <w:bCs/>
          <w:i w:val="0"/>
          <w:color w:val="000000"/>
          <w:sz w:val="22"/>
          <w:szCs w:val="22"/>
        </w:rPr>
        <w:t xml:space="preserve"> odstotkov) skupne </w:t>
      </w:r>
      <w:r>
        <w:rPr>
          <w:bCs/>
          <w:i w:val="0"/>
          <w:color w:val="000000"/>
          <w:sz w:val="22"/>
          <w:szCs w:val="22"/>
        </w:rPr>
        <w:t xml:space="preserve"> vrednosti posameznega naročila blaga </w:t>
      </w:r>
      <w:r w:rsidRPr="00451F06">
        <w:rPr>
          <w:bCs/>
          <w:i w:val="0"/>
          <w:color w:val="000000"/>
          <w:sz w:val="22"/>
          <w:szCs w:val="22"/>
        </w:rPr>
        <w:t>z DDV</w:t>
      </w:r>
      <w:r>
        <w:rPr>
          <w:bCs/>
          <w:i w:val="0"/>
          <w:color w:val="000000"/>
          <w:sz w:val="22"/>
          <w:szCs w:val="22"/>
        </w:rPr>
        <w:t>.</w:t>
      </w:r>
      <w:r w:rsidRPr="00451F06">
        <w:rPr>
          <w:bCs/>
          <w:i w:val="0"/>
          <w:color w:val="000000"/>
          <w:sz w:val="22"/>
          <w:szCs w:val="22"/>
        </w:rPr>
        <w:t xml:space="preserve"> </w:t>
      </w:r>
    </w:p>
    <w:p w:rsidR="00F572EC" w:rsidRPr="00451F06" w:rsidRDefault="00F572EC" w:rsidP="00F572EC">
      <w:pPr>
        <w:ind w:left="567"/>
        <w:jc w:val="both"/>
        <w:rPr>
          <w:i w:val="0"/>
          <w:color w:val="000000"/>
          <w:sz w:val="22"/>
          <w:szCs w:val="22"/>
        </w:rPr>
      </w:pPr>
      <w:r w:rsidRPr="00451F06">
        <w:rPr>
          <w:i w:val="0"/>
          <w:color w:val="000000"/>
          <w:sz w:val="22"/>
          <w:szCs w:val="22"/>
        </w:rPr>
        <w:t>Pogodbena kazen se obračuna po nastanku zamude v e-računu</w:t>
      </w:r>
      <w:r>
        <w:rPr>
          <w:i w:val="0"/>
          <w:color w:val="000000"/>
          <w:sz w:val="22"/>
          <w:szCs w:val="22"/>
        </w:rPr>
        <w:t>,</w:t>
      </w:r>
      <w:r w:rsidRPr="00451F06">
        <w:rPr>
          <w:i w:val="0"/>
          <w:color w:val="000000"/>
          <w:sz w:val="22"/>
          <w:szCs w:val="22"/>
        </w:rPr>
        <w:t xml:space="preserve"> in sicer kot znižanje realizacije v dogovorjenem znesku. V računu mora biti pogodbena kazen posebej prikazana.</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Plačilo pogodbene kazni ne odvezuje dobavitelja od izpolnitve pogodbenih obveznosti.</w:t>
      </w:r>
    </w:p>
    <w:p w:rsidR="00F572EC" w:rsidRPr="00451F06" w:rsidRDefault="00F572EC" w:rsidP="00F572EC">
      <w:pPr>
        <w:spacing w:after="240"/>
        <w:ind w:left="567"/>
        <w:jc w:val="both"/>
        <w:rPr>
          <w:i w:val="0"/>
          <w:sz w:val="22"/>
          <w:szCs w:val="22"/>
        </w:rPr>
      </w:pPr>
      <w:r w:rsidRPr="00451F06">
        <w:rPr>
          <w:bCs/>
          <w:i w:val="0"/>
          <w:sz w:val="22"/>
          <w:szCs w:val="22"/>
        </w:rPr>
        <w:t xml:space="preserve"> </w:t>
      </w:r>
    </w:p>
    <w:p w:rsidR="00F572EC" w:rsidRPr="00451F06" w:rsidRDefault="00F572EC" w:rsidP="00F572EC">
      <w:pPr>
        <w:ind w:left="567"/>
        <w:rPr>
          <w:i w:val="0"/>
          <w:sz w:val="22"/>
          <w:szCs w:val="22"/>
        </w:rPr>
      </w:pPr>
    </w:p>
    <w:p w:rsidR="00F572EC" w:rsidRPr="00451F06" w:rsidRDefault="00F572EC" w:rsidP="00F572EC">
      <w:pPr>
        <w:ind w:left="567"/>
        <w:jc w:val="center"/>
        <w:rPr>
          <w:b/>
          <w:bCs/>
          <w:i w:val="0"/>
          <w:color w:val="000000"/>
          <w:sz w:val="22"/>
          <w:szCs w:val="22"/>
        </w:rPr>
      </w:pPr>
      <w:r>
        <w:rPr>
          <w:b/>
          <w:bCs/>
          <w:i w:val="0"/>
          <w:color w:val="000000"/>
          <w:sz w:val="22"/>
          <w:szCs w:val="22"/>
        </w:rPr>
        <w:t xml:space="preserve">Pooblaščena predstavnika strank </w:t>
      </w:r>
      <w:r w:rsidRPr="00451F06">
        <w:rPr>
          <w:b/>
          <w:bCs/>
          <w:i w:val="0"/>
          <w:color w:val="000000"/>
          <w:sz w:val="22"/>
          <w:szCs w:val="22"/>
        </w:rPr>
        <w:t>okvirnega sporazuma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11.</w:t>
      </w:r>
      <w:r w:rsidRPr="00451F06">
        <w:rPr>
          <w:i w:val="0"/>
          <w:color w:val="000000"/>
          <w:sz w:val="22"/>
          <w:szCs w:val="22"/>
        </w:rPr>
        <w:t xml:space="preserve"> člen</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lastRenderedPageBreak/>
        <w:t>Stranki okvirnega sporazuma se dogovorita, da sta za izvajanje okvirnega sporazuma odgovorna naslednja pooblaščena predstavnika:</w:t>
      </w:r>
    </w:p>
    <w:p w:rsidR="00F572EC" w:rsidRPr="00451F06" w:rsidRDefault="00F572EC" w:rsidP="00F572EC">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r>
        <w:rPr>
          <w:i w:val="0"/>
          <w:color w:val="000000"/>
          <w:sz w:val="22"/>
          <w:szCs w:val="22"/>
        </w:rPr>
        <w:t xml:space="preserve"> ki je skrbnik/ca tega sporazuma,</w:t>
      </w:r>
    </w:p>
    <w:p w:rsidR="00F572EC" w:rsidRPr="00451F06" w:rsidRDefault="00F572EC" w:rsidP="00F572EC">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rsidR="00F572EC" w:rsidRDefault="00F572EC" w:rsidP="00F572EC">
      <w:pPr>
        <w:rPr>
          <w:i w:val="0"/>
          <w:sz w:val="22"/>
          <w:szCs w:val="22"/>
        </w:rPr>
      </w:pPr>
    </w:p>
    <w:p w:rsidR="00F572EC" w:rsidRPr="00451F06" w:rsidRDefault="00F572EC" w:rsidP="00F572EC">
      <w:pPr>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Podizvajalci</w:t>
      </w:r>
    </w:p>
    <w:p w:rsidR="00F572EC" w:rsidRPr="00451F06" w:rsidRDefault="00F572EC" w:rsidP="00F572EC">
      <w:pPr>
        <w:ind w:left="567"/>
        <w:jc w:val="center"/>
        <w:rPr>
          <w:i w:val="0"/>
          <w:sz w:val="22"/>
          <w:szCs w:val="22"/>
        </w:rPr>
      </w:pPr>
    </w:p>
    <w:p w:rsidR="00F572EC" w:rsidRPr="00451F06" w:rsidRDefault="00F572EC" w:rsidP="00F572EC">
      <w:pPr>
        <w:ind w:left="567" w:right="-280" w:hanging="360"/>
        <w:jc w:val="center"/>
        <w:rPr>
          <w:i w:val="0"/>
          <w:color w:val="000000"/>
          <w:sz w:val="22"/>
          <w:szCs w:val="22"/>
        </w:rPr>
      </w:pPr>
      <w:r>
        <w:rPr>
          <w:i w:val="0"/>
          <w:color w:val="000000"/>
          <w:sz w:val="22"/>
          <w:szCs w:val="22"/>
        </w:rPr>
        <w:t>12</w:t>
      </w:r>
      <w:r w:rsidRPr="00451F06">
        <w:rPr>
          <w:i w:val="0"/>
          <w:color w:val="000000"/>
          <w:sz w:val="22"/>
          <w:szCs w:val="22"/>
        </w:rPr>
        <w:t>. člen</w:t>
      </w:r>
    </w:p>
    <w:p w:rsidR="00F572EC" w:rsidRPr="00451F06" w:rsidRDefault="00F572EC" w:rsidP="00F572EC">
      <w:pPr>
        <w:ind w:left="567" w:right="-280" w:hanging="360"/>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(Opomba: Določila tega člena veljajo samo v primeru, če bo dobavitelj nastopal skupaj s podizvajalci. V nasprotnem primeru se ta člen </w:t>
      </w:r>
      <w:r>
        <w:rPr>
          <w:i w:val="0"/>
          <w:color w:val="000000"/>
          <w:sz w:val="22"/>
          <w:szCs w:val="22"/>
        </w:rPr>
        <w:t xml:space="preserve">črta </w:t>
      </w:r>
      <w:r w:rsidRPr="00451F06">
        <w:rPr>
          <w:i w:val="0"/>
          <w:color w:val="000000"/>
          <w:sz w:val="22"/>
          <w:szCs w:val="22"/>
        </w:rPr>
        <w:t>in ostal</w:t>
      </w:r>
      <w:r>
        <w:rPr>
          <w:i w:val="0"/>
          <w:color w:val="000000"/>
          <w:sz w:val="22"/>
          <w:szCs w:val="22"/>
        </w:rPr>
        <w:t>e</w:t>
      </w:r>
      <w:r w:rsidRPr="00451F06">
        <w:rPr>
          <w:i w:val="0"/>
          <w:color w:val="000000"/>
          <w:sz w:val="22"/>
          <w:szCs w:val="22"/>
        </w:rPr>
        <w:t xml:space="preserve"> člen</w:t>
      </w:r>
      <w:r>
        <w:rPr>
          <w:i w:val="0"/>
          <w:color w:val="000000"/>
          <w:sz w:val="22"/>
          <w:szCs w:val="22"/>
        </w:rPr>
        <w:t>e</w:t>
      </w:r>
      <w:r w:rsidRPr="00451F06">
        <w:rPr>
          <w:i w:val="0"/>
          <w:color w:val="000000"/>
          <w:sz w:val="22"/>
          <w:szCs w:val="22"/>
        </w:rPr>
        <w:t xml:space="preserve"> sporazuma ustrezno preštevilči.)</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Dobavitelj bo</w:t>
      </w:r>
      <w:r>
        <w:rPr>
          <w:i w:val="0"/>
          <w:color w:val="000000"/>
          <w:sz w:val="22"/>
          <w:szCs w:val="22"/>
        </w:rPr>
        <w:t xml:space="preserve"> dobave</w:t>
      </w:r>
      <w:r w:rsidRPr="00451F06">
        <w:rPr>
          <w:i w:val="0"/>
          <w:color w:val="000000"/>
          <w:sz w:val="22"/>
          <w:szCs w:val="22"/>
        </w:rPr>
        <w:t>, ki so predmet tega okvirnega sporazuma, izvedel skupaj z naslednjim/i podizvajalcem/i:</w:t>
      </w:r>
    </w:p>
    <w:p w:rsidR="00F572EC" w:rsidRPr="00451F06" w:rsidRDefault="00F572EC" w:rsidP="00F572EC">
      <w:pPr>
        <w:ind w:left="567"/>
        <w:jc w:val="both"/>
        <w:rPr>
          <w:i w:val="0"/>
          <w:color w:val="000000"/>
          <w:sz w:val="22"/>
          <w:szCs w:val="22"/>
        </w:rPr>
      </w:pPr>
      <w:r w:rsidRPr="00451F06">
        <w:rPr>
          <w:i w:val="0"/>
          <w:color w:val="000000"/>
          <w:sz w:val="22"/>
          <w:szCs w:val="22"/>
        </w:rPr>
        <w:t xml:space="preserve">…………………………………. (naziv), …………………….. (polni naslov), matična številka. …………………………………., davčna številka/identifikacijska številka za DDV ……………….., bo izvedel …………….……………….. (navesti predmet in vsako vrsto ter količino </w:t>
      </w:r>
      <w:r>
        <w:rPr>
          <w:i w:val="0"/>
          <w:color w:val="000000"/>
          <w:sz w:val="22"/>
          <w:szCs w:val="22"/>
        </w:rPr>
        <w:t>blaga/</w:t>
      </w:r>
      <w:r w:rsidRPr="00451F06">
        <w:rPr>
          <w:i w:val="0"/>
          <w:color w:val="000000"/>
          <w:sz w:val="22"/>
          <w:szCs w:val="22"/>
        </w:rPr>
        <w:t xml:space="preserve">del, ki jih bo izvedel podizvajalec). Vrednost </w:t>
      </w:r>
      <w:r>
        <w:rPr>
          <w:i w:val="0"/>
          <w:color w:val="000000"/>
          <w:sz w:val="22"/>
          <w:szCs w:val="22"/>
        </w:rPr>
        <w:t>tega blaga/</w:t>
      </w:r>
      <w:r w:rsidRPr="00451F06">
        <w:rPr>
          <w:i w:val="0"/>
          <w:color w:val="000000"/>
          <w:sz w:val="22"/>
          <w:szCs w:val="22"/>
        </w:rPr>
        <w:t>teh del znaša …………. EUR z DDV. Podizvajalec  </w:t>
      </w:r>
      <w:r>
        <w:rPr>
          <w:i w:val="0"/>
          <w:color w:val="000000"/>
          <w:sz w:val="22"/>
          <w:szCs w:val="22"/>
        </w:rPr>
        <w:t>mora dobave/</w:t>
      </w:r>
      <w:r w:rsidRPr="00451F06">
        <w:rPr>
          <w:i w:val="0"/>
          <w:color w:val="000000"/>
          <w:sz w:val="22"/>
          <w:szCs w:val="22"/>
        </w:rPr>
        <w:t>dela izve</w:t>
      </w:r>
      <w:r>
        <w:rPr>
          <w:i w:val="0"/>
          <w:color w:val="000000"/>
          <w:sz w:val="22"/>
          <w:szCs w:val="22"/>
        </w:rPr>
        <w:t xml:space="preserve">sti kot je določeno s tem okvirnim sporazumom oziroma </w:t>
      </w:r>
      <w:r w:rsidRPr="00451F06">
        <w:rPr>
          <w:i w:val="0"/>
          <w:color w:val="000000"/>
          <w:sz w:val="22"/>
          <w:szCs w:val="22"/>
        </w:rPr>
        <w:t>v roku</w:t>
      </w:r>
      <w:r>
        <w:rPr>
          <w:i w:val="0"/>
          <w:color w:val="000000"/>
          <w:sz w:val="22"/>
          <w:szCs w:val="22"/>
        </w:rPr>
        <w:t>, določenem v posameznem naročilu.</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rsidR="00F572EC" w:rsidRPr="00451F06" w:rsidRDefault="00F572EC" w:rsidP="00F572EC">
      <w:pPr>
        <w:ind w:left="567"/>
        <w:jc w:val="both"/>
        <w:rPr>
          <w:i w:val="0"/>
          <w:sz w:val="22"/>
          <w:szCs w:val="22"/>
        </w:rPr>
      </w:pPr>
    </w:p>
    <w:p w:rsidR="00F572EC" w:rsidRDefault="00F572EC" w:rsidP="00F572EC">
      <w:pPr>
        <w:ind w:left="567"/>
        <w:jc w:val="both"/>
        <w:rPr>
          <w:i w:val="0"/>
          <w:color w:val="000000"/>
          <w:sz w:val="22"/>
          <w:szCs w:val="22"/>
        </w:rPr>
      </w:pPr>
      <w:r w:rsidRPr="00451F06">
        <w:rPr>
          <w:i w:val="0"/>
          <w:color w:val="000000"/>
          <w:sz w:val="22"/>
          <w:szCs w:val="22"/>
        </w:rPr>
        <w:t xml:space="preserve">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w:t>
      </w:r>
      <w:r>
        <w:rPr>
          <w:i w:val="0"/>
          <w:color w:val="000000"/>
          <w:sz w:val="22"/>
          <w:szCs w:val="22"/>
        </w:rPr>
        <w:t>dobav/</w:t>
      </w:r>
      <w:r w:rsidRPr="00451F06">
        <w:rPr>
          <w:i w:val="0"/>
          <w:color w:val="000000"/>
          <w:sz w:val="22"/>
          <w:szCs w:val="22"/>
        </w:rPr>
        <w:t>del</w:t>
      </w:r>
      <w:r>
        <w:rPr>
          <w:i w:val="0"/>
          <w:color w:val="000000"/>
          <w:sz w:val="22"/>
          <w:szCs w:val="22"/>
        </w:rPr>
        <w:t xml:space="preserve"> iz tega sporazuma</w:t>
      </w:r>
      <w:r w:rsidRPr="00451F06">
        <w:rPr>
          <w:i w:val="0"/>
          <w:color w:val="000000"/>
          <w:sz w:val="22"/>
          <w:szCs w:val="22"/>
        </w:rPr>
        <w:t>. V primeru vključitve novih podizvajalcev mora dobavitelj  skupaj z obvestilom posredovati  naročniku kontaktne podatke</w:t>
      </w:r>
      <w:r w:rsidRPr="00D5774F">
        <w:t xml:space="preserve"> </w:t>
      </w:r>
      <w:r w:rsidRPr="00D5774F">
        <w:rPr>
          <w:i w:val="0"/>
          <w:sz w:val="22"/>
          <w:szCs w:val="22"/>
        </w:rPr>
        <w:t>in zakonite zastopnike predlaganih podizvajalcev, izpolnjene ESPD teh podizvajalcev v skladu z 79. členom ZJN-3 ter priložiti zahtevo podizvajalca za neposredno plačilo, če podizvajalec to zahteva</w:t>
      </w:r>
      <w:r w:rsidRPr="00D5774F">
        <w:rPr>
          <w:i w:val="0"/>
          <w:color w:val="000000"/>
          <w:sz w:val="22"/>
          <w:szCs w:val="22"/>
        </w:rPr>
        <w:t>.</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Naročnik si pridržuje pravico, da lahko kadarkoli preveri, kateri delavci podizvajalca opravljajo </w:t>
      </w:r>
      <w:r>
        <w:rPr>
          <w:i w:val="0"/>
          <w:color w:val="000000"/>
          <w:sz w:val="22"/>
          <w:szCs w:val="22"/>
        </w:rPr>
        <w:t>dobave/</w:t>
      </w:r>
      <w:r w:rsidRPr="00451F06">
        <w:rPr>
          <w:i w:val="0"/>
          <w:color w:val="000000"/>
          <w:sz w:val="22"/>
          <w:szCs w:val="22"/>
        </w:rPr>
        <w:t>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rsidR="00F572EC" w:rsidRPr="00451F06" w:rsidRDefault="00F572EC" w:rsidP="00F572EC">
      <w:pPr>
        <w:ind w:left="567"/>
        <w:jc w:val="both"/>
        <w:rPr>
          <w:i w:val="0"/>
          <w:sz w:val="22"/>
          <w:szCs w:val="22"/>
        </w:rPr>
      </w:pPr>
    </w:p>
    <w:p w:rsidR="00F572EC" w:rsidRPr="00451F06" w:rsidRDefault="00F572EC" w:rsidP="00F572EC">
      <w:pPr>
        <w:ind w:left="567"/>
        <w:rPr>
          <w:i w:val="0"/>
          <w:color w:val="000000"/>
          <w:sz w:val="22"/>
          <w:szCs w:val="22"/>
        </w:rPr>
      </w:pPr>
    </w:p>
    <w:p w:rsidR="00F572EC" w:rsidRPr="00451F06" w:rsidRDefault="00F572EC" w:rsidP="00F572EC">
      <w:pPr>
        <w:ind w:left="567" w:right="-280" w:hanging="360"/>
        <w:jc w:val="center"/>
        <w:rPr>
          <w:i w:val="0"/>
          <w:color w:val="000000"/>
          <w:sz w:val="22"/>
          <w:szCs w:val="22"/>
        </w:rPr>
      </w:pPr>
      <w:r>
        <w:rPr>
          <w:i w:val="0"/>
          <w:color w:val="000000"/>
          <w:sz w:val="22"/>
          <w:szCs w:val="22"/>
        </w:rPr>
        <w:t>13</w:t>
      </w:r>
      <w:r w:rsidRPr="00451F06">
        <w:rPr>
          <w:i w:val="0"/>
          <w:color w:val="000000"/>
          <w:sz w:val="22"/>
          <w:szCs w:val="22"/>
        </w:rPr>
        <w:t>. člen</w:t>
      </w:r>
    </w:p>
    <w:p w:rsidR="00F572EC" w:rsidRPr="00451F06" w:rsidRDefault="00F572EC" w:rsidP="00F572EC">
      <w:pPr>
        <w:ind w:left="567" w:right="-280" w:hanging="360"/>
        <w:jc w:val="center"/>
        <w:rPr>
          <w:i w:val="0"/>
          <w:sz w:val="22"/>
          <w:szCs w:val="22"/>
        </w:rPr>
      </w:pPr>
    </w:p>
    <w:p w:rsidR="00F572EC" w:rsidRDefault="00F572EC" w:rsidP="00F572EC">
      <w:pPr>
        <w:ind w:left="567"/>
        <w:jc w:val="both"/>
        <w:rPr>
          <w:i w:val="0"/>
          <w:color w:val="000000"/>
          <w:sz w:val="22"/>
          <w:szCs w:val="22"/>
        </w:rPr>
      </w:pPr>
      <w:r w:rsidRPr="00451F06">
        <w:rPr>
          <w:i w:val="0"/>
          <w:color w:val="000000"/>
          <w:sz w:val="22"/>
          <w:szCs w:val="22"/>
        </w:rPr>
        <w:lastRenderedPageBreak/>
        <w:t>(Opomba: Določila tega člena veljajo samo v primeru, če bo dobavitelj nastopal skupaj s podizvajalci,</w:t>
      </w:r>
      <w:r>
        <w:rPr>
          <w:i w:val="0"/>
          <w:color w:val="000000"/>
          <w:sz w:val="22"/>
          <w:szCs w:val="22"/>
        </w:rPr>
        <w:t xml:space="preserve"> </w:t>
      </w:r>
      <w:r w:rsidRPr="00451F06">
        <w:rPr>
          <w:i w:val="0"/>
          <w:color w:val="000000"/>
          <w:sz w:val="22"/>
          <w:szCs w:val="22"/>
        </w:rPr>
        <w:t>ki zahtevajo neposredna plačila. V nasprotnem primeru se ta člen in ostali členi okvirnega sporazuma ustrezno preštevilčijo.)</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Dobavitelj je naročniku v ponudbi priložil zahteve za neposredno plačilo za naslednj-ega/-e podizvajalc-a/-e:</w:t>
      </w:r>
    </w:p>
    <w:p w:rsidR="00F572EC" w:rsidRPr="00451F06" w:rsidRDefault="00F572EC" w:rsidP="00F572EC">
      <w:pPr>
        <w:ind w:left="567"/>
        <w:jc w:val="both"/>
        <w:rPr>
          <w:i w:val="0"/>
          <w:sz w:val="22"/>
          <w:szCs w:val="22"/>
        </w:rPr>
      </w:pPr>
      <w:r w:rsidRPr="00451F06">
        <w:rPr>
          <w:i w:val="0"/>
          <w:color w:val="000000"/>
          <w:sz w:val="22"/>
          <w:szCs w:val="22"/>
        </w:rPr>
        <w:t>-……………………………,</w:t>
      </w:r>
    </w:p>
    <w:p w:rsidR="00F572EC" w:rsidRDefault="00F572EC" w:rsidP="00F572EC">
      <w:pPr>
        <w:ind w:left="567"/>
        <w:jc w:val="both"/>
        <w:rPr>
          <w:i w:val="0"/>
          <w:color w:val="000000"/>
          <w:sz w:val="22"/>
          <w:szCs w:val="22"/>
        </w:rPr>
      </w:pPr>
      <w:r w:rsidRPr="00451F06">
        <w:rPr>
          <w:i w:val="0"/>
          <w:color w:val="000000"/>
          <w:sz w:val="22"/>
          <w:szCs w:val="22"/>
        </w:rPr>
        <w:t>- …………………………….</w:t>
      </w:r>
    </w:p>
    <w:p w:rsidR="00F572EC"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r w:rsidRPr="00D5774F">
        <w:rPr>
          <w:i w:val="0"/>
          <w:color w:val="000000"/>
          <w:sz w:val="22"/>
          <w:szCs w:val="22"/>
        </w:rPr>
        <w:t>Dobavitelj je naročniku za podizvajalc</w:t>
      </w:r>
      <w:r>
        <w:rPr>
          <w:i w:val="0"/>
          <w:color w:val="000000"/>
          <w:sz w:val="22"/>
          <w:szCs w:val="22"/>
        </w:rPr>
        <w:t>a</w:t>
      </w:r>
      <w:r w:rsidRPr="00D5774F">
        <w:rPr>
          <w:i w:val="0"/>
          <w:color w:val="000000"/>
          <w:sz w:val="22"/>
          <w:szCs w:val="22"/>
        </w:rPr>
        <w:t xml:space="preserve">, ki </w:t>
      </w:r>
      <w:r>
        <w:rPr>
          <w:i w:val="0"/>
          <w:color w:val="000000"/>
          <w:sz w:val="22"/>
          <w:szCs w:val="22"/>
        </w:rPr>
        <w:t xml:space="preserve">je </w:t>
      </w:r>
      <w:r w:rsidRPr="00D5774F">
        <w:rPr>
          <w:i w:val="0"/>
          <w:color w:val="000000"/>
          <w:sz w:val="22"/>
          <w:szCs w:val="22"/>
        </w:rPr>
        <w:t>zahteval neposredno plačilo za opravljene dobave, priložil tudi soglasje, na podlagi katerega naročnik namesto dobavitelja poravna podizvajalčevo terjatev do dobavitelja.</w:t>
      </w:r>
    </w:p>
    <w:p w:rsidR="00F572EC" w:rsidRPr="00451F06" w:rsidRDefault="00F572EC" w:rsidP="00F572EC">
      <w:pPr>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w:t>
      </w:r>
      <w:r>
        <w:rPr>
          <w:i w:val="0"/>
          <w:color w:val="000000"/>
          <w:sz w:val="22"/>
          <w:szCs w:val="22"/>
        </w:rPr>
        <w:t xml:space="preserve">dobavitelja </w:t>
      </w:r>
      <w:r w:rsidRPr="00451F06">
        <w:rPr>
          <w:i w:val="0"/>
          <w:color w:val="000000"/>
          <w:sz w:val="22"/>
          <w:szCs w:val="22"/>
        </w:rPr>
        <w:t>izvrši plačilo neposredno podizvajalcu. Dobavitelj mora svojemu računu obvezno priložiti račune podizvajalca/ev, ki jih je predhodno potrdil.</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 xml:space="preserve">Naročnik bo potrjene račune podizvajalcev poravnal neposredno podizvajalcem na način in v roku kot je dogovorjeno za plačilo dobavitelju v </w:t>
      </w:r>
      <w:r>
        <w:rPr>
          <w:i w:val="0"/>
          <w:color w:val="000000"/>
          <w:sz w:val="22"/>
          <w:szCs w:val="22"/>
        </w:rPr>
        <w:t>6</w:t>
      </w:r>
      <w:r w:rsidRPr="00E979BA">
        <w:rPr>
          <w:i w:val="0"/>
          <w:color w:val="000000"/>
          <w:sz w:val="22"/>
          <w:szCs w:val="22"/>
        </w:rPr>
        <w:t>.</w:t>
      </w:r>
      <w:r w:rsidRPr="00451F06">
        <w:rPr>
          <w:i w:val="0"/>
          <w:color w:val="000000"/>
          <w:sz w:val="22"/>
          <w:szCs w:val="22"/>
        </w:rPr>
        <w:t xml:space="preserve"> členu </w:t>
      </w:r>
      <w:r>
        <w:rPr>
          <w:i w:val="0"/>
          <w:color w:val="000000"/>
          <w:sz w:val="22"/>
          <w:szCs w:val="22"/>
        </w:rPr>
        <w:t xml:space="preserve">tega </w:t>
      </w:r>
      <w:r w:rsidRPr="00451F06">
        <w:rPr>
          <w:i w:val="0"/>
          <w:color w:val="000000"/>
          <w:sz w:val="22"/>
          <w:szCs w:val="22"/>
        </w:rPr>
        <w:t>okvirnega sporazuma, na njegov transakcijski račun:</w:t>
      </w:r>
    </w:p>
    <w:p w:rsidR="00F572EC" w:rsidRPr="00451F06" w:rsidRDefault="00F572EC" w:rsidP="00F572EC">
      <w:pPr>
        <w:ind w:left="567" w:firstLine="708"/>
        <w:jc w:val="both"/>
        <w:rPr>
          <w:i w:val="0"/>
          <w:sz w:val="22"/>
          <w:szCs w:val="22"/>
        </w:rPr>
      </w:pPr>
      <w:r w:rsidRPr="00451F06">
        <w:rPr>
          <w:i w:val="0"/>
          <w:color w:val="000000"/>
          <w:sz w:val="22"/>
          <w:szCs w:val="22"/>
        </w:rPr>
        <w:t>-       podizvajalcu ……….. na transakcijski račun št. …………… pri………..,</w:t>
      </w:r>
    </w:p>
    <w:p w:rsidR="00F572EC" w:rsidRPr="00451F06" w:rsidRDefault="00F572EC" w:rsidP="00F572EC">
      <w:pPr>
        <w:ind w:left="567" w:firstLine="708"/>
        <w:jc w:val="both"/>
        <w:rPr>
          <w:i w:val="0"/>
          <w:sz w:val="22"/>
          <w:szCs w:val="22"/>
        </w:rPr>
      </w:pPr>
      <w:r w:rsidRPr="00451F06">
        <w:rPr>
          <w:i w:val="0"/>
          <w:color w:val="000000"/>
          <w:sz w:val="22"/>
          <w:szCs w:val="22"/>
        </w:rPr>
        <w:t>-       podizvajalcu ……….. na transakcijski račun št. …………… pri………..,</w:t>
      </w:r>
    </w:p>
    <w:p w:rsidR="00F572EC" w:rsidRPr="00451F06" w:rsidRDefault="00F572EC" w:rsidP="00F572EC">
      <w:pPr>
        <w:ind w:left="567" w:firstLine="708"/>
        <w:jc w:val="both"/>
        <w:rPr>
          <w:i w:val="0"/>
          <w:sz w:val="22"/>
          <w:szCs w:val="22"/>
        </w:rPr>
      </w:pPr>
      <w:r w:rsidRPr="00451F06">
        <w:rPr>
          <w:i w:val="0"/>
          <w:color w:val="000000"/>
          <w:sz w:val="22"/>
          <w:szCs w:val="22"/>
        </w:rPr>
        <w:t>-       podizvajalcu ……….. na transakcijski račun št. …………… pri…………</w:t>
      </w:r>
    </w:p>
    <w:p w:rsidR="00F572EC" w:rsidRPr="00451F06" w:rsidRDefault="00F572EC" w:rsidP="00F572EC">
      <w:pPr>
        <w:ind w:left="567" w:firstLine="708"/>
        <w:jc w:val="both"/>
        <w:rPr>
          <w:i w:val="0"/>
          <w:color w:val="000000"/>
          <w:sz w:val="22"/>
          <w:szCs w:val="22"/>
        </w:rPr>
      </w:pPr>
      <w:r w:rsidRPr="00451F06">
        <w:rPr>
          <w:i w:val="0"/>
          <w:color w:val="000000"/>
          <w:sz w:val="22"/>
          <w:szCs w:val="22"/>
        </w:rPr>
        <w:t>-       podizvajalcu ……….. na transakcijski račun št. …………… pri…………</w:t>
      </w:r>
    </w:p>
    <w:p w:rsidR="00F572EC" w:rsidRPr="00451F06" w:rsidRDefault="00F572EC" w:rsidP="00F572EC">
      <w:pPr>
        <w:ind w:left="567"/>
        <w:jc w:val="both"/>
        <w:rPr>
          <w:i w:val="0"/>
          <w:sz w:val="22"/>
          <w:szCs w:val="22"/>
        </w:rPr>
      </w:pPr>
    </w:p>
    <w:p w:rsidR="00F572EC" w:rsidRDefault="00F572EC" w:rsidP="00F572EC">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rsidR="00F572EC" w:rsidRPr="00451F06" w:rsidRDefault="00F572EC" w:rsidP="00F572EC">
      <w:pPr>
        <w:ind w:left="567"/>
        <w:rPr>
          <w:i w:val="0"/>
          <w:sz w:val="22"/>
          <w:szCs w:val="22"/>
        </w:rPr>
      </w:pPr>
    </w:p>
    <w:p w:rsidR="00F572EC" w:rsidRPr="00451F06" w:rsidRDefault="00F572EC" w:rsidP="00F572EC">
      <w:pPr>
        <w:ind w:left="567"/>
        <w:jc w:val="center"/>
        <w:rPr>
          <w:b/>
          <w:i w:val="0"/>
          <w:color w:val="000000"/>
          <w:sz w:val="22"/>
          <w:szCs w:val="22"/>
        </w:rPr>
      </w:pPr>
      <w:r>
        <w:rPr>
          <w:b/>
          <w:i w:val="0"/>
          <w:color w:val="000000"/>
          <w:sz w:val="22"/>
          <w:szCs w:val="22"/>
        </w:rPr>
        <w:t>Prenehanje</w:t>
      </w:r>
      <w:r w:rsidRPr="00451F06">
        <w:rPr>
          <w:b/>
          <w:i w:val="0"/>
          <w:color w:val="000000"/>
          <w:sz w:val="22"/>
          <w:szCs w:val="22"/>
        </w:rPr>
        <w:t xml:space="preserve"> od okvirnega sporazuma</w:t>
      </w:r>
    </w:p>
    <w:p w:rsidR="00F572EC" w:rsidRPr="00451F06" w:rsidRDefault="00F572EC" w:rsidP="00F572EC">
      <w:pPr>
        <w:ind w:left="567"/>
        <w:jc w:val="center"/>
        <w:rPr>
          <w:b/>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14</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sz w:val="22"/>
          <w:szCs w:val="22"/>
        </w:rPr>
      </w:pPr>
      <w:r>
        <w:rPr>
          <w:i w:val="0"/>
          <w:color w:val="000000"/>
          <w:sz w:val="22"/>
          <w:szCs w:val="22"/>
        </w:rPr>
        <w:t xml:space="preserve">Ta </w:t>
      </w:r>
      <w:r w:rsidRPr="00451F06">
        <w:rPr>
          <w:i w:val="0"/>
          <w:color w:val="000000"/>
          <w:sz w:val="22"/>
          <w:szCs w:val="22"/>
        </w:rPr>
        <w:t>okvirn</w:t>
      </w:r>
      <w:r>
        <w:rPr>
          <w:i w:val="0"/>
          <w:color w:val="000000"/>
          <w:sz w:val="22"/>
          <w:szCs w:val="22"/>
        </w:rPr>
        <w:t>i</w:t>
      </w:r>
      <w:r w:rsidRPr="00451F06">
        <w:rPr>
          <w:i w:val="0"/>
          <w:color w:val="000000"/>
          <w:sz w:val="22"/>
          <w:szCs w:val="22"/>
        </w:rPr>
        <w:t xml:space="preserve"> sporazum</w:t>
      </w:r>
      <w:r>
        <w:rPr>
          <w:i w:val="0"/>
          <w:color w:val="000000"/>
          <w:sz w:val="22"/>
          <w:szCs w:val="22"/>
        </w:rPr>
        <w:t xml:space="preserve"> lahko preneha pred potekom časa, za katerega je sklenjen,</w:t>
      </w:r>
      <w:r w:rsidRPr="00451F06">
        <w:rPr>
          <w:i w:val="0"/>
          <w:color w:val="000000"/>
          <w:sz w:val="22"/>
          <w:szCs w:val="22"/>
        </w:rPr>
        <w:t xml:space="preserve"> v naslednjih primerih:</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če se stranki okvirnega sporazuma tako</w:t>
      </w:r>
      <w:r>
        <w:rPr>
          <w:i w:val="0"/>
          <w:color w:val="000000"/>
          <w:sz w:val="22"/>
          <w:szCs w:val="22"/>
        </w:rPr>
        <w:t xml:space="preserve"> dogovorita</w:t>
      </w:r>
      <w:r w:rsidRPr="00451F06">
        <w:rPr>
          <w:i w:val="0"/>
          <w:color w:val="000000"/>
          <w:sz w:val="22"/>
          <w:szCs w:val="22"/>
        </w:rPr>
        <w:t>;</w:t>
      </w:r>
    </w:p>
    <w:p w:rsidR="00F572EC" w:rsidRPr="00451F06" w:rsidRDefault="00F572EC" w:rsidP="00F572EC">
      <w:pPr>
        <w:pStyle w:val="Odstavekseznama"/>
        <w:numPr>
          <w:ilvl w:val="0"/>
          <w:numId w:val="16"/>
        </w:numPr>
        <w:ind w:left="567" w:firstLine="0"/>
        <w:contextualSpacing/>
        <w:jc w:val="both"/>
        <w:rPr>
          <w:i w:val="0"/>
          <w:sz w:val="22"/>
          <w:szCs w:val="22"/>
        </w:rPr>
      </w:pPr>
      <w:r w:rsidRPr="00451F06">
        <w:rPr>
          <w:i w:val="0"/>
          <w:color w:val="000000"/>
          <w:sz w:val="22"/>
          <w:szCs w:val="22"/>
        </w:rPr>
        <w:t xml:space="preserve">v primeru kršitev oziroma neizpolnjevanja </w:t>
      </w:r>
      <w:r>
        <w:rPr>
          <w:i w:val="0"/>
          <w:color w:val="000000"/>
          <w:sz w:val="22"/>
          <w:szCs w:val="22"/>
        </w:rPr>
        <w:t xml:space="preserve">obveznosti iz </w:t>
      </w:r>
      <w:r w:rsidRPr="00451F06">
        <w:rPr>
          <w:i w:val="0"/>
          <w:color w:val="000000"/>
          <w:sz w:val="22"/>
          <w:szCs w:val="22"/>
        </w:rPr>
        <w:t>tega okvirnega sporazuma;</w:t>
      </w:r>
    </w:p>
    <w:p w:rsidR="00F572EC" w:rsidRDefault="00F572EC" w:rsidP="00F572EC">
      <w:pPr>
        <w:pStyle w:val="Odstavekseznama"/>
        <w:numPr>
          <w:ilvl w:val="0"/>
          <w:numId w:val="16"/>
        </w:numPr>
        <w:ind w:left="567" w:firstLine="0"/>
        <w:contextualSpacing/>
        <w:jc w:val="both"/>
        <w:rPr>
          <w:i w:val="0"/>
          <w:color w:val="000000"/>
          <w:sz w:val="22"/>
          <w:szCs w:val="22"/>
        </w:rPr>
      </w:pPr>
      <w:r w:rsidRPr="00451F06">
        <w:rPr>
          <w:i w:val="0"/>
          <w:color w:val="000000"/>
          <w:sz w:val="22"/>
          <w:szCs w:val="22"/>
        </w:rPr>
        <w:t xml:space="preserve">če dobavitelj </w:t>
      </w:r>
      <w:r>
        <w:rPr>
          <w:i w:val="0"/>
          <w:color w:val="000000"/>
          <w:sz w:val="22"/>
          <w:szCs w:val="22"/>
        </w:rPr>
        <w:t>trikrat</w:t>
      </w:r>
      <w:r w:rsidRPr="00451F06">
        <w:rPr>
          <w:i w:val="0"/>
          <w:color w:val="000000"/>
          <w:sz w:val="22"/>
          <w:szCs w:val="22"/>
        </w:rPr>
        <w:t xml:space="preserve"> ne upošteva reklamacij glede kakovosti, vrste, pakiranja, količine, zdravstvene neoporečnosti in rokov izvedbe ter ne odpravi posledic nekvalitetno dobavljenega blaga na zahtevo naročnika</w:t>
      </w:r>
      <w:r>
        <w:rPr>
          <w:i w:val="0"/>
          <w:color w:val="000000"/>
          <w:sz w:val="22"/>
          <w:szCs w:val="22"/>
        </w:rPr>
        <w:t>.</w:t>
      </w:r>
    </w:p>
    <w:p w:rsidR="00F572EC" w:rsidRDefault="00F572EC" w:rsidP="00F572EC">
      <w:pPr>
        <w:pStyle w:val="Odstavekseznama"/>
        <w:ind w:left="567"/>
        <w:contextualSpacing/>
        <w:jc w:val="both"/>
        <w:rPr>
          <w:i w:val="0"/>
          <w:color w:val="000000"/>
          <w:sz w:val="22"/>
          <w:szCs w:val="22"/>
        </w:rPr>
      </w:pPr>
    </w:p>
    <w:p w:rsidR="00F572EC" w:rsidRPr="00263C8D" w:rsidRDefault="00F572EC" w:rsidP="00F572EC">
      <w:pPr>
        <w:ind w:left="567"/>
        <w:jc w:val="both"/>
        <w:rPr>
          <w:i w:val="0"/>
          <w:color w:val="000000"/>
          <w:sz w:val="22"/>
          <w:szCs w:val="22"/>
        </w:rPr>
      </w:pPr>
      <w:r w:rsidRPr="00263C8D">
        <w:rPr>
          <w:i w:val="0"/>
          <w:color w:val="000000"/>
          <w:sz w:val="22"/>
          <w:szCs w:val="22"/>
        </w:rPr>
        <w:t>Med veljavnostjo</w:t>
      </w:r>
      <w:r>
        <w:rPr>
          <w:i w:val="0"/>
          <w:color w:val="000000"/>
          <w:sz w:val="22"/>
          <w:szCs w:val="22"/>
        </w:rPr>
        <w:t xml:space="preserve"> tega </w:t>
      </w:r>
      <w:r w:rsidRPr="00263C8D">
        <w:rPr>
          <w:i w:val="0"/>
          <w:color w:val="000000"/>
          <w:sz w:val="22"/>
          <w:szCs w:val="22"/>
        </w:rPr>
        <w:t xml:space="preserve">sporazuma lahko naročnik ne glede na določbe zakona, ki ureja obligacijska razmerja, odstopi od </w:t>
      </w:r>
      <w:r>
        <w:rPr>
          <w:i w:val="0"/>
          <w:color w:val="000000"/>
          <w:sz w:val="22"/>
          <w:szCs w:val="22"/>
        </w:rPr>
        <w:t>tega sporazuma</w:t>
      </w:r>
      <w:r w:rsidRPr="00263C8D">
        <w:rPr>
          <w:i w:val="0"/>
          <w:color w:val="000000"/>
          <w:sz w:val="22"/>
          <w:szCs w:val="22"/>
        </w:rPr>
        <w:t xml:space="preserve"> v naslednjih okoliščinah:</w:t>
      </w:r>
    </w:p>
    <w:p w:rsidR="00F572EC" w:rsidRPr="00263C8D" w:rsidRDefault="00F572EC" w:rsidP="00F572EC">
      <w:pPr>
        <w:ind w:left="567"/>
        <w:jc w:val="both"/>
        <w:rPr>
          <w:i w:val="0"/>
          <w:color w:val="000000"/>
          <w:sz w:val="22"/>
          <w:szCs w:val="22"/>
        </w:rPr>
      </w:pPr>
      <w:r>
        <w:rPr>
          <w:i w:val="0"/>
          <w:color w:val="000000"/>
          <w:sz w:val="22"/>
          <w:szCs w:val="22"/>
        </w:rPr>
        <w:t xml:space="preserve">- </w:t>
      </w:r>
      <w:r w:rsidRPr="00263C8D">
        <w:rPr>
          <w:i w:val="0"/>
          <w:color w:val="000000"/>
          <w:sz w:val="22"/>
          <w:szCs w:val="22"/>
        </w:rPr>
        <w:t>javno naročilo je bilo bistveno spremenjeno, kar terja nov postopek javnega naročanja;</w:t>
      </w:r>
    </w:p>
    <w:p w:rsidR="00F572EC" w:rsidRPr="00263C8D" w:rsidRDefault="00F572EC" w:rsidP="00F572EC">
      <w:pPr>
        <w:ind w:left="567"/>
        <w:jc w:val="both"/>
        <w:rPr>
          <w:i w:val="0"/>
          <w:color w:val="000000"/>
          <w:sz w:val="22"/>
          <w:szCs w:val="22"/>
        </w:rPr>
      </w:pPr>
      <w:r>
        <w:rPr>
          <w:i w:val="0"/>
          <w:color w:val="000000"/>
          <w:sz w:val="22"/>
          <w:szCs w:val="22"/>
        </w:rPr>
        <w:t xml:space="preserve">- </w:t>
      </w:r>
      <w:r w:rsidRPr="00263C8D">
        <w:rPr>
          <w:i w:val="0"/>
          <w:color w:val="000000"/>
          <w:sz w:val="22"/>
          <w:szCs w:val="22"/>
        </w:rPr>
        <w:t>v času oddaje javnega naročila je bil izvajalec v enem od položajev, zaradi katerega bi ga naročnik moral izključiti iz postopka javnega naročanja, pa s tem dejstvom naročnik ni bil seznanjen v postopku javnega naročanja;</w:t>
      </w:r>
    </w:p>
    <w:p w:rsidR="00F572EC" w:rsidRPr="00263C8D" w:rsidRDefault="00F572EC" w:rsidP="00F572EC">
      <w:pPr>
        <w:ind w:left="567"/>
        <w:jc w:val="both"/>
        <w:rPr>
          <w:i w:val="0"/>
          <w:color w:val="000000"/>
          <w:sz w:val="22"/>
          <w:szCs w:val="22"/>
        </w:rPr>
      </w:pPr>
      <w:r>
        <w:rPr>
          <w:i w:val="0"/>
          <w:color w:val="000000"/>
          <w:sz w:val="22"/>
          <w:szCs w:val="22"/>
        </w:rPr>
        <w:t xml:space="preserve">- </w:t>
      </w:r>
      <w:r w:rsidRPr="00263C8D">
        <w:rPr>
          <w:i w:val="0"/>
          <w:color w:val="000000"/>
          <w:sz w:val="22"/>
          <w:szCs w:val="22"/>
        </w:rPr>
        <w:t>zaradi hudih kršitev obveznosti iz PEU, PDEU in</w:t>
      </w:r>
      <w:r>
        <w:rPr>
          <w:i w:val="0"/>
          <w:color w:val="000000"/>
          <w:sz w:val="22"/>
          <w:szCs w:val="22"/>
        </w:rPr>
        <w:t xml:space="preserve"> ZJN-3</w:t>
      </w:r>
      <w:r w:rsidRPr="00263C8D">
        <w:rPr>
          <w:i w:val="0"/>
          <w:color w:val="000000"/>
          <w:sz w:val="22"/>
          <w:szCs w:val="22"/>
        </w:rPr>
        <w:t>, ki jih je po postopku v skladu z 258. členom PDEU ugotovilo Sodišče Evropske unije, javno naročilo ne bi smelo biti oddano izvajalcu.</w:t>
      </w:r>
    </w:p>
    <w:p w:rsidR="00F572EC" w:rsidRPr="00263C8D" w:rsidRDefault="00F572EC" w:rsidP="00F572EC">
      <w:pPr>
        <w:ind w:left="567"/>
        <w:jc w:val="both"/>
        <w:rPr>
          <w:i w:val="0"/>
          <w:color w:val="000000"/>
          <w:sz w:val="22"/>
          <w:szCs w:val="22"/>
        </w:rPr>
      </w:pPr>
    </w:p>
    <w:p w:rsidR="00F572EC" w:rsidRPr="00472AF0" w:rsidRDefault="00F572EC" w:rsidP="00F572EC">
      <w:pPr>
        <w:ind w:left="567"/>
        <w:jc w:val="center"/>
        <w:rPr>
          <w:i w:val="0"/>
          <w:sz w:val="22"/>
          <w:szCs w:val="22"/>
        </w:rPr>
      </w:pPr>
      <w:r w:rsidRPr="00451F06">
        <w:rPr>
          <w:i w:val="0"/>
          <w:color w:val="000000"/>
          <w:sz w:val="22"/>
          <w:szCs w:val="22"/>
        </w:rPr>
        <w:t>        </w:t>
      </w:r>
    </w:p>
    <w:p w:rsidR="00F572EC" w:rsidRPr="00451F06" w:rsidRDefault="00F572EC" w:rsidP="00F572EC">
      <w:pPr>
        <w:ind w:left="567"/>
        <w:jc w:val="center"/>
        <w:rPr>
          <w:i w:val="0"/>
          <w:color w:val="000000"/>
          <w:sz w:val="22"/>
          <w:szCs w:val="22"/>
        </w:rPr>
      </w:pPr>
      <w:r>
        <w:rPr>
          <w:i w:val="0"/>
          <w:color w:val="000000"/>
          <w:sz w:val="22"/>
          <w:szCs w:val="22"/>
        </w:rPr>
        <w:t>15</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A17B09" w:rsidRDefault="00F572EC" w:rsidP="00F572EC">
      <w:pPr>
        <w:ind w:left="567"/>
        <w:jc w:val="both"/>
        <w:rPr>
          <w:i w:val="0"/>
          <w:color w:val="000000"/>
          <w:sz w:val="22"/>
          <w:szCs w:val="22"/>
        </w:rPr>
      </w:pPr>
      <w:r w:rsidRPr="00A17B09">
        <w:rPr>
          <w:i w:val="0"/>
          <w:color w:val="000000"/>
          <w:sz w:val="22"/>
          <w:szCs w:val="22"/>
        </w:rPr>
        <w:t>Ta okvirni sporazum je skladno s 67. členom ZJN-3 sklenjen pod razveznim pogojem, ki se uresniči v primeru izpolnitve ene od naslednjih okoliščin:</w:t>
      </w:r>
    </w:p>
    <w:p w:rsidR="00F572EC" w:rsidRPr="00A17B09" w:rsidRDefault="00F572EC" w:rsidP="00F572EC">
      <w:pPr>
        <w:ind w:left="567"/>
        <w:jc w:val="both"/>
        <w:rPr>
          <w:i w:val="0"/>
          <w:color w:val="000000"/>
          <w:sz w:val="22"/>
          <w:szCs w:val="22"/>
        </w:rPr>
      </w:pPr>
      <w:r>
        <w:rPr>
          <w:i w:val="0"/>
          <w:color w:val="000000"/>
          <w:sz w:val="22"/>
          <w:szCs w:val="22"/>
        </w:rPr>
        <w:t xml:space="preserve">- </w:t>
      </w:r>
      <w:r w:rsidRPr="00A17B09">
        <w:rPr>
          <w:i w:val="0"/>
          <w:color w:val="000000"/>
          <w:sz w:val="22"/>
          <w:szCs w:val="22"/>
        </w:rPr>
        <w:t xml:space="preserve">če bo naročnik seznanjen, da je sodišče s pravnomočno odločitvijo ugotovilo kršitev </w:t>
      </w:r>
      <w:r>
        <w:rPr>
          <w:i w:val="0"/>
          <w:color w:val="000000"/>
          <w:sz w:val="22"/>
          <w:szCs w:val="22"/>
        </w:rPr>
        <w:tab/>
      </w:r>
      <w:r>
        <w:rPr>
          <w:i w:val="0"/>
          <w:color w:val="000000"/>
          <w:sz w:val="22"/>
          <w:szCs w:val="22"/>
        </w:rPr>
        <w:tab/>
      </w:r>
      <w:r w:rsidRPr="00A17B09">
        <w:rPr>
          <w:i w:val="0"/>
          <w:color w:val="000000"/>
          <w:sz w:val="22"/>
          <w:szCs w:val="22"/>
        </w:rPr>
        <w:t xml:space="preserve">obveznosti iz delovne, okoljske ali socialne zakonodaje s strani dobavitelja ali </w:t>
      </w:r>
      <w:r>
        <w:rPr>
          <w:i w:val="0"/>
          <w:color w:val="000000"/>
          <w:sz w:val="22"/>
          <w:szCs w:val="22"/>
        </w:rPr>
        <w:tab/>
      </w:r>
      <w:r>
        <w:rPr>
          <w:i w:val="0"/>
          <w:color w:val="000000"/>
          <w:sz w:val="22"/>
          <w:szCs w:val="22"/>
        </w:rPr>
        <w:tab/>
      </w:r>
      <w:r>
        <w:rPr>
          <w:i w:val="0"/>
          <w:color w:val="000000"/>
          <w:sz w:val="22"/>
          <w:szCs w:val="22"/>
        </w:rPr>
        <w:tab/>
      </w:r>
      <w:r w:rsidRPr="00A17B09">
        <w:rPr>
          <w:i w:val="0"/>
          <w:color w:val="000000"/>
          <w:sz w:val="22"/>
          <w:szCs w:val="22"/>
        </w:rPr>
        <w:t xml:space="preserve">podizvajalca ali </w:t>
      </w:r>
    </w:p>
    <w:p w:rsidR="00F572EC" w:rsidRPr="00A17B09" w:rsidRDefault="00F572EC" w:rsidP="00F572EC">
      <w:pPr>
        <w:ind w:left="567"/>
        <w:jc w:val="both"/>
        <w:rPr>
          <w:i w:val="0"/>
          <w:color w:val="000000"/>
          <w:sz w:val="22"/>
          <w:szCs w:val="22"/>
        </w:rPr>
      </w:pPr>
      <w:r>
        <w:rPr>
          <w:i w:val="0"/>
          <w:color w:val="000000"/>
          <w:sz w:val="22"/>
          <w:szCs w:val="22"/>
        </w:rPr>
        <w:t xml:space="preserve">- </w:t>
      </w:r>
      <w:r w:rsidRPr="00A17B09">
        <w:rPr>
          <w:i w:val="0"/>
          <w:color w:val="000000"/>
          <w:sz w:val="22"/>
          <w:szCs w:val="22"/>
        </w:rPr>
        <w:t xml:space="preserve">če bo naročnik seznanjen, da je pristojni državni organ pri dobavitelju ali </w:t>
      </w:r>
      <w:r>
        <w:rPr>
          <w:i w:val="0"/>
          <w:color w:val="000000"/>
          <w:sz w:val="22"/>
          <w:szCs w:val="22"/>
        </w:rPr>
        <w:tab/>
      </w:r>
      <w:r>
        <w:rPr>
          <w:i w:val="0"/>
          <w:color w:val="000000"/>
          <w:sz w:val="22"/>
          <w:szCs w:val="22"/>
        </w:rPr>
        <w:tab/>
      </w:r>
      <w:r>
        <w:rPr>
          <w:i w:val="0"/>
          <w:color w:val="000000"/>
          <w:sz w:val="22"/>
          <w:szCs w:val="22"/>
        </w:rPr>
        <w:tab/>
      </w:r>
      <w:r w:rsidRPr="00A17B09">
        <w:rPr>
          <w:i w:val="0"/>
          <w:color w:val="000000"/>
          <w:sz w:val="22"/>
          <w:szCs w:val="22"/>
        </w:rPr>
        <w:t>podizvajalcu v času izvajanja pogodbe ugotovil najmanj dve kršitvi v zvezi s:</w:t>
      </w:r>
    </w:p>
    <w:p w:rsidR="00F572EC" w:rsidRPr="00A17B09" w:rsidRDefault="00F572EC" w:rsidP="00F572EC">
      <w:pPr>
        <w:ind w:left="567"/>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plačilom za delo, </w:t>
      </w:r>
    </w:p>
    <w:p w:rsidR="00F572EC" w:rsidRPr="00A17B09" w:rsidRDefault="00F572EC" w:rsidP="00F572EC">
      <w:pPr>
        <w:ind w:left="567"/>
        <w:jc w:val="both"/>
        <w:rPr>
          <w:i w:val="0"/>
          <w:color w:val="000000"/>
          <w:sz w:val="22"/>
          <w:szCs w:val="22"/>
        </w:rPr>
      </w:pPr>
      <w:r>
        <w:rPr>
          <w:i w:val="0"/>
          <w:color w:val="000000"/>
          <w:sz w:val="22"/>
          <w:szCs w:val="22"/>
        </w:rPr>
        <w:lastRenderedPageBreak/>
        <w:tab/>
      </w:r>
      <w:r>
        <w:rPr>
          <w:i w:val="0"/>
          <w:color w:val="000000"/>
          <w:sz w:val="22"/>
          <w:szCs w:val="22"/>
        </w:rPr>
        <w:tab/>
        <w:t xml:space="preserve">- </w:t>
      </w:r>
      <w:r w:rsidRPr="00A17B09">
        <w:rPr>
          <w:i w:val="0"/>
          <w:color w:val="000000"/>
          <w:sz w:val="22"/>
          <w:szCs w:val="22"/>
        </w:rPr>
        <w:t xml:space="preserve">delovnim časom, </w:t>
      </w:r>
    </w:p>
    <w:p w:rsidR="00F572EC" w:rsidRPr="00A17B09" w:rsidRDefault="00F572EC" w:rsidP="00F572EC">
      <w:pPr>
        <w:ind w:left="567"/>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počitki, </w:t>
      </w:r>
    </w:p>
    <w:p w:rsidR="00F572EC" w:rsidRDefault="00F572EC" w:rsidP="00F572EC">
      <w:pPr>
        <w:ind w:left="567"/>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opravljanjem dela na podlagi pogodb civilnega prava kljub obstoju </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Pr="00A17B09">
        <w:rPr>
          <w:i w:val="0"/>
          <w:color w:val="000000"/>
          <w:sz w:val="22"/>
          <w:szCs w:val="22"/>
        </w:rPr>
        <w:t>elementov</w:t>
      </w:r>
      <w:r>
        <w:rPr>
          <w:i w:val="0"/>
          <w:color w:val="000000"/>
          <w:sz w:val="22"/>
          <w:szCs w:val="22"/>
        </w:rPr>
        <w:t xml:space="preserve"> </w:t>
      </w:r>
      <w:r w:rsidRPr="00A17B09">
        <w:rPr>
          <w:i w:val="0"/>
          <w:color w:val="000000"/>
          <w:sz w:val="22"/>
          <w:szCs w:val="22"/>
        </w:rPr>
        <w:t xml:space="preserve">delovnega razmerja ali v zvezi z zaposlovanjem na črno </w:t>
      </w:r>
    </w:p>
    <w:p w:rsidR="00F572EC" w:rsidRPr="00A17B09" w:rsidRDefault="00F572EC" w:rsidP="00F572EC">
      <w:pPr>
        <w:ind w:left="567"/>
        <w:jc w:val="both"/>
        <w:rPr>
          <w:i w:val="0"/>
          <w:color w:val="000000"/>
          <w:sz w:val="22"/>
          <w:szCs w:val="22"/>
        </w:rPr>
      </w:pPr>
      <w:r>
        <w:rPr>
          <w:i w:val="0"/>
          <w:color w:val="000000"/>
          <w:sz w:val="22"/>
          <w:szCs w:val="22"/>
        </w:rPr>
        <w:t xml:space="preserve"> </w:t>
      </w:r>
      <w:r>
        <w:rPr>
          <w:i w:val="0"/>
          <w:color w:val="000000"/>
          <w:sz w:val="22"/>
          <w:szCs w:val="22"/>
        </w:rPr>
        <w:tab/>
      </w:r>
      <w:r w:rsidRPr="00A17B09">
        <w:rPr>
          <w:i w:val="0"/>
          <w:color w:val="000000"/>
          <w:sz w:val="22"/>
          <w:szCs w:val="22"/>
        </w:rPr>
        <w:t xml:space="preserve">in za kateri mu je bila s pravnomočno odločitvijo ali več pravnomočnimi odločitvami </w:t>
      </w:r>
      <w:r>
        <w:rPr>
          <w:i w:val="0"/>
          <w:color w:val="000000"/>
          <w:sz w:val="22"/>
          <w:szCs w:val="22"/>
        </w:rPr>
        <w:tab/>
      </w:r>
      <w:r w:rsidRPr="00A17B09">
        <w:rPr>
          <w:i w:val="0"/>
          <w:color w:val="000000"/>
          <w:sz w:val="22"/>
          <w:szCs w:val="22"/>
        </w:rPr>
        <w:t>izrečena</w:t>
      </w:r>
      <w:r>
        <w:rPr>
          <w:i w:val="0"/>
          <w:color w:val="000000"/>
          <w:sz w:val="22"/>
          <w:szCs w:val="22"/>
        </w:rPr>
        <w:t xml:space="preserve"> </w:t>
      </w:r>
      <w:r w:rsidRPr="00A17B09">
        <w:rPr>
          <w:i w:val="0"/>
          <w:color w:val="000000"/>
          <w:sz w:val="22"/>
          <w:szCs w:val="22"/>
        </w:rPr>
        <w:t>globa za prekršek,</w:t>
      </w:r>
    </w:p>
    <w:p w:rsidR="00F572EC" w:rsidRPr="00A17B09" w:rsidRDefault="00F572EC" w:rsidP="00F572EC">
      <w:pPr>
        <w:ind w:left="567"/>
        <w:jc w:val="both"/>
        <w:rPr>
          <w:i w:val="0"/>
          <w:color w:val="000000"/>
          <w:sz w:val="22"/>
          <w:szCs w:val="22"/>
        </w:rPr>
      </w:pPr>
      <w:r w:rsidRPr="00A17B09">
        <w:rPr>
          <w:i w:val="0"/>
          <w:color w:val="000000"/>
          <w:sz w:val="22"/>
          <w:szCs w:val="22"/>
        </w:rPr>
        <w:t xml:space="preserve">in pod pogojem, da je od seznanitve s kršitvijo in do izteka veljavnosti okvirnega sporazuma še najmanj šest (6) mesecev oziroma če dobavitelj nastopa s podizvajalcem pa tudi, če zaradi ugotovljene kršitve pri podizvajalcu dobavitelj ne nadomesti ali zamenja tega podizvajalca v skladu s 94. členom ZJN-3 in določili te pogodbe v roku trideset (30) dni od seznanitve s kršitvijo. </w:t>
      </w:r>
    </w:p>
    <w:p w:rsidR="00F572EC" w:rsidRPr="00A17B09" w:rsidRDefault="00F572EC" w:rsidP="00F572EC">
      <w:pPr>
        <w:ind w:left="567"/>
        <w:jc w:val="both"/>
        <w:rPr>
          <w:i w:val="0"/>
          <w:color w:val="000000"/>
          <w:sz w:val="22"/>
          <w:szCs w:val="22"/>
        </w:rPr>
      </w:pPr>
    </w:p>
    <w:p w:rsidR="00F572EC" w:rsidRPr="00A17B09" w:rsidRDefault="00F572EC" w:rsidP="00F572EC">
      <w:pPr>
        <w:ind w:left="567"/>
        <w:jc w:val="both"/>
        <w:rPr>
          <w:i w:val="0"/>
          <w:color w:val="000000"/>
          <w:sz w:val="22"/>
          <w:szCs w:val="22"/>
        </w:rPr>
      </w:pPr>
      <w:r w:rsidRPr="00A17B09">
        <w:rPr>
          <w:i w:val="0"/>
          <w:color w:val="000000"/>
          <w:sz w:val="22"/>
          <w:szCs w:val="22"/>
        </w:rPr>
        <w:t xml:space="preserve">V primeru izpolnitve okoliščine in pogojev iz prejšnjega odstavka se šteje, da je ta okvirni sporazum razvezan z dnem sklenitve novega okvirnega sporazuma o izvedbi javnega naročila za predmetno naročilo. O datumu sklenitve novega okvirnega sporazuma bo naročnik obvestil </w:t>
      </w:r>
    </w:p>
    <w:p w:rsidR="00F572EC" w:rsidRPr="00A17B09" w:rsidRDefault="00F572EC" w:rsidP="00F572EC">
      <w:pPr>
        <w:ind w:left="567"/>
        <w:jc w:val="both"/>
        <w:rPr>
          <w:i w:val="0"/>
          <w:color w:val="000000"/>
          <w:sz w:val="22"/>
          <w:szCs w:val="22"/>
        </w:rPr>
      </w:pPr>
      <w:r w:rsidRPr="00A17B09">
        <w:rPr>
          <w:i w:val="0"/>
          <w:color w:val="000000"/>
          <w:sz w:val="22"/>
          <w:szCs w:val="22"/>
        </w:rPr>
        <w:t>dobavitelja.</w:t>
      </w:r>
    </w:p>
    <w:p w:rsidR="00F572EC" w:rsidRPr="00A17B09" w:rsidRDefault="00F572EC" w:rsidP="00F572EC">
      <w:pPr>
        <w:ind w:left="567"/>
        <w:jc w:val="both"/>
        <w:rPr>
          <w:i w:val="0"/>
          <w:color w:val="000000"/>
          <w:sz w:val="22"/>
          <w:szCs w:val="22"/>
        </w:rPr>
      </w:pPr>
    </w:p>
    <w:p w:rsidR="00F572EC" w:rsidRPr="00A17B09" w:rsidRDefault="00F572EC" w:rsidP="00F572EC">
      <w:pPr>
        <w:ind w:left="567"/>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okvirni sporazum razvezan trideseti (30.) dan od seznanitve s kršitvijo.</w:t>
      </w:r>
    </w:p>
    <w:p w:rsidR="00F572EC" w:rsidRPr="00A17B09" w:rsidRDefault="00F572EC" w:rsidP="00F572EC">
      <w:pPr>
        <w:ind w:left="567"/>
        <w:jc w:val="both"/>
        <w:rPr>
          <w:i w:val="0"/>
          <w:color w:val="000000"/>
          <w:sz w:val="22"/>
          <w:szCs w:val="22"/>
        </w:rPr>
      </w:pPr>
    </w:p>
    <w:p w:rsidR="00F572EC" w:rsidRPr="00A17B09" w:rsidRDefault="00F572EC" w:rsidP="00F572EC">
      <w:pPr>
        <w:ind w:left="567"/>
        <w:jc w:val="center"/>
        <w:rPr>
          <w:b/>
          <w:bCs/>
          <w:i w:val="0"/>
          <w:color w:val="000000"/>
          <w:sz w:val="22"/>
          <w:szCs w:val="22"/>
        </w:rPr>
      </w:pPr>
      <w:r w:rsidRPr="00A17B09">
        <w:rPr>
          <w:b/>
          <w:bCs/>
          <w:i w:val="0"/>
          <w:color w:val="000000"/>
          <w:sz w:val="22"/>
          <w:szCs w:val="22"/>
        </w:rPr>
        <w:t>Varovanje poslovne skrivnosti</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16</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rsidR="00F572EC" w:rsidRPr="00451F06" w:rsidRDefault="00F572EC" w:rsidP="00F572EC">
      <w:pPr>
        <w:ind w:left="567"/>
        <w:jc w:val="both"/>
        <w:rPr>
          <w:i w:val="0"/>
          <w:color w:val="000000"/>
          <w:sz w:val="22"/>
          <w:szCs w:val="22"/>
        </w:rPr>
      </w:pPr>
    </w:p>
    <w:p w:rsidR="00F572EC" w:rsidRPr="00451F06" w:rsidRDefault="00F572EC" w:rsidP="00F572EC">
      <w:pPr>
        <w:ind w:left="567"/>
        <w:jc w:val="both"/>
        <w:rPr>
          <w:i w:val="0"/>
          <w:color w:val="00000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Trajanje okvirnega sporazuma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17</w:t>
      </w:r>
      <w:r w:rsidRPr="00451F06">
        <w:rPr>
          <w:i w:val="0"/>
          <w:color w:val="000000"/>
          <w:sz w:val="22"/>
          <w:szCs w:val="22"/>
        </w:rPr>
        <w:t>. člen</w:t>
      </w:r>
    </w:p>
    <w:p w:rsidR="00F572EC" w:rsidRDefault="00F572EC" w:rsidP="00F572EC">
      <w:pPr>
        <w:rPr>
          <w:rFonts w:ascii="Calibri" w:hAnsi="Calibri"/>
          <w:i w:val="0"/>
          <w:color w:val="1F497D"/>
          <w:sz w:val="22"/>
          <w:szCs w:val="22"/>
          <w:lang w:eastAsia="en-US"/>
        </w:rPr>
      </w:pPr>
    </w:p>
    <w:p w:rsidR="00F572EC" w:rsidRDefault="00F572EC" w:rsidP="00F572EC">
      <w:pPr>
        <w:tabs>
          <w:tab w:val="left" w:pos="426"/>
        </w:tabs>
        <w:ind w:left="567"/>
        <w:jc w:val="both"/>
        <w:rPr>
          <w:i w:val="0"/>
          <w:sz w:val="22"/>
          <w:szCs w:val="22"/>
        </w:rPr>
      </w:pPr>
      <w:r>
        <w:rPr>
          <w:i w:val="0"/>
          <w:sz w:val="22"/>
          <w:szCs w:val="22"/>
        </w:rPr>
        <w:t>Ta o</w:t>
      </w:r>
      <w:r w:rsidRPr="0027661D">
        <w:rPr>
          <w:i w:val="0"/>
          <w:sz w:val="22"/>
          <w:szCs w:val="22"/>
        </w:rPr>
        <w:t xml:space="preserve">kvirni sporazum </w:t>
      </w:r>
      <w:r>
        <w:rPr>
          <w:i w:val="0"/>
          <w:sz w:val="22"/>
          <w:szCs w:val="22"/>
        </w:rPr>
        <w:t>j</w:t>
      </w:r>
      <w:r w:rsidRPr="0027661D">
        <w:rPr>
          <w:i w:val="0"/>
          <w:sz w:val="22"/>
          <w:szCs w:val="22"/>
        </w:rPr>
        <w:t>e skle</w:t>
      </w:r>
      <w:r>
        <w:rPr>
          <w:i w:val="0"/>
          <w:sz w:val="22"/>
          <w:szCs w:val="22"/>
        </w:rPr>
        <w:t>njen</w:t>
      </w:r>
      <w:r w:rsidRPr="0027661D">
        <w:rPr>
          <w:i w:val="0"/>
          <w:sz w:val="22"/>
          <w:szCs w:val="22"/>
        </w:rPr>
        <w:t xml:space="preserve"> za določen čas </w:t>
      </w:r>
      <w:r>
        <w:rPr>
          <w:i w:val="0"/>
          <w:sz w:val="22"/>
          <w:szCs w:val="22"/>
        </w:rPr>
        <w:t>4 let,</w:t>
      </w:r>
      <w:r w:rsidRPr="0027661D">
        <w:rPr>
          <w:i w:val="0"/>
          <w:sz w:val="22"/>
          <w:szCs w:val="22"/>
        </w:rPr>
        <w:t xml:space="preserve"> in sicer za obdobje od …… do ……... </w:t>
      </w:r>
    </w:p>
    <w:p w:rsidR="00F572EC" w:rsidRPr="0027661D" w:rsidRDefault="00F572EC" w:rsidP="00F572EC">
      <w:pPr>
        <w:tabs>
          <w:tab w:val="left" w:pos="426"/>
        </w:tabs>
        <w:ind w:left="567"/>
        <w:jc w:val="both"/>
        <w:rPr>
          <w:i w:val="0"/>
          <w:sz w:val="22"/>
          <w:szCs w:val="22"/>
        </w:rPr>
      </w:pPr>
    </w:p>
    <w:p w:rsidR="00F572EC" w:rsidRDefault="00F572EC" w:rsidP="00F572EC">
      <w:pPr>
        <w:ind w:left="567"/>
        <w:jc w:val="both"/>
        <w:rPr>
          <w:i w:val="0"/>
          <w:sz w:val="22"/>
          <w:szCs w:val="22"/>
        </w:rPr>
      </w:pPr>
      <w:r>
        <w:rPr>
          <w:i w:val="0"/>
          <w:sz w:val="22"/>
          <w:szCs w:val="22"/>
        </w:rPr>
        <w:t>Varianta:</w:t>
      </w:r>
    </w:p>
    <w:p w:rsidR="00F572EC" w:rsidRPr="00451F06" w:rsidRDefault="00F572EC" w:rsidP="00F572EC">
      <w:pPr>
        <w:ind w:left="567"/>
        <w:jc w:val="both"/>
        <w:rPr>
          <w:i w:val="0"/>
          <w:sz w:val="22"/>
          <w:szCs w:val="22"/>
        </w:rPr>
      </w:pPr>
      <w:r>
        <w:rPr>
          <w:i w:val="0"/>
          <w:sz w:val="22"/>
          <w:szCs w:val="22"/>
        </w:rPr>
        <w:t>Ta okvirni sporazum je sklenjen za določen čas 4 let, šteto od dneva sklenitve okvirnega sporazuma.</w:t>
      </w:r>
    </w:p>
    <w:p w:rsidR="00F572EC" w:rsidRDefault="00F572EC" w:rsidP="00F572EC">
      <w:pPr>
        <w:ind w:left="567"/>
        <w:jc w:val="both"/>
        <w:rPr>
          <w:i w:val="0"/>
          <w:sz w:val="22"/>
          <w:szCs w:val="22"/>
        </w:rPr>
      </w:pPr>
    </w:p>
    <w:p w:rsidR="00F572EC" w:rsidRPr="00451F06" w:rsidRDefault="00F572EC" w:rsidP="00F572EC">
      <w:pPr>
        <w:ind w:left="567"/>
        <w:jc w:val="both"/>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Reševanje sporov</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18</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F572EC" w:rsidRDefault="00F572EC" w:rsidP="00F572EC">
      <w:pPr>
        <w:ind w:left="567"/>
        <w:jc w:val="both"/>
        <w:rPr>
          <w:i w:val="0"/>
          <w:sz w:val="22"/>
          <w:szCs w:val="22"/>
        </w:rPr>
      </w:pPr>
    </w:p>
    <w:p w:rsidR="00F572EC" w:rsidRPr="00451F06" w:rsidRDefault="00F572EC" w:rsidP="00F572EC">
      <w:pPr>
        <w:ind w:left="567"/>
        <w:jc w:val="both"/>
        <w:rPr>
          <w:i w:val="0"/>
          <w:sz w:val="22"/>
          <w:szCs w:val="22"/>
        </w:rPr>
      </w:pPr>
    </w:p>
    <w:p w:rsidR="00F572EC" w:rsidRPr="00451F06" w:rsidRDefault="00F572EC" w:rsidP="00F572EC">
      <w:pPr>
        <w:ind w:left="567"/>
        <w:jc w:val="center"/>
        <w:rPr>
          <w:b/>
          <w:bCs/>
          <w:i w:val="0"/>
          <w:color w:val="000000"/>
          <w:sz w:val="22"/>
          <w:szCs w:val="22"/>
        </w:rPr>
      </w:pPr>
      <w:r w:rsidRPr="00451F06">
        <w:rPr>
          <w:b/>
          <w:bCs/>
          <w:i w:val="0"/>
          <w:color w:val="000000"/>
          <w:sz w:val="22"/>
          <w:szCs w:val="22"/>
        </w:rPr>
        <w:t>Protikorupcijska klavzula</w:t>
      </w:r>
    </w:p>
    <w:p w:rsidR="00F572EC" w:rsidRPr="00451F06" w:rsidRDefault="00F572EC" w:rsidP="00F572EC">
      <w:pPr>
        <w:ind w:left="567"/>
        <w:jc w:val="center"/>
        <w:rPr>
          <w:i w:val="0"/>
          <w:sz w:val="22"/>
          <w:szCs w:val="22"/>
        </w:rPr>
      </w:pPr>
    </w:p>
    <w:p w:rsidR="00F572EC" w:rsidRPr="00451F06" w:rsidRDefault="00F572EC" w:rsidP="00F572EC">
      <w:pPr>
        <w:ind w:left="567"/>
        <w:jc w:val="center"/>
        <w:rPr>
          <w:i w:val="0"/>
          <w:color w:val="000000"/>
          <w:sz w:val="22"/>
          <w:szCs w:val="22"/>
        </w:rPr>
      </w:pPr>
      <w:r>
        <w:rPr>
          <w:i w:val="0"/>
          <w:color w:val="000000"/>
          <w:sz w:val="22"/>
          <w:szCs w:val="22"/>
        </w:rPr>
        <w:t>19.</w:t>
      </w:r>
      <w:r w:rsidRPr="00451F06">
        <w:rPr>
          <w:i w:val="0"/>
          <w:color w:val="000000"/>
          <w:sz w:val="22"/>
          <w:szCs w:val="22"/>
        </w:rPr>
        <w:t xml:space="preserve"> člen</w:t>
      </w:r>
    </w:p>
    <w:p w:rsidR="00F572EC" w:rsidRPr="00451F06" w:rsidRDefault="00F572EC" w:rsidP="00F572EC">
      <w:pPr>
        <w:ind w:left="567"/>
        <w:jc w:val="center"/>
        <w:rPr>
          <w:i w:val="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lastRenderedPageBreak/>
        <w:t xml:space="preserve">V primeru, da je pri izvedbi javnega naročila za izbor dobavitelja po tem okvirnem sporazumu ali pri izvajanju tega okvirnega sporazuma kdo v imenu ali na račun </w:t>
      </w:r>
      <w:r>
        <w:rPr>
          <w:i w:val="0"/>
          <w:color w:val="000000"/>
          <w:sz w:val="22"/>
          <w:szCs w:val="22"/>
        </w:rPr>
        <w:t>dobavitelja</w:t>
      </w:r>
      <w:r w:rsidRPr="00451F06">
        <w:rPr>
          <w:i w:val="0"/>
          <w:color w:val="000000"/>
          <w:sz w:val="22"/>
          <w:szCs w:val="22"/>
        </w:rPr>
        <w:t xml:space="preserve">,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w:t>
      </w:r>
      <w:r>
        <w:rPr>
          <w:i w:val="0"/>
          <w:color w:val="000000"/>
          <w:sz w:val="22"/>
          <w:szCs w:val="22"/>
        </w:rPr>
        <w:t xml:space="preserve">iz </w:t>
      </w:r>
      <w:r w:rsidRPr="00451F06">
        <w:rPr>
          <w:i w:val="0"/>
          <w:color w:val="000000"/>
          <w:sz w:val="22"/>
          <w:szCs w:val="22"/>
        </w:rPr>
        <w:t xml:space="preserve">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rsidR="00F572EC" w:rsidRDefault="00F572EC" w:rsidP="00F572EC">
      <w:pPr>
        <w:ind w:left="567"/>
        <w:jc w:val="both"/>
        <w:rPr>
          <w:i w:val="0"/>
          <w:color w:val="000000"/>
          <w:sz w:val="22"/>
          <w:szCs w:val="22"/>
        </w:rPr>
      </w:pPr>
    </w:p>
    <w:p w:rsidR="00F572EC" w:rsidRDefault="00F572EC" w:rsidP="00F572EC">
      <w:pPr>
        <w:ind w:left="567"/>
        <w:jc w:val="both"/>
        <w:rPr>
          <w:i w:val="0"/>
          <w:color w:val="000000"/>
          <w:sz w:val="22"/>
          <w:szCs w:val="22"/>
        </w:rPr>
      </w:pPr>
      <w:r>
        <w:rPr>
          <w:i w:val="0"/>
          <w:color w:val="000000"/>
          <w:sz w:val="22"/>
          <w:szCs w:val="22"/>
        </w:rPr>
        <w:t>(Opomba: To besedilo velja za javne zavode)</w:t>
      </w:r>
    </w:p>
    <w:p w:rsidR="00F572EC" w:rsidRPr="00451F06" w:rsidRDefault="00F572EC" w:rsidP="00F572EC">
      <w:pPr>
        <w:ind w:left="567"/>
        <w:jc w:val="both"/>
        <w:rPr>
          <w:i w:val="0"/>
          <w:color w:val="000000"/>
          <w:sz w:val="22"/>
          <w:szCs w:val="22"/>
        </w:rPr>
      </w:pPr>
      <w:r w:rsidRPr="00451F06">
        <w:rPr>
          <w:i w:val="0"/>
          <w:color w:val="000000"/>
          <w:sz w:val="22"/>
          <w:szCs w:val="22"/>
        </w:rPr>
        <w:t>V primeru, da je pri izvedbi javnega naročila za izbor dobavitelja po tem okvirnem sporazumu ali pri izvajanju tega okvirnega sporazuma kdo v imenu ali na</w:t>
      </w:r>
      <w:r>
        <w:rPr>
          <w:i w:val="0"/>
          <w:color w:val="000000"/>
          <w:sz w:val="22"/>
          <w:szCs w:val="22"/>
        </w:rPr>
        <w:t xml:space="preserve"> račun dobavitelja</w:t>
      </w:r>
      <w:r w:rsidRPr="00451F06">
        <w:rPr>
          <w:i w:val="0"/>
          <w:color w:val="000000"/>
          <w:sz w:val="22"/>
          <w:szCs w:val="22"/>
        </w:rPr>
        <w:t xml:space="preserve"> predstavniku ali posredniku </w:t>
      </w:r>
      <w:r>
        <w:rPr>
          <w:i w:val="0"/>
          <w:color w:val="000000"/>
          <w:sz w:val="22"/>
          <w:szCs w:val="22"/>
        </w:rPr>
        <w:t xml:space="preserve">ali javnemu uslužbencu </w:t>
      </w:r>
      <w:r w:rsidRPr="00451F06">
        <w:rPr>
          <w:i w:val="0"/>
          <w:color w:val="000000"/>
          <w:sz w:val="22"/>
          <w:szCs w:val="22"/>
        </w:rPr>
        <w:t>naročnika</w:t>
      </w:r>
      <w:r>
        <w:rPr>
          <w:i w:val="0"/>
          <w:color w:val="000000"/>
          <w:sz w:val="22"/>
          <w:szCs w:val="22"/>
        </w:rPr>
        <w:t xml:space="preserve"> </w:t>
      </w:r>
      <w:r w:rsidRPr="00451F06">
        <w:rPr>
          <w:i w:val="0"/>
          <w:color w:val="000000"/>
          <w:sz w:val="22"/>
          <w:szCs w:val="22"/>
        </w:rPr>
        <w:t xml:space="preserve">ponudil ali dal kakšno nedovoljeno korist za pridobitev tega posla ali za sklenitev tega posla pod ugodnejšimi pogoji ali za opustitev dolžnega nadzora nad izvajanjem obveznosti </w:t>
      </w:r>
      <w:r>
        <w:rPr>
          <w:i w:val="0"/>
          <w:color w:val="000000"/>
          <w:sz w:val="22"/>
          <w:szCs w:val="22"/>
        </w:rPr>
        <w:t xml:space="preserve">iz </w:t>
      </w:r>
      <w:r w:rsidRPr="00451F06">
        <w:rPr>
          <w:i w:val="0"/>
          <w:color w:val="000000"/>
          <w:sz w:val="22"/>
          <w:szCs w:val="22"/>
        </w:rPr>
        <w:t xml:space="preserve">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 xml:space="preserve">naročniku povzročena škoda ali je omogočena pridobitev nedovoljene koristi predstavniku ali posredniku </w:t>
      </w:r>
      <w:r>
        <w:rPr>
          <w:i w:val="0"/>
          <w:color w:val="000000"/>
          <w:sz w:val="22"/>
          <w:szCs w:val="22"/>
        </w:rPr>
        <w:t xml:space="preserve">ali </w:t>
      </w:r>
      <w:r w:rsidRPr="00451F06">
        <w:rPr>
          <w:i w:val="0"/>
          <w:color w:val="000000"/>
          <w:sz w:val="22"/>
          <w:szCs w:val="22"/>
        </w:rPr>
        <w:t>javnemu uslužbencu naročnika, dobavitelju ali njegovemu predstavniku, zastopniku ali posredniku, je ta okvirni sporazum ničen.</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sidRPr="00451F06">
        <w:rPr>
          <w:i w:val="0"/>
          <w:color w:val="00000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color w:val="000000"/>
          <w:sz w:val="22"/>
          <w:szCs w:val="22"/>
        </w:rPr>
        <w:t xml:space="preserve">tega </w:t>
      </w:r>
      <w:r w:rsidRPr="00451F06">
        <w:rPr>
          <w:i w:val="0"/>
          <w:color w:val="000000"/>
          <w:sz w:val="22"/>
          <w:szCs w:val="22"/>
        </w:rPr>
        <w:t>okvirnega sporazuma oziroma z drugimi ukrepi v skladu s predpisi Republike Slovenije.</w:t>
      </w:r>
    </w:p>
    <w:p w:rsidR="00F572EC" w:rsidRDefault="00F572EC" w:rsidP="00F572EC">
      <w:pPr>
        <w:ind w:left="567"/>
        <w:rPr>
          <w:i w:val="0"/>
          <w:sz w:val="22"/>
          <w:szCs w:val="22"/>
        </w:rPr>
      </w:pPr>
    </w:p>
    <w:p w:rsidR="00F572EC" w:rsidRPr="00451F06" w:rsidRDefault="00F572EC" w:rsidP="00F572EC">
      <w:pPr>
        <w:ind w:left="567"/>
        <w:rPr>
          <w:i w:val="0"/>
          <w:sz w:val="22"/>
          <w:szCs w:val="22"/>
        </w:rPr>
      </w:pPr>
    </w:p>
    <w:p w:rsidR="00F572EC" w:rsidRDefault="00F572EC" w:rsidP="00F572EC">
      <w:pPr>
        <w:ind w:left="567"/>
        <w:jc w:val="center"/>
        <w:rPr>
          <w:b/>
          <w:bCs/>
          <w:i w:val="0"/>
          <w:color w:val="000000"/>
          <w:sz w:val="22"/>
          <w:szCs w:val="22"/>
        </w:rPr>
      </w:pPr>
      <w:r w:rsidRPr="00451F06">
        <w:rPr>
          <w:b/>
          <w:bCs/>
          <w:i w:val="0"/>
          <w:color w:val="000000"/>
          <w:sz w:val="22"/>
          <w:szCs w:val="22"/>
        </w:rPr>
        <w:t>Končne določbe</w:t>
      </w:r>
    </w:p>
    <w:p w:rsidR="00F572EC" w:rsidRPr="00451F06" w:rsidRDefault="00F572EC" w:rsidP="00F572EC">
      <w:pPr>
        <w:ind w:left="567"/>
        <w:jc w:val="center"/>
        <w:rPr>
          <w:b/>
          <w:bCs/>
          <w:i w:val="0"/>
          <w:color w:val="000000"/>
          <w:sz w:val="22"/>
          <w:szCs w:val="22"/>
        </w:rPr>
      </w:pPr>
    </w:p>
    <w:p w:rsidR="00F572EC" w:rsidRDefault="00F572EC" w:rsidP="00F572EC">
      <w:pPr>
        <w:ind w:left="567"/>
        <w:jc w:val="center"/>
        <w:rPr>
          <w:i w:val="0"/>
          <w:color w:val="000000"/>
          <w:sz w:val="22"/>
          <w:szCs w:val="22"/>
        </w:rPr>
      </w:pPr>
      <w:r>
        <w:rPr>
          <w:i w:val="0"/>
          <w:color w:val="000000"/>
          <w:sz w:val="22"/>
          <w:szCs w:val="22"/>
        </w:rPr>
        <w:t xml:space="preserve">20. člen </w:t>
      </w:r>
    </w:p>
    <w:p w:rsidR="00F572EC" w:rsidRDefault="00F572EC" w:rsidP="00F572EC">
      <w:pPr>
        <w:ind w:left="567"/>
        <w:jc w:val="center"/>
        <w:rPr>
          <w:i w:val="0"/>
          <w:color w:val="000000"/>
          <w:sz w:val="22"/>
          <w:szCs w:val="22"/>
        </w:rPr>
      </w:pPr>
    </w:p>
    <w:p w:rsidR="00F572EC" w:rsidRDefault="00F572EC" w:rsidP="00F572EC">
      <w:pPr>
        <w:ind w:left="567"/>
        <w:jc w:val="both"/>
        <w:rPr>
          <w:i w:val="0"/>
          <w:color w:val="000000"/>
          <w:sz w:val="22"/>
          <w:szCs w:val="22"/>
        </w:rPr>
      </w:pPr>
      <w:r>
        <w:rPr>
          <w:i w:val="0"/>
          <w:color w:val="000000"/>
          <w:sz w:val="22"/>
          <w:szCs w:val="22"/>
        </w:rPr>
        <w:t>Ta okvirni sporazum je sklenjen z dnem, ko ga podpišeta obe stranki sporazuma.</w:t>
      </w:r>
    </w:p>
    <w:p w:rsidR="00F572EC" w:rsidRPr="00EB727F" w:rsidRDefault="00F572EC" w:rsidP="00F572EC">
      <w:pPr>
        <w:ind w:left="567"/>
        <w:jc w:val="both"/>
        <w:rPr>
          <w:i w:val="0"/>
          <w:color w:val="000000"/>
          <w:sz w:val="22"/>
          <w:szCs w:val="22"/>
        </w:rPr>
      </w:pPr>
    </w:p>
    <w:p w:rsidR="00F572EC" w:rsidRPr="00451F06" w:rsidRDefault="00F572EC" w:rsidP="00F572EC">
      <w:pPr>
        <w:ind w:left="567"/>
        <w:jc w:val="center"/>
        <w:rPr>
          <w:i w:val="0"/>
          <w:color w:val="000000"/>
          <w:sz w:val="22"/>
          <w:szCs w:val="22"/>
        </w:rPr>
      </w:pPr>
      <w:r>
        <w:rPr>
          <w:i w:val="0"/>
          <w:color w:val="000000"/>
          <w:sz w:val="22"/>
          <w:szCs w:val="22"/>
        </w:rPr>
        <w:t>21</w:t>
      </w:r>
      <w:r w:rsidRPr="00451F06">
        <w:rPr>
          <w:i w:val="0"/>
          <w:color w:val="000000"/>
          <w:sz w:val="22"/>
          <w:szCs w:val="22"/>
        </w:rPr>
        <w:t>. člen</w:t>
      </w:r>
    </w:p>
    <w:p w:rsidR="00F572EC" w:rsidRPr="00451F06" w:rsidRDefault="00F572EC" w:rsidP="00F572EC">
      <w:pPr>
        <w:ind w:left="567"/>
        <w:jc w:val="center"/>
        <w:rPr>
          <w:i w:val="0"/>
          <w:sz w:val="22"/>
          <w:szCs w:val="22"/>
        </w:rPr>
      </w:pPr>
    </w:p>
    <w:p w:rsidR="00F572EC" w:rsidRPr="00472AF0" w:rsidRDefault="00F572EC" w:rsidP="00F572EC">
      <w:pPr>
        <w:ind w:left="567"/>
        <w:jc w:val="both"/>
        <w:rPr>
          <w:i w:val="0"/>
          <w:color w:val="000000"/>
          <w:sz w:val="22"/>
          <w:szCs w:val="22"/>
        </w:rPr>
      </w:pPr>
      <w:r w:rsidRPr="00451F06">
        <w:rPr>
          <w:i w:val="0"/>
          <w:color w:val="000000"/>
          <w:sz w:val="22"/>
          <w:szCs w:val="22"/>
        </w:rPr>
        <w:t>Okvirni sporazum je sestavljen v 2 (dveh) enakih izvodih, od katerih prejme</w:t>
      </w:r>
      <w:r>
        <w:rPr>
          <w:i w:val="0"/>
          <w:color w:val="000000"/>
          <w:sz w:val="22"/>
          <w:szCs w:val="22"/>
        </w:rPr>
        <w:t xml:space="preserve"> vsaka stranka sporazuma</w:t>
      </w:r>
      <w:r w:rsidRPr="00451F06">
        <w:rPr>
          <w:i w:val="0"/>
          <w:color w:val="000000"/>
          <w:sz w:val="22"/>
          <w:szCs w:val="22"/>
        </w:rPr>
        <w:t xml:space="preserve"> po 1 (en) izvod.</w:t>
      </w:r>
    </w:p>
    <w:p w:rsidR="00F572EC" w:rsidRPr="00451F06" w:rsidRDefault="00F572EC" w:rsidP="00F572EC">
      <w:pPr>
        <w:ind w:left="567"/>
        <w:jc w:val="both"/>
        <w:rPr>
          <w:i w:val="0"/>
          <w:sz w:val="22"/>
          <w:szCs w:val="22"/>
        </w:rPr>
      </w:pPr>
    </w:p>
    <w:p w:rsidR="00F572EC" w:rsidRPr="00451F06" w:rsidRDefault="00F572EC" w:rsidP="00F572EC">
      <w:pPr>
        <w:ind w:left="567"/>
        <w:jc w:val="center"/>
        <w:rPr>
          <w:i w:val="0"/>
          <w:sz w:val="22"/>
          <w:szCs w:val="22"/>
        </w:rPr>
      </w:pPr>
    </w:p>
    <w:p w:rsidR="00F572EC" w:rsidRPr="00451F06" w:rsidRDefault="00F572EC" w:rsidP="00F572EC">
      <w:pPr>
        <w:ind w:left="567"/>
        <w:rPr>
          <w:i w:val="0"/>
          <w:color w:val="000000"/>
          <w:sz w:val="22"/>
          <w:szCs w:val="22"/>
        </w:rPr>
      </w:pPr>
    </w:p>
    <w:p w:rsidR="00F572EC" w:rsidRPr="00451F06" w:rsidRDefault="00F572EC" w:rsidP="00F572EC">
      <w:pPr>
        <w:ind w:left="567"/>
        <w:jc w:val="both"/>
        <w:rPr>
          <w:i w:val="0"/>
          <w:color w:val="000000"/>
          <w:sz w:val="22"/>
          <w:szCs w:val="22"/>
        </w:rPr>
      </w:pPr>
      <w:r w:rsidRPr="00451F06">
        <w:rPr>
          <w:i w:val="0"/>
          <w:color w:val="000000"/>
          <w:sz w:val="22"/>
          <w:szCs w:val="22"/>
        </w:rPr>
        <w:t>Priloge, kot sestavni del tega okvirnega sporazuma so:</w:t>
      </w:r>
    </w:p>
    <w:p w:rsidR="00F572EC" w:rsidRPr="00451F06" w:rsidRDefault="00F572EC" w:rsidP="00F572EC">
      <w:pPr>
        <w:pStyle w:val="Odstavekseznama"/>
        <w:numPr>
          <w:ilvl w:val="0"/>
          <w:numId w:val="17"/>
        </w:numPr>
        <w:ind w:left="567" w:firstLine="0"/>
        <w:contextualSpacing/>
        <w:jc w:val="both"/>
        <w:rPr>
          <w:i w:val="0"/>
          <w:color w:val="000000"/>
          <w:sz w:val="22"/>
          <w:szCs w:val="22"/>
        </w:rPr>
      </w:pPr>
      <w:r>
        <w:rPr>
          <w:i w:val="0"/>
          <w:color w:val="000000"/>
          <w:sz w:val="22"/>
          <w:szCs w:val="22"/>
        </w:rPr>
        <w:t>R</w:t>
      </w:r>
      <w:r w:rsidRPr="00451F06">
        <w:rPr>
          <w:i w:val="0"/>
          <w:color w:val="000000"/>
          <w:sz w:val="22"/>
          <w:szCs w:val="22"/>
        </w:rPr>
        <w:t xml:space="preserve">azpisna dokumentacija </w:t>
      </w:r>
      <w:r>
        <w:rPr>
          <w:i w:val="0"/>
          <w:color w:val="000000"/>
          <w:sz w:val="22"/>
          <w:szCs w:val="22"/>
        </w:rPr>
        <w:t>…………….</w:t>
      </w:r>
    </w:p>
    <w:p w:rsidR="00F572EC" w:rsidRPr="00451F06" w:rsidRDefault="00F572EC" w:rsidP="00F572EC">
      <w:pPr>
        <w:pStyle w:val="Odstavekseznama"/>
        <w:numPr>
          <w:ilvl w:val="0"/>
          <w:numId w:val="17"/>
        </w:numPr>
        <w:ind w:left="567" w:firstLine="0"/>
        <w:contextualSpacing/>
        <w:jc w:val="both"/>
        <w:rPr>
          <w:i w:val="0"/>
          <w:sz w:val="22"/>
          <w:szCs w:val="22"/>
        </w:rPr>
      </w:pPr>
      <w:r>
        <w:rPr>
          <w:i w:val="0"/>
          <w:color w:val="000000"/>
          <w:sz w:val="22"/>
          <w:szCs w:val="22"/>
        </w:rPr>
        <w:t xml:space="preserve">Ponudba </w:t>
      </w:r>
      <w:r w:rsidRPr="00451F06">
        <w:rPr>
          <w:i w:val="0"/>
          <w:color w:val="000000"/>
          <w:sz w:val="22"/>
          <w:szCs w:val="22"/>
        </w:rPr>
        <w:t>št. ……………….. z dne ……………..,</w:t>
      </w:r>
    </w:p>
    <w:p w:rsidR="00F572EC" w:rsidRPr="00451F06" w:rsidRDefault="00F572EC" w:rsidP="00F572EC">
      <w:pPr>
        <w:ind w:left="567"/>
        <w:jc w:val="both"/>
        <w:rPr>
          <w:i w:val="0"/>
          <w:color w:val="000000"/>
          <w:sz w:val="22"/>
          <w:szCs w:val="22"/>
        </w:rPr>
      </w:pPr>
    </w:p>
    <w:p w:rsidR="00F572EC" w:rsidRDefault="00F572EC" w:rsidP="00F572EC">
      <w:pPr>
        <w:ind w:left="567"/>
        <w:jc w:val="both"/>
        <w:rPr>
          <w:i w:val="0"/>
          <w:sz w:val="22"/>
          <w:szCs w:val="22"/>
        </w:rPr>
      </w:pPr>
    </w:p>
    <w:p w:rsidR="00F572EC" w:rsidRDefault="00F572EC" w:rsidP="00F572EC">
      <w:pPr>
        <w:ind w:left="567"/>
        <w:jc w:val="both"/>
        <w:rPr>
          <w:i w:val="0"/>
          <w:sz w:val="22"/>
          <w:szCs w:val="22"/>
        </w:rPr>
      </w:pPr>
    </w:p>
    <w:p w:rsidR="00F572EC" w:rsidRPr="00451F06" w:rsidRDefault="00F572EC" w:rsidP="00F572EC">
      <w:pPr>
        <w:ind w:left="567"/>
        <w:jc w:val="both"/>
        <w:rPr>
          <w:i w:val="0"/>
          <w:sz w:val="22"/>
          <w:szCs w:val="22"/>
        </w:rPr>
      </w:pPr>
    </w:p>
    <w:p w:rsidR="00F572EC" w:rsidRDefault="00F572EC" w:rsidP="00F572EC">
      <w:pPr>
        <w:ind w:left="567"/>
        <w:jc w:val="both"/>
        <w:rPr>
          <w:i w:val="0"/>
          <w:color w:val="000000"/>
          <w:sz w:val="22"/>
          <w:szCs w:val="22"/>
        </w:rPr>
      </w:pPr>
      <w:r w:rsidRPr="00451F06">
        <w:rPr>
          <w:i w:val="0"/>
          <w:color w:val="000000"/>
          <w:sz w:val="22"/>
          <w:szCs w:val="22"/>
        </w:rPr>
        <w:t>Številka:                                                              Številka okvirnega sporazuma:</w:t>
      </w:r>
      <w:r>
        <w:rPr>
          <w:i w:val="0"/>
          <w:color w:val="000000"/>
          <w:sz w:val="22"/>
          <w:szCs w:val="22"/>
        </w:rPr>
        <w:t xml:space="preserve"> C</w:t>
      </w:r>
      <w:r w:rsidRPr="0077765D">
        <w:rPr>
          <w:i w:val="0"/>
          <w:color w:val="000000"/>
          <w:sz w:val="22"/>
          <w:szCs w:val="22"/>
        </w:rPr>
        <w:t>7560-18-200092</w:t>
      </w:r>
    </w:p>
    <w:p w:rsidR="00F572EC" w:rsidRPr="00451F06" w:rsidRDefault="00F572EC" w:rsidP="00F572EC">
      <w:pPr>
        <w:ind w:left="4815" w:firstLine="141"/>
        <w:jc w:val="both"/>
        <w:rPr>
          <w:i w:val="0"/>
          <w:sz w:val="22"/>
          <w:szCs w:val="22"/>
        </w:rPr>
      </w:pPr>
      <w:r>
        <w:rPr>
          <w:i w:val="0"/>
          <w:color w:val="000000"/>
          <w:sz w:val="22"/>
          <w:szCs w:val="22"/>
        </w:rPr>
        <w:t>Št. dok. DS: 430-1529/2018-4</w:t>
      </w:r>
    </w:p>
    <w:p w:rsidR="00F572EC" w:rsidRPr="00451F06" w:rsidRDefault="00F572EC" w:rsidP="00F572EC">
      <w:pPr>
        <w:ind w:left="567"/>
        <w:jc w:val="both"/>
        <w:rPr>
          <w:i w:val="0"/>
          <w:color w:val="000000"/>
          <w:sz w:val="22"/>
          <w:szCs w:val="22"/>
        </w:rPr>
      </w:pPr>
      <w:r w:rsidRPr="00451F06">
        <w:rPr>
          <w:i w:val="0"/>
          <w:color w:val="000000"/>
          <w:sz w:val="22"/>
          <w:szCs w:val="22"/>
        </w:rPr>
        <w:t>Datum:                                                                 Datum:</w:t>
      </w:r>
    </w:p>
    <w:p w:rsidR="00F572EC" w:rsidRPr="00451F06" w:rsidRDefault="00F572EC" w:rsidP="00F572EC">
      <w:pPr>
        <w:ind w:left="567"/>
        <w:jc w:val="both"/>
        <w:rPr>
          <w:i w:val="0"/>
          <w:sz w:val="22"/>
          <w:szCs w:val="22"/>
        </w:rPr>
      </w:pPr>
    </w:p>
    <w:p w:rsidR="00F572EC" w:rsidRPr="00451F06" w:rsidRDefault="00F572EC" w:rsidP="00F572EC">
      <w:pPr>
        <w:ind w:left="567"/>
        <w:jc w:val="both"/>
        <w:rPr>
          <w:i w:val="0"/>
          <w:sz w:val="22"/>
          <w:szCs w:val="22"/>
        </w:rPr>
      </w:pPr>
      <w:r>
        <w:rPr>
          <w:i w:val="0"/>
          <w:color w:val="000000"/>
          <w:sz w:val="22"/>
          <w:szCs w:val="22"/>
        </w:rPr>
        <w:t>DOBAVITELJ</w:t>
      </w:r>
      <w:r w:rsidRPr="00451F06">
        <w:rPr>
          <w:i w:val="0"/>
          <w:color w:val="000000"/>
          <w:sz w:val="22"/>
          <w:szCs w:val="22"/>
        </w:rPr>
        <w:t xml:space="preserve">:                                                       NAROČNIK:                                 </w:t>
      </w:r>
    </w:p>
    <w:p w:rsidR="00F572EC" w:rsidRPr="00451F06" w:rsidRDefault="00F572EC" w:rsidP="00F572EC">
      <w:pPr>
        <w:ind w:left="567"/>
        <w:jc w:val="both"/>
        <w:rPr>
          <w:i w:val="0"/>
          <w:sz w:val="22"/>
          <w:szCs w:val="22"/>
        </w:rPr>
      </w:pPr>
      <w:r w:rsidRPr="00451F06">
        <w:rPr>
          <w:b/>
          <w:bCs/>
          <w:i w:val="0"/>
          <w:color w:val="000000"/>
          <w:sz w:val="22"/>
          <w:szCs w:val="22"/>
        </w:rPr>
        <w:t xml:space="preserve">           </w:t>
      </w:r>
    </w:p>
    <w:p w:rsidR="00F572EC" w:rsidRPr="00451F06" w:rsidRDefault="00F572EC" w:rsidP="00F572EC">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 xml:space="preserve"> …………</w:t>
      </w:r>
    </w:p>
    <w:p w:rsidR="00F572EC" w:rsidRPr="00451F06" w:rsidRDefault="00F572EC" w:rsidP="00F572EC">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rsidR="00F572EC" w:rsidRPr="00451F06" w:rsidRDefault="00F572EC" w:rsidP="00F572EC">
      <w:pPr>
        <w:ind w:left="567"/>
        <w:jc w:val="both"/>
        <w:rPr>
          <w:i w:val="0"/>
          <w:sz w:val="22"/>
          <w:szCs w:val="22"/>
        </w:rPr>
      </w:pPr>
      <w:r w:rsidRPr="00451F06">
        <w:rPr>
          <w:i w:val="0"/>
          <w:color w:val="000000"/>
          <w:sz w:val="22"/>
          <w:szCs w:val="22"/>
        </w:rPr>
        <w:t>Direktor:                                                  </w:t>
      </w:r>
      <w:r>
        <w:rPr>
          <w:i w:val="0"/>
          <w:color w:val="000000"/>
          <w:sz w:val="22"/>
          <w:szCs w:val="22"/>
        </w:rPr>
        <w:t xml:space="preserve"> </w:t>
      </w:r>
      <w:r w:rsidRPr="00451F06">
        <w:rPr>
          <w:i w:val="0"/>
          <w:color w:val="000000"/>
          <w:sz w:val="22"/>
          <w:szCs w:val="22"/>
        </w:rPr>
        <w:t>            </w:t>
      </w:r>
      <w:r>
        <w:rPr>
          <w:i w:val="0"/>
          <w:color w:val="000000"/>
          <w:sz w:val="22"/>
          <w:szCs w:val="22"/>
        </w:rPr>
        <w:t>Župan/</w:t>
      </w:r>
      <w:r w:rsidRPr="00451F06">
        <w:rPr>
          <w:i w:val="0"/>
          <w:color w:val="000000"/>
          <w:sz w:val="22"/>
          <w:szCs w:val="22"/>
        </w:rPr>
        <w:t>Ravnatelj</w:t>
      </w:r>
      <w:r>
        <w:rPr>
          <w:i w:val="0"/>
          <w:color w:val="000000"/>
          <w:sz w:val="22"/>
          <w:szCs w:val="22"/>
        </w:rPr>
        <w:t>/Direktor</w:t>
      </w:r>
      <w:r w:rsidRPr="00451F06">
        <w:rPr>
          <w:i w:val="0"/>
          <w:color w:val="000000"/>
          <w:sz w:val="22"/>
          <w:szCs w:val="22"/>
        </w:rPr>
        <w:t>:</w:t>
      </w:r>
    </w:p>
    <w:p w:rsidR="00F572EC" w:rsidRDefault="00F572EC" w:rsidP="00F572EC">
      <w:pPr>
        <w:ind w:left="567"/>
        <w:jc w:val="both"/>
      </w:pPr>
      <w:r w:rsidRPr="00451F06">
        <w:rPr>
          <w:i w:val="0"/>
          <w:color w:val="000000"/>
          <w:sz w:val="22"/>
          <w:szCs w:val="22"/>
        </w:rPr>
        <w:t xml:space="preserve">....................    </w:t>
      </w:r>
      <w:r w:rsidRPr="00451F06">
        <w:rPr>
          <w:b/>
          <w:bCs/>
          <w:i w:val="0"/>
          <w:color w:val="000000"/>
          <w:sz w:val="22"/>
          <w:szCs w:val="22"/>
        </w:rPr>
        <w:t xml:space="preserve">                                                   </w:t>
      </w:r>
      <w:r>
        <w:rPr>
          <w:b/>
          <w:bCs/>
          <w:i w:val="0"/>
          <w:color w:val="000000"/>
          <w:sz w:val="22"/>
          <w:szCs w:val="22"/>
        </w:rPr>
        <w:t xml:space="preserve">  </w:t>
      </w:r>
      <w:r w:rsidRPr="00451F06">
        <w:rPr>
          <w:b/>
          <w:bCs/>
          <w:i w:val="0"/>
          <w:color w:val="000000"/>
          <w:sz w:val="22"/>
          <w:szCs w:val="22"/>
        </w:rPr>
        <w:t>……………………</w:t>
      </w:r>
    </w:p>
    <w:p w:rsidR="00F572EC" w:rsidRDefault="00F572EC" w:rsidP="00F572EC">
      <w:pPr>
        <w:jc w:val="both"/>
        <w:rPr>
          <w:i w:val="0"/>
          <w:sz w:val="22"/>
          <w:szCs w:val="22"/>
        </w:rPr>
      </w:pPr>
    </w:p>
    <w:p w:rsidR="00F572EC" w:rsidRDefault="00F572EC" w:rsidP="00F572EC">
      <w:pPr>
        <w:jc w:val="both"/>
        <w:rPr>
          <w:i w:val="0"/>
          <w:sz w:val="22"/>
          <w:szCs w:val="22"/>
        </w:rPr>
      </w:pPr>
    </w:p>
    <w:p w:rsidR="00F572EC" w:rsidRDefault="00F572EC" w:rsidP="00F572EC">
      <w:pPr>
        <w:ind w:left="567"/>
        <w:jc w:val="both"/>
        <w:rPr>
          <w:b/>
          <w:bCs/>
          <w:i w:val="0"/>
          <w:color w:val="000000"/>
          <w:sz w:val="22"/>
          <w:szCs w:val="22"/>
        </w:rPr>
      </w:pPr>
    </w:p>
    <w:p w:rsidR="00F572EC" w:rsidRDefault="00F572EC" w:rsidP="00F572EC">
      <w:pPr>
        <w:ind w:left="709"/>
        <w:jc w:val="right"/>
        <w:rPr>
          <w:b/>
          <w:i w:val="0"/>
          <w:color w:val="000000" w:themeColor="text1"/>
          <w:sz w:val="22"/>
          <w:szCs w:val="22"/>
        </w:rPr>
      </w:pPr>
    </w:p>
    <w:p w:rsidR="00F572EC" w:rsidRPr="00C16BB1" w:rsidRDefault="00F572EC" w:rsidP="00F572EC">
      <w:pPr>
        <w:pStyle w:val="Glava"/>
        <w:tabs>
          <w:tab w:val="clear" w:pos="4536"/>
          <w:tab w:val="clear" w:pos="9072"/>
        </w:tabs>
        <w:jc w:val="right"/>
        <w:rPr>
          <w:b/>
          <w:i w:val="0"/>
          <w:sz w:val="22"/>
          <w:szCs w:val="22"/>
        </w:rPr>
      </w:pPr>
      <w:r>
        <w:rPr>
          <w:b/>
          <w:i w:val="0"/>
          <w:sz w:val="22"/>
          <w:szCs w:val="22"/>
        </w:rPr>
        <w:t>PRILOGA B</w:t>
      </w:r>
    </w:p>
    <w:p w:rsidR="00F572EC" w:rsidRPr="0079325B" w:rsidRDefault="00F572EC" w:rsidP="00F572EC">
      <w:pPr>
        <w:pStyle w:val="Glava"/>
        <w:tabs>
          <w:tab w:val="clear" w:pos="4536"/>
          <w:tab w:val="clear" w:pos="9072"/>
        </w:tabs>
        <w:rPr>
          <w:i w:val="0"/>
          <w:sz w:val="22"/>
          <w:szCs w:val="22"/>
        </w:rPr>
      </w:pPr>
    </w:p>
    <w:p w:rsidR="00F572EC" w:rsidRPr="00554526" w:rsidRDefault="00F572EC" w:rsidP="00F572E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rsidR="00F572EC" w:rsidRDefault="00F572EC" w:rsidP="00F572EC">
      <w:pPr>
        <w:rPr>
          <w:rFonts w:ascii="Arial" w:hAnsi="Arial" w:cs="Arial"/>
          <w:sz w:val="20"/>
        </w:rPr>
      </w:pPr>
    </w:p>
    <w:p w:rsidR="00F572EC" w:rsidRPr="00CB7EE2" w:rsidRDefault="00F572EC" w:rsidP="00F572EC">
      <w:pPr>
        <w:rPr>
          <w:rFonts w:ascii="Arial" w:hAnsi="Arial" w:cs="Arial"/>
          <w:sz w:val="20"/>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F572EC" w:rsidRPr="00AD25C9"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F572EC" w:rsidRPr="00AD25C9" w:rsidRDefault="00F572EC" w:rsidP="00F572EC">
      <w:pPr>
        <w:ind w:left="1134"/>
        <w:jc w:val="both"/>
        <w:rPr>
          <w:i w:val="0"/>
          <w:sz w:val="16"/>
          <w:szCs w:val="16"/>
        </w:rPr>
      </w:pPr>
    </w:p>
    <w:p w:rsidR="00F572EC" w:rsidRPr="00554526" w:rsidRDefault="00F572EC" w:rsidP="00F572E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F572EC" w:rsidRPr="00AD25C9" w:rsidRDefault="00F572EC" w:rsidP="00F572EC">
      <w:pPr>
        <w:ind w:left="1134"/>
        <w:jc w:val="both"/>
        <w:rPr>
          <w:i w:val="0"/>
          <w:sz w:val="16"/>
          <w:szCs w:val="16"/>
        </w:rPr>
      </w:pPr>
    </w:p>
    <w:p w:rsidR="00F572EC" w:rsidRPr="00554526" w:rsidRDefault="00F572EC" w:rsidP="00F572E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F572EC" w:rsidRPr="009659F2" w:rsidRDefault="00F572EC" w:rsidP="00F572EC">
      <w:pPr>
        <w:numPr>
          <w:ilvl w:val="0"/>
          <w:numId w:val="30"/>
        </w:numPr>
        <w:ind w:left="1134" w:firstLine="0"/>
        <w:jc w:val="both"/>
        <w:rPr>
          <w:i w:val="0"/>
          <w:sz w:val="22"/>
          <w:szCs w:val="22"/>
        </w:rPr>
      </w:pPr>
      <w:r w:rsidRPr="009659F2">
        <w:rPr>
          <w:i w:val="0"/>
          <w:sz w:val="22"/>
          <w:szCs w:val="22"/>
        </w:rPr>
        <w:t>po roku določenem za oddajo ponudbe svojo ponudbo umakne; ali</w:t>
      </w:r>
    </w:p>
    <w:p w:rsidR="00F572EC" w:rsidRPr="00554526" w:rsidRDefault="00F572EC" w:rsidP="00F572EC">
      <w:pPr>
        <w:numPr>
          <w:ilvl w:val="0"/>
          <w:numId w:val="30"/>
        </w:numPr>
        <w:ind w:left="1134" w:firstLine="0"/>
        <w:jc w:val="both"/>
        <w:rPr>
          <w:i w:val="0"/>
          <w:sz w:val="22"/>
          <w:szCs w:val="22"/>
        </w:rPr>
      </w:pPr>
      <w:r w:rsidRPr="00554526">
        <w:rPr>
          <w:i w:val="0"/>
          <w:sz w:val="22"/>
          <w:szCs w:val="22"/>
        </w:rPr>
        <w:t>izbrani naročnik zavarovanja na poziv upravičenca ni podpisal pogodbe; ali</w:t>
      </w:r>
    </w:p>
    <w:p w:rsidR="00F572EC" w:rsidRPr="00554526" w:rsidRDefault="00F572EC" w:rsidP="00F572EC">
      <w:pPr>
        <w:numPr>
          <w:ilvl w:val="0"/>
          <w:numId w:val="30"/>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F572EC" w:rsidRPr="00554526" w:rsidRDefault="00F572EC" w:rsidP="00F572EC">
      <w:pPr>
        <w:ind w:left="1134"/>
        <w:jc w:val="both"/>
        <w:rPr>
          <w:i w:val="0"/>
          <w:sz w:val="22"/>
          <w:szCs w:val="22"/>
        </w:rPr>
      </w:pPr>
    </w:p>
    <w:p w:rsidR="00F572EC" w:rsidRPr="00554526" w:rsidRDefault="00F572EC" w:rsidP="00F572E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F572EC" w:rsidRPr="00554526" w:rsidRDefault="00F572EC" w:rsidP="00F572EC">
      <w:pPr>
        <w:ind w:left="1134"/>
        <w:jc w:val="both"/>
        <w:rPr>
          <w:i w:val="0"/>
          <w:sz w:val="22"/>
          <w:szCs w:val="22"/>
        </w:rPr>
      </w:pPr>
    </w:p>
    <w:p w:rsidR="00F572EC" w:rsidRPr="00554526" w:rsidRDefault="00F572EC" w:rsidP="00F572EC">
      <w:pPr>
        <w:ind w:left="1134"/>
        <w:jc w:val="both"/>
        <w:rPr>
          <w:i w:val="0"/>
          <w:sz w:val="22"/>
          <w:szCs w:val="22"/>
        </w:rPr>
      </w:pPr>
      <w:r w:rsidRPr="00554526">
        <w:rPr>
          <w:i w:val="0"/>
          <w:sz w:val="22"/>
          <w:szCs w:val="22"/>
        </w:rPr>
        <w:t>Morebitne spore v zvezi s tem zavarovanjem rešuje stvarno pristojno sodišče v Ljubljani po slovenskem pravu.</w:t>
      </w: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F572EC"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Pr="00554526"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572EC"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F572EC" w:rsidRDefault="00F572EC" w:rsidP="00F572E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color w:val="000000" w:themeColor="text1"/>
          <w:sz w:val="22"/>
          <w:szCs w:val="22"/>
        </w:rPr>
      </w:pPr>
      <w:r w:rsidRPr="00554526">
        <w:rPr>
          <w:i w:val="0"/>
          <w:sz w:val="22"/>
          <w:szCs w:val="22"/>
        </w:rPr>
        <w:t>(žig in podpis)</w:t>
      </w: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sectPr w:rsidR="00F572EC" w:rsidSect="00B9037F">
          <w:type w:val="continuous"/>
          <w:pgSz w:w="11906" w:h="16838"/>
          <w:pgMar w:top="1400" w:right="1133" w:bottom="1200" w:left="630" w:header="709" w:footer="709" w:gutter="0"/>
          <w:cols w:space="708"/>
          <w:rtlGutter/>
          <w:docGrid w:linePitch="360"/>
        </w:sect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1080"/>
        <w:jc w:val="right"/>
        <w:rPr>
          <w:b/>
          <w:i w:val="0"/>
          <w:sz w:val="22"/>
          <w:szCs w:val="22"/>
        </w:rPr>
      </w:pPr>
      <w:r w:rsidRPr="0079325B">
        <w:rPr>
          <w:b/>
          <w:i w:val="0"/>
          <w:sz w:val="22"/>
          <w:szCs w:val="22"/>
        </w:rPr>
        <w:t xml:space="preserve">PRILOGA </w:t>
      </w:r>
      <w:r>
        <w:rPr>
          <w:b/>
          <w:i w:val="0"/>
          <w:sz w:val="22"/>
          <w:szCs w:val="22"/>
        </w:rPr>
        <w:t>C</w:t>
      </w:r>
    </w:p>
    <w:p w:rsidR="00F572EC" w:rsidRDefault="00F572EC" w:rsidP="00F572EC">
      <w:pPr>
        <w:ind w:left="1080"/>
        <w:jc w:val="right"/>
        <w:rPr>
          <w:b/>
          <w:i w:val="0"/>
          <w:sz w:val="22"/>
          <w:szCs w:val="22"/>
        </w:rPr>
      </w:pPr>
    </w:p>
    <w:p w:rsidR="00F572EC" w:rsidRPr="0079325B" w:rsidRDefault="00F572EC" w:rsidP="00F572EC">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F572EC" w:rsidTr="00395BC1">
        <w:trPr>
          <w:trHeight w:val="1424"/>
        </w:trPr>
        <w:tc>
          <w:tcPr>
            <w:tcW w:w="5173" w:type="dxa"/>
          </w:tcPr>
          <w:p w:rsidR="00F572EC" w:rsidRDefault="00F572EC" w:rsidP="00395BC1">
            <w:pPr>
              <w:ind w:left="209" w:hanging="209"/>
              <w:jc w:val="both"/>
              <w:rPr>
                <w:b/>
                <w:i w:val="0"/>
                <w:sz w:val="22"/>
                <w:szCs w:val="22"/>
              </w:rPr>
            </w:pPr>
          </w:p>
          <w:p w:rsidR="00F572EC" w:rsidRDefault="00F572EC" w:rsidP="00395BC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p w:rsidR="00F572EC" w:rsidRDefault="00F572EC" w:rsidP="00395BC1">
            <w:pPr>
              <w:ind w:left="209" w:hanging="209"/>
              <w:jc w:val="both"/>
              <w:rPr>
                <w:i w:val="0"/>
                <w:sz w:val="22"/>
                <w:szCs w:val="22"/>
              </w:rPr>
            </w:pPr>
          </w:p>
        </w:tc>
      </w:tr>
    </w:tbl>
    <w:p w:rsidR="00F572EC" w:rsidRDefault="00F572EC" w:rsidP="00F572EC">
      <w:pPr>
        <w:jc w:val="both"/>
        <w:rPr>
          <w:i w:val="0"/>
          <w:sz w:val="22"/>
          <w:szCs w:val="22"/>
        </w:rPr>
      </w:pPr>
      <w:r>
        <w:rPr>
          <w:i w:val="0"/>
          <w:sz w:val="22"/>
          <w:szCs w:val="22"/>
        </w:rPr>
        <w:br w:type="textWrapping" w:clear="all"/>
      </w:r>
    </w:p>
    <w:p w:rsidR="00F572EC" w:rsidRDefault="00F572EC" w:rsidP="00F572EC">
      <w:pPr>
        <w:jc w:val="both"/>
        <w:rPr>
          <w:i w:val="0"/>
          <w:sz w:val="22"/>
          <w:szCs w:val="22"/>
        </w:rPr>
      </w:pPr>
    </w:p>
    <w:p w:rsidR="00F572EC" w:rsidRDefault="00F572EC" w:rsidP="00F572EC">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F572EC" w:rsidTr="00395BC1">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rsidR="00F572EC" w:rsidRDefault="00F572EC" w:rsidP="00395BC1">
            <w:pPr>
              <w:jc w:val="both"/>
              <w:rPr>
                <w:b/>
                <w:i w:val="0"/>
                <w:sz w:val="22"/>
                <w:szCs w:val="22"/>
              </w:rPr>
            </w:pPr>
          </w:p>
          <w:p w:rsidR="00F572EC" w:rsidRDefault="00F572EC" w:rsidP="00395BC1">
            <w:pPr>
              <w:jc w:val="both"/>
              <w:rPr>
                <w:i w:val="0"/>
                <w:sz w:val="22"/>
                <w:szCs w:val="22"/>
              </w:rPr>
            </w:pPr>
            <w:r>
              <w:rPr>
                <w:i w:val="0"/>
                <w:sz w:val="22"/>
                <w:szCs w:val="22"/>
              </w:rPr>
              <w:t>PREJEM finančnega zavarovanja (izpolni prejemnik):</w:t>
            </w:r>
          </w:p>
          <w:p w:rsidR="00F572EC" w:rsidRDefault="00F572EC" w:rsidP="00395BC1">
            <w:pPr>
              <w:jc w:val="both"/>
              <w:rPr>
                <w:i w:val="0"/>
                <w:sz w:val="22"/>
                <w:szCs w:val="22"/>
              </w:rPr>
            </w:pPr>
          </w:p>
          <w:p w:rsidR="00F572EC" w:rsidRPr="00DB479F" w:rsidRDefault="00F572EC" w:rsidP="00395BC1">
            <w:pPr>
              <w:jc w:val="both"/>
              <w:rPr>
                <w:i w:val="0"/>
                <w:smallCaps/>
                <w:sz w:val="22"/>
                <w:szCs w:val="22"/>
              </w:rPr>
            </w:pPr>
            <w:r w:rsidRPr="00DB479F">
              <w:rPr>
                <w:i w:val="0"/>
                <w:smallCaps/>
                <w:sz w:val="22"/>
                <w:szCs w:val="22"/>
              </w:rPr>
              <w:t>osebno                             po pošti</w:t>
            </w:r>
          </w:p>
          <w:p w:rsidR="00F572EC" w:rsidRPr="00DB479F" w:rsidRDefault="00F572EC" w:rsidP="00395BC1">
            <w:pPr>
              <w:jc w:val="both"/>
              <w:rPr>
                <w:i w:val="0"/>
                <w:sz w:val="16"/>
                <w:szCs w:val="16"/>
              </w:rPr>
            </w:pPr>
          </w:p>
          <w:p w:rsidR="00F572EC" w:rsidRDefault="00F572EC" w:rsidP="00395BC1">
            <w:pPr>
              <w:jc w:val="both"/>
              <w:rPr>
                <w:i w:val="0"/>
                <w:sz w:val="22"/>
                <w:szCs w:val="22"/>
              </w:rPr>
            </w:pPr>
            <w:r>
              <w:rPr>
                <w:i w:val="0"/>
                <w:sz w:val="22"/>
                <w:szCs w:val="22"/>
              </w:rPr>
              <w:t>Datum:</w:t>
            </w:r>
          </w:p>
          <w:p w:rsidR="00F572EC" w:rsidRPr="00186C2C" w:rsidRDefault="00F572EC" w:rsidP="00395BC1">
            <w:pPr>
              <w:jc w:val="both"/>
              <w:rPr>
                <w:i w:val="0"/>
                <w:sz w:val="10"/>
                <w:szCs w:val="10"/>
              </w:rPr>
            </w:pPr>
          </w:p>
          <w:p w:rsidR="00F572EC" w:rsidRDefault="00F572EC" w:rsidP="00395BC1">
            <w:pPr>
              <w:jc w:val="both"/>
              <w:rPr>
                <w:i w:val="0"/>
                <w:sz w:val="22"/>
                <w:szCs w:val="22"/>
              </w:rPr>
            </w:pPr>
            <w:r>
              <w:rPr>
                <w:i w:val="0"/>
                <w:sz w:val="22"/>
                <w:szCs w:val="22"/>
              </w:rPr>
              <w:t>Ura:</w:t>
            </w:r>
          </w:p>
          <w:p w:rsidR="00F572EC" w:rsidRPr="00186C2C" w:rsidRDefault="00F572EC" w:rsidP="00395BC1">
            <w:pPr>
              <w:jc w:val="both"/>
              <w:rPr>
                <w:i w:val="0"/>
                <w:sz w:val="10"/>
                <w:szCs w:val="10"/>
              </w:rPr>
            </w:pPr>
          </w:p>
          <w:p w:rsidR="00F572EC" w:rsidRDefault="00F572EC" w:rsidP="00395BC1">
            <w:pPr>
              <w:jc w:val="both"/>
              <w:rPr>
                <w:i w:val="0"/>
                <w:sz w:val="22"/>
                <w:szCs w:val="22"/>
              </w:rPr>
            </w:pPr>
            <w:r>
              <w:rPr>
                <w:i w:val="0"/>
                <w:sz w:val="22"/>
                <w:szCs w:val="22"/>
              </w:rPr>
              <w:t xml:space="preserve">Številka: </w:t>
            </w:r>
            <w:r w:rsidRPr="001B1F46">
              <w:rPr>
                <w:i w:val="0"/>
                <w:sz w:val="22"/>
                <w:szCs w:val="22"/>
              </w:rPr>
              <w:t>430-</w:t>
            </w:r>
            <w:r>
              <w:rPr>
                <w:i w:val="0"/>
                <w:sz w:val="22"/>
                <w:szCs w:val="22"/>
              </w:rPr>
              <w:t>1529/2018-</w:t>
            </w:r>
          </w:p>
        </w:tc>
      </w:tr>
    </w:tbl>
    <w:p w:rsidR="00F572EC" w:rsidRPr="00DB7C70" w:rsidRDefault="00F572EC" w:rsidP="00F572EC">
      <w:pPr>
        <w:jc w:val="both"/>
        <w:rPr>
          <w:i w:val="0"/>
          <w:sz w:val="6"/>
          <w:szCs w:val="6"/>
        </w:rPr>
      </w:pPr>
      <w:r>
        <w:rPr>
          <w:i w:val="0"/>
          <w:sz w:val="22"/>
          <w:szCs w:val="22"/>
        </w:rPr>
        <w:br w:type="textWrapping" w:clear="all"/>
      </w:r>
    </w:p>
    <w:p w:rsidR="00F572EC" w:rsidRDefault="00F572EC" w:rsidP="00F572EC">
      <w:pPr>
        <w:rPr>
          <w:i w:val="0"/>
          <w:sz w:val="22"/>
          <w:szCs w:val="22"/>
        </w:rPr>
      </w:pPr>
    </w:p>
    <w:p w:rsidR="00F572EC" w:rsidRPr="0079325B" w:rsidRDefault="00F572EC" w:rsidP="00F572EC">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703C6953" wp14:editId="58A187CB">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572EC" w:rsidRDefault="00F572EC" w:rsidP="00F572EC">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F572EC" w:rsidRPr="002B523E" w:rsidRDefault="00F572EC" w:rsidP="00F572EC">
                            <w:pPr>
                              <w:rPr>
                                <w:b/>
                                <w:i w:val="0"/>
                                <w:color w:val="000000" w:themeColor="text1"/>
                                <w:sz w:val="22"/>
                                <w:szCs w:val="22"/>
                              </w:rPr>
                            </w:pPr>
                            <w:r w:rsidRPr="002B523E">
                              <w:rPr>
                                <w:b/>
                                <w:i w:val="0"/>
                                <w:color w:val="000000" w:themeColor="text1"/>
                                <w:sz w:val="22"/>
                                <w:szCs w:val="22"/>
                              </w:rPr>
                              <w:t>JN 7560-18-2</w:t>
                            </w:r>
                            <w:r>
                              <w:rPr>
                                <w:b/>
                                <w:i w:val="0"/>
                                <w:color w:val="000000" w:themeColor="text1"/>
                                <w:sz w:val="22"/>
                                <w:szCs w:val="22"/>
                              </w:rPr>
                              <w:t>0</w:t>
                            </w:r>
                            <w:r w:rsidRPr="002B523E">
                              <w:rPr>
                                <w:b/>
                                <w:i w:val="0"/>
                                <w:color w:val="000000" w:themeColor="text1"/>
                                <w:sz w:val="22"/>
                                <w:szCs w:val="22"/>
                              </w:rPr>
                              <w:t>00</w:t>
                            </w:r>
                            <w:r>
                              <w:rPr>
                                <w:b/>
                                <w:i w:val="0"/>
                                <w:color w:val="000000" w:themeColor="text1"/>
                                <w:sz w:val="22"/>
                                <w:szCs w:val="22"/>
                              </w:rPr>
                              <w:t>92</w:t>
                            </w:r>
                            <w:r w:rsidRPr="002B523E">
                              <w:rPr>
                                <w:b/>
                                <w:i w:val="0"/>
                                <w:color w:val="000000" w:themeColor="text1"/>
                                <w:sz w:val="22"/>
                                <w:szCs w:val="22"/>
                              </w:rPr>
                              <w:t>«</w:t>
                            </w:r>
                          </w:p>
                          <w:p w:rsidR="00F572EC" w:rsidRPr="002B523E" w:rsidRDefault="00F572EC" w:rsidP="00F572EC">
                            <w:pPr>
                              <w:ind w:left="1080" w:hanging="1080"/>
                              <w:rPr>
                                <w:b/>
                                <w:i w:val="0"/>
                                <w:color w:val="000000" w:themeColor="text1"/>
                                <w:sz w:val="10"/>
                                <w:szCs w:val="10"/>
                              </w:rPr>
                            </w:pPr>
                          </w:p>
                          <w:p w:rsidR="00F572EC" w:rsidRDefault="00F572EC" w:rsidP="00F572EC">
                            <w:r>
                              <w:rPr>
                                <w:b/>
                                <w:i w:val="0"/>
                                <w:color w:val="000000" w:themeColor="text1"/>
                                <w:sz w:val="22"/>
                                <w:szCs w:val="22"/>
                              </w:rPr>
                              <w:t>Skupno javno naročilo za nakup higienskih papirnatih izdelkov in ostalega sanitarnega materiala za obdobje 4 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C6953" id="Pravokotnik 2" o:spid="_x0000_s1026"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sojQIAAGkFAAAOAAAAZHJzL2Uyb0RvYy54bWysVE1v2zAMvQ/YfxB0X+24TT+COkXQosOA&#10;og3WDj0rslQblUWNUuJkv36U7LhdW+wwLAeHEslH8onk+cW2NWyj0DdgSz45yDlTVkLV2KeS/3i4&#10;/nLKmQ/CVsKAVSXfKc8v5p8/nXdupgqowVQKGYFYP+tcyesQ3CzLvKxVK/wBOGVJqQFbEeiIT1mF&#10;oiP01mRFnh9nHWDlEKTynm6veiWfJ3ytlQx3WnsVmCk55RbSF9N3Fb/Z/FzMnlC4upFDGuIfsmhF&#10;YynoCHUlgmBrbN5BtY1E8KDDgYQ2A60bqVINVM0kf1PNfS2cSrUQOd6NNPn/BytvN0tkTVXygjMr&#10;WnqiJYoNPEOwzTMrIkGd8zOyu3dLHE6exFjtVmMb/6kOtk2k7kZS1TYwSZfTw8PpYXHMmSTd6TQ/&#10;OUusZy/eDn34qqBlUSg50qMlLsXmxgeKSKZ7kxjMwnVjTHo4Y/+4IMN4k8WE+xSTFHZGRTtjvytN&#10;tVJSRQqQukxdGmQbQf0hpFQ2THpVLSrVX09z+kUeCH70SKcEGJE1JTRiDwCxg99j9zCDfXRVqUlH&#10;5/xvifXOo0eKDDaMzm1jAT8CMFTVELm335PUUxNZCtvVlkyiuIJqR02B0E+Ld/K6oZe5ET4sBdJ4&#10;0CDRyIc7+mgDXclhkDirAX99dB/tqWtJy1lH41Zy/3MtUHFmvlnq57PJ0VGcz3Q4mp4UdMDXmtVr&#10;jV23l0AvNqHl4mQSo30we1EjtI+0GRYxKqmElRS75DLg/nAZ+jVAu0WqxSKZ0Uw6EW7svZMRPBIc&#10;O+9h+yjQDe0ZqLFvYT+aYvamS3vb6GlhsQ6gm9TCL7wO1NM8px4adk9cGK/PyeplQ85/AwAA//8D&#10;AFBLAwQUAAYACAAAACEAdLvb4t4AAAAJAQAADwAAAGRycy9kb3ducmV2LnhtbEyPzU7DMBCE70i8&#10;g7VI3FqHVKUhxKkACSHUA6LA3bG3SUS8jmLnp2/PcoLjzoxmvyn2i+vEhENoPSm4WScgkIy3LdUK&#10;Pj+eVxmIEDVZ3XlCBWcMsC8vLwqdWz/TO07HWAsuoZBrBU2MfS5lMA06Hda+R2Lv5AenI59DLe2g&#10;Zy53nUyT5FY63RJ/aHSPTw2a7+PoFHz50+PsTEWv0/mtHV8OgzHZQanrq+XhHkTEJf6F4Ref0aFk&#10;psqPZIPoFKx2W06yfpeCYD/bpDsQFQvbTQqyLOT/BeUPAAAA//8DAFBLAQItABQABgAIAAAAIQC2&#10;gziS/gAAAOEBAAATAAAAAAAAAAAAAAAAAAAAAABbQ29udGVudF9UeXBlc10ueG1sUEsBAi0AFAAG&#10;AAgAAAAhADj9If/WAAAAlAEAAAsAAAAAAAAAAAAAAAAALwEAAF9yZWxzLy5yZWxzUEsBAi0AFAAG&#10;AAgAAAAhANnX2yiNAgAAaQUAAA4AAAAAAAAAAAAAAAAALgIAAGRycy9lMm9Eb2MueG1sUEsBAi0A&#10;FAAGAAgAAAAhAHS72+LeAAAACQEAAA8AAAAAAAAAAAAAAAAA5wQAAGRycy9kb3ducmV2LnhtbFBL&#10;BQYAAAAABAAEAPMAAADyBQAAAAA=&#10;" filled="f" stroked="f" strokeweight="1pt">
                <v:textbox>
                  <w:txbxContent>
                    <w:p w:rsidR="00F572EC" w:rsidRDefault="00F572EC" w:rsidP="00F572EC">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F572EC" w:rsidRPr="002B523E" w:rsidRDefault="00F572EC" w:rsidP="00F572EC">
                      <w:pPr>
                        <w:rPr>
                          <w:b/>
                          <w:i w:val="0"/>
                          <w:color w:val="000000" w:themeColor="text1"/>
                          <w:sz w:val="22"/>
                          <w:szCs w:val="22"/>
                        </w:rPr>
                      </w:pPr>
                      <w:r w:rsidRPr="002B523E">
                        <w:rPr>
                          <w:b/>
                          <w:i w:val="0"/>
                          <w:color w:val="000000" w:themeColor="text1"/>
                          <w:sz w:val="22"/>
                          <w:szCs w:val="22"/>
                        </w:rPr>
                        <w:t>JN 7560-18-2</w:t>
                      </w:r>
                      <w:r>
                        <w:rPr>
                          <w:b/>
                          <w:i w:val="0"/>
                          <w:color w:val="000000" w:themeColor="text1"/>
                          <w:sz w:val="22"/>
                          <w:szCs w:val="22"/>
                        </w:rPr>
                        <w:t>0</w:t>
                      </w:r>
                      <w:r w:rsidRPr="002B523E">
                        <w:rPr>
                          <w:b/>
                          <w:i w:val="0"/>
                          <w:color w:val="000000" w:themeColor="text1"/>
                          <w:sz w:val="22"/>
                          <w:szCs w:val="22"/>
                        </w:rPr>
                        <w:t>00</w:t>
                      </w:r>
                      <w:r>
                        <w:rPr>
                          <w:b/>
                          <w:i w:val="0"/>
                          <w:color w:val="000000" w:themeColor="text1"/>
                          <w:sz w:val="22"/>
                          <w:szCs w:val="22"/>
                        </w:rPr>
                        <w:t>92</w:t>
                      </w:r>
                      <w:r w:rsidRPr="002B523E">
                        <w:rPr>
                          <w:b/>
                          <w:i w:val="0"/>
                          <w:color w:val="000000" w:themeColor="text1"/>
                          <w:sz w:val="22"/>
                          <w:szCs w:val="22"/>
                        </w:rPr>
                        <w:t>«</w:t>
                      </w:r>
                    </w:p>
                    <w:p w:rsidR="00F572EC" w:rsidRPr="002B523E" w:rsidRDefault="00F572EC" w:rsidP="00F572EC">
                      <w:pPr>
                        <w:ind w:left="1080" w:hanging="1080"/>
                        <w:rPr>
                          <w:b/>
                          <w:i w:val="0"/>
                          <w:color w:val="000000" w:themeColor="text1"/>
                          <w:sz w:val="10"/>
                          <w:szCs w:val="10"/>
                        </w:rPr>
                      </w:pPr>
                    </w:p>
                    <w:p w:rsidR="00F572EC" w:rsidRDefault="00F572EC" w:rsidP="00F572EC">
                      <w:r>
                        <w:rPr>
                          <w:b/>
                          <w:i w:val="0"/>
                          <w:color w:val="000000" w:themeColor="text1"/>
                          <w:sz w:val="22"/>
                          <w:szCs w:val="22"/>
                        </w:rPr>
                        <w:t>Skupno javno naročilo za nakup higienskih papirnatih izdelkov in ostalega sanitarnega materiala za obdobje 4 let</w:t>
                      </w:r>
                    </w:p>
                  </w:txbxContent>
                </v:textbox>
              </v:rect>
            </w:pict>
          </mc:Fallback>
        </mc:AlternateContent>
      </w:r>
    </w:p>
    <w:p w:rsidR="00F572EC" w:rsidRPr="0079325B" w:rsidRDefault="00F572EC" w:rsidP="00F572EC">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47E34D4A" wp14:editId="7618E1DA">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572EC" w:rsidRPr="00A70F52" w:rsidRDefault="00F572EC" w:rsidP="00F572EC">
                            <w:pPr>
                              <w:ind w:left="284"/>
                              <w:jc w:val="center"/>
                              <w:rPr>
                                <w:b/>
                                <w:i w:val="0"/>
                                <w:color w:val="000000" w:themeColor="text1"/>
                                <w:sz w:val="22"/>
                                <w:szCs w:val="22"/>
                              </w:rPr>
                            </w:pP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572EC" w:rsidRPr="00E753C8" w:rsidRDefault="00F572EC" w:rsidP="00F572EC">
                            <w:pPr>
                              <w:ind w:left="284"/>
                              <w:jc w:val="center"/>
                              <w:rPr>
                                <w:i w:val="0"/>
                                <w:color w:val="000000" w:themeColor="text1"/>
                                <w:sz w:val="22"/>
                                <w:szCs w:val="22"/>
                              </w:rPr>
                            </w:pP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MESTNA OBČINA LJUBLJANA</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Služba za javna naročila</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Dalmatinova 1, II. nadstropje</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1000 Ljubljana</w:t>
                            </w:r>
                          </w:p>
                          <w:p w:rsidR="00F572EC" w:rsidRDefault="00F572EC" w:rsidP="00F572EC">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34D4A" id="Pravokotnik 3" o:spid="_x0000_s1027"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rsidR="00F572EC" w:rsidRPr="00A70F52" w:rsidRDefault="00F572EC" w:rsidP="00F572EC">
                      <w:pPr>
                        <w:ind w:left="284"/>
                        <w:jc w:val="center"/>
                        <w:rPr>
                          <w:b/>
                          <w:i w:val="0"/>
                          <w:color w:val="000000" w:themeColor="text1"/>
                          <w:sz w:val="22"/>
                          <w:szCs w:val="22"/>
                        </w:rPr>
                      </w:pP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572EC" w:rsidRPr="00E753C8" w:rsidRDefault="00F572EC" w:rsidP="00F572EC">
                      <w:pPr>
                        <w:ind w:left="284"/>
                        <w:jc w:val="center"/>
                        <w:rPr>
                          <w:i w:val="0"/>
                          <w:color w:val="000000" w:themeColor="text1"/>
                          <w:sz w:val="22"/>
                          <w:szCs w:val="22"/>
                        </w:rPr>
                      </w:pP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MESTNA OBČINA LJUBLJANA</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Služba za javna naročila</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Dalmatinova 1, II. nadstropje</w:t>
                      </w:r>
                    </w:p>
                    <w:p w:rsidR="00F572EC" w:rsidRPr="00E753C8" w:rsidRDefault="00F572EC" w:rsidP="00F572EC">
                      <w:pPr>
                        <w:ind w:left="284"/>
                        <w:jc w:val="center"/>
                        <w:rPr>
                          <w:b/>
                          <w:i w:val="0"/>
                          <w:color w:val="000000" w:themeColor="text1"/>
                          <w:sz w:val="22"/>
                          <w:szCs w:val="22"/>
                        </w:rPr>
                      </w:pPr>
                      <w:r w:rsidRPr="00E753C8">
                        <w:rPr>
                          <w:b/>
                          <w:i w:val="0"/>
                          <w:color w:val="000000" w:themeColor="text1"/>
                          <w:sz w:val="22"/>
                          <w:szCs w:val="22"/>
                        </w:rPr>
                        <w:t>1000 Ljubljana</w:t>
                      </w:r>
                    </w:p>
                    <w:p w:rsidR="00F572EC" w:rsidRDefault="00F572EC" w:rsidP="00F572EC">
                      <w:pPr>
                        <w:ind w:left="284"/>
                        <w:jc w:val="center"/>
                      </w:pPr>
                    </w:p>
                  </w:txbxContent>
                </v:textbox>
              </v:rect>
            </w:pict>
          </mc:Fallback>
        </mc:AlternateContent>
      </w:r>
    </w:p>
    <w:p w:rsidR="00F572EC" w:rsidRDefault="00F572EC" w:rsidP="00F572EC">
      <w:pPr>
        <w:pStyle w:val="Glava"/>
        <w:tabs>
          <w:tab w:val="clear" w:pos="4536"/>
          <w:tab w:val="clear" w:pos="9072"/>
        </w:tabs>
        <w:rPr>
          <w:i w:val="0"/>
          <w:sz w:val="22"/>
          <w:szCs w:val="22"/>
        </w:rPr>
      </w:pPr>
    </w:p>
    <w:p w:rsidR="00F572EC" w:rsidRDefault="00F572EC" w:rsidP="00F572EC">
      <w:pPr>
        <w:pStyle w:val="Glava"/>
        <w:tabs>
          <w:tab w:val="clear" w:pos="4536"/>
          <w:tab w:val="clear" w:pos="9072"/>
        </w:tabs>
        <w:jc w:val="right"/>
        <w:rPr>
          <w:i w:val="0"/>
          <w:sz w:val="22"/>
          <w:szCs w:val="22"/>
        </w:rPr>
        <w:sectPr w:rsidR="00F572EC" w:rsidSect="00500C40">
          <w:type w:val="continuous"/>
          <w:pgSz w:w="16838" w:h="11906" w:orient="landscape"/>
          <w:pgMar w:top="629" w:right="1361" w:bottom="1202" w:left="1202" w:header="709" w:footer="709" w:gutter="0"/>
          <w:cols w:space="708"/>
          <w:docGrid w:linePitch="360"/>
        </w:sect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F572EC" w:rsidRDefault="00F572EC" w:rsidP="00F572EC">
      <w:pPr>
        <w:ind w:left="709"/>
        <w:jc w:val="right"/>
        <w:rPr>
          <w:b/>
          <w:i w:val="0"/>
          <w:color w:val="000000" w:themeColor="text1"/>
          <w:sz w:val="22"/>
          <w:szCs w:val="22"/>
        </w:rPr>
      </w:pPr>
    </w:p>
    <w:p w:rsidR="00B50878" w:rsidRDefault="00B50878"/>
    <w:sectPr w:rsidR="00B508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68673D2"/>
    <w:multiLevelType w:val="hybridMultilevel"/>
    <w:tmpl w:val="00169968"/>
    <w:lvl w:ilvl="0" w:tplc="A96AB3AA">
      <w:start w:val="1"/>
      <w:numFmt w:val="decimal"/>
      <w:lvlText w:val="%1."/>
      <w:lvlJc w:val="left"/>
      <w:pPr>
        <w:ind w:left="1785" w:hanging="360"/>
      </w:pPr>
      <w:rPr>
        <w:rFonts w:hint="default"/>
      </w:rPr>
    </w:lvl>
    <w:lvl w:ilvl="1" w:tplc="04240019" w:tentative="1">
      <w:start w:val="1"/>
      <w:numFmt w:val="lowerLetter"/>
      <w:lvlText w:val="%2."/>
      <w:lvlJc w:val="left"/>
      <w:pPr>
        <w:ind w:left="2505" w:hanging="360"/>
      </w:pPr>
    </w:lvl>
    <w:lvl w:ilvl="2" w:tplc="0424001B" w:tentative="1">
      <w:start w:val="1"/>
      <w:numFmt w:val="lowerRoman"/>
      <w:lvlText w:val="%3."/>
      <w:lvlJc w:val="right"/>
      <w:pPr>
        <w:ind w:left="3225" w:hanging="180"/>
      </w:pPr>
    </w:lvl>
    <w:lvl w:ilvl="3" w:tplc="0424000F" w:tentative="1">
      <w:start w:val="1"/>
      <w:numFmt w:val="decimal"/>
      <w:lvlText w:val="%4."/>
      <w:lvlJc w:val="left"/>
      <w:pPr>
        <w:ind w:left="3945" w:hanging="360"/>
      </w:pPr>
    </w:lvl>
    <w:lvl w:ilvl="4" w:tplc="04240019" w:tentative="1">
      <w:start w:val="1"/>
      <w:numFmt w:val="lowerLetter"/>
      <w:lvlText w:val="%5."/>
      <w:lvlJc w:val="left"/>
      <w:pPr>
        <w:ind w:left="4665" w:hanging="360"/>
      </w:pPr>
    </w:lvl>
    <w:lvl w:ilvl="5" w:tplc="0424001B" w:tentative="1">
      <w:start w:val="1"/>
      <w:numFmt w:val="lowerRoman"/>
      <w:lvlText w:val="%6."/>
      <w:lvlJc w:val="right"/>
      <w:pPr>
        <w:ind w:left="5385" w:hanging="180"/>
      </w:pPr>
    </w:lvl>
    <w:lvl w:ilvl="6" w:tplc="0424000F" w:tentative="1">
      <w:start w:val="1"/>
      <w:numFmt w:val="decimal"/>
      <w:lvlText w:val="%7."/>
      <w:lvlJc w:val="left"/>
      <w:pPr>
        <w:ind w:left="6105" w:hanging="360"/>
      </w:pPr>
    </w:lvl>
    <w:lvl w:ilvl="7" w:tplc="04240019" w:tentative="1">
      <w:start w:val="1"/>
      <w:numFmt w:val="lowerLetter"/>
      <w:lvlText w:val="%8."/>
      <w:lvlJc w:val="left"/>
      <w:pPr>
        <w:ind w:left="6825" w:hanging="360"/>
      </w:pPr>
    </w:lvl>
    <w:lvl w:ilvl="8" w:tplc="0424001B" w:tentative="1">
      <w:start w:val="1"/>
      <w:numFmt w:val="lowerRoman"/>
      <w:lvlText w:val="%9."/>
      <w:lvlJc w:val="right"/>
      <w:pPr>
        <w:ind w:left="7545" w:hanging="180"/>
      </w:pPr>
    </w:lvl>
  </w:abstractNum>
  <w:abstractNum w:abstractNumId="4"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75BB7"/>
    <w:multiLevelType w:val="hybridMultilevel"/>
    <w:tmpl w:val="59E05916"/>
    <w:lvl w:ilvl="0" w:tplc="F7087DE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9" w15:restartNumberingAfterBreak="0">
    <w:nsid w:val="2D500921"/>
    <w:multiLevelType w:val="hybridMultilevel"/>
    <w:tmpl w:val="416650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D8D08AC"/>
    <w:multiLevelType w:val="hybridMultilevel"/>
    <w:tmpl w:val="9C0051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5" w15:restartNumberingAfterBreak="0">
    <w:nsid w:val="43903913"/>
    <w:multiLevelType w:val="hybridMultilevel"/>
    <w:tmpl w:val="983E28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3D25732"/>
    <w:multiLevelType w:val="hybridMultilevel"/>
    <w:tmpl w:val="ECE48204"/>
    <w:lvl w:ilvl="0" w:tplc="29BC56F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599901CE"/>
    <w:multiLevelType w:val="hybridMultilevel"/>
    <w:tmpl w:val="78F267DC"/>
    <w:lvl w:ilvl="0" w:tplc="8BFA648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5"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6"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B655D22"/>
    <w:multiLevelType w:val="hybridMultilevel"/>
    <w:tmpl w:val="78F267DC"/>
    <w:lvl w:ilvl="0" w:tplc="8BFA648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8E4DA5"/>
    <w:multiLevelType w:val="hybridMultilevel"/>
    <w:tmpl w:val="6CD82F52"/>
    <w:lvl w:ilvl="0" w:tplc="A044D8D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57A138A"/>
    <w:multiLevelType w:val="hybridMultilevel"/>
    <w:tmpl w:val="EFCE656C"/>
    <w:lvl w:ilvl="0" w:tplc="F462EDA2">
      <w:start w:val="1"/>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4" w15:restartNumberingAfterBreak="0">
    <w:nsid w:val="7A1A7F52"/>
    <w:multiLevelType w:val="hybridMultilevel"/>
    <w:tmpl w:val="71EA9F6C"/>
    <w:lvl w:ilvl="0" w:tplc="E126FCE8">
      <w:numFmt w:val="bullet"/>
      <w:lvlText w:val="–"/>
      <w:lvlJc w:val="left"/>
      <w:pPr>
        <w:tabs>
          <w:tab w:val="num" w:pos="723"/>
        </w:tabs>
        <w:ind w:left="723" w:hanging="480"/>
      </w:pPr>
      <w:rPr>
        <w:rFonts w:ascii="Arial" w:eastAsia="Trebuchet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4"/>
  </w:num>
  <w:num w:numId="4">
    <w:abstractNumId w:val="1"/>
  </w:num>
  <w:num w:numId="5">
    <w:abstractNumId w:val="17"/>
  </w:num>
  <w:num w:numId="6">
    <w:abstractNumId w:val="30"/>
  </w:num>
  <w:num w:numId="7">
    <w:abstractNumId w:val="22"/>
  </w:num>
  <w:num w:numId="8">
    <w:abstractNumId w:val="16"/>
  </w:num>
  <w:num w:numId="9">
    <w:abstractNumId w:val="0"/>
  </w:num>
  <w:num w:numId="10">
    <w:abstractNumId w:val="10"/>
  </w:num>
  <w:num w:numId="11">
    <w:abstractNumId w:val="29"/>
  </w:num>
  <w:num w:numId="12">
    <w:abstractNumId w:val="28"/>
  </w:num>
  <w:num w:numId="13">
    <w:abstractNumId w:val="32"/>
  </w:num>
  <w:num w:numId="14">
    <w:abstractNumId w:val="6"/>
  </w:num>
  <w:num w:numId="15">
    <w:abstractNumId w:val="25"/>
  </w:num>
  <w:num w:numId="16">
    <w:abstractNumId w:val="19"/>
  </w:num>
  <w:num w:numId="17">
    <w:abstractNumId w:val="11"/>
  </w:num>
  <w:num w:numId="18">
    <w:abstractNumId w:val="26"/>
  </w:num>
  <w:num w:numId="19">
    <w:abstractNumId w:val="27"/>
  </w:num>
  <w:num w:numId="20">
    <w:abstractNumId w:val="34"/>
  </w:num>
  <w:num w:numId="21">
    <w:abstractNumId w:val="31"/>
  </w:num>
  <w:num w:numId="22">
    <w:abstractNumId w:val="21"/>
  </w:num>
  <w:num w:numId="23">
    <w:abstractNumId w:val="4"/>
  </w:num>
  <w:num w:numId="24">
    <w:abstractNumId w:val="7"/>
  </w:num>
  <w:num w:numId="25">
    <w:abstractNumId w:val="3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3"/>
  </w:num>
  <w:num w:numId="29">
    <w:abstractNumId w:val="24"/>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9"/>
  </w:num>
  <w:num w:numId="33">
    <w:abstractNumId w:val="13"/>
  </w:num>
  <w:num w:numId="34">
    <w:abstractNumId w:val="2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EC"/>
    <w:rsid w:val="00B50878"/>
    <w:rsid w:val="00F572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934C0-DD80-4070-A059-9415D7C6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572EC"/>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F572EC"/>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F572EC"/>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F572EC"/>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F572EC"/>
    <w:pPr>
      <w:keepNext/>
      <w:spacing w:before="240" w:after="60"/>
      <w:outlineLvl w:val="3"/>
    </w:pPr>
    <w:rPr>
      <w:b/>
      <w:bCs/>
      <w:sz w:val="28"/>
      <w:szCs w:val="28"/>
    </w:rPr>
  </w:style>
  <w:style w:type="paragraph" w:styleId="Naslov5">
    <w:name w:val="heading 5"/>
    <w:basedOn w:val="Navaden"/>
    <w:next w:val="Navaden"/>
    <w:link w:val="Naslov5Znak"/>
    <w:uiPriority w:val="99"/>
    <w:qFormat/>
    <w:rsid w:val="00F572EC"/>
    <w:pPr>
      <w:spacing w:before="240" w:after="60"/>
      <w:outlineLvl w:val="4"/>
    </w:pPr>
    <w:rPr>
      <w:b/>
      <w:bCs/>
      <w:iCs/>
      <w:sz w:val="26"/>
      <w:szCs w:val="26"/>
    </w:rPr>
  </w:style>
  <w:style w:type="paragraph" w:styleId="Naslov6">
    <w:name w:val="heading 6"/>
    <w:basedOn w:val="Navaden"/>
    <w:next w:val="Navaden"/>
    <w:link w:val="Naslov6Znak"/>
    <w:uiPriority w:val="99"/>
    <w:qFormat/>
    <w:rsid w:val="00F572EC"/>
    <w:pPr>
      <w:spacing w:before="240" w:after="60"/>
      <w:outlineLvl w:val="5"/>
    </w:pPr>
    <w:rPr>
      <w:b/>
      <w:bCs/>
      <w:sz w:val="22"/>
      <w:szCs w:val="22"/>
    </w:rPr>
  </w:style>
  <w:style w:type="paragraph" w:styleId="Naslov7">
    <w:name w:val="heading 7"/>
    <w:basedOn w:val="Navaden"/>
    <w:next w:val="Navaden"/>
    <w:link w:val="Naslov7Znak"/>
    <w:uiPriority w:val="99"/>
    <w:qFormat/>
    <w:rsid w:val="00F572EC"/>
    <w:pPr>
      <w:spacing w:before="240" w:after="60"/>
      <w:outlineLvl w:val="6"/>
    </w:pPr>
  </w:style>
  <w:style w:type="paragraph" w:styleId="Naslov8">
    <w:name w:val="heading 8"/>
    <w:basedOn w:val="Navaden"/>
    <w:next w:val="Navaden"/>
    <w:link w:val="Naslov8Znak"/>
    <w:uiPriority w:val="99"/>
    <w:qFormat/>
    <w:rsid w:val="00F572EC"/>
    <w:pPr>
      <w:spacing w:before="240" w:after="60"/>
      <w:outlineLvl w:val="7"/>
    </w:pPr>
    <w:rPr>
      <w:iCs/>
      <w:szCs w:val="24"/>
    </w:rPr>
  </w:style>
  <w:style w:type="paragraph" w:styleId="Naslov9">
    <w:name w:val="heading 9"/>
    <w:basedOn w:val="Navaden"/>
    <w:next w:val="Navaden"/>
    <w:link w:val="Naslov9Znak"/>
    <w:uiPriority w:val="99"/>
    <w:qFormat/>
    <w:rsid w:val="00F572EC"/>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F572EC"/>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F572EC"/>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F572EC"/>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F572EC"/>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F572EC"/>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F572EC"/>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F572EC"/>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F572EC"/>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F572EC"/>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F572EC"/>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F572EC"/>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F572EC"/>
    <w:pPr>
      <w:tabs>
        <w:tab w:val="center" w:pos="4536"/>
        <w:tab w:val="right" w:pos="9072"/>
      </w:tabs>
    </w:pPr>
  </w:style>
  <w:style w:type="character" w:customStyle="1" w:styleId="NogaZnak">
    <w:name w:val="Noga Znak"/>
    <w:basedOn w:val="Privzetapisavaodstavka"/>
    <w:link w:val="Noga"/>
    <w:uiPriority w:val="99"/>
    <w:rsid w:val="00F572EC"/>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F572EC"/>
    <w:rPr>
      <w:rFonts w:cs="Times New Roman"/>
    </w:rPr>
  </w:style>
  <w:style w:type="paragraph" w:customStyle="1" w:styleId="Default">
    <w:name w:val="Default"/>
    <w:rsid w:val="00F572EC"/>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F572EC"/>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F572EC"/>
    <w:rPr>
      <w:rFonts w:cs="Times New Roman"/>
      <w:b/>
      <w:bCs/>
    </w:rPr>
  </w:style>
  <w:style w:type="paragraph" w:styleId="Besedilooblaka">
    <w:name w:val="Balloon Text"/>
    <w:basedOn w:val="Navaden"/>
    <w:link w:val="BesedilooblakaZnak"/>
    <w:uiPriority w:val="99"/>
    <w:semiHidden/>
    <w:rsid w:val="00F572E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572EC"/>
    <w:rPr>
      <w:rFonts w:ascii="Tahoma" w:eastAsia="Times New Roman" w:hAnsi="Tahoma" w:cs="Tahoma"/>
      <w:i/>
      <w:sz w:val="16"/>
      <w:szCs w:val="16"/>
      <w:lang w:eastAsia="sl-SI"/>
    </w:rPr>
  </w:style>
  <w:style w:type="table" w:styleId="Tabelamrea">
    <w:name w:val="Table Grid"/>
    <w:basedOn w:val="Navadnatabela"/>
    <w:uiPriority w:val="59"/>
    <w:rsid w:val="00F572E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F572EC"/>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F572EC"/>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F572EC"/>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F572EC"/>
    <w:rPr>
      <w:rFonts w:ascii="Verdana" w:eastAsia="Times New Roman" w:hAnsi="Verdana" w:cs="Times New Roman"/>
      <w:sz w:val="20"/>
      <w:szCs w:val="20"/>
      <w:lang w:eastAsia="sl-SI"/>
    </w:rPr>
  </w:style>
  <w:style w:type="paragraph" w:customStyle="1" w:styleId="Zoran">
    <w:name w:val="Zoran"/>
    <w:basedOn w:val="Naslov"/>
    <w:rsid w:val="00F572EC"/>
    <w:pPr>
      <w:numPr>
        <w:numId w:val="2"/>
      </w:numPr>
      <w:spacing w:before="0" w:after="0"/>
      <w:jc w:val="both"/>
    </w:pPr>
    <w:rPr>
      <w:i w:val="0"/>
      <w:sz w:val="24"/>
      <w:szCs w:val="22"/>
    </w:rPr>
  </w:style>
  <w:style w:type="paragraph" w:customStyle="1" w:styleId="Zoran1">
    <w:name w:val="Zoran 1"/>
    <w:basedOn w:val="Naslov2"/>
    <w:uiPriority w:val="99"/>
    <w:rsid w:val="00F572EC"/>
    <w:pPr>
      <w:spacing w:before="0" w:after="0"/>
      <w:jc w:val="both"/>
    </w:pPr>
    <w:rPr>
      <w:sz w:val="22"/>
      <w:szCs w:val="22"/>
    </w:rPr>
  </w:style>
  <w:style w:type="paragraph" w:styleId="Naslov">
    <w:name w:val="Title"/>
    <w:basedOn w:val="Navaden"/>
    <w:link w:val="NaslovZnak"/>
    <w:uiPriority w:val="10"/>
    <w:qFormat/>
    <w:rsid w:val="00F572EC"/>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F572EC"/>
    <w:rPr>
      <w:rFonts w:ascii="Arial" w:eastAsia="Times New Roman" w:hAnsi="Arial" w:cs="Arial"/>
      <w:b/>
      <w:bCs/>
      <w:i/>
      <w:kern w:val="28"/>
      <w:sz w:val="32"/>
      <w:szCs w:val="32"/>
      <w:lang w:eastAsia="sl-SI"/>
    </w:rPr>
  </w:style>
  <w:style w:type="paragraph" w:customStyle="1" w:styleId="Zoran2">
    <w:name w:val="Zoran 2"/>
    <w:basedOn w:val="Naslov2"/>
    <w:rsid w:val="00F572EC"/>
    <w:pPr>
      <w:numPr>
        <w:numId w:val="3"/>
      </w:numPr>
      <w:spacing w:before="0" w:after="0"/>
      <w:jc w:val="both"/>
    </w:pPr>
    <w:rPr>
      <w:sz w:val="22"/>
      <w:szCs w:val="22"/>
    </w:rPr>
  </w:style>
  <w:style w:type="character" w:styleId="Hiperpovezava">
    <w:name w:val="Hyperlink"/>
    <w:basedOn w:val="Privzetapisavaodstavka"/>
    <w:uiPriority w:val="99"/>
    <w:rsid w:val="00F572EC"/>
    <w:rPr>
      <w:rFonts w:cs="Times New Roman"/>
      <w:color w:val="0000FF"/>
      <w:u w:val="single"/>
    </w:rPr>
  </w:style>
  <w:style w:type="paragraph" w:styleId="Kazalovsebine1">
    <w:name w:val="toc 1"/>
    <w:basedOn w:val="Navaden"/>
    <w:next w:val="Navaden"/>
    <w:autoRedefine/>
    <w:uiPriority w:val="39"/>
    <w:semiHidden/>
    <w:rsid w:val="00F572EC"/>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F572EC"/>
    <w:pPr>
      <w:spacing w:before="240"/>
    </w:pPr>
    <w:rPr>
      <w:b/>
      <w:bCs/>
      <w:i w:val="0"/>
      <w:sz w:val="20"/>
    </w:rPr>
  </w:style>
  <w:style w:type="paragraph" w:styleId="Kazalovsebine3">
    <w:name w:val="toc 3"/>
    <w:basedOn w:val="Navaden"/>
    <w:next w:val="Navaden"/>
    <w:autoRedefine/>
    <w:uiPriority w:val="39"/>
    <w:semiHidden/>
    <w:rsid w:val="00F572EC"/>
    <w:pPr>
      <w:ind w:left="240"/>
    </w:pPr>
    <w:rPr>
      <w:i w:val="0"/>
      <w:sz w:val="20"/>
    </w:rPr>
  </w:style>
  <w:style w:type="paragraph" w:styleId="Kazalovsebine4">
    <w:name w:val="toc 4"/>
    <w:basedOn w:val="Navaden"/>
    <w:next w:val="Navaden"/>
    <w:autoRedefine/>
    <w:uiPriority w:val="39"/>
    <w:semiHidden/>
    <w:rsid w:val="00F572EC"/>
    <w:pPr>
      <w:ind w:left="480"/>
    </w:pPr>
    <w:rPr>
      <w:i w:val="0"/>
      <w:sz w:val="20"/>
    </w:rPr>
  </w:style>
  <w:style w:type="paragraph" w:styleId="Kazalovsebine5">
    <w:name w:val="toc 5"/>
    <w:basedOn w:val="Navaden"/>
    <w:next w:val="Navaden"/>
    <w:autoRedefine/>
    <w:uiPriority w:val="39"/>
    <w:semiHidden/>
    <w:rsid w:val="00F572EC"/>
    <w:pPr>
      <w:ind w:left="720"/>
    </w:pPr>
    <w:rPr>
      <w:i w:val="0"/>
      <w:sz w:val="20"/>
    </w:rPr>
  </w:style>
  <w:style w:type="paragraph" w:styleId="Kazalovsebine6">
    <w:name w:val="toc 6"/>
    <w:basedOn w:val="Navaden"/>
    <w:next w:val="Navaden"/>
    <w:autoRedefine/>
    <w:uiPriority w:val="39"/>
    <w:semiHidden/>
    <w:rsid w:val="00F572EC"/>
    <w:pPr>
      <w:ind w:left="960"/>
    </w:pPr>
    <w:rPr>
      <w:i w:val="0"/>
      <w:sz w:val="20"/>
    </w:rPr>
  </w:style>
  <w:style w:type="paragraph" w:styleId="Kazalovsebine7">
    <w:name w:val="toc 7"/>
    <w:basedOn w:val="Navaden"/>
    <w:next w:val="Navaden"/>
    <w:autoRedefine/>
    <w:uiPriority w:val="39"/>
    <w:semiHidden/>
    <w:rsid w:val="00F572EC"/>
    <w:pPr>
      <w:ind w:left="1200"/>
    </w:pPr>
    <w:rPr>
      <w:i w:val="0"/>
      <w:sz w:val="20"/>
    </w:rPr>
  </w:style>
  <w:style w:type="paragraph" w:styleId="Kazalovsebine8">
    <w:name w:val="toc 8"/>
    <w:basedOn w:val="Navaden"/>
    <w:next w:val="Navaden"/>
    <w:autoRedefine/>
    <w:uiPriority w:val="39"/>
    <w:semiHidden/>
    <w:rsid w:val="00F572EC"/>
    <w:pPr>
      <w:ind w:left="1440"/>
    </w:pPr>
    <w:rPr>
      <w:i w:val="0"/>
      <w:sz w:val="20"/>
    </w:rPr>
  </w:style>
  <w:style w:type="paragraph" w:styleId="Kazalovsebine9">
    <w:name w:val="toc 9"/>
    <w:basedOn w:val="Navaden"/>
    <w:next w:val="Navaden"/>
    <w:autoRedefine/>
    <w:uiPriority w:val="39"/>
    <w:semiHidden/>
    <w:rsid w:val="00F572EC"/>
    <w:pPr>
      <w:ind w:left="1680"/>
    </w:pPr>
    <w:rPr>
      <w:i w:val="0"/>
      <w:sz w:val="20"/>
    </w:rPr>
  </w:style>
  <w:style w:type="paragraph" w:styleId="Navadensplet">
    <w:name w:val="Normal (Web)"/>
    <w:basedOn w:val="Navaden"/>
    <w:uiPriority w:val="99"/>
    <w:rsid w:val="00F572EC"/>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F572EC"/>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F572EC"/>
    <w:pPr>
      <w:spacing w:after="120"/>
    </w:pPr>
    <w:rPr>
      <w:sz w:val="16"/>
      <w:szCs w:val="16"/>
    </w:rPr>
  </w:style>
  <w:style w:type="character" w:customStyle="1" w:styleId="Telobesedila3Znak">
    <w:name w:val="Telo besedila 3 Znak"/>
    <w:basedOn w:val="Privzetapisavaodstavka"/>
    <w:link w:val="Telobesedila3"/>
    <w:uiPriority w:val="99"/>
    <w:rsid w:val="00F572EC"/>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F572EC"/>
    <w:rPr>
      <w:rFonts w:cs="Times New Roman"/>
      <w:sz w:val="16"/>
      <w:szCs w:val="16"/>
    </w:rPr>
  </w:style>
  <w:style w:type="paragraph" w:styleId="Pripombabesedilo">
    <w:name w:val="annotation text"/>
    <w:basedOn w:val="Navaden"/>
    <w:link w:val="PripombabesediloZnak"/>
    <w:semiHidden/>
    <w:rsid w:val="00F572EC"/>
    <w:rPr>
      <w:sz w:val="20"/>
    </w:rPr>
  </w:style>
  <w:style w:type="character" w:customStyle="1" w:styleId="PripombabesediloZnak">
    <w:name w:val="Pripomba – besedilo Znak"/>
    <w:basedOn w:val="Privzetapisavaodstavka"/>
    <w:link w:val="Pripombabesedilo"/>
    <w:semiHidden/>
    <w:rsid w:val="00F572EC"/>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F572EC"/>
    <w:rPr>
      <w:b/>
      <w:bCs/>
    </w:rPr>
  </w:style>
  <w:style w:type="character" w:customStyle="1" w:styleId="ZadevapripombeZnak">
    <w:name w:val="Zadeva pripombe Znak"/>
    <w:basedOn w:val="PripombabesediloZnak"/>
    <w:link w:val="Zadevapripombe"/>
    <w:uiPriority w:val="99"/>
    <w:semiHidden/>
    <w:rsid w:val="00F572EC"/>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F572EC"/>
    <w:pPr>
      <w:spacing w:after="120"/>
      <w:ind w:left="283"/>
    </w:pPr>
  </w:style>
  <w:style w:type="character" w:customStyle="1" w:styleId="Telobesedila-zamikZnak">
    <w:name w:val="Telo besedila - zamik Znak"/>
    <w:basedOn w:val="Privzetapisavaodstavka"/>
    <w:link w:val="Telobesedila-zamik"/>
    <w:uiPriority w:val="99"/>
    <w:rsid w:val="00F572EC"/>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F572EC"/>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F572EC"/>
    <w:rPr>
      <w:rFonts w:ascii="Times New Roman" w:eastAsia="Times New Roman" w:hAnsi="Times New Roman" w:cs="Times New Roman"/>
      <w:i/>
      <w:sz w:val="16"/>
      <w:szCs w:val="16"/>
      <w:lang w:eastAsia="sl-SI"/>
    </w:rPr>
  </w:style>
  <w:style w:type="paragraph" w:styleId="Seznam2">
    <w:name w:val="List 2"/>
    <w:basedOn w:val="Navaden"/>
    <w:uiPriority w:val="99"/>
    <w:rsid w:val="00F572EC"/>
    <w:pPr>
      <w:ind w:left="720" w:hanging="360"/>
    </w:pPr>
    <w:rPr>
      <w:rFonts w:ascii="Arial Narrow" w:hAnsi="Arial Narrow"/>
      <w:i w:val="0"/>
      <w:lang w:eastAsia="en-US"/>
    </w:rPr>
  </w:style>
  <w:style w:type="table" w:styleId="Tabelatema">
    <w:name w:val="Table Theme"/>
    <w:basedOn w:val="Navadnatabela"/>
    <w:uiPriority w:val="99"/>
    <w:rsid w:val="00F572E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F572EC"/>
    <w:pPr>
      <w:numPr>
        <w:numId w:val="5"/>
      </w:numPr>
      <w:jc w:val="both"/>
    </w:pPr>
    <w:rPr>
      <w:rFonts w:ascii="Arial" w:hAnsi="Arial" w:cs="Arial"/>
      <w:i w:val="0"/>
      <w:sz w:val="22"/>
      <w:szCs w:val="22"/>
    </w:rPr>
  </w:style>
  <w:style w:type="paragraph" w:customStyle="1" w:styleId="Naslov-zadeva">
    <w:name w:val="Naslov - zadeva"/>
    <w:basedOn w:val="Navaden"/>
    <w:next w:val="Navaden"/>
    <w:rsid w:val="00F572EC"/>
    <w:pPr>
      <w:spacing w:line="260" w:lineRule="atLeast"/>
    </w:pPr>
    <w:rPr>
      <w:rFonts w:ascii="Frutiger" w:hAnsi="Frutiger"/>
      <w:b/>
      <w:i w:val="0"/>
      <w:sz w:val="22"/>
    </w:rPr>
  </w:style>
  <w:style w:type="paragraph" w:customStyle="1" w:styleId="Naslovnik">
    <w:name w:val="Naslovnik"/>
    <w:basedOn w:val="Navaden"/>
    <w:next w:val="Navaden"/>
    <w:rsid w:val="00F572EC"/>
    <w:pPr>
      <w:spacing w:line="260" w:lineRule="atLeast"/>
    </w:pPr>
    <w:rPr>
      <w:rFonts w:ascii="Frutiger" w:hAnsi="Frutiger"/>
      <w:b/>
      <w:i w:val="0"/>
      <w:sz w:val="22"/>
    </w:rPr>
  </w:style>
  <w:style w:type="paragraph" w:customStyle="1" w:styleId="Poglavje1">
    <w:name w:val="Poglavje 1"/>
    <w:basedOn w:val="Naslov1"/>
    <w:rsid w:val="00F572EC"/>
    <w:pPr>
      <w:numPr>
        <w:numId w:val="6"/>
      </w:numPr>
      <w:spacing w:before="0" w:after="0"/>
    </w:pPr>
    <w:rPr>
      <w:rFonts w:cs="Times New Roman"/>
      <w:i w:val="0"/>
      <w:kern w:val="0"/>
      <w:sz w:val="22"/>
      <w:szCs w:val="20"/>
    </w:rPr>
  </w:style>
  <w:style w:type="character" w:customStyle="1" w:styleId="ZnakZnak4">
    <w:name w:val="Znak Znak4"/>
    <w:basedOn w:val="Privzetapisavaodstavka"/>
    <w:rsid w:val="00F572EC"/>
    <w:rPr>
      <w:rFonts w:cs="Times New Roman"/>
      <w:sz w:val="24"/>
      <w:lang w:val="sl-SI" w:eastAsia="sl-SI" w:bidi="ar-SA"/>
    </w:rPr>
  </w:style>
  <w:style w:type="paragraph" w:customStyle="1" w:styleId="podpisnaziv">
    <w:name w:val="podpis_naziv"/>
    <w:basedOn w:val="besedilo"/>
    <w:autoRedefine/>
    <w:rsid w:val="00F572EC"/>
    <w:pPr>
      <w:ind w:left="5925"/>
    </w:pPr>
  </w:style>
  <w:style w:type="paragraph" w:customStyle="1" w:styleId="besedilo">
    <w:name w:val="besedilo"/>
    <w:basedOn w:val="Navaden"/>
    <w:autoRedefine/>
    <w:rsid w:val="00F572EC"/>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F572EC"/>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F572EC"/>
    <w:rPr>
      <w:i/>
    </w:rPr>
  </w:style>
  <w:style w:type="paragraph" w:customStyle="1" w:styleId="navaden0">
    <w:name w:val="navaden"/>
    <w:basedOn w:val="Naslov5"/>
    <w:link w:val="navadenZnak"/>
    <w:qFormat/>
    <w:rsid w:val="00F572EC"/>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F572EC"/>
    <w:rPr>
      <w:rFonts w:ascii="Times New Roman" w:eastAsia="Times New Roman" w:hAnsi="Times New Roman" w:cs="Times New Roman"/>
      <w:bCs/>
      <w:lang w:eastAsia="sl-SI"/>
    </w:rPr>
  </w:style>
  <w:style w:type="paragraph" w:styleId="Otevilenseznam3">
    <w:name w:val="List Number 3"/>
    <w:basedOn w:val="Navaden"/>
    <w:uiPriority w:val="99"/>
    <w:rsid w:val="00F572EC"/>
    <w:pPr>
      <w:numPr>
        <w:numId w:val="9"/>
      </w:numPr>
      <w:contextualSpacing/>
    </w:pPr>
  </w:style>
  <w:style w:type="paragraph" w:customStyle="1" w:styleId="ListParagraph1">
    <w:name w:val="List Paragraph1"/>
    <w:basedOn w:val="Navaden"/>
    <w:uiPriority w:val="34"/>
    <w:qFormat/>
    <w:rsid w:val="00F572EC"/>
    <w:pPr>
      <w:ind w:left="708"/>
    </w:pPr>
  </w:style>
  <w:style w:type="paragraph" w:styleId="Golobesedilo">
    <w:name w:val="Plain Text"/>
    <w:basedOn w:val="Navaden"/>
    <w:link w:val="GolobesediloZnak"/>
    <w:uiPriority w:val="99"/>
    <w:unhideWhenUsed/>
    <w:rsid w:val="00F572EC"/>
    <w:rPr>
      <w:rFonts w:ascii="Consolas" w:hAnsi="Consolas"/>
      <w:i w:val="0"/>
      <w:sz w:val="21"/>
      <w:szCs w:val="21"/>
    </w:rPr>
  </w:style>
  <w:style w:type="character" w:customStyle="1" w:styleId="GolobesediloZnak">
    <w:name w:val="Golo besedilo Znak"/>
    <w:basedOn w:val="Privzetapisavaodstavka"/>
    <w:link w:val="Golobesedilo"/>
    <w:uiPriority w:val="99"/>
    <w:rsid w:val="00F572EC"/>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F572EC"/>
    <w:pPr>
      <w:ind w:left="708"/>
    </w:pPr>
  </w:style>
  <w:style w:type="character" w:customStyle="1" w:styleId="Komentar-besediloZnak1">
    <w:name w:val="Komentar - besedilo Znak1"/>
    <w:basedOn w:val="Privzetapisavaodstavka"/>
    <w:semiHidden/>
    <w:rsid w:val="00F572EC"/>
    <w:rPr>
      <w:rFonts w:ascii="Times New Roman" w:hAnsi="Times New Roman" w:cs="Times New Roman"/>
      <w:i/>
    </w:rPr>
  </w:style>
  <w:style w:type="paragraph" w:styleId="Revizija">
    <w:name w:val="Revision"/>
    <w:hidden/>
    <w:uiPriority w:val="99"/>
    <w:semiHidden/>
    <w:rsid w:val="00F572EC"/>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F572EC"/>
  </w:style>
  <w:style w:type="table" w:customStyle="1" w:styleId="Tabelamrea1">
    <w:name w:val="Tabela – mreža1"/>
    <w:basedOn w:val="Navadnatabela"/>
    <w:next w:val="Tabelamrea"/>
    <w:uiPriority w:val="59"/>
    <w:rsid w:val="00F572E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F572E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F572EC"/>
    <w:rPr>
      <w:rFonts w:ascii="Times New Roman" w:eastAsia="Times New Roman" w:hAnsi="Times New Roman" w:cs="Times New Roman"/>
      <w:i/>
      <w:sz w:val="24"/>
      <w:szCs w:val="20"/>
      <w:lang w:eastAsia="sl-SI"/>
    </w:rPr>
  </w:style>
  <w:style w:type="character" w:styleId="Neensklic">
    <w:name w:val="Subtle Reference"/>
    <w:basedOn w:val="Privzetapisavaodstavka"/>
    <w:uiPriority w:val="31"/>
    <w:qFormat/>
    <w:rsid w:val="00F572EC"/>
    <w:rPr>
      <w:smallCaps/>
      <w:color w:val="5A5A5A" w:themeColor="text1" w:themeTint="A5"/>
    </w:rPr>
  </w:style>
  <w:style w:type="paragraph" w:customStyle="1" w:styleId="Odstavekseznama1">
    <w:name w:val="Odstavek seznama1"/>
    <w:basedOn w:val="Navaden"/>
    <w:rsid w:val="00F57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6012</Words>
  <Characters>34275</Characters>
  <Application>Microsoft Office Word</Application>
  <DocSecurity>0</DocSecurity>
  <Lines>285</Lines>
  <Paragraphs>80</Paragraphs>
  <ScaleCrop>false</ScaleCrop>
  <Company>MOL</Company>
  <LinksUpToDate>false</LinksUpToDate>
  <CharactersWithSpaces>40207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2018-11-27T09:03:00Z</dcterms:created>
  <dcterms:modified xsi:type="dcterms:W3CDTF">2018-11-27T09:03:00Z</dcterms:modified>
</cp:coreProperties>
</file>