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EC" w:rsidRDefault="0023185C">
      <w:pPr>
        <w:pStyle w:val="Telobesedila"/>
        <w:spacing w:line="20" w:lineRule="exact"/>
        <w:ind w:left="926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81" style="width:49.25pt;height:.25pt;mso-position-horizontal-relative:char;mso-position-vertical-relative:line" coordsize="985,5">
            <v:line id="_x0000_s1382" style="position:absolute" from="3,2" to="982,2" strokecolor="#5b5767" strokeweight=".24pt"/>
            <w10:wrap type="none"/>
            <w10:anchorlock/>
          </v:group>
        </w:pict>
      </w: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spacing w:before="10"/>
        <w:rPr>
          <w:rFonts w:ascii="Times New Roman"/>
          <w:sz w:val="17"/>
        </w:rPr>
      </w:pPr>
    </w:p>
    <w:p w:rsidR="00884FEC" w:rsidRDefault="001B38B6">
      <w:pPr>
        <w:pStyle w:val="Telobesedila"/>
        <w:spacing w:before="93" w:line="249" w:lineRule="auto"/>
        <w:ind w:left="3250" w:right="4305" w:hanging="1073"/>
      </w:pPr>
      <w:r>
        <w:rPr>
          <w:noProof/>
          <w:lang w:eastAsia="sl-SI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43787</wp:posOffset>
            </wp:positionV>
            <wp:extent cx="707136" cy="86563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85C">
        <w:rPr>
          <w:lang w:val="en-US"/>
        </w:rPr>
        <w:pict>
          <v:line id="_x0000_s1380" style="position:absolute;left:0;text-align:left;z-index:1096;mso-position-horizontal-relative:page;mso-position-vertical-relative:text" from="592.8pt,221.15pt" to="592.8pt,-68.55pt" strokecolor="#cccfd8" strokeweight=".48pt">
            <w10:wrap anchorx="page"/>
          </v:line>
        </w:pict>
      </w:r>
      <w:r>
        <w:rPr>
          <w:color w:val="181818"/>
          <w:w w:val="105"/>
        </w:rPr>
        <w:t xml:space="preserve">MESTNA OBČINA LJUBLJANA </w:t>
      </w:r>
      <w:r>
        <w:rPr>
          <w:color w:val="181818"/>
          <w:w w:val="115"/>
        </w:rPr>
        <w:t>ŽUPAN</w:t>
      </w:r>
    </w:p>
    <w:p w:rsidR="00884FEC" w:rsidRDefault="00884FEC">
      <w:pPr>
        <w:pStyle w:val="Telobesedila"/>
        <w:spacing w:before="10"/>
        <w:rPr>
          <w:sz w:val="20"/>
        </w:rPr>
      </w:pPr>
    </w:p>
    <w:p w:rsidR="00884FEC" w:rsidRDefault="001B38B6">
      <w:pPr>
        <w:pStyle w:val="Telobesedila"/>
        <w:spacing w:line="191" w:lineRule="exact"/>
        <w:ind w:left="2167"/>
      </w:pPr>
      <w:r>
        <w:rPr>
          <w:color w:val="181818"/>
        </w:rPr>
        <w:t>Mestni trg 1, p.p. 25, 1001 Ljubljana</w:t>
      </w:r>
    </w:p>
    <w:p w:rsidR="00884FEC" w:rsidRDefault="001B38B6">
      <w:pPr>
        <w:spacing w:line="306" w:lineRule="exact"/>
        <w:ind w:left="2186"/>
        <w:rPr>
          <w:sz w:val="18"/>
        </w:rPr>
      </w:pPr>
      <w:r>
        <w:rPr>
          <w:color w:val="181818"/>
          <w:sz w:val="18"/>
        </w:rPr>
        <w:t xml:space="preserve">W 306 10-10 </w:t>
      </w:r>
      <w:r>
        <w:rPr>
          <w:color w:val="3B3B3B"/>
          <w:sz w:val="18"/>
        </w:rPr>
        <w:t xml:space="preserve">,  </w:t>
      </w:r>
      <w:r>
        <w:rPr>
          <w:rFonts w:ascii="Times New Roman"/>
          <w:color w:val="3B3B3B"/>
          <w:sz w:val="32"/>
        </w:rPr>
        <w:t xml:space="preserve">= </w:t>
      </w:r>
      <w:r>
        <w:rPr>
          <w:color w:val="181818"/>
          <w:sz w:val="18"/>
        </w:rPr>
        <w:t>306-12-14</w: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10"/>
        <w:rPr>
          <w:sz w:val="16"/>
        </w:rPr>
      </w:pPr>
    </w:p>
    <w:p w:rsidR="00884FEC" w:rsidRDefault="001B38B6">
      <w:pPr>
        <w:pStyle w:val="Telobesedila"/>
        <w:spacing w:before="93" w:line="244" w:lineRule="auto"/>
        <w:ind w:left="136" w:right="7277" w:firstLine="2"/>
      </w:pPr>
      <w:r>
        <w:rPr>
          <w:color w:val="181818"/>
          <w:w w:val="105"/>
        </w:rPr>
        <w:t>Številka: 013-7/2007-86 Datum: 26.10.2009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</w:pPr>
    </w:p>
    <w:p w:rsidR="00884FEC" w:rsidRDefault="001B38B6">
      <w:pPr>
        <w:pStyle w:val="Telobesedila"/>
        <w:spacing w:line="244" w:lineRule="auto"/>
        <w:ind w:left="135" w:right="6371"/>
        <w:rPr>
          <w:rFonts w:ascii="Times New Roman"/>
        </w:rPr>
      </w:pPr>
      <w:r>
        <w:rPr>
          <w:rFonts w:ascii="Times New Roman"/>
          <w:color w:val="181818"/>
          <w:w w:val="105"/>
        </w:rPr>
        <w:t xml:space="preserve">MESTNA </w:t>
      </w:r>
      <w:r w:rsidR="0023185C">
        <w:rPr>
          <w:rFonts w:ascii="Times New Roman"/>
          <w:color w:val="181818"/>
          <w:w w:val="105"/>
        </w:rPr>
        <w:t>OB</w:t>
      </w:r>
      <w:r w:rsidR="0023185C">
        <w:rPr>
          <w:rFonts w:ascii="Times New Roman"/>
          <w:color w:val="181818"/>
          <w:w w:val="105"/>
        </w:rPr>
        <w:t>Č</w:t>
      </w:r>
      <w:r w:rsidR="0023185C">
        <w:rPr>
          <w:rFonts w:ascii="Times New Roman"/>
          <w:color w:val="181818"/>
          <w:w w:val="105"/>
        </w:rPr>
        <w:t>INA</w:t>
      </w:r>
      <w:r>
        <w:rPr>
          <w:rFonts w:ascii="Times New Roman"/>
          <w:color w:val="181818"/>
          <w:w w:val="105"/>
        </w:rPr>
        <w:t xml:space="preserve"> LJUBLJANA MESTNI SVET</w:t>
      </w:r>
    </w:p>
    <w:p w:rsidR="00884FEC" w:rsidRDefault="00884FEC">
      <w:pPr>
        <w:pStyle w:val="Telobesedila"/>
        <w:rPr>
          <w:rFonts w:ascii="Times New Roman"/>
          <w:sz w:val="24"/>
        </w:rPr>
      </w:pPr>
    </w:p>
    <w:p w:rsidR="00884FEC" w:rsidRDefault="00884FEC">
      <w:pPr>
        <w:pStyle w:val="Telobesedila"/>
        <w:spacing w:before="3"/>
        <w:rPr>
          <w:rFonts w:ascii="Times New Roman"/>
        </w:rPr>
      </w:pPr>
    </w:p>
    <w:p w:rsidR="00884FEC" w:rsidRDefault="001B38B6">
      <w:pPr>
        <w:pStyle w:val="Telobesedila"/>
        <w:tabs>
          <w:tab w:val="left" w:pos="2943"/>
        </w:tabs>
        <w:ind w:left="2943" w:right="1540" w:hanging="2813"/>
        <w:rPr>
          <w:rFonts w:ascii="Times New Roman"/>
        </w:rPr>
      </w:pPr>
      <w:r>
        <w:rPr>
          <w:rFonts w:ascii="Times New Roman"/>
          <w:color w:val="181818"/>
          <w:w w:val="105"/>
          <w:position w:val="2"/>
        </w:rPr>
        <w:t>ZADEVA:</w:t>
      </w:r>
      <w:r>
        <w:rPr>
          <w:rFonts w:ascii="Times New Roman"/>
          <w:color w:val="181818"/>
          <w:w w:val="105"/>
          <w:position w:val="2"/>
        </w:rPr>
        <w:tab/>
      </w:r>
      <w:r>
        <w:rPr>
          <w:rFonts w:ascii="Times New Roman"/>
          <w:color w:val="181818"/>
          <w:w w:val="105"/>
        </w:rPr>
        <w:t xml:space="preserve">PREDLOG ZA </w:t>
      </w:r>
      <w:r>
        <w:rPr>
          <w:rFonts w:ascii="Times New Roman"/>
          <w:color w:val="181818"/>
          <w:spacing w:val="2"/>
          <w:w w:val="105"/>
        </w:rPr>
        <w:t xml:space="preserve">OBRAVNAVO </w:t>
      </w:r>
      <w:r>
        <w:rPr>
          <w:rFonts w:ascii="Times New Roman"/>
          <w:color w:val="181818"/>
          <w:w w:val="105"/>
        </w:rPr>
        <w:t>NA SEJI</w:t>
      </w:r>
      <w:r>
        <w:rPr>
          <w:rFonts w:ascii="Times New Roman"/>
          <w:color w:val="181818"/>
          <w:spacing w:val="32"/>
          <w:w w:val="105"/>
        </w:rPr>
        <w:t xml:space="preserve"> </w:t>
      </w:r>
      <w:r>
        <w:rPr>
          <w:rFonts w:ascii="Times New Roman"/>
          <w:color w:val="181818"/>
          <w:w w:val="105"/>
        </w:rPr>
        <w:t>MESTNEGA</w:t>
      </w:r>
      <w:r>
        <w:rPr>
          <w:rFonts w:ascii="Times New Roman"/>
          <w:color w:val="181818"/>
          <w:spacing w:val="17"/>
          <w:w w:val="105"/>
        </w:rPr>
        <w:t xml:space="preserve"> </w:t>
      </w:r>
      <w:r>
        <w:rPr>
          <w:rFonts w:ascii="Times New Roman"/>
          <w:color w:val="181818"/>
          <w:w w:val="105"/>
        </w:rPr>
        <w:t>SVETA</w:t>
      </w:r>
      <w:r>
        <w:rPr>
          <w:rFonts w:ascii="Times New Roman"/>
          <w:color w:val="181818"/>
          <w:w w:val="97"/>
        </w:rPr>
        <w:t xml:space="preserve"> </w:t>
      </w:r>
      <w:r>
        <w:rPr>
          <w:rFonts w:ascii="Times New Roman"/>
          <w:color w:val="181818"/>
          <w:w w:val="105"/>
        </w:rPr>
        <w:t xml:space="preserve">MESTNE  </w:t>
      </w:r>
      <w:r w:rsidR="0023185C">
        <w:rPr>
          <w:rFonts w:ascii="Times New Roman"/>
          <w:color w:val="181818"/>
          <w:w w:val="105"/>
        </w:rPr>
        <w:t>OB</w:t>
      </w:r>
      <w:r w:rsidR="0023185C">
        <w:rPr>
          <w:rFonts w:ascii="Times New Roman"/>
          <w:color w:val="181818"/>
          <w:w w:val="105"/>
        </w:rPr>
        <w:t>Č</w:t>
      </w:r>
      <w:r w:rsidR="0023185C">
        <w:rPr>
          <w:rFonts w:ascii="Times New Roman"/>
          <w:color w:val="181818"/>
          <w:w w:val="105"/>
        </w:rPr>
        <w:t xml:space="preserve">INE </w:t>
      </w:r>
      <w:r>
        <w:rPr>
          <w:rFonts w:ascii="Times New Roman"/>
          <w:color w:val="181818"/>
          <w:w w:val="105"/>
        </w:rPr>
        <w:t>LJUBLJANA</w:t>
      </w:r>
    </w:p>
    <w:p w:rsidR="00884FEC" w:rsidRDefault="00884FEC">
      <w:pPr>
        <w:pStyle w:val="Telobesedila"/>
        <w:spacing w:before="8"/>
        <w:rPr>
          <w:rFonts w:ascii="Times New Roman"/>
          <w:sz w:val="14"/>
        </w:rPr>
      </w:pPr>
    </w:p>
    <w:p w:rsidR="00884FEC" w:rsidRDefault="00884FEC">
      <w:pPr>
        <w:rPr>
          <w:rFonts w:ascii="Times New Roman"/>
          <w:sz w:val="14"/>
        </w:rPr>
        <w:sectPr w:rsidR="00884FEC">
          <w:type w:val="continuous"/>
          <w:pgSz w:w="11900" w:h="16820"/>
          <w:pgMar w:top="0" w:right="0" w:bottom="0" w:left="1320" w:header="708" w:footer="708" w:gutter="0"/>
          <w:cols w:space="708"/>
        </w:sectPr>
      </w:pPr>
    </w:p>
    <w:p w:rsidR="00884FEC" w:rsidRDefault="001B38B6">
      <w:pPr>
        <w:pStyle w:val="Telobesedila"/>
        <w:spacing w:before="91"/>
        <w:ind w:left="126"/>
        <w:rPr>
          <w:rFonts w:ascii="Times New Roman"/>
        </w:rPr>
      </w:pPr>
      <w:r>
        <w:rPr>
          <w:rFonts w:ascii="Times New Roman"/>
          <w:color w:val="181818"/>
          <w:w w:val="105"/>
        </w:rPr>
        <w:t>PRIPRAVILA:</w:t>
      </w:r>
    </w:p>
    <w:p w:rsidR="00884FEC" w:rsidRDefault="00884FEC">
      <w:pPr>
        <w:pStyle w:val="Telobesedila"/>
        <w:rPr>
          <w:rFonts w:ascii="Times New Roman"/>
          <w:sz w:val="24"/>
        </w:rPr>
      </w:pPr>
    </w:p>
    <w:p w:rsidR="00884FEC" w:rsidRDefault="00884FEC">
      <w:pPr>
        <w:pStyle w:val="Telobesedila"/>
        <w:rPr>
          <w:rFonts w:ascii="Times New Roman"/>
        </w:rPr>
      </w:pPr>
    </w:p>
    <w:p w:rsidR="00884FEC" w:rsidRDefault="001B38B6">
      <w:pPr>
        <w:pStyle w:val="Telobesedila"/>
        <w:ind w:left="127"/>
        <w:rPr>
          <w:rFonts w:ascii="Times New Roman"/>
        </w:rPr>
      </w:pPr>
      <w:r>
        <w:rPr>
          <w:rFonts w:ascii="Times New Roman"/>
          <w:color w:val="181818"/>
        </w:rPr>
        <w:t>NASLOV:</w:t>
      </w:r>
    </w:p>
    <w:p w:rsidR="00884FEC" w:rsidRDefault="00884FEC">
      <w:pPr>
        <w:pStyle w:val="Telobesedila"/>
        <w:rPr>
          <w:rFonts w:ascii="Times New Roman"/>
          <w:sz w:val="24"/>
        </w:rPr>
      </w:pPr>
    </w:p>
    <w:p w:rsidR="00884FEC" w:rsidRDefault="00884FEC">
      <w:pPr>
        <w:pStyle w:val="Telobesedila"/>
        <w:rPr>
          <w:rFonts w:ascii="Times New Roman"/>
          <w:sz w:val="24"/>
        </w:rPr>
      </w:pPr>
    </w:p>
    <w:p w:rsidR="00884FEC" w:rsidRDefault="00884FEC">
      <w:pPr>
        <w:pStyle w:val="Telobesedila"/>
        <w:rPr>
          <w:rFonts w:ascii="Times New Roman"/>
          <w:sz w:val="24"/>
        </w:rPr>
      </w:pPr>
    </w:p>
    <w:p w:rsidR="00884FEC" w:rsidRDefault="00884FEC">
      <w:pPr>
        <w:pStyle w:val="Telobesedila"/>
        <w:spacing w:before="3"/>
        <w:rPr>
          <w:rFonts w:ascii="Times New Roman"/>
          <w:sz w:val="20"/>
        </w:rPr>
      </w:pPr>
    </w:p>
    <w:p w:rsidR="00884FEC" w:rsidRDefault="001B38B6">
      <w:pPr>
        <w:pStyle w:val="Telobesedila"/>
        <w:ind w:left="121"/>
        <w:rPr>
          <w:rFonts w:ascii="Times New Roman"/>
        </w:rPr>
      </w:pPr>
      <w:r>
        <w:rPr>
          <w:rFonts w:ascii="Times New Roman"/>
          <w:color w:val="181818"/>
          <w:w w:val="105"/>
        </w:rPr>
        <w:t>POROCEVALCA:</w:t>
      </w:r>
    </w:p>
    <w:p w:rsidR="00884FEC" w:rsidRDefault="001B38B6">
      <w:pPr>
        <w:pStyle w:val="Telobesedila"/>
        <w:spacing w:before="105"/>
        <w:ind w:left="124" w:right="1105" w:firstLine="12"/>
        <w:rPr>
          <w:rFonts w:ascii="Times New Roman"/>
        </w:rPr>
      </w:pPr>
      <w:r>
        <w:br w:type="column"/>
      </w:r>
      <w:r>
        <w:rPr>
          <w:rFonts w:ascii="Times New Roman"/>
          <w:color w:val="181818"/>
          <w:w w:val="110"/>
        </w:rPr>
        <w:t>Mestna uprava Mestne ob</w:t>
      </w:r>
      <w:r>
        <w:rPr>
          <w:rFonts w:ascii="Times New Roman"/>
          <w:color w:val="181818"/>
          <w:w w:val="110"/>
        </w:rPr>
        <w:t>č</w:t>
      </w:r>
      <w:r>
        <w:rPr>
          <w:rFonts w:ascii="Times New Roman"/>
          <w:color w:val="181818"/>
          <w:w w:val="110"/>
        </w:rPr>
        <w:t xml:space="preserve">ine Ljubljana, Oddelek za zdravje in </w:t>
      </w:r>
      <w:r>
        <w:rPr>
          <w:rFonts w:ascii="Times New Roman"/>
          <w:color w:val="181818"/>
          <w:w w:val="105"/>
        </w:rPr>
        <w:t>socialno varstvo</w:t>
      </w:r>
    </w:p>
    <w:p w:rsidR="00884FEC" w:rsidRDefault="00884FEC">
      <w:pPr>
        <w:pStyle w:val="Telobesedila"/>
        <w:spacing w:before="10"/>
        <w:rPr>
          <w:rFonts w:ascii="Times New Roman"/>
          <w:sz w:val="23"/>
        </w:rPr>
      </w:pPr>
    </w:p>
    <w:p w:rsidR="00884FEC" w:rsidRDefault="001B38B6">
      <w:pPr>
        <w:pStyle w:val="Telobesedila"/>
        <w:spacing w:line="247" w:lineRule="auto"/>
        <w:ind w:left="125" w:right="1407" w:firstLine="5"/>
        <w:jc w:val="both"/>
        <w:rPr>
          <w:rFonts w:ascii="Times New Roman"/>
        </w:rPr>
      </w:pPr>
      <w:r>
        <w:rPr>
          <w:rFonts w:ascii="Times New Roman"/>
          <w:color w:val="181818"/>
          <w:w w:val="105"/>
        </w:rPr>
        <w:t>Poro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ilo za leto 2009 o uresni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evanju Akcijskega na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rta za izena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evanje in uresni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evanje enakih mo</w:t>
      </w:r>
      <w:r>
        <w:rPr>
          <w:rFonts w:ascii="Times New Roman"/>
          <w:color w:val="181818"/>
          <w:w w:val="105"/>
        </w:rPr>
        <w:t>ž</w:t>
      </w:r>
      <w:r>
        <w:rPr>
          <w:rFonts w:ascii="Times New Roman"/>
          <w:color w:val="181818"/>
          <w:w w:val="105"/>
        </w:rPr>
        <w:t>nosti  oseb  z oviranostmi v Mestni ob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ini Ljubljana za obdobje  od  2008  do 2010</w:t>
      </w:r>
    </w:p>
    <w:p w:rsidR="00884FEC" w:rsidRDefault="00884FEC">
      <w:pPr>
        <w:pStyle w:val="Telobesedila"/>
        <w:spacing w:before="9"/>
        <w:rPr>
          <w:rFonts w:ascii="Times New Roman"/>
        </w:rPr>
      </w:pPr>
    </w:p>
    <w:p w:rsidR="00884FEC" w:rsidRDefault="001B38B6">
      <w:pPr>
        <w:pStyle w:val="Telobesedila"/>
        <w:spacing w:line="244" w:lineRule="auto"/>
        <w:ind w:left="121" w:right="1105" w:firstLine="2"/>
        <w:rPr>
          <w:rFonts w:ascii="Times New Roman"/>
          <w:b/>
        </w:rPr>
      </w:pPr>
      <w:r>
        <w:rPr>
          <w:rFonts w:ascii="Times New Roman"/>
          <w:color w:val="181818"/>
          <w:w w:val="110"/>
        </w:rPr>
        <w:t>Tilka Klan</w:t>
      </w:r>
      <w:r>
        <w:rPr>
          <w:rFonts w:ascii="Times New Roman"/>
          <w:color w:val="181818"/>
          <w:w w:val="110"/>
        </w:rPr>
        <w:t>č</w:t>
      </w:r>
      <w:r>
        <w:rPr>
          <w:rFonts w:ascii="Times New Roman"/>
          <w:color w:val="181818"/>
          <w:w w:val="110"/>
        </w:rPr>
        <w:t>ar, na</w:t>
      </w:r>
      <w:r>
        <w:rPr>
          <w:rFonts w:ascii="Times New Roman"/>
          <w:color w:val="181818"/>
          <w:w w:val="110"/>
        </w:rPr>
        <w:t>č</w:t>
      </w:r>
      <w:r>
        <w:rPr>
          <w:rFonts w:ascii="Times New Roman"/>
          <w:color w:val="181818"/>
          <w:w w:val="110"/>
        </w:rPr>
        <w:t>elnica Oddelka za zdravje in socialno varstvo Sa</w:t>
      </w:r>
      <w:r>
        <w:rPr>
          <w:rFonts w:ascii="Times New Roman"/>
          <w:color w:val="181818"/>
          <w:w w:val="110"/>
        </w:rPr>
        <w:t>š</w:t>
      </w:r>
      <w:r>
        <w:rPr>
          <w:rFonts w:ascii="Times New Roman"/>
          <w:color w:val="181818"/>
          <w:w w:val="110"/>
        </w:rPr>
        <w:t xml:space="preserve">o Rink, mestni svetnik, vodja Sveta za odpravljanje arhitekturnih in komunikacijskih ovir </w:t>
      </w:r>
      <w:r>
        <w:rPr>
          <w:rFonts w:ascii="Times New Roman"/>
          <w:b/>
          <w:color w:val="181818"/>
          <w:w w:val="110"/>
        </w:rPr>
        <w:t>(SOAKO)</w:t>
      </w:r>
    </w:p>
    <w:p w:rsidR="00884FEC" w:rsidRDefault="00884FEC">
      <w:pPr>
        <w:spacing w:line="244" w:lineRule="auto"/>
        <w:rPr>
          <w:rFonts w:ascii="Times New Roman"/>
        </w:rPr>
        <w:sectPr w:rsidR="00884FEC">
          <w:type w:val="continuous"/>
          <w:pgSz w:w="11900" w:h="16820"/>
          <w:pgMar w:top="0" w:right="0" w:bottom="0" w:left="1320" w:header="708" w:footer="708" w:gutter="0"/>
          <w:cols w:num="2" w:space="708" w:equalWidth="0">
            <w:col w:w="1926" w:space="881"/>
            <w:col w:w="7773"/>
          </w:cols>
        </w:sectPr>
      </w:pPr>
    </w:p>
    <w:p w:rsidR="00884FEC" w:rsidRDefault="0023185C">
      <w:pPr>
        <w:pStyle w:val="Telobesedila"/>
        <w:spacing w:before="8"/>
        <w:rPr>
          <w:rFonts w:ascii="Times New Roman"/>
          <w:b/>
          <w:sz w:val="14"/>
        </w:rPr>
      </w:pPr>
      <w:r>
        <w:rPr>
          <w:lang w:val="en-US"/>
        </w:rPr>
        <w:pict>
          <v:line id="_x0000_s1379" style="position:absolute;z-index:1072;mso-position-horizontal-relative:page;mso-position-vertical-relative:page" from="584.5pt,838.55pt" to="584.5pt,5.75pt" strokecolor="#c3c8cf" strokeweight="1.2pt">
            <w10:wrap anchorx="page" anchory="page"/>
          </v:line>
        </w:pict>
      </w:r>
    </w:p>
    <w:p w:rsidR="00884FEC" w:rsidRDefault="001B38B6">
      <w:pPr>
        <w:pStyle w:val="Telobesedila"/>
        <w:tabs>
          <w:tab w:val="left" w:pos="1575"/>
          <w:tab w:val="left" w:pos="2934"/>
        </w:tabs>
        <w:spacing w:before="91" w:line="254" w:lineRule="auto"/>
        <w:ind w:left="113" w:right="3894" w:firstLine="7"/>
        <w:rPr>
          <w:rFonts w:ascii="Times New Roman"/>
        </w:rPr>
      </w:pPr>
      <w:r>
        <w:rPr>
          <w:rFonts w:ascii="Times New Roman"/>
          <w:color w:val="181818"/>
          <w:w w:val="110"/>
        </w:rPr>
        <w:t>PRISTOJNO</w:t>
      </w:r>
      <w:r>
        <w:rPr>
          <w:rFonts w:ascii="Times New Roman"/>
          <w:color w:val="181818"/>
          <w:w w:val="110"/>
        </w:rPr>
        <w:tab/>
        <w:t>DELOVNO</w:t>
      </w:r>
      <w:r>
        <w:rPr>
          <w:rFonts w:ascii="Times New Roman"/>
          <w:color w:val="181818"/>
          <w:w w:val="110"/>
        </w:rPr>
        <w:tab/>
        <w:t>Odbor</w:t>
      </w:r>
      <w:r>
        <w:rPr>
          <w:rFonts w:ascii="Times New Roman"/>
          <w:color w:val="181818"/>
          <w:spacing w:val="-10"/>
          <w:w w:val="110"/>
        </w:rPr>
        <w:t xml:space="preserve"> </w:t>
      </w:r>
      <w:r>
        <w:rPr>
          <w:rFonts w:ascii="Times New Roman"/>
          <w:color w:val="181818"/>
          <w:w w:val="110"/>
        </w:rPr>
        <w:t>za</w:t>
      </w:r>
      <w:r>
        <w:rPr>
          <w:rFonts w:ascii="Times New Roman"/>
          <w:color w:val="181818"/>
          <w:spacing w:val="-17"/>
          <w:w w:val="110"/>
        </w:rPr>
        <w:t xml:space="preserve"> </w:t>
      </w:r>
      <w:r>
        <w:rPr>
          <w:rFonts w:ascii="Times New Roman"/>
          <w:color w:val="181818"/>
          <w:w w:val="110"/>
        </w:rPr>
        <w:t>zdravstvo</w:t>
      </w:r>
      <w:r>
        <w:rPr>
          <w:rFonts w:ascii="Times New Roman"/>
          <w:color w:val="181818"/>
          <w:spacing w:val="-5"/>
          <w:w w:val="110"/>
        </w:rPr>
        <w:t xml:space="preserve"> </w:t>
      </w:r>
      <w:r>
        <w:rPr>
          <w:rFonts w:ascii="Times New Roman"/>
          <w:color w:val="181818"/>
          <w:w w:val="110"/>
        </w:rPr>
        <w:t>in</w:t>
      </w:r>
      <w:r>
        <w:rPr>
          <w:rFonts w:ascii="Times New Roman"/>
          <w:color w:val="181818"/>
          <w:spacing w:val="-19"/>
          <w:w w:val="110"/>
        </w:rPr>
        <w:t xml:space="preserve"> </w:t>
      </w:r>
      <w:r>
        <w:rPr>
          <w:rFonts w:ascii="Times New Roman"/>
          <w:color w:val="181818"/>
          <w:w w:val="110"/>
        </w:rPr>
        <w:t>socialno</w:t>
      </w:r>
      <w:r>
        <w:rPr>
          <w:rFonts w:ascii="Times New Roman"/>
          <w:color w:val="181818"/>
          <w:spacing w:val="-12"/>
          <w:w w:val="110"/>
        </w:rPr>
        <w:t xml:space="preserve"> </w:t>
      </w:r>
      <w:r>
        <w:rPr>
          <w:rFonts w:ascii="Times New Roman"/>
          <w:color w:val="181818"/>
          <w:w w:val="110"/>
        </w:rPr>
        <w:t>varstvo</w:t>
      </w:r>
      <w:r>
        <w:rPr>
          <w:rFonts w:ascii="Times New Roman"/>
          <w:color w:val="181818"/>
          <w:w w:val="108"/>
        </w:rPr>
        <w:t xml:space="preserve"> </w:t>
      </w:r>
      <w:r>
        <w:rPr>
          <w:rFonts w:ascii="Times New Roman"/>
          <w:color w:val="181818"/>
          <w:w w:val="110"/>
        </w:rPr>
        <w:t>TEL0:</w:t>
      </w:r>
    </w:p>
    <w:p w:rsidR="00884FEC" w:rsidRDefault="00884FEC">
      <w:pPr>
        <w:pStyle w:val="Telobesedila"/>
        <w:spacing w:before="2"/>
        <w:rPr>
          <w:rFonts w:ascii="Times New Roman"/>
        </w:rPr>
      </w:pPr>
    </w:p>
    <w:p w:rsidR="00884FEC" w:rsidRDefault="001B38B6">
      <w:pPr>
        <w:pStyle w:val="Telobesedila"/>
        <w:ind w:left="121"/>
        <w:jc w:val="both"/>
        <w:rPr>
          <w:rFonts w:ascii="Times New Roman"/>
        </w:rPr>
      </w:pPr>
      <w:r>
        <w:rPr>
          <w:rFonts w:ascii="Times New Roman"/>
          <w:color w:val="181818"/>
          <w:w w:val="105"/>
        </w:rPr>
        <w:t>PREDLOG</w:t>
      </w:r>
      <w:r>
        <w:rPr>
          <w:rFonts w:ascii="Times New Roman"/>
          <w:color w:val="181818"/>
          <w:spacing w:val="53"/>
          <w:w w:val="105"/>
        </w:rPr>
        <w:t xml:space="preserve"> </w:t>
      </w:r>
      <w:r>
        <w:rPr>
          <w:rFonts w:ascii="Times New Roman"/>
          <w:color w:val="181818"/>
          <w:w w:val="105"/>
        </w:rPr>
        <w:t>SKLEPA:</w:t>
      </w:r>
    </w:p>
    <w:p w:rsidR="00884FEC" w:rsidRDefault="00884FEC">
      <w:pPr>
        <w:pStyle w:val="Telobesedila"/>
        <w:spacing w:before="4"/>
        <w:rPr>
          <w:rFonts w:ascii="Times New Roman"/>
          <w:sz w:val="23"/>
        </w:rPr>
      </w:pPr>
    </w:p>
    <w:p w:rsidR="00884FEC" w:rsidRDefault="001B38B6">
      <w:pPr>
        <w:pStyle w:val="Telobesedila"/>
        <w:spacing w:before="1" w:line="247" w:lineRule="auto"/>
        <w:ind w:left="118" w:right="1928" w:firstLine="3"/>
        <w:jc w:val="both"/>
        <w:rPr>
          <w:rFonts w:ascii="Times New Roman"/>
        </w:rPr>
      </w:pPr>
      <w:r>
        <w:rPr>
          <w:rFonts w:ascii="Times New Roman"/>
          <w:color w:val="181818"/>
          <w:w w:val="105"/>
        </w:rPr>
        <w:t>Mestni svet Mestne ob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ine Ljubljana sprejme Poro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ilo za leto 2009 o uresni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evanju Akcijskega  na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rta  za  izena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evanje  in  uresni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evanje  enakih  mo</w:t>
      </w:r>
      <w:r>
        <w:rPr>
          <w:rFonts w:ascii="Times New Roman"/>
          <w:color w:val="181818"/>
          <w:w w:val="105"/>
        </w:rPr>
        <w:t>ž</w:t>
      </w:r>
      <w:r>
        <w:rPr>
          <w:rFonts w:ascii="Times New Roman"/>
          <w:color w:val="181818"/>
          <w:w w:val="105"/>
        </w:rPr>
        <w:t>nosti oseb z oviranostmi v Mestni ob</w:t>
      </w:r>
      <w:r>
        <w:rPr>
          <w:rFonts w:ascii="Times New Roman"/>
          <w:color w:val="181818"/>
          <w:w w:val="105"/>
        </w:rPr>
        <w:t>č</w:t>
      </w:r>
      <w:r>
        <w:rPr>
          <w:rFonts w:ascii="Times New Roman"/>
          <w:color w:val="181818"/>
          <w:w w:val="105"/>
        </w:rPr>
        <w:t>ini Ljubljana  za obdobje od  2008 do 2010.</w:t>
      </w:r>
    </w:p>
    <w:p w:rsidR="00884FEC" w:rsidRDefault="00884FEC">
      <w:pPr>
        <w:pStyle w:val="Telobesedila"/>
        <w:rPr>
          <w:rFonts w:ascii="Times New Roman"/>
          <w:sz w:val="24"/>
        </w:rPr>
      </w:pPr>
    </w:p>
    <w:p w:rsidR="00884FEC" w:rsidRDefault="00884FEC">
      <w:pPr>
        <w:pStyle w:val="Telobesedila"/>
        <w:rPr>
          <w:rFonts w:ascii="Times New Roman"/>
          <w:sz w:val="24"/>
        </w:rPr>
      </w:pPr>
    </w:p>
    <w:p w:rsidR="00884FEC" w:rsidRDefault="00884FEC">
      <w:pPr>
        <w:pStyle w:val="Telobesedila"/>
        <w:spacing w:before="5"/>
        <w:rPr>
          <w:rFonts w:ascii="Times New Roman"/>
          <w:sz w:val="19"/>
        </w:rPr>
      </w:pPr>
    </w:p>
    <w:p w:rsidR="00884FEC" w:rsidRDefault="001B38B6">
      <w:pPr>
        <w:ind w:left="6756"/>
        <w:rPr>
          <w:b/>
        </w:rPr>
      </w:pPr>
      <w:r>
        <w:rPr>
          <w:b/>
          <w:color w:val="181818"/>
          <w:w w:val="135"/>
        </w:rPr>
        <w:t>ŽUPAN</w:t>
      </w:r>
    </w:p>
    <w:p w:rsidR="00884FEC" w:rsidRDefault="001B38B6">
      <w:pPr>
        <w:spacing w:before="1"/>
        <w:ind w:left="6336"/>
        <w:rPr>
          <w:b/>
        </w:rPr>
      </w:pPr>
      <w:r>
        <w:rPr>
          <w:color w:val="181818"/>
          <w:w w:val="105"/>
        </w:rPr>
        <w:t xml:space="preserve">Zoran </w:t>
      </w:r>
      <w:r>
        <w:rPr>
          <w:b/>
          <w:color w:val="181818"/>
          <w:w w:val="105"/>
        </w:rPr>
        <w:t>JANKOVIĆ</w:t>
      </w:r>
    </w:p>
    <w:p w:rsidR="00884FEC" w:rsidRDefault="00884FEC">
      <w:pPr>
        <w:pStyle w:val="Telobesedila"/>
        <w:spacing w:before="11"/>
        <w:rPr>
          <w:b/>
          <w:sz w:val="23"/>
        </w:rPr>
      </w:pPr>
    </w:p>
    <w:p w:rsidR="00884FEC" w:rsidRDefault="001B38B6">
      <w:pPr>
        <w:pStyle w:val="Telobesedila"/>
        <w:ind w:left="116"/>
        <w:jc w:val="both"/>
        <w:rPr>
          <w:rFonts w:ascii="Times New Roman"/>
        </w:rPr>
      </w:pPr>
      <w:r>
        <w:rPr>
          <w:rFonts w:ascii="Times New Roman"/>
          <w:color w:val="181818"/>
          <w:w w:val="110"/>
        </w:rPr>
        <w:t>Priloga:</w:t>
      </w:r>
    </w:p>
    <w:p w:rsidR="00884FEC" w:rsidRDefault="001B38B6">
      <w:pPr>
        <w:spacing w:before="5"/>
        <w:ind w:left="116"/>
        <w:jc w:val="both"/>
        <w:rPr>
          <w:rFonts w:ascii="Times New Roman"/>
          <w:sz w:val="20"/>
        </w:rPr>
      </w:pPr>
      <w:r>
        <w:rPr>
          <w:rFonts w:ascii="Times New Roman"/>
          <w:color w:val="181818"/>
          <w:w w:val="105"/>
          <w:sz w:val="20"/>
        </w:rPr>
        <w:t>- Poro</w:t>
      </w:r>
      <w:r>
        <w:rPr>
          <w:rFonts w:ascii="Times New Roman"/>
          <w:color w:val="181818"/>
          <w:w w:val="105"/>
          <w:sz w:val="20"/>
        </w:rPr>
        <w:t>č</w:t>
      </w:r>
      <w:r>
        <w:rPr>
          <w:rFonts w:ascii="Times New Roman"/>
          <w:color w:val="181818"/>
          <w:w w:val="105"/>
          <w:sz w:val="20"/>
        </w:rPr>
        <w:t>ilo za leto 2009 o  uresni</w:t>
      </w:r>
      <w:r>
        <w:rPr>
          <w:rFonts w:ascii="Times New Roman"/>
          <w:color w:val="181818"/>
          <w:w w:val="105"/>
          <w:sz w:val="20"/>
        </w:rPr>
        <w:t>č</w:t>
      </w:r>
      <w:r>
        <w:rPr>
          <w:rFonts w:ascii="Times New Roman"/>
          <w:color w:val="181818"/>
          <w:w w:val="105"/>
          <w:sz w:val="20"/>
        </w:rPr>
        <w:t>evanju</w:t>
      </w:r>
    </w:p>
    <w:p w:rsidR="00884FEC" w:rsidRDefault="001B38B6">
      <w:pPr>
        <w:spacing w:before="4" w:line="247" w:lineRule="auto"/>
        <w:ind w:left="117" w:right="5916" w:firstLine="5"/>
        <w:jc w:val="both"/>
        <w:rPr>
          <w:rFonts w:ascii="Times New Roman"/>
          <w:sz w:val="20"/>
        </w:rPr>
      </w:pPr>
      <w:r>
        <w:rPr>
          <w:rFonts w:ascii="Times New Roman"/>
          <w:color w:val="181818"/>
          <w:w w:val="110"/>
          <w:sz w:val="20"/>
        </w:rPr>
        <w:t>Akcijskega na</w:t>
      </w:r>
      <w:r>
        <w:rPr>
          <w:rFonts w:ascii="Times New Roman"/>
          <w:color w:val="181818"/>
          <w:w w:val="110"/>
          <w:sz w:val="20"/>
        </w:rPr>
        <w:t>č</w:t>
      </w:r>
      <w:r>
        <w:rPr>
          <w:rFonts w:ascii="Times New Roman"/>
          <w:color w:val="181818"/>
          <w:w w:val="110"/>
          <w:sz w:val="20"/>
        </w:rPr>
        <w:t>rta za izena</w:t>
      </w:r>
      <w:r>
        <w:rPr>
          <w:rFonts w:ascii="Times New Roman"/>
          <w:color w:val="181818"/>
          <w:w w:val="110"/>
          <w:sz w:val="20"/>
        </w:rPr>
        <w:t>č</w:t>
      </w:r>
      <w:r>
        <w:rPr>
          <w:rFonts w:ascii="Times New Roman"/>
          <w:color w:val="181818"/>
          <w:w w:val="110"/>
          <w:sz w:val="20"/>
        </w:rPr>
        <w:t>evanje in uresni</w:t>
      </w:r>
      <w:r>
        <w:rPr>
          <w:rFonts w:ascii="Times New Roman"/>
          <w:color w:val="181818"/>
          <w:w w:val="110"/>
          <w:sz w:val="20"/>
        </w:rPr>
        <w:t>č</w:t>
      </w:r>
      <w:r>
        <w:rPr>
          <w:rFonts w:ascii="Times New Roman"/>
          <w:color w:val="181818"/>
          <w:w w:val="110"/>
          <w:sz w:val="20"/>
        </w:rPr>
        <w:t>evanje enakih</w:t>
      </w:r>
      <w:r>
        <w:rPr>
          <w:rFonts w:ascii="Times New Roman"/>
          <w:color w:val="181818"/>
          <w:spacing w:val="3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mo</w:t>
      </w:r>
      <w:r>
        <w:rPr>
          <w:rFonts w:ascii="Times New Roman"/>
          <w:color w:val="181818"/>
          <w:w w:val="110"/>
          <w:sz w:val="20"/>
        </w:rPr>
        <w:t>ž</w:t>
      </w:r>
      <w:r>
        <w:rPr>
          <w:rFonts w:ascii="Times New Roman"/>
          <w:color w:val="181818"/>
          <w:w w:val="110"/>
          <w:sz w:val="20"/>
        </w:rPr>
        <w:t>nosti</w:t>
      </w:r>
      <w:r>
        <w:rPr>
          <w:rFonts w:ascii="Times New Roman"/>
          <w:color w:val="181818"/>
          <w:spacing w:val="-9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oseb</w:t>
      </w:r>
      <w:r>
        <w:rPr>
          <w:rFonts w:ascii="Times New Roman"/>
          <w:color w:val="181818"/>
          <w:spacing w:val="-9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z</w:t>
      </w:r>
      <w:r>
        <w:rPr>
          <w:rFonts w:ascii="Times New Roman"/>
          <w:color w:val="181818"/>
          <w:spacing w:val="-18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oviranostmi v</w:t>
      </w:r>
      <w:r>
        <w:rPr>
          <w:rFonts w:ascii="Times New Roman"/>
          <w:color w:val="181818"/>
          <w:spacing w:val="-14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Mestni</w:t>
      </w:r>
      <w:r>
        <w:rPr>
          <w:rFonts w:ascii="Times New Roman"/>
          <w:color w:val="181818"/>
          <w:spacing w:val="-14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ob</w:t>
      </w:r>
      <w:r>
        <w:rPr>
          <w:rFonts w:ascii="Times New Roman"/>
          <w:color w:val="181818"/>
          <w:w w:val="110"/>
          <w:sz w:val="20"/>
        </w:rPr>
        <w:t>č</w:t>
      </w:r>
      <w:r>
        <w:rPr>
          <w:rFonts w:ascii="Times New Roman"/>
          <w:color w:val="181818"/>
          <w:w w:val="110"/>
          <w:sz w:val="20"/>
        </w:rPr>
        <w:t>ini Ljubljana za</w:t>
      </w:r>
      <w:r>
        <w:rPr>
          <w:rFonts w:ascii="Times New Roman"/>
          <w:color w:val="181818"/>
          <w:spacing w:val="-9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obdobje</w:t>
      </w:r>
      <w:r>
        <w:rPr>
          <w:rFonts w:ascii="Times New Roman"/>
          <w:color w:val="181818"/>
          <w:spacing w:val="-14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od</w:t>
      </w:r>
      <w:r>
        <w:rPr>
          <w:rFonts w:ascii="Times New Roman"/>
          <w:color w:val="181818"/>
          <w:spacing w:val="-3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2008</w:t>
      </w:r>
      <w:r>
        <w:rPr>
          <w:rFonts w:ascii="Times New Roman"/>
          <w:color w:val="181818"/>
          <w:spacing w:val="-13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do</w:t>
      </w:r>
      <w:r>
        <w:rPr>
          <w:rFonts w:ascii="Times New Roman"/>
          <w:color w:val="181818"/>
          <w:spacing w:val="-8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2010</w:t>
      </w:r>
      <w:r>
        <w:rPr>
          <w:rFonts w:ascii="Times New Roman"/>
          <w:color w:val="181818"/>
          <w:spacing w:val="-18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s</w:t>
      </w:r>
      <w:r>
        <w:rPr>
          <w:rFonts w:ascii="Times New Roman"/>
          <w:color w:val="181818"/>
          <w:spacing w:val="-7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prilogami</w:t>
      </w:r>
    </w:p>
    <w:p w:rsidR="00884FEC" w:rsidRDefault="00884FEC">
      <w:pPr>
        <w:spacing w:line="247" w:lineRule="auto"/>
        <w:jc w:val="both"/>
        <w:rPr>
          <w:rFonts w:ascii="Times New Roman"/>
          <w:sz w:val="20"/>
        </w:rPr>
        <w:sectPr w:rsidR="00884FEC">
          <w:type w:val="continuous"/>
          <w:pgSz w:w="11900" w:h="16820"/>
          <w:pgMar w:top="0" w:right="0" w:bottom="0" w:left="1320" w:header="708" w:footer="708" w:gutter="0"/>
          <w:cols w:space="708"/>
        </w:sectPr>
      </w:pPr>
    </w:p>
    <w:p w:rsidR="00884FEC" w:rsidRDefault="0023185C">
      <w:pPr>
        <w:pStyle w:val="Telobesedila"/>
        <w:rPr>
          <w:rFonts w:ascii="Times New Roman"/>
          <w:sz w:val="20"/>
        </w:rPr>
      </w:pPr>
      <w:r>
        <w:rPr>
          <w:lang w:val="en-US"/>
        </w:rPr>
        <w:lastRenderedPageBreak/>
        <w:pict>
          <v:line id="_x0000_s1378" style="position:absolute;z-index:1120;mso-position-horizontal-relative:page;mso-position-vertical-relative:page" from="583.9pt,840pt" to="583.9pt,15.35pt" strokecolor="#c3cccf" strokeweight="1.2pt">
            <w10:wrap anchorx="page" anchory="page"/>
          </v:line>
        </w:pict>
      </w:r>
    </w:p>
    <w:p w:rsidR="00884FEC" w:rsidRDefault="00884FEC">
      <w:pPr>
        <w:pStyle w:val="Telobesedila"/>
        <w:spacing w:before="2"/>
        <w:rPr>
          <w:rFonts w:ascii="Times New Roman"/>
          <w:sz w:val="26"/>
        </w:rPr>
      </w:pPr>
    </w:p>
    <w:p w:rsidR="00884FEC" w:rsidRDefault="001B38B6">
      <w:pPr>
        <w:pStyle w:val="Telobesedila"/>
        <w:ind w:left="362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l-SI"/>
        </w:rPr>
        <w:drawing>
          <wp:inline distT="0" distB="0" distL="0" distR="0">
            <wp:extent cx="719327" cy="86563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EC" w:rsidRDefault="00884FEC">
      <w:pPr>
        <w:pStyle w:val="Telobesedila"/>
        <w:spacing w:before="7"/>
        <w:rPr>
          <w:rFonts w:ascii="Times New Roman"/>
          <w:sz w:val="27"/>
        </w:rPr>
      </w:pPr>
    </w:p>
    <w:p w:rsidR="00884FEC" w:rsidRDefault="001B38B6">
      <w:pPr>
        <w:spacing w:before="94"/>
        <w:ind w:left="2399" w:right="4133"/>
        <w:jc w:val="center"/>
        <w:rPr>
          <w:b/>
          <w:sz w:val="20"/>
        </w:rPr>
      </w:pPr>
      <w:r>
        <w:rPr>
          <w:b/>
          <w:color w:val="131313"/>
          <w:sz w:val="20"/>
        </w:rPr>
        <w:t>MESTNA  OBČINA LJUBLJANA</w:t>
      </w:r>
    </w:p>
    <w:p w:rsidR="00884FEC" w:rsidRDefault="00884FEC">
      <w:pPr>
        <w:pStyle w:val="Telobesedila"/>
        <w:spacing w:before="1"/>
        <w:rPr>
          <w:b/>
        </w:rPr>
      </w:pPr>
    </w:p>
    <w:p w:rsidR="00884FEC" w:rsidRDefault="001B38B6">
      <w:pPr>
        <w:ind w:left="2403" w:right="4133"/>
        <w:jc w:val="center"/>
        <w:rPr>
          <w:b/>
          <w:sz w:val="20"/>
        </w:rPr>
      </w:pPr>
      <w:r>
        <w:rPr>
          <w:b/>
          <w:color w:val="131313"/>
          <w:w w:val="105"/>
          <w:sz w:val="20"/>
        </w:rPr>
        <w:t>Mestni trg 1, 1000 Ljubljana</w:t>
      </w: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spacing w:before="4"/>
        <w:rPr>
          <w:b/>
          <w:sz w:val="25"/>
        </w:rPr>
      </w:pPr>
    </w:p>
    <w:p w:rsidR="00884FEC" w:rsidRDefault="001B38B6">
      <w:pPr>
        <w:spacing w:before="93" w:line="249" w:lineRule="auto"/>
        <w:ind w:left="108" w:right="7219" w:hanging="2"/>
        <w:rPr>
          <w:b/>
        </w:rPr>
      </w:pPr>
      <w:r>
        <w:rPr>
          <w:b/>
          <w:color w:val="131313"/>
        </w:rPr>
        <w:t>Številka: 013-7/2007-86 Datum: 20.10.2009</w:t>
      </w: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spacing w:before="5"/>
        <w:rPr>
          <w:b/>
          <w:sz w:val="19"/>
        </w:rPr>
      </w:pPr>
    </w:p>
    <w:p w:rsidR="00884FEC" w:rsidRDefault="001B38B6">
      <w:pPr>
        <w:ind w:left="2423" w:right="4133"/>
        <w:jc w:val="center"/>
        <w:rPr>
          <w:b/>
          <w:sz w:val="29"/>
        </w:rPr>
      </w:pPr>
      <w:r>
        <w:rPr>
          <w:b/>
          <w:color w:val="131313"/>
          <w:sz w:val="29"/>
        </w:rPr>
        <w:t>POROČILO  ZA  LETO 2009</w:t>
      </w:r>
    </w:p>
    <w:p w:rsidR="00884FEC" w:rsidRDefault="001B38B6">
      <w:pPr>
        <w:spacing w:before="25" w:line="252" w:lineRule="auto"/>
        <w:ind w:left="500" w:right="1844" w:hanging="382"/>
        <w:rPr>
          <w:b/>
          <w:sz w:val="25"/>
        </w:rPr>
      </w:pPr>
      <w:r>
        <w:rPr>
          <w:b/>
          <w:color w:val="131313"/>
          <w:w w:val="105"/>
          <w:sz w:val="25"/>
        </w:rPr>
        <w:t>o uresničevanju Akcijskega načrta za izenačevanje in uresničevanje enakih možnosti oseb z oviranostmi v Mestni občini Ljubljana</w:t>
      </w:r>
    </w:p>
    <w:p w:rsidR="00884FEC" w:rsidRDefault="001B38B6">
      <w:pPr>
        <w:spacing w:before="5"/>
        <w:ind w:left="2976"/>
        <w:rPr>
          <w:b/>
          <w:sz w:val="25"/>
        </w:rPr>
      </w:pPr>
      <w:r>
        <w:rPr>
          <w:b/>
          <w:color w:val="131313"/>
          <w:w w:val="105"/>
          <w:sz w:val="25"/>
        </w:rPr>
        <w:t>za obdobje 2008 -2010</w:t>
      </w:r>
    </w:p>
    <w:p w:rsidR="00884FEC" w:rsidRDefault="00884FEC">
      <w:pPr>
        <w:pStyle w:val="Telobesedila"/>
        <w:rPr>
          <w:b/>
          <w:sz w:val="28"/>
        </w:rPr>
      </w:pPr>
    </w:p>
    <w:p w:rsidR="00884FEC" w:rsidRDefault="00884FEC">
      <w:pPr>
        <w:pStyle w:val="Telobesedila"/>
        <w:rPr>
          <w:b/>
          <w:sz w:val="28"/>
        </w:rPr>
      </w:pPr>
    </w:p>
    <w:p w:rsidR="00884FEC" w:rsidRDefault="00884FEC">
      <w:pPr>
        <w:pStyle w:val="Telobesedila"/>
        <w:rPr>
          <w:b/>
          <w:sz w:val="28"/>
        </w:rPr>
      </w:pPr>
    </w:p>
    <w:p w:rsidR="00884FEC" w:rsidRDefault="00884FEC">
      <w:pPr>
        <w:pStyle w:val="Telobesedila"/>
        <w:rPr>
          <w:b/>
          <w:sz w:val="28"/>
        </w:rPr>
      </w:pPr>
    </w:p>
    <w:p w:rsidR="00884FEC" w:rsidRDefault="00884FEC">
      <w:pPr>
        <w:pStyle w:val="Telobesedila"/>
        <w:rPr>
          <w:b/>
          <w:sz w:val="28"/>
        </w:rPr>
      </w:pPr>
    </w:p>
    <w:p w:rsidR="00884FEC" w:rsidRDefault="001B38B6">
      <w:pPr>
        <w:pStyle w:val="Telobesedila"/>
        <w:spacing w:before="223"/>
        <w:ind w:left="108"/>
      </w:pPr>
      <w:r>
        <w:rPr>
          <w:color w:val="131313"/>
        </w:rPr>
        <w:t xml:space="preserve">Gradivo zbrala in uredila </w:t>
      </w:r>
      <w:r>
        <w:rPr>
          <w:color w:val="313131"/>
        </w:rPr>
        <w:t>:</w:t>
      </w: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21"/>
          <w:tab w:val="left" w:pos="422"/>
        </w:tabs>
        <w:spacing w:before="6" w:line="249" w:lineRule="auto"/>
        <w:ind w:right="3420"/>
        <w:rPr>
          <w:color w:val="131313"/>
        </w:rPr>
      </w:pPr>
      <w:r>
        <w:rPr>
          <w:color w:val="131313"/>
        </w:rPr>
        <w:t>Sašo Rink, mestni svetnik, vodja Sveta za odpravo arhitekturnih in komunikacijskih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ovir</w:t>
      </w: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20"/>
          <w:tab w:val="left" w:pos="421"/>
        </w:tabs>
        <w:spacing w:line="244" w:lineRule="auto"/>
        <w:ind w:left="427" w:right="1980"/>
        <w:rPr>
          <w:color w:val="131313"/>
        </w:rPr>
      </w:pPr>
      <w:r>
        <w:rPr>
          <w:color w:val="131313"/>
          <w:w w:val="105"/>
        </w:rPr>
        <w:t>Magdalena</w:t>
      </w:r>
      <w:r>
        <w:rPr>
          <w:color w:val="131313"/>
          <w:spacing w:val="31"/>
          <w:w w:val="105"/>
        </w:rPr>
        <w:t xml:space="preserve"> Š</w:t>
      </w:r>
      <w:r>
        <w:rPr>
          <w:color w:val="131313"/>
          <w:w w:val="105"/>
        </w:rPr>
        <w:t>kerl,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strokovno</w:t>
      </w:r>
      <w:r>
        <w:rPr>
          <w:color w:val="131313"/>
          <w:spacing w:val="-11"/>
          <w:w w:val="105"/>
        </w:rPr>
        <w:t xml:space="preserve"> </w:t>
      </w:r>
      <w:r>
        <w:rPr>
          <w:color w:val="313131"/>
          <w:w w:val="105"/>
        </w:rPr>
        <w:t>-</w:t>
      </w:r>
      <w:r>
        <w:rPr>
          <w:color w:val="313131"/>
          <w:spacing w:val="-22"/>
          <w:w w:val="105"/>
        </w:rPr>
        <w:t xml:space="preserve"> </w:t>
      </w:r>
      <w:r>
        <w:rPr>
          <w:color w:val="131313"/>
          <w:w w:val="105"/>
        </w:rPr>
        <w:t>tehnična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sodelavka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Sveta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za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odpravo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arhitekturnih in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komunikacijskih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ovir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23185C">
      <w:pPr>
        <w:pStyle w:val="Telobesedila"/>
        <w:spacing w:before="173"/>
        <w:ind w:left="2423" w:right="4133"/>
        <w:jc w:val="center"/>
      </w:pPr>
      <w:r>
        <w:rPr>
          <w:lang w:val="en-US"/>
        </w:rPr>
        <w:pict>
          <v:line id="_x0000_s1377" style="position:absolute;left:0;text-align:left;z-index:1144;mso-position-horizontal-relative:page" from="593.75pt,193.45pt" to="593.75pt,21.6pt" strokecolor="#cfd4d4" strokeweight=".72pt">
            <w10:wrap anchorx="page"/>
          </v:line>
        </w:pict>
      </w:r>
      <w:r w:rsidR="001B38B6">
        <w:rPr>
          <w:color w:val="131313"/>
        </w:rPr>
        <w:t>Ljubljana,  oktober 2009</w:t>
      </w:r>
    </w:p>
    <w:p w:rsidR="00884FEC" w:rsidRDefault="00884FEC">
      <w:pPr>
        <w:jc w:val="center"/>
        <w:sectPr w:rsidR="00884FEC">
          <w:pgSz w:w="11900" w:h="16820"/>
          <w:pgMar w:top="280" w:right="0" w:bottom="0" w:left="1440" w:header="708" w:footer="708" w:gutter="0"/>
          <w:cols w:space="708"/>
        </w:sectPr>
      </w:pPr>
    </w:p>
    <w:p w:rsidR="00884FEC" w:rsidRDefault="0023185C">
      <w:pPr>
        <w:pStyle w:val="Telobesedila"/>
        <w:spacing w:line="20" w:lineRule="exact"/>
        <w:ind w:left="9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75" style="width:55pt;height:1pt;mso-position-horizontal-relative:char;mso-position-vertical-relative:line" coordsize="1100,20">
            <v:line id="_x0000_s1376" style="position:absolute" from="10,10" to="1090,10" strokecolor="#2f2f34" strokeweight=".96pt"/>
            <w10:wrap type="none"/>
            <w10:anchorlock/>
          </v:group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3"/>
        <w:rPr>
          <w:sz w:val="23"/>
        </w:rPr>
      </w:pPr>
    </w:p>
    <w:p w:rsidR="00884FEC" w:rsidRDefault="0023185C">
      <w:pPr>
        <w:spacing w:before="93"/>
        <w:ind w:left="123"/>
        <w:rPr>
          <w:b/>
        </w:rPr>
      </w:pPr>
      <w:r>
        <w:rPr>
          <w:lang w:val="en-US"/>
        </w:rPr>
        <w:pict>
          <v:line id="_x0000_s1374" style="position:absolute;left:0;text-align:left;z-index:1216;mso-position-horizontal-relative:page" from="586.2pt,80pt" to="586.2pt,-60.15pt" strokecolor="#c3ccd4" strokeweight=".96pt">
            <w10:wrap anchorx="page"/>
          </v:line>
        </w:pict>
      </w:r>
      <w:r w:rsidR="001B38B6">
        <w:rPr>
          <w:b/>
          <w:color w:val="131313"/>
        </w:rPr>
        <w:t>KAZALO:</w:t>
      </w:r>
    </w:p>
    <w:p w:rsidR="00884FEC" w:rsidRDefault="001B38B6">
      <w:pPr>
        <w:numPr>
          <w:ilvl w:val="0"/>
          <w:numId w:val="24"/>
        </w:numPr>
        <w:tabs>
          <w:tab w:val="left" w:pos="451"/>
          <w:tab w:val="left" w:pos="571"/>
          <w:tab w:val="left" w:leader="dot" w:pos="8561"/>
        </w:tabs>
        <w:spacing w:before="409"/>
        <w:ind w:right="1490"/>
        <w:rPr>
          <w:b/>
        </w:rPr>
      </w:pPr>
      <w:r>
        <w:rPr>
          <w:b/>
          <w:color w:val="131313"/>
          <w:w w:val="105"/>
        </w:rPr>
        <w:t>UVOD</w:t>
      </w:r>
      <w:r>
        <w:rPr>
          <w:b/>
          <w:color w:val="131313"/>
          <w:w w:val="105"/>
        </w:rPr>
        <w:tab/>
        <w:t>3</w:t>
      </w:r>
    </w:p>
    <w:p w:rsidR="00884FEC" w:rsidRDefault="0023185C">
      <w:pPr>
        <w:numPr>
          <w:ilvl w:val="0"/>
          <w:numId w:val="24"/>
        </w:numPr>
        <w:tabs>
          <w:tab w:val="left" w:pos="570"/>
          <w:tab w:val="left" w:pos="571"/>
          <w:tab w:val="left" w:leader="dot" w:pos="8674"/>
        </w:tabs>
        <w:spacing w:before="666"/>
        <w:ind w:hanging="457"/>
        <w:rPr>
          <w:b/>
        </w:rPr>
      </w:pPr>
      <w:r>
        <w:rPr>
          <w:b/>
          <w:color w:val="131313"/>
        </w:rPr>
        <w:t>URESNIČEVANJE</w:t>
      </w:r>
      <w:r w:rsidR="001B38B6">
        <w:rPr>
          <w:b/>
          <w:color w:val="131313"/>
        </w:rPr>
        <w:t xml:space="preserve">  AKCIJSKEGA  </w:t>
      </w:r>
      <w:r>
        <w:rPr>
          <w:b/>
          <w:color w:val="131313"/>
        </w:rPr>
        <w:t>NAČRTA</w:t>
      </w:r>
      <w:r w:rsidR="001B38B6">
        <w:rPr>
          <w:b/>
          <w:color w:val="131313"/>
        </w:rPr>
        <w:t xml:space="preserve"> V</w:t>
      </w:r>
      <w:r w:rsidR="001B38B6">
        <w:rPr>
          <w:b/>
          <w:color w:val="131313"/>
          <w:spacing w:val="-25"/>
        </w:rPr>
        <w:t xml:space="preserve"> </w:t>
      </w:r>
      <w:r w:rsidR="001B38B6">
        <w:rPr>
          <w:b/>
          <w:color w:val="131313"/>
        </w:rPr>
        <w:t>LETU</w:t>
      </w:r>
      <w:r w:rsidR="001B38B6">
        <w:rPr>
          <w:b/>
          <w:color w:val="131313"/>
          <w:spacing w:val="8"/>
        </w:rPr>
        <w:t xml:space="preserve"> </w:t>
      </w:r>
      <w:r w:rsidR="001B38B6">
        <w:rPr>
          <w:b/>
          <w:color w:val="131313"/>
        </w:rPr>
        <w:t>2009</w:t>
      </w:r>
      <w:r w:rsidR="001B38B6">
        <w:rPr>
          <w:b/>
          <w:color w:val="131313"/>
        </w:rPr>
        <w:tab/>
        <w:t>4</w:t>
      </w:r>
    </w:p>
    <w:p w:rsidR="00884FEC" w:rsidRDefault="0023185C">
      <w:pPr>
        <w:pStyle w:val="Telobesedila"/>
        <w:tabs>
          <w:tab w:val="left" w:leader="dot" w:pos="8532"/>
        </w:tabs>
        <w:spacing w:before="138" w:line="244" w:lineRule="auto"/>
        <w:ind w:left="1131" w:right="1764" w:hanging="787"/>
        <w:rPr>
          <w:sz w:val="21"/>
        </w:rPr>
      </w:pPr>
      <w:r>
        <w:rPr>
          <w:lang w:val="en-US"/>
        </w:rPr>
        <w:pict>
          <v:line id="_x0000_s1373" style="position:absolute;left:0;text-align:left;z-index:1192;mso-position-horizontal-relative:page" from="584.65pt,681.3pt" to="584.65pt,26.6pt" strokecolor="#bfc8cf" strokeweight="1.2pt">
            <w10:wrap anchorx="page"/>
          </v:line>
        </w:pict>
      </w:r>
      <w:r w:rsidR="001B38B6">
        <w:rPr>
          <w:color w:val="131313"/>
        </w:rPr>
        <w:t xml:space="preserve">CILJ 1: </w:t>
      </w:r>
      <w:r>
        <w:rPr>
          <w:color w:val="131313"/>
        </w:rPr>
        <w:t>Osveščanje</w:t>
      </w:r>
      <w:r w:rsidR="001B38B6">
        <w:rPr>
          <w:color w:val="131313"/>
        </w:rPr>
        <w:t xml:space="preserve"> </w:t>
      </w:r>
      <w:r>
        <w:rPr>
          <w:color w:val="131313"/>
        </w:rPr>
        <w:t>občank</w:t>
      </w:r>
      <w:r w:rsidR="001B38B6">
        <w:rPr>
          <w:color w:val="131313"/>
        </w:rPr>
        <w:t xml:space="preserve"> in </w:t>
      </w:r>
      <w:r>
        <w:rPr>
          <w:color w:val="131313"/>
        </w:rPr>
        <w:t>občanov</w:t>
      </w:r>
      <w:r w:rsidR="001B38B6">
        <w:rPr>
          <w:color w:val="131313"/>
        </w:rPr>
        <w:t xml:space="preserve"> o zivljenju, potrebah in pravicah oseb z oviranostmi, usmerjeno k promociji zagotavljanja enakih </w:t>
      </w:r>
      <w:r>
        <w:rPr>
          <w:color w:val="131313"/>
        </w:rPr>
        <w:t>možnosti</w:t>
      </w:r>
      <w:r w:rsidR="001B38B6">
        <w:rPr>
          <w:color w:val="131313"/>
        </w:rPr>
        <w:t xml:space="preserve">, proti stereotipom </w:t>
      </w:r>
      <w:r w:rsidR="001B38B6">
        <w:rPr>
          <w:color w:val="2D2D2D"/>
        </w:rPr>
        <w:t xml:space="preserve">, </w:t>
      </w:r>
      <w:r w:rsidR="001B38B6">
        <w:rPr>
          <w:color w:val="131313"/>
        </w:rPr>
        <w:t xml:space="preserve">predsodkom in </w:t>
      </w:r>
      <w:r>
        <w:rPr>
          <w:color w:val="131313"/>
        </w:rPr>
        <w:t>škodljivim</w:t>
      </w:r>
      <w:r w:rsidR="001B38B6">
        <w:rPr>
          <w:color w:val="131313"/>
          <w:spacing w:val="15"/>
        </w:rPr>
        <w:t xml:space="preserve"> </w:t>
      </w:r>
      <w:r w:rsidR="001B38B6">
        <w:rPr>
          <w:color w:val="131313"/>
        </w:rPr>
        <w:t>praksam</w:t>
      </w:r>
      <w:r w:rsidR="001B38B6">
        <w:rPr>
          <w:color w:val="131313"/>
        </w:rPr>
        <w:tab/>
      </w:r>
      <w:r w:rsidR="001B38B6">
        <w:rPr>
          <w:color w:val="131313"/>
          <w:sz w:val="21"/>
        </w:rPr>
        <w:t>4</w:t>
      </w:r>
    </w:p>
    <w:p w:rsidR="00884FEC" w:rsidRDefault="001B38B6">
      <w:pPr>
        <w:pStyle w:val="Telobesedila"/>
        <w:tabs>
          <w:tab w:val="left" w:leader="dot" w:pos="8540"/>
        </w:tabs>
        <w:spacing w:before="265" w:line="244" w:lineRule="auto"/>
        <w:ind w:left="1130" w:right="1777" w:hanging="791"/>
      </w:pPr>
      <w:r>
        <w:rPr>
          <w:color w:val="131313"/>
        </w:rPr>
        <w:t xml:space="preserve">CILJ 2: Spodbujanje razvoja ter izvajanja programov in storitev za aktivno </w:t>
      </w:r>
      <w:r w:rsidR="0023185C">
        <w:rPr>
          <w:color w:val="131313"/>
        </w:rPr>
        <w:t>vključevanje</w:t>
      </w:r>
      <w:r>
        <w:rPr>
          <w:color w:val="131313"/>
        </w:rPr>
        <w:t xml:space="preserve">  v vsakdanje </w:t>
      </w:r>
      <w:r w:rsidR="0023185C">
        <w:rPr>
          <w:color w:val="131313"/>
        </w:rPr>
        <w:t>življenje</w:t>
      </w:r>
      <w:r>
        <w:rPr>
          <w:color w:val="131313"/>
        </w:rPr>
        <w:t xml:space="preserve">  v</w:t>
      </w:r>
      <w:r>
        <w:rPr>
          <w:color w:val="131313"/>
          <w:spacing w:val="-28"/>
        </w:rPr>
        <w:t xml:space="preserve"> </w:t>
      </w:r>
      <w:r w:rsidR="0023185C">
        <w:rPr>
          <w:color w:val="131313"/>
        </w:rPr>
        <w:t>domačem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okolju</w:t>
      </w:r>
      <w:r>
        <w:rPr>
          <w:color w:val="2D2D2D"/>
        </w:rPr>
        <w:tab/>
      </w:r>
      <w:r>
        <w:rPr>
          <w:color w:val="2D2D2D"/>
          <w:w w:val="80"/>
        </w:rPr>
        <w:t>5</w:t>
      </w:r>
    </w:p>
    <w:p w:rsidR="00884FEC" w:rsidRDefault="001B38B6">
      <w:pPr>
        <w:pStyle w:val="Telobesedila"/>
        <w:tabs>
          <w:tab w:val="left" w:leader="dot" w:pos="8539"/>
        </w:tabs>
        <w:spacing w:before="269" w:line="244" w:lineRule="auto"/>
        <w:ind w:left="1126" w:right="1765" w:hanging="787"/>
      </w:pPr>
      <w:r>
        <w:rPr>
          <w:color w:val="131313"/>
        </w:rPr>
        <w:t xml:space="preserve">CILJ 3: Zagotavljanje dostopnosti do grajenega okolja, informacij in prevozov kot temeljnega  pogoja  za  </w:t>
      </w:r>
      <w:r w:rsidR="0023185C">
        <w:rPr>
          <w:color w:val="131313"/>
        </w:rPr>
        <w:t>uresničevanje</w:t>
      </w:r>
      <w:r>
        <w:rPr>
          <w:color w:val="131313"/>
        </w:rPr>
        <w:t xml:space="preserve">  pravice  do  enakih  </w:t>
      </w:r>
      <w:r w:rsidR="0023185C">
        <w:rPr>
          <w:color w:val="131313"/>
        </w:rPr>
        <w:t>možnosti</w:t>
      </w:r>
      <w:r>
        <w:rPr>
          <w:color w:val="131313"/>
        </w:rPr>
        <w:t xml:space="preserve">  in socialne</w:t>
      </w:r>
      <w:r>
        <w:rPr>
          <w:color w:val="131313"/>
          <w:spacing w:val="17"/>
        </w:rPr>
        <w:t xml:space="preserve"> </w:t>
      </w:r>
      <w:r w:rsidR="0023185C">
        <w:rPr>
          <w:color w:val="131313"/>
        </w:rPr>
        <w:t>vključenosti</w:t>
      </w:r>
      <w:r>
        <w:rPr>
          <w:color w:val="131313"/>
        </w:rPr>
        <w:tab/>
      </w:r>
      <w:r>
        <w:rPr>
          <w:color w:val="131313"/>
          <w:w w:val="90"/>
        </w:rPr>
        <w:t>7</w:t>
      </w:r>
    </w:p>
    <w:p w:rsidR="00884FEC" w:rsidRDefault="001B38B6">
      <w:pPr>
        <w:pStyle w:val="Telobesedila"/>
        <w:tabs>
          <w:tab w:val="left" w:leader="dot" w:pos="8423"/>
        </w:tabs>
        <w:spacing w:before="264"/>
        <w:ind w:left="335"/>
      </w:pPr>
      <w:r>
        <w:rPr>
          <w:color w:val="131313"/>
        </w:rPr>
        <w:t xml:space="preserve">CILJ 4: </w:t>
      </w:r>
      <w:r w:rsidR="0023185C">
        <w:rPr>
          <w:color w:val="131313"/>
        </w:rPr>
        <w:t>Vključujoč</w:t>
      </w:r>
      <w:r>
        <w:rPr>
          <w:color w:val="131313"/>
        </w:rPr>
        <w:t xml:space="preserve">  sistem vzgoje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</w:t>
      </w:r>
      <w:r>
        <w:rPr>
          <w:color w:val="131313"/>
          <w:spacing w:val="-2"/>
        </w:rPr>
        <w:t xml:space="preserve"> </w:t>
      </w:r>
      <w:r w:rsidR="0023185C">
        <w:rPr>
          <w:color w:val="131313"/>
        </w:rPr>
        <w:t>izobraževanja</w:t>
      </w:r>
      <w:r>
        <w:rPr>
          <w:color w:val="2D2D2D"/>
        </w:rPr>
        <w:tab/>
        <w:t>22</w:t>
      </w:r>
    </w:p>
    <w:p w:rsidR="00884FEC" w:rsidRDefault="001B38B6">
      <w:pPr>
        <w:pStyle w:val="Telobesedila"/>
        <w:tabs>
          <w:tab w:val="left" w:leader="dot" w:pos="8418"/>
        </w:tabs>
        <w:spacing w:before="256"/>
        <w:ind w:left="330"/>
      </w:pPr>
      <w:r>
        <w:rPr>
          <w:color w:val="131313"/>
        </w:rPr>
        <w:t xml:space="preserve">CILJ </w:t>
      </w:r>
      <w:r>
        <w:rPr>
          <w:rFonts w:ascii="Times New Roman"/>
          <w:color w:val="131313"/>
          <w:sz w:val="23"/>
        </w:rPr>
        <w:t xml:space="preserve">5: </w:t>
      </w:r>
      <w:r>
        <w:rPr>
          <w:color w:val="131313"/>
        </w:rPr>
        <w:t>Zagotavljanje  pravice in dostopa  do dela</w:t>
      </w:r>
      <w:r>
        <w:rPr>
          <w:color w:val="131313"/>
          <w:spacing w:val="-22"/>
        </w:rPr>
        <w:t xml:space="preserve"> </w:t>
      </w:r>
      <w:r>
        <w:rPr>
          <w:color w:val="131313"/>
        </w:rPr>
        <w:t>in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zaposlitve</w:t>
      </w:r>
      <w:r>
        <w:rPr>
          <w:color w:val="2D2D2D"/>
        </w:rPr>
        <w:tab/>
        <w:t>22</w:t>
      </w:r>
    </w:p>
    <w:p w:rsidR="00884FEC" w:rsidRDefault="001B38B6">
      <w:pPr>
        <w:pStyle w:val="Telobesedila"/>
        <w:tabs>
          <w:tab w:val="left" w:leader="dot" w:pos="8429"/>
        </w:tabs>
        <w:spacing w:before="266"/>
        <w:ind w:left="335"/>
        <w:rPr>
          <w:rFonts w:ascii="Times New Roman"/>
          <w:sz w:val="21"/>
        </w:rPr>
      </w:pPr>
      <w:r>
        <w:rPr>
          <w:color w:val="131313"/>
        </w:rPr>
        <w:t>CILJ 6: Zagotavljanje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materialne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varnosti</w:t>
      </w:r>
      <w:r>
        <w:rPr>
          <w:color w:val="2D2D2D"/>
        </w:rPr>
        <w:tab/>
      </w:r>
      <w:r>
        <w:rPr>
          <w:rFonts w:ascii="Times New Roman"/>
          <w:color w:val="2D2D2D"/>
          <w:sz w:val="21"/>
        </w:rPr>
        <w:t>2</w:t>
      </w:r>
      <w:r>
        <w:rPr>
          <w:rFonts w:ascii="Times New Roman"/>
          <w:color w:val="131313"/>
          <w:sz w:val="21"/>
        </w:rPr>
        <w:t>3</w:t>
      </w:r>
    </w:p>
    <w:p w:rsidR="00884FEC" w:rsidRDefault="001B38B6">
      <w:pPr>
        <w:pStyle w:val="Telobesedila"/>
        <w:tabs>
          <w:tab w:val="left" w:leader="dot" w:pos="8425"/>
        </w:tabs>
        <w:spacing w:before="269"/>
        <w:ind w:left="335"/>
        <w:rPr>
          <w:rFonts w:ascii="Times New Roman"/>
          <w:sz w:val="21"/>
        </w:rPr>
      </w:pPr>
      <w:r>
        <w:rPr>
          <w:color w:val="131313"/>
        </w:rPr>
        <w:t xml:space="preserve">CILJ 7: </w:t>
      </w:r>
      <w:r w:rsidR="0023185C">
        <w:rPr>
          <w:color w:val="131313"/>
        </w:rPr>
        <w:t>Učinkov</w:t>
      </w:r>
      <w:r>
        <w:rPr>
          <w:color w:val="131313"/>
        </w:rPr>
        <w:t xml:space="preserve"> </w:t>
      </w:r>
      <w:r>
        <w:rPr>
          <w:color w:val="2D2D2D"/>
        </w:rPr>
        <w:t>i</w:t>
      </w:r>
      <w:r>
        <w:rPr>
          <w:color w:val="131313"/>
        </w:rPr>
        <w:t>ta skrb</w:t>
      </w:r>
      <w:r>
        <w:rPr>
          <w:color w:val="131313"/>
          <w:spacing w:val="-8"/>
        </w:rPr>
        <w:t xml:space="preserve"> </w:t>
      </w:r>
      <w:r>
        <w:rPr>
          <w:color w:val="131313"/>
        </w:rPr>
        <w:t>za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zdravje</w:t>
      </w:r>
      <w:r>
        <w:rPr>
          <w:color w:val="131313"/>
        </w:rPr>
        <w:tab/>
      </w:r>
      <w:r>
        <w:rPr>
          <w:rFonts w:ascii="Times New Roman"/>
          <w:color w:val="131313"/>
          <w:sz w:val="21"/>
        </w:rPr>
        <w:t>23</w:t>
      </w:r>
    </w:p>
    <w:p w:rsidR="00884FEC" w:rsidRDefault="001B38B6">
      <w:pPr>
        <w:pStyle w:val="Telobesedila"/>
        <w:tabs>
          <w:tab w:val="left" w:leader="dot" w:pos="8423"/>
        </w:tabs>
        <w:spacing w:before="269" w:line="244" w:lineRule="auto"/>
        <w:ind w:left="1124" w:right="1769" w:hanging="790"/>
      </w:pPr>
      <w:r>
        <w:rPr>
          <w:color w:val="131313"/>
        </w:rPr>
        <w:t xml:space="preserve">CILJ 8: Spodbujanje in zagotavljanje pravice do osebne integritete in </w:t>
      </w:r>
      <w:r w:rsidR="0023185C">
        <w:rPr>
          <w:color w:val="131313"/>
        </w:rPr>
        <w:t>družinskega</w:t>
      </w:r>
      <w:r>
        <w:rPr>
          <w:color w:val="131313"/>
        </w:rPr>
        <w:t xml:space="preserve"> </w:t>
      </w:r>
      <w:r w:rsidR="0023185C">
        <w:rPr>
          <w:color w:val="131313"/>
        </w:rPr>
        <w:t>življenja</w:t>
      </w:r>
      <w:r>
        <w:rPr>
          <w:color w:val="2D2D2D"/>
        </w:rPr>
        <w:tab/>
      </w:r>
      <w:r>
        <w:rPr>
          <w:color w:val="2D2D2D"/>
          <w:w w:val="90"/>
        </w:rPr>
        <w:t>2</w:t>
      </w:r>
      <w:r>
        <w:rPr>
          <w:color w:val="131313"/>
          <w:w w:val="90"/>
        </w:rPr>
        <w:t>4</w:t>
      </w:r>
    </w:p>
    <w:p w:rsidR="00884FEC" w:rsidRDefault="001B38B6">
      <w:pPr>
        <w:pStyle w:val="Telobesedila"/>
        <w:tabs>
          <w:tab w:val="left" w:leader="dot" w:pos="8423"/>
        </w:tabs>
        <w:spacing w:before="264"/>
        <w:ind w:left="340"/>
      </w:pPr>
      <w:r>
        <w:rPr>
          <w:color w:val="131313"/>
        </w:rPr>
        <w:t xml:space="preserve">CILJ 9: Udejstvovanje  in </w:t>
      </w:r>
      <w:r w:rsidR="0023185C">
        <w:rPr>
          <w:color w:val="131313"/>
        </w:rPr>
        <w:t>vključevanje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v kulturne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dejavnosti</w:t>
      </w:r>
      <w:r>
        <w:rPr>
          <w:color w:val="2D2D2D"/>
        </w:rPr>
        <w:tab/>
        <w:t>2</w:t>
      </w:r>
      <w:r>
        <w:rPr>
          <w:color w:val="131313"/>
        </w:rPr>
        <w:t>4</w:t>
      </w:r>
    </w:p>
    <w:p w:rsidR="00884FEC" w:rsidRDefault="001B38B6">
      <w:pPr>
        <w:pStyle w:val="Telobesedila"/>
        <w:tabs>
          <w:tab w:val="left" w:leader="dot" w:pos="8428"/>
        </w:tabs>
        <w:spacing w:before="269"/>
        <w:ind w:left="340"/>
      </w:pPr>
      <w:r>
        <w:rPr>
          <w:color w:val="131313"/>
        </w:rPr>
        <w:t xml:space="preserve">CILJ 10: Udejstvovanje  in </w:t>
      </w:r>
      <w:r w:rsidR="0023185C">
        <w:rPr>
          <w:color w:val="131313"/>
        </w:rPr>
        <w:t>vključevanje</w:t>
      </w:r>
      <w:r>
        <w:rPr>
          <w:color w:val="131313"/>
        </w:rPr>
        <w:t xml:space="preserve">  v </w:t>
      </w:r>
      <w:r w:rsidR="0023185C">
        <w:rPr>
          <w:color w:val="131313"/>
        </w:rPr>
        <w:t>športne</w:t>
      </w:r>
      <w:r>
        <w:rPr>
          <w:color w:val="131313"/>
        </w:rPr>
        <w:t xml:space="preserve"> in</w:t>
      </w:r>
      <w:r>
        <w:rPr>
          <w:color w:val="131313"/>
          <w:spacing w:val="-17"/>
        </w:rPr>
        <w:t xml:space="preserve"> </w:t>
      </w:r>
      <w:r>
        <w:rPr>
          <w:color w:val="131313"/>
        </w:rPr>
        <w:t>rekreacijske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dejavnosti</w:t>
      </w:r>
      <w:r>
        <w:rPr>
          <w:color w:val="131313"/>
        </w:rPr>
        <w:tab/>
        <w:t>26</w:t>
      </w:r>
    </w:p>
    <w:p w:rsidR="00884FEC" w:rsidRDefault="001B38B6">
      <w:pPr>
        <w:pStyle w:val="Telobesedila"/>
        <w:tabs>
          <w:tab w:val="left" w:leader="dot" w:pos="8428"/>
        </w:tabs>
        <w:spacing w:before="274"/>
        <w:ind w:left="1126" w:right="1761" w:hanging="791"/>
      </w:pPr>
      <w:r>
        <w:rPr>
          <w:color w:val="131313"/>
        </w:rPr>
        <w:t xml:space="preserve">CILJ 11: </w:t>
      </w:r>
      <w:r w:rsidR="0023185C">
        <w:rPr>
          <w:color w:val="131313"/>
        </w:rPr>
        <w:t>Vključevanje</w:t>
      </w:r>
      <w:r>
        <w:rPr>
          <w:color w:val="131313"/>
        </w:rPr>
        <w:t xml:space="preserve"> v oblikovanje politike in </w:t>
      </w:r>
      <w:r w:rsidR="0023185C">
        <w:rPr>
          <w:color w:val="131313"/>
        </w:rPr>
        <w:t>načrtovanje</w:t>
      </w:r>
      <w:r>
        <w:rPr>
          <w:color w:val="131313"/>
        </w:rPr>
        <w:t xml:space="preserve"> ukrepov </w:t>
      </w:r>
      <w:r w:rsidR="0023185C">
        <w:rPr>
          <w:color w:val="131313"/>
        </w:rPr>
        <w:t xml:space="preserve">občine </w:t>
      </w:r>
      <w:r>
        <w:rPr>
          <w:color w:val="131313"/>
        </w:rPr>
        <w:t xml:space="preserve">za polno </w:t>
      </w:r>
      <w:r w:rsidR="0023185C">
        <w:rPr>
          <w:color w:val="131313"/>
        </w:rPr>
        <w:t>vključenost</w:t>
      </w:r>
      <w:r>
        <w:rPr>
          <w:color w:val="131313"/>
        </w:rPr>
        <w:t xml:space="preserve">  oseb</w:t>
      </w:r>
      <w:r>
        <w:rPr>
          <w:color w:val="131313"/>
          <w:spacing w:val="-24"/>
        </w:rPr>
        <w:t xml:space="preserve"> </w:t>
      </w:r>
      <w:r>
        <w:rPr>
          <w:color w:val="131313"/>
        </w:rPr>
        <w:t>z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oviranostmi</w:t>
      </w:r>
      <w:r>
        <w:rPr>
          <w:color w:val="131313"/>
        </w:rPr>
        <w:tab/>
      </w:r>
      <w:r>
        <w:rPr>
          <w:color w:val="131313"/>
          <w:w w:val="90"/>
        </w:rPr>
        <w:t>27</w:t>
      </w:r>
    </w:p>
    <w:p w:rsidR="00884FEC" w:rsidRDefault="001B38B6">
      <w:pPr>
        <w:pStyle w:val="Telobesedila"/>
        <w:tabs>
          <w:tab w:val="left" w:leader="dot" w:pos="8428"/>
        </w:tabs>
        <w:spacing w:before="269"/>
        <w:ind w:left="340"/>
      </w:pPr>
      <w:r>
        <w:rPr>
          <w:color w:val="131313"/>
        </w:rPr>
        <w:t>CILJ 12</w:t>
      </w:r>
      <w:r>
        <w:rPr>
          <w:color w:val="2D2D2D"/>
        </w:rPr>
        <w:t xml:space="preserve">: </w:t>
      </w:r>
      <w:r>
        <w:rPr>
          <w:color w:val="131313"/>
        </w:rPr>
        <w:t>Delovanje  inval</w:t>
      </w:r>
      <w:r>
        <w:rPr>
          <w:color w:val="2D2D2D"/>
        </w:rPr>
        <w:t>i</w:t>
      </w:r>
      <w:r>
        <w:rPr>
          <w:color w:val="131313"/>
        </w:rPr>
        <w:t>dskih organizacij</w:t>
      </w:r>
      <w:r>
        <w:rPr>
          <w:color w:val="131313"/>
          <w:spacing w:val="-9"/>
        </w:rPr>
        <w:t xml:space="preserve"> </w:t>
      </w:r>
      <w:r>
        <w:rPr>
          <w:color w:val="131313"/>
        </w:rPr>
        <w:t>v</w:t>
      </w:r>
      <w:r>
        <w:rPr>
          <w:color w:val="131313"/>
          <w:spacing w:val="13"/>
        </w:rPr>
        <w:t xml:space="preserve"> </w:t>
      </w:r>
      <w:r w:rsidR="0023185C">
        <w:rPr>
          <w:color w:val="131313"/>
        </w:rPr>
        <w:t>občini</w:t>
      </w:r>
      <w:r>
        <w:rPr>
          <w:color w:val="131313"/>
        </w:rPr>
        <w:tab/>
        <w:t>27</w:t>
      </w:r>
    </w:p>
    <w:p w:rsidR="00884FEC" w:rsidRDefault="001B38B6">
      <w:pPr>
        <w:pStyle w:val="Telobesedila"/>
        <w:spacing w:before="274"/>
        <w:ind w:left="345"/>
      </w:pPr>
      <w:r>
        <w:rPr>
          <w:color w:val="131313"/>
        </w:rPr>
        <w:t xml:space="preserve">CILJ 13: Redno spremljanje  posebnih potreb  oseb z oviranostmi na </w:t>
      </w:r>
      <w:r w:rsidR="0023185C">
        <w:rPr>
          <w:color w:val="131313"/>
        </w:rPr>
        <w:t xml:space="preserve">območju </w:t>
      </w:r>
      <w:r>
        <w:rPr>
          <w:color w:val="131313"/>
        </w:rPr>
        <w:t>MOL</w:t>
      </w:r>
    </w:p>
    <w:p w:rsidR="00884FEC" w:rsidRDefault="001B38B6">
      <w:pPr>
        <w:spacing w:before="11"/>
        <w:ind w:left="1185"/>
        <w:rPr>
          <w:rFonts w:ascii="Times New Roman"/>
          <w:sz w:val="21"/>
        </w:rPr>
      </w:pPr>
      <w:r>
        <w:rPr>
          <w:rFonts w:ascii="Times New Roman"/>
          <w:color w:val="131313"/>
          <w:w w:val="105"/>
          <w:sz w:val="21"/>
        </w:rPr>
        <w:t xml:space="preserve">......... </w:t>
      </w:r>
      <w:r>
        <w:rPr>
          <w:rFonts w:ascii="Times New Roman"/>
          <w:color w:val="2D2D2D"/>
          <w:w w:val="105"/>
          <w:sz w:val="21"/>
        </w:rPr>
        <w:t xml:space="preserve">... </w:t>
      </w:r>
      <w:r>
        <w:rPr>
          <w:rFonts w:ascii="Times New Roman"/>
          <w:color w:val="131313"/>
          <w:w w:val="105"/>
          <w:sz w:val="21"/>
        </w:rPr>
        <w:t>..</w:t>
      </w:r>
      <w:r>
        <w:rPr>
          <w:rFonts w:ascii="Times New Roman"/>
          <w:color w:val="2D2D2D"/>
          <w:w w:val="105"/>
          <w:sz w:val="21"/>
        </w:rPr>
        <w:t xml:space="preserve">... </w:t>
      </w:r>
      <w:r>
        <w:rPr>
          <w:rFonts w:ascii="Times New Roman"/>
          <w:color w:val="131313"/>
          <w:w w:val="105"/>
          <w:sz w:val="21"/>
        </w:rPr>
        <w:t>.</w:t>
      </w:r>
      <w:r>
        <w:rPr>
          <w:rFonts w:ascii="Times New Roman"/>
          <w:color w:val="444444"/>
          <w:w w:val="105"/>
          <w:sz w:val="21"/>
        </w:rPr>
        <w:t>...</w:t>
      </w:r>
      <w:r>
        <w:rPr>
          <w:rFonts w:ascii="Times New Roman"/>
          <w:color w:val="131313"/>
          <w:w w:val="105"/>
          <w:sz w:val="21"/>
        </w:rPr>
        <w:t>.</w:t>
      </w:r>
      <w:r>
        <w:rPr>
          <w:rFonts w:ascii="Times New Roman"/>
          <w:color w:val="2D2D2D"/>
          <w:w w:val="105"/>
          <w:sz w:val="21"/>
        </w:rPr>
        <w:t>..</w:t>
      </w:r>
      <w:r>
        <w:rPr>
          <w:rFonts w:ascii="Times New Roman"/>
          <w:color w:val="131313"/>
          <w:w w:val="105"/>
          <w:sz w:val="21"/>
        </w:rPr>
        <w:t xml:space="preserve">.................. </w:t>
      </w:r>
      <w:r>
        <w:rPr>
          <w:rFonts w:ascii="Times New Roman"/>
          <w:color w:val="2D2D2D"/>
          <w:w w:val="105"/>
          <w:sz w:val="21"/>
        </w:rPr>
        <w:t>.</w:t>
      </w:r>
      <w:r>
        <w:rPr>
          <w:rFonts w:ascii="Times New Roman"/>
          <w:color w:val="131313"/>
          <w:w w:val="105"/>
          <w:sz w:val="21"/>
        </w:rPr>
        <w:t>.</w:t>
      </w:r>
      <w:r>
        <w:rPr>
          <w:rFonts w:ascii="Times New Roman"/>
          <w:color w:val="444444"/>
          <w:w w:val="105"/>
          <w:sz w:val="21"/>
        </w:rPr>
        <w:t>.</w:t>
      </w:r>
      <w:r>
        <w:rPr>
          <w:rFonts w:ascii="Times New Roman"/>
          <w:color w:val="131313"/>
          <w:w w:val="105"/>
          <w:sz w:val="21"/>
        </w:rPr>
        <w:t>.</w:t>
      </w:r>
      <w:r>
        <w:rPr>
          <w:rFonts w:ascii="Times New Roman"/>
          <w:color w:val="444444"/>
          <w:w w:val="105"/>
          <w:sz w:val="21"/>
        </w:rPr>
        <w:t xml:space="preserve">......... </w:t>
      </w:r>
      <w:r>
        <w:rPr>
          <w:rFonts w:ascii="Times New Roman"/>
          <w:color w:val="131313"/>
          <w:w w:val="105"/>
          <w:sz w:val="21"/>
        </w:rPr>
        <w:t xml:space="preserve">..... </w:t>
      </w:r>
      <w:r>
        <w:rPr>
          <w:rFonts w:ascii="Times New Roman"/>
          <w:color w:val="2D2D2D"/>
          <w:w w:val="105"/>
          <w:sz w:val="21"/>
        </w:rPr>
        <w:t>.</w:t>
      </w:r>
      <w:r>
        <w:rPr>
          <w:rFonts w:ascii="Times New Roman"/>
          <w:color w:val="131313"/>
          <w:w w:val="105"/>
          <w:sz w:val="21"/>
        </w:rPr>
        <w:t>..</w:t>
      </w:r>
      <w:r>
        <w:rPr>
          <w:rFonts w:ascii="Times New Roman"/>
          <w:color w:val="2D2D2D"/>
          <w:w w:val="105"/>
          <w:sz w:val="21"/>
        </w:rPr>
        <w:t>.</w:t>
      </w:r>
      <w:r>
        <w:rPr>
          <w:rFonts w:ascii="Times New Roman"/>
          <w:color w:val="131313"/>
          <w:w w:val="105"/>
          <w:sz w:val="21"/>
        </w:rPr>
        <w:t xml:space="preserve">................... </w:t>
      </w:r>
      <w:r>
        <w:rPr>
          <w:rFonts w:ascii="Times New Roman"/>
          <w:color w:val="2D2D2D"/>
          <w:w w:val="105"/>
          <w:sz w:val="21"/>
        </w:rPr>
        <w:t xml:space="preserve">........ </w:t>
      </w:r>
      <w:r>
        <w:rPr>
          <w:rFonts w:ascii="Times New Roman"/>
          <w:color w:val="131313"/>
          <w:w w:val="105"/>
          <w:sz w:val="21"/>
        </w:rPr>
        <w:t>...</w:t>
      </w:r>
      <w:r>
        <w:rPr>
          <w:rFonts w:ascii="Times New Roman"/>
          <w:color w:val="2D2D2D"/>
          <w:w w:val="105"/>
          <w:sz w:val="21"/>
        </w:rPr>
        <w:t>....</w:t>
      </w:r>
      <w:r>
        <w:rPr>
          <w:rFonts w:ascii="Times New Roman"/>
          <w:color w:val="131313"/>
          <w:w w:val="105"/>
          <w:sz w:val="21"/>
        </w:rPr>
        <w:t xml:space="preserve">..... </w:t>
      </w:r>
      <w:r>
        <w:rPr>
          <w:rFonts w:ascii="Times New Roman"/>
          <w:color w:val="2D2D2D"/>
          <w:w w:val="105"/>
          <w:sz w:val="21"/>
        </w:rPr>
        <w:t>.</w:t>
      </w:r>
      <w:r>
        <w:rPr>
          <w:rFonts w:ascii="Times New Roman"/>
          <w:color w:val="131313"/>
          <w:w w:val="105"/>
          <w:sz w:val="21"/>
        </w:rPr>
        <w:t xml:space="preserve">............ </w:t>
      </w:r>
      <w:r>
        <w:rPr>
          <w:rFonts w:ascii="Times New Roman"/>
          <w:color w:val="2D2D2D"/>
          <w:w w:val="105"/>
          <w:sz w:val="21"/>
        </w:rPr>
        <w:t>.</w:t>
      </w:r>
      <w:r>
        <w:rPr>
          <w:rFonts w:ascii="Times New Roman"/>
          <w:color w:val="131313"/>
          <w:w w:val="105"/>
          <w:sz w:val="21"/>
        </w:rPr>
        <w:t>.</w:t>
      </w:r>
      <w:r>
        <w:rPr>
          <w:rFonts w:ascii="Times New Roman"/>
          <w:color w:val="2D2D2D"/>
          <w:w w:val="105"/>
          <w:sz w:val="21"/>
        </w:rPr>
        <w:t>.</w:t>
      </w:r>
      <w:r>
        <w:rPr>
          <w:rFonts w:ascii="Times New Roman"/>
          <w:color w:val="131313"/>
          <w:w w:val="105"/>
          <w:sz w:val="21"/>
        </w:rPr>
        <w:t>.</w:t>
      </w:r>
      <w:r>
        <w:rPr>
          <w:rFonts w:ascii="Times New Roman"/>
          <w:color w:val="2D2D2D"/>
          <w:w w:val="105"/>
          <w:sz w:val="21"/>
        </w:rPr>
        <w:t xml:space="preserve">... </w:t>
      </w:r>
      <w:r>
        <w:rPr>
          <w:rFonts w:ascii="Times New Roman"/>
          <w:color w:val="131313"/>
          <w:w w:val="105"/>
          <w:sz w:val="21"/>
        </w:rPr>
        <w:t>28</w:t>
      </w:r>
    </w:p>
    <w:p w:rsidR="00884FEC" w:rsidRDefault="001B38B6">
      <w:pPr>
        <w:tabs>
          <w:tab w:val="left" w:leader="dot" w:pos="8442"/>
        </w:tabs>
        <w:spacing w:before="540"/>
        <w:ind w:right="1476"/>
        <w:jc w:val="center"/>
        <w:rPr>
          <w:b/>
        </w:rPr>
      </w:pPr>
      <w:r>
        <w:rPr>
          <w:b/>
          <w:color w:val="131313"/>
        </w:rPr>
        <w:t xml:space="preserve">Ill.  </w:t>
      </w:r>
      <w:r>
        <w:rPr>
          <w:b/>
          <w:color w:val="131313"/>
          <w:spacing w:val="16"/>
        </w:rPr>
        <w:t xml:space="preserve"> </w:t>
      </w:r>
      <w:r>
        <w:rPr>
          <w:b/>
          <w:color w:val="131313"/>
        </w:rPr>
        <w:t>ZAKLJUCEK</w:t>
      </w:r>
      <w:r>
        <w:rPr>
          <w:b/>
          <w:color w:val="131313"/>
        </w:rPr>
        <w:tab/>
        <w:t>29</w:t>
      </w:r>
    </w:p>
    <w:p w:rsidR="00884FEC" w:rsidRDefault="001B38B6">
      <w:pPr>
        <w:tabs>
          <w:tab w:val="left" w:leader="dot" w:pos="8435"/>
        </w:tabs>
        <w:spacing w:before="664"/>
        <w:ind w:right="1467"/>
        <w:jc w:val="center"/>
        <w:rPr>
          <w:b/>
        </w:rPr>
      </w:pPr>
      <w:r>
        <w:rPr>
          <w:b/>
          <w:color w:val="131313"/>
          <w:w w:val="105"/>
        </w:rPr>
        <w:t xml:space="preserve">IV. </w:t>
      </w:r>
      <w:r>
        <w:rPr>
          <w:b/>
          <w:color w:val="131313"/>
          <w:spacing w:val="12"/>
          <w:w w:val="105"/>
        </w:rPr>
        <w:t xml:space="preserve"> </w:t>
      </w:r>
      <w:r>
        <w:rPr>
          <w:b/>
          <w:color w:val="131313"/>
          <w:w w:val="105"/>
        </w:rPr>
        <w:t>PRILOGE:</w:t>
      </w:r>
      <w:r>
        <w:rPr>
          <w:b/>
          <w:color w:val="131313"/>
          <w:w w:val="105"/>
        </w:rPr>
        <w:tab/>
        <w:t>30</w:t>
      </w: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rPr>
          <w:b/>
          <w:sz w:val="24"/>
        </w:rPr>
      </w:pPr>
    </w:p>
    <w:p w:rsidR="00884FEC" w:rsidRDefault="001B38B6">
      <w:pPr>
        <w:spacing w:before="211"/>
        <w:ind w:right="1605"/>
        <w:jc w:val="center"/>
        <w:rPr>
          <w:sz w:val="15"/>
        </w:rPr>
      </w:pPr>
      <w:r>
        <w:rPr>
          <w:color w:val="131313"/>
          <w:w w:val="99"/>
          <w:sz w:val="15"/>
        </w:rPr>
        <w:t>2</w:t>
      </w:r>
    </w:p>
    <w:p w:rsidR="00884FEC" w:rsidRDefault="00884FEC">
      <w:pPr>
        <w:jc w:val="center"/>
        <w:rPr>
          <w:sz w:val="15"/>
        </w:rPr>
        <w:sectPr w:rsidR="00884FEC">
          <w:pgSz w:w="11900" w:h="16820"/>
          <w:pgMar w:top="0" w:right="60" w:bottom="0" w:left="1420" w:header="708" w:footer="708" w:gutter="0"/>
          <w:cols w:space="708"/>
        </w:sectPr>
      </w:pPr>
    </w:p>
    <w:p w:rsidR="00884FEC" w:rsidRDefault="0023185C">
      <w:pPr>
        <w:pStyle w:val="Telobesedila"/>
        <w:spacing w:line="39" w:lineRule="exact"/>
        <w:ind w:left="9212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371" style="width:27.9pt;height:1.95pt;mso-position-horizontal-relative:char;mso-position-vertical-relative:line" coordsize="558,39">
            <v:line id="_x0000_s1372" style="position:absolute" from="20,20" to="538,20" strokecolor="#575454" strokeweight="1.92pt"/>
            <w10:wrap type="none"/>
            <w10:anchorlock/>
          </v:group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6"/>
        <w:rPr>
          <w:sz w:val="19"/>
        </w:rPr>
      </w:pPr>
    </w:p>
    <w:p w:rsidR="00884FEC" w:rsidRDefault="0023185C">
      <w:pPr>
        <w:pStyle w:val="Naslov3"/>
        <w:numPr>
          <w:ilvl w:val="0"/>
          <w:numId w:val="23"/>
        </w:numPr>
        <w:tabs>
          <w:tab w:val="left" w:pos="461"/>
        </w:tabs>
        <w:ind w:hanging="316"/>
        <w:jc w:val="both"/>
        <w:rPr>
          <w:color w:val="131313"/>
          <w:sz w:val="30"/>
        </w:rPr>
      </w:pPr>
      <w:r>
        <w:rPr>
          <w:lang w:val="en-US"/>
        </w:rPr>
        <w:pict>
          <v:line id="_x0000_s1370" style="position:absolute;left:0;text-align:left;z-index:1288;mso-position-horizontal-relative:page" from="586.7pt,83.2pt" to="586.7pt,-52.2pt" strokecolor="#c3c8cf" strokeweight=".96pt">
            <w10:wrap anchorx="page"/>
          </v:line>
        </w:pict>
      </w:r>
      <w:r w:rsidR="001B38B6">
        <w:rPr>
          <w:color w:val="131313"/>
        </w:rPr>
        <w:t>UVOD</w:t>
      </w:r>
    </w:p>
    <w:p w:rsidR="00884FEC" w:rsidRDefault="00884FEC">
      <w:pPr>
        <w:pStyle w:val="Telobesedila"/>
        <w:spacing w:before="4"/>
        <w:rPr>
          <w:b/>
          <w:sz w:val="30"/>
        </w:rPr>
      </w:pPr>
    </w:p>
    <w:p w:rsidR="00884FEC" w:rsidRDefault="001B38B6">
      <w:pPr>
        <w:pStyle w:val="Telobesedila"/>
        <w:spacing w:line="244" w:lineRule="auto"/>
        <w:ind w:left="135" w:right="1817" w:firstLine="2"/>
        <w:jc w:val="both"/>
      </w:pPr>
      <w:r>
        <w:rPr>
          <w:color w:val="131313"/>
        </w:rPr>
        <w:t xml:space="preserve">Mestna </w:t>
      </w:r>
      <w:r w:rsidR="0023185C">
        <w:rPr>
          <w:color w:val="131313"/>
        </w:rPr>
        <w:t>Občina</w:t>
      </w:r>
      <w:r>
        <w:rPr>
          <w:color w:val="131313"/>
        </w:rPr>
        <w:t xml:space="preserve"> Ljubljana (v nadaljevanju: MOL) je februarja  2008  s  podpisom posebne izjave pristopila k izvedbi projekta za pridobitev listine »</w:t>
      </w:r>
      <w:r w:rsidR="0023185C">
        <w:rPr>
          <w:color w:val="131313"/>
        </w:rPr>
        <w:t>Občina</w:t>
      </w:r>
      <w:r>
        <w:rPr>
          <w:color w:val="131313"/>
        </w:rPr>
        <w:t xml:space="preserve"> po meri invalidov« (v nadaljevanju: projekt LOMI). Nosilec projekta je nevladna organizacija Zveza delovnih invalidov Slovenije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(ZDIS).</w:t>
      </w:r>
    </w:p>
    <w:p w:rsidR="00884FEC" w:rsidRDefault="0023185C">
      <w:pPr>
        <w:pStyle w:val="Telobesedila"/>
        <w:spacing w:before="199" w:line="242" w:lineRule="auto"/>
        <w:ind w:left="121" w:right="1824" w:firstLine="13"/>
        <w:jc w:val="both"/>
      </w:pPr>
      <w:r>
        <w:rPr>
          <w:lang w:val="en-US"/>
        </w:rPr>
        <w:pict>
          <v:line id="_x0000_s1369" style="position:absolute;left:0;text-align:left;z-index:1264;mso-position-horizontal-relative:page" from="581.3pt,677.3pt" to="581.3pt,28.6pt" strokecolor="#c3c8cf" strokeweight="1.2pt">
            <w10:wrap anchorx="page"/>
          </v:line>
        </w:pict>
      </w:r>
      <w:r w:rsidR="001B38B6">
        <w:rPr>
          <w:color w:val="131313"/>
        </w:rPr>
        <w:t xml:space="preserve">V okviru aktivnosti v projektu LOMI je </w:t>
      </w:r>
      <w:r>
        <w:rPr>
          <w:color w:val="131313"/>
        </w:rPr>
        <w:t>župan</w:t>
      </w:r>
      <w:r w:rsidR="001B38B6">
        <w:rPr>
          <w:color w:val="131313"/>
        </w:rPr>
        <w:t xml:space="preserve"> s sklepom </w:t>
      </w:r>
      <w:r w:rsidR="001B38B6">
        <w:rPr>
          <w:color w:val="131313"/>
          <w:sz w:val="30"/>
        </w:rPr>
        <w:t xml:space="preserve">st. </w:t>
      </w:r>
      <w:r w:rsidR="001B38B6">
        <w:rPr>
          <w:color w:val="131313"/>
        </w:rPr>
        <w:t>024-29/08-2 z dne 5. 5</w:t>
      </w:r>
      <w:r w:rsidR="001B38B6">
        <w:rPr>
          <w:color w:val="4B4B4B"/>
        </w:rPr>
        <w:t>.</w:t>
      </w:r>
      <w:r w:rsidR="001B38B6">
        <w:rPr>
          <w:color w:val="131313"/>
        </w:rPr>
        <w:t xml:space="preserve"> 2008 imenoval posebno delovno skupino, ki je s predstavniki in predstavnicami invalidskih organizacij, Fakultete za socialno delo in MOL pripravila analizo </w:t>
      </w:r>
      <w:r>
        <w:rPr>
          <w:color w:val="131313"/>
        </w:rPr>
        <w:t>položaja</w:t>
      </w:r>
      <w:r w:rsidR="001B38B6">
        <w:rPr>
          <w:color w:val="131313"/>
        </w:rPr>
        <w:t xml:space="preserve"> oseb z oviranostmi v MOL (v nadaljevanju: analiza). Po navodilih ZDIS je bila analiza pripravljena v skladu s </w:t>
      </w:r>
      <w:r w:rsidR="001B38B6">
        <w:rPr>
          <w:i/>
          <w:color w:val="131313"/>
        </w:rPr>
        <w:t>Standardnimi pravil</w:t>
      </w:r>
      <w:r w:rsidR="001B38B6">
        <w:rPr>
          <w:i/>
          <w:color w:val="2D2D2D"/>
        </w:rPr>
        <w:t xml:space="preserve">i </w:t>
      </w:r>
      <w:r w:rsidR="001B38B6">
        <w:rPr>
          <w:i/>
          <w:color w:val="131313"/>
        </w:rPr>
        <w:t xml:space="preserve">OZN </w:t>
      </w:r>
      <w:r w:rsidR="001B38B6">
        <w:rPr>
          <w:color w:val="131313"/>
        </w:rPr>
        <w:t xml:space="preserve">o </w:t>
      </w:r>
      <w:r>
        <w:rPr>
          <w:i/>
          <w:color w:val="2D2D2D"/>
        </w:rPr>
        <w:t>i</w:t>
      </w:r>
      <w:r>
        <w:rPr>
          <w:i/>
          <w:color w:val="131313"/>
        </w:rPr>
        <w:t>zenačevanju</w:t>
      </w:r>
      <w:r w:rsidR="001B38B6">
        <w:rPr>
          <w:i/>
          <w:color w:val="131313"/>
        </w:rPr>
        <w:t xml:space="preserve"> motnosti </w:t>
      </w:r>
      <w:r w:rsidR="001B38B6">
        <w:rPr>
          <w:i/>
          <w:color w:val="2D2D2D"/>
        </w:rPr>
        <w:t>i</w:t>
      </w:r>
      <w:r w:rsidR="001B38B6">
        <w:rPr>
          <w:i/>
          <w:color w:val="131313"/>
        </w:rPr>
        <w:t xml:space="preserve">nvalidov </w:t>
      </w:r>
      <w:r w:rsidR="001B38B6">
        <w:rPr>
          <w:color w:val="131313"/>
        </w:rPr>
        <w:t>(Resolucija  48/96, 20. 12</w:t>
      </w:r>
      <w:r w:rsidR="001B38B6">
        <w:rPr>
          <w:color w:val="2D2D2D"/>
        </w:rPr>
        <w:t xml:space="preserve">. </w:t>
      </w:r>
      <w:r w:rsidR="001B38B6">
        <w:rPr>
          <w:color w:val="131313"/>
        </w:rPr>
        <w:t>1993, v nadaljevanju:  standardna pravila).</w:t>
      </w:r>
    </w:p>
    <w:p w:rsidR="00884FEC" w:rsidRDefault="00884FEC">
      <w:pPr>
        <w:pStyle w:val="Telobesedila"/>
        <w:spacing w:before="7"/>
        <w:rPr>
          <w:sz w:val="23"/>
        </w:rPr>
      </w:pPr>
    </w:p>
    <w:p w:rsidR="00884FEC" w:rsidRDefault="001B38B6">
      <w:pPr>
        <w:spacing w:line="244" w:lineRule="auto"/>
        <w:ind w:left="116" w:right="1823" w:firstLine="7"/>
        <w:jc w:val="both"/>
      </w:pPr>
      <w:r>
        <w:rPr>
          <w:color w:val="131313"/>
          <w:w w:val="105"/>
        </w:rPr>
        <w:t xml:space="preserve">Na podlagi analize je delovna skupina ob tesnem sodelovanju Mestne uprave MOL, </w:t>
      </w:r>
      <w:r>
        <w:rPr>
          <w:color w:val="131313"/>
          <w:spacing w:val="-3"/>
          <w:w w:val="105"/>
        </w:rPr>
        <w:t>priprav</w:t>
      </w:r>
      <w:r>
        <w:rPr>
          <w:color w:val="2D2D2D"/>
          <w:spacing w:val="-3"/>
          <w:w w:val="105"/>
        </w:rPr>
        <w:t>i</w:t>
      </w:r>
      <w:r>
        <w:rPr>
          <w:color w:val="131313"/>
          <w:spacing w:val="-3"/>
          <w:w w:val="105"/>
        </w:rPr>
        <w:t xml:space="preserve">la </w:t>
      </w:r>
      <w:r>
        <w:rPr>
          <w:i/>
          <w:color w:val="131313"/>
          <w:w w:val="105"/>
        </w:rPr>
        <w:t xml:space="preserve">Akcijski </w:t>
      </w:r>
      <w:r w:rsidR="0023185C">
        <w:rPr>
          <w:i/>
          <w:color w:val="131313"/>
          <w:w w:val="105"/>
        </w:rPr>
        <w:t>načrt</w:t>
      </w:r>
      <w:r>
        <w:rPr>
          <w:i/>
          <w:color w:val="131313"/>
          <w:w w:val="105"/>
        </w:rPr>
        <w:t xml:space="preserve"> za </w:t>
      </w:r>
      <w:r w:rsidR="0023185C">
        <w:rPr>
          <w:i/>
          <w:color w:val="131313"/>
          <w:w w:val="105"/>
        </w:rPr>
        <w:t>izenačevanje</w:t>
      </w:r>
      <w:r>
        <w:rPr>
          <w:i/>
          <w:color w:val="131313"/>
          <w:w w:val="105"/>
        </w:rPr>
        <w:t xml:space="preserve"> in </w:t>
      </w:r>
      <w:r w:rsidR="0023185C">
        <w:rPr>
          <w:i/>
          <w:color w:val="131313"/>
          <w:w w:val="105"/>
        </w:rPr>
        <w:t>uresničevanje</w:t>
      </w:r>
      <w:r>
        <w:rPr>
          <w:i/>
          <w:color w:val="131313"/>
          <w:w w:val="105"/>
        </w:rPr>
        <w:t xml:space="preserve"> enakih motnosti oseb </w:t>
      </w:r>
      <w:r>
        <w:rPr>
          <w:color w:val="131313"/>
          <w:w w:val="105"/>
        </w:rPr>
        <w:t xml:space="preserve">z </w:t>
      </w:r>
      <w:r>
        <w:rPr>
          <w:i/>
          <w:color w:val="131313"/>
          <w:w w:val="105"/>
        </w:rPr>
        <w:t xml:space="preserve">oviranostmi v Mestni </w:t>
      </w:r>
      <w:r w:rsidR="0023185C">
        <w:rPr>
          <w:i/>
          <w:color w:val="131313"/>
          <w:w w:val="105"/>
        </w:rPr>
        <w:t>občini</w:t>
      </w:r>
      <w:r>
        <w:rPr>
          <w:i/>
          <w:color w:val="131313"/>
          <w:w w:val="105"/>
        </w:rPr>
        <w:t xml:space="preserve"> Ljubljana za obdobje od 2008 do 2010 </w:t>
      </w:r>
      <w:r>
        <w:rPr>
          <w:color w:val="131313"/>
          <w:w w:val="105"/>
        </w:rPr>
        <w:t xml:space="preserve">(v nadaljevanju: akcijski </w:t>
      </w:r>
      <w:r w:rsidR="0023185C">
        <w:rPr>
          <w:color w:val="131313"/>
          <w:w w:val="105"/>
        </w:rPr>
        <w:t>načrt</w:t>
      </w:r>
      <w:r>
        <w:rPr>
          <w:color w:val="131313"/>
          <w:w w:val="105"/>
        </w:rPr>
        <w:t xml:space="preserve">). Mestni svet Mestne </w:t>
      </w:r>
      <w:r w:rsidR="0023185C">
        <w:rPr>
          <w:color w:val="131313"/>
          <w:w w:val="105"/>
        </w:rPr>
        <w:t xml:space="preserve">občine </w:t>
      </w:r>
      <w:r>
        <w:rPr>
          <w:color w:val="131313"/>
          <w:w w:val="105"/>
        </w:rPr>
        <w:t xml:space="preserve">Ljubljana je akcijski </w:t>
      </w:r>
      <w:r w:rsidR="0023185C">
        <w:rPr>
          <w:color w:val="131313"/>
          <w:w w:val="105"/>
        </w:rPr>
        <w:t>načrt</w:t>
      </w:r>
      <w:r>
        <w:rPr>
          <w:color w:val="131313"/>
          <w:w w:val="105"/>
        </w:rPr>
        <w:t xml:space="preserve"> sprejel na 22. redni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seji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dne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24.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11.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2008.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V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akcijski</w:t>
      </w:r>
      <w:r>
        <w:rPr>
          <w:color w:val="131313"/>
          <w:spacing w:val="-13"/>
          <w:w w:val="105"/>
        </w:rPr>
        <w:t xml:space="preserve"> </w:t>
      </w:r>
      <w:r w:rsidR="0023185C">
        <w:rPr>
          <w:color w:val="131313"/>
          <w:w w:val="105"/>
        </w:rPr>
        <w:t>načrt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so</w:t>
      </w:r>
      <w:r>
        <w:rPr>
          <w:color w:val="131313"/>
          <w:spacing w:val="-19"/>
          <w:w w:val="105"/>
        </w:rPr>
        <w:t xml:space="preserve"> </w:t>
      </w:r>
      <w:r w:rsidR="0023185C">
        <w:rPr>
          <w:color w:val="131313"/>
          <w:w w:val="105"/>
        </w:rPr>
        <w:t>vključeni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ukrepi,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katerih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izvedba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spada v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pristojnost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organov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Mestne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uprave ter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pravnih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spacing w:val="-5"/>
          <w:w w:val="105"/>
        </w:rPr>
        <w:t>oseb</w:t>
      </w:r>
      <w:r>
        <w:rPr>
          <w:color w:val="2D2D2D"/>
          <w:spacing w:val="-5"/>
          <w:w w:val="105"/>
        </w:rPr>
        <w:t>,</w:t>
      </w:r>
      <w:r>
        <w:rPr>
          <w:color w:val="2D2D2D"/>
          <w:spacing w:val="-11"/>
          <w:w w:val="105"/>
        </w:rPr>
        <w:t xml:space="preserve"> </w:t>
      </w:r>
      <w:r>
        <w:rPr>
          <w:color w:val="131313"/>
          <w:w w:val="105"/>
        </w:rPr>
        <w:t>katerih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ustanoviteljica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je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spacing w:val="-9"/>
          <w:w w:val="105"/>
        </w:rPr>
        <w:t>MOL</w:t>
      </w:r>
      <w:r>
        <w:rPr>
          <w:color w:val="2D2D2D"/>
          <w:spacing w:val="-9"/>
          <w:w w:val="105"/>
        </w:rPr>
        <w:t xml:space="preserve">. </w:t>
      </w:r>
      <w:r>
        <w:rPr>
          <w:color w:val="131313"/>
          <w:w w:val="105"/>
        </w:rPr>
        <w:t xml:space="preserve">Posamezni cilji so opredeljeni s prioritetnimi nalogami z </w:t>
      </w:r>
      <w:r>
        <w:rPr>
          <w:color w:val="131313"/>
          <w:spacing w:val="-5"/>
          <w:w w:val="105"/>
        </w:rPr>
        <w:t>ukrepi</w:t>
      </w:r>
      <w:r>
        <w:rPr>
          <w:color w:val="2D2D2D"/>
          <w:spacing w:val="-5"/>
          <w:w w:val="105"/>
        </w:rPr>
        <w:t xml:space="preserve">, </w:t>
      </w:r>
      <w:r w:rsidR="0023185C">
        <w:rPr>
          <w:color w:val="131313"/>
          <w:w w:val="105"/>
        </w:rPr>
        <w:t>časovnimi</w:t>
      </w:r>
      <w:r>
        <w:rPr>
          <w:color w:val="131313"/>
          <w:w w:val="105"/>
        </w:rPr>
        <w:t xml:space="preserve"> roki in nosilci</w:t>
      </w:r>
      <w:r>
        <w:rPr>
          <w:color w:val="131313"/>
          <w:spacing w:val="-33"/>
          <w:w w:val="105"/>
        </w:rPr>
        <w:t xml:space="preserve"> </w:t>
      </w:r>
      <w:r>
        <w:rPr>
          <w:color w:val="131313"/>
          <w:w w:val="105"/>
        </w:rPr>
        <w:t>za</w:t>
      </w:r>
      <w:r>
        <w:rPr>
          <w:color w:val="131313"/>
          <w:spacing w:val="-38"/>
          <w:w w:val="105"/>
        </w:rPr>
        <w:t xml:space="preserve"> </w:t>
      </w:r>
      <w:r>
        <w:rPr>
          <w:color w:val="131313"/>
          <w:w w:val="105"/>
        </w:rPr>
        <w:t>njihovo</w:t>
      </w:r>
      <w:r>
        <w:rPr>
          <w:color w:val="131313"/>
          <w:spacing w:val="-37"/>
          <w:w w:val="105"/>
        </w:rPr>
        <w:t xml:space="preserve"> </w:t>
      </w:r>
      <w:r w:rsidR="0023185C">
        <w:rPr>
          <w:color w:val="131313"/>
          <w:w w:val="105"/>
        </w:rPr>
        <w:t>uresničevanje</w:t>
      </w:r>
      <w:r>
        <w:rPr>
          <w:color w:val="131313"/>
          <w:w w:val="105"/>
        </w:rPr>
        <w:t>.</w:t>
      </w:r>
    </w:p>
    <w:p w:rsidR="00884FEC" w:rsidRDefault="00884FEC">
      <w:pPr>
        <w:pStyle w:val="Telobesedila"/>
        <w:spacing w:before="4"/>
        <w:rPr>
          <w:sz w:val="23"/>
        </w:rPr>
      </w:pPr>
    </w:p>
    <w:p w:rsidR="00884FEC" w:rsidRDefault="001B38B6">
      <w:pPr>
        <w:pStyle w:val="Telobesedila"/>
        <w:spacing w:before="1" w:line="244" w:lineRule="auto"/>
        <w:ind w:left="111" w:right="1852" w:firstLine="3"/>
        <w:jc w:val="both"/>
      </w:pPr>
      <w:r>
        <w:rPr>
          <w:color w:val="131313"/>
        </w:rPr>
        <w:t>V skladu s Pravilnikom o podelitvi l</w:t>
      </w:r>
      <w:r>
        <w:rPr>
          <w:color w:val="2D2D2D"/>
        </w:rPr>
        <w:t>i</w:t>
      </w:r>
      <w:r>
        <w:rPr>
          <w:color w:val="131313"/>
        </w:rPr>
        <w:t>stine »</w:t>
      </w:r>
      <w:r w:rsidR="0023185C">
        <w:rPr>
          <w:color w:val="131313"/>
        </w:rPr>
        <w:t>Občina</w:t>
      </w:r>
      <w:r>
        <w:rPr>
          <w:color w:val="131313"/>
        </w:rPr>
        <w:t xml:space="preserve"> po meri invalidov«</w:t>
      </w:r>
      <w:r>
        <w:rPr>
          <w:color w:val="2D2D2D"/>
        </w:rPr>
        <w:t xml:space="preserve">, </w:t>
      </w:r>
      <w:r>
        <w:rPr>
          <w:color w:val="131313"/>
        </w:rPr>
        <w:t>ki ga je sprejela Zveza delovnih invalidov  Slovenije</w:t>
      </w:r>
      <w:r>
        <w:rPr>
          <w:color w:val="2D2D2D"/>
        </w:rPr>
        <w:t xml:space="preserve">, </w:t>
      </w:r>
      <w:r>
        <w:rPr>
          <w:color w:val="131313"/>
        </w:rPr>
        <w:t xml:space="preserve">je v </w:t>
      </w:r>
      <w:r w:rsidR="0023185C">
        <w:rPr>
          <w:color w:val="131313"/>
        </w:rPr>
        <w:t>občini</w:t>
      </w:r>
      <w:r>
        <w:rPr>
          <w:color w:val="131313"/>
        </w:rPr>
        <w:t xml:space="preserve">  potrebno  zagotoviti  redno spremljanje in koordinacijo aktivnosti za </w:t>
      </w:r>
      <w:r w:rsidR="0023185C">
        <w:rPr>
          <w:color w:val="131313"/>
        </w:rPr>
        <w:t>uresničevanje</w:t>
      </w:r>
      <w:r>
        <w:rPr>
          <w:color w:val="131313"/>
        </w:rPr>
        <w:t xml:space="preserve"> akcijskega  </w:t>
      </w:r>
      <w:r w:rsidR="0023185C">
        <w:rPr>
          <w:color w:val="131313"/>
        </w:rPr>
        <w:t>načrta</w:t>
      </w:r>
      <w:r>
        <w:rPr>
          <w:color w:val="131313"/>
        </w:rPr>
        <w:t xml:space="preserve">  in  o  tern  praviloma enkrat letno </w:t>
      </w:r>
      <w:r w:rsidR="0023185C">
        <w:rPr>
          <w:color w:val="131313"/>
        </w:rPr>
        <w:t>poročalo</w:t>
      </w:r>
      <w:r>
        <w:rPr>
          <w:color w:val="131313"/>
        </w:rPr>
        <w:t xml:space="preserve"> </w:t>
      </w:r>
      <w:r w:rsidR="0023185C">
        <w:rPr>
          <w:color w:val="131313"/>
        </w:rPr>
        <w:t>županu</w:t>
      </w:r>
      <w:r>
        <w:rPr>
          <w:color w:val="131313"/>
        </w:rPr>
        <w:t>.</w:t>
      </w:r>
    </w:p>
    <w:p w:rsidR="00884FEC" w:rsidRDefault="0023185C">
      <w:pPr>
        <w:pStyle w:val="Telobesedila"/>
        <w:spacing w:before="185" w:line="244" w:lineRule="auto"/>
        <w:ind w:left="111" w:right="1829" w:hanging="10"/>
        <w:jc w:val="both"/>
      </w:pPr>
      <w:r>
        <w:rPr>
          <w:color w:val="131313"/>
          <w:w w:val="105"/>
        </w:rPr>
        <w:t>Ž</w:t>
      </w:r>
      <w:r w:rsidR="001B38B6">
        <w:rPr>
          <w:color w:val="131313"/>
          <w:w w:val="105"/>
        </w:rPr>
        <w:t xml:space="preserve">upan Zoran </w:t>
      </w:r>
      <w:r>
        <w:rPr>
          <w:color w:val="131313"/>
          <w:w w:val="105"/>
        </w:rPr>
        <w:t>Janković</w:t>
      </w:r>
      <w:r w:rsidR="001B38B6">
        <w:rPr>
          <w:color w:val="131313"/>
          <w:w w:val="105"/>
        </w:rPr>
        <w:t xml:space="preserve"> je s sklepom </w:t>
      </w:r>
      <w:r w:rsidR="001B38B6">
        <w:rPr>
          <w:color w:val="131313"/>
          <w:w w:val="105"/>
          <w:sz w:val="30"/>
        </w:rPr>
        <w:t xml:space="preserve">st. </w:t>
      </w:r>
      <w:r w:rsidR="001B38B6">
        <w:rPr>
          <w:color w:val="131313"/>
          <w:w w:val="105"/>
        </w:rPr>
        <w:t xml:space="preserve">013-7/2007-1 z dne 4. 4. 2007 imenoval posebno posvetovalno telo »Svet za odpravljanje arhitekturnih in komunikacijskih ovir« (v nadaljevanju: SOAKO) in sicer z </w:t>
      </w:r>
      <w:r w:rsidR="001B38B6">
        <w:rPr>
          <w:color w:val="131313"/>
          <w:spacing w:val="-5"/>
          <w:w w:val="105"/>
        </w:rPr>
        <w:t>nalogo</w:t>
      </w:r>
      <w:r w:rsidR="001B38B6">
        <w:rPr>
          <w:color w:val="2D2D2D"/>
          <w:spacing w:val="-5"/>
          <w:w w:val="105"/>
        </w:rPr>
        <w:t xml:space="preserve">, </w:t>
      </w:r>
      <w:r w:rsidR="001B38B6">
        <w:rPr>
          <w:color w:val="131313"/>
          <w:w w:val="105"/>
        </w:rPr>
        <w:t xml:space="preserve">da opozarja in daje pobude za </w:t>
      </w:r>
      <w:r>
        <w:rPr>
          <w:color w:val="131313"/>
          <w:w w:val="105"/>
        </w:rPr>
        <w:t>preprečevanje</w:t>
      </w:r>
      <w:r w:rsidR="001B38B6">
        <w:rPr>
          <w:color w:val="131313"/>
          <w:w w:val="105"/>
        </w:rPr>
        <w:t xml:space="preserve"> in odpravljanje vseh vrst arhitekturnih in komunikacijskih </w:t>
      </w:r>
      <w:r w:rsidR="001B38B6">
        <w:rPr>
          <w:color w:val="131313"/>
          <w:spacing w:val="-5"/>
          <w:w w:val="105"/>
        </w:rPr>
        <w:t>ovir</w:t>
      </w:r>
      <w:r w:rsidR="001B38B6">
        <w:rPr>
          <w:color w:val="2D2D2D"/>
          <w:spacing w:val="-5"/>
          <w:w w:val="105"/>
        </w:rPr>
        <w:t xml:space="preserve">, </w:t>
      </w:r>
      <w:r w:rsidR="001B38B6">
        <w:rPr>
          <w:color w:val="131313"/>
          <w:w w:val="105"/>
        </w:rPr>
        <w:t>s katerimi</w:t>
      </w:r>
      <w:r w:rsidR="001B38B6">
        <w:rPr>
          <w:color w:val="131313"/>
          <w:spacing w:val="-11"/>
          <w:w w:val="105"/>
        </w:rPr>
        <w:t xml:space="preserve"> </w:t>
      </w:r>
      <w:r w:rsidR="001B38B6">
        <w:rPr>
          <w:color w:val="131313"/>
          <w:w w:val="105"/>
        </w:rPr>
        <w:t>se</w:t>
      </w:r>
      <w:r w:rsidR="001B38B6">
        <w:rPr>
          <w:color w:val="131313"/>
          <w:spacing w:val="-20"/>
          <w:w w:val="105"/>
        </w:rPr>
        <w:t xml:space="preserve"> </w:t>
      </w:r>
      <w:r w:rsidR="001B38B6">
        <w:rPr>
          <w:color w:val="131313"/>
          <w:w w:val="105"/>
        </w:rPr>
        <w:t>v</w:t>
      </w:r>
      <w:r w:rsidR="001B38B6">
        <w:rPr>
          <w:color w:val="131313"/>
          <w:spacing w:val="-19"/>
          <w:w w:val="105"/>
        </w:rPr>
        <w:t xml:space="preserve"> </w:t>
      </w:r>
      <w:r w:rsidR="001B38B6">
        <w:rPr>
          <w:color w:val="131313"/>
          <w:w w:val="105"/>
        </w:rPr>
        <w:t>mestu</w:t>
      </w:r>
      <w:r w:rsidR="001B38B6"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soočajo</w:t>
      </w:r>
      <w:r w:rsidR="001B38B6">
        <w:rPr>
          <w:color w:val="131313"/>
          <w:spacing w:val="-14"/>
          <w:w w:val="105"/>
        </w:rPr>
        <w:t xml:space="preserve"> </w:t>
      </w:r>
      <w:r w:rsidR="001B38B6">
        <w:rPr>
          <w:color w:val="131313"/>
          <w:w w:val="105"/>
        </w:rPr>
        <w:t>osebe</w:t>
      </w:r>
      <w:r w:rsidR="001B38B6">
        <w:rPr>
          <w:color w:val="131313"/>
          <w:spacing w:val="-15"/>
          <w:w w:val="105"/>
        </w:rPr>
        <w:t xml:space="preserve"> </w:t>
      </w:r>
      <w:r w:rsidR="001B38B6">
        <w:rPr>
          <w:color w:val="131313"/>
          <w:w w:val="105"/>
        </w:rPr>
        <w:t>z</w:t>
      </w:r>
      <w:r w:rsidR="001B38B6"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različnimi</w:t>
      </w:r>
      <w:r w:rsidR="001B38B6">
        <w:rPr>
          <w:color w:val="131313"/>
          <w:spacing w:val="-3"/>
          <w:w w:val="105"/>
        </w:rPr>
        <w:t xml:space="preserve"> </w:t>
      </w:r>
      <w:r w:rsidR="001B38B6">
        <w:rPr>
          <w:color w:val="131313"/>
          <w:w w:val="105"/>
        </w:rPr>
        <w:t>oblikami</w:t>
      </w:r>
      <w:r w:rsidR="001B38B6">
        <w:rPr>
          <w:color w:val="131313"/>
          <w:spacing w:val="-11"/>
          <w:w w:val="105"/>
        </w:rPr>
        <w:t xml:space="preserve"> </w:t>
      </w:r>
      <w:r w:rsidR="001B38B6">
        <w:rPr>
          <w:color w:val="131313"/>
          <w:w w:val="105"/>
        </w:rPr>
        <w:t>oviranosti. Zaradi</w:t>
      </w:r>
      <w:r w:rsidR="001B38B6">
        <w:rPr>
          <w:color w:val="131313"/>
          <w:spacing w:val="-12"/>
          <w:w w:val="105"/>
        </w:rPr>
        <w:t xml:space="preserve"> </w:t>
      </w:r>
      <w:r w:rsidR="001B38B6">
        <w:rPr>
          <w:color w:val="131313"/>
          <w:w w:val="105"/>
        </w:rPr>
        <w:t>tega</w:t>
      </w:r>
      <w:r w:rsidR="001B38B6">
        <w:rPr>
          <w:color w:val="131313"/>
          <w:spacing w:val="-12"/>
          <w:w w:val="105"/>
        </w:rPr>
        <w:t xml:space="preserve"> </w:t>
      </w:r>
      <w:r w:rsidR="001B38B6">
        <w:rPr>
          <w:color w:val="131313"/>
          <w:w w:val="105"/>
        </w:rPr>
        <w:t>je</w:t>
      </w:r>
      <w:r w:rsidR="001B38B6">
        <w:rPr>
          <w:color w:val="131313"/>
          <w:spacing w:val="-23"/>
          <w:w w:val="105"/>
        </w:rPr>
        <w:t xml:space="preserve"> </w:t>
      </w:r>
      <w:r w:rsidR="001B38B6">
        <w:rPr>
          <w:color w:val="131313"/>
          <w:w w:val="105"/>
        </w:rPr>
        <w:t xml:space="preserve">bilo smiselno, da je nalogo spremljanja in </w:t>
      </w:r>
      <w:r>
        <w:rPr>
          <w:color w:val="131313"/>
          <w:w w:val="105"/>
        </w:rPr>
        <w:t>poročanja</w:t>
      </w:r>
      <w:r w:rsidR="001B38B6">
        <w:rPr>
          <w:color w:val="131313"/>
          <w:w w:val="105"/>
        </w:rPr>
        <w:t xml:space="preserve"> o </w:t>
      </w:r>
      <w:r>
        <w:rPr>
          <w:color w:val="131313"/>
          <w:w w:val="105"/>
        </w:rPr>
        <w:t>uresničevanju</w:t>
      </w:r>
      <w:r w:rsidR="001B38B6">
        <w:rPr>
          <w:color w:val="131313"/>
          <w:w w:val="105"/>
        </w:rPr>
        <w:t xml:space="preserve"> akcijskega </w:t>
      </w:r>
      <w:r>
        <w:rPr>
          <w:color w:val="131313"/>
          <w:w w:val="105"/>
        </w:rPr>
        <w:t>načrta</w:t>
      </w:r>
      <w:r w:rsidR="001B38B6">
        <w:rPr>
          <w:color w:val="131313"/>
          <w:w w:val="105"/>
        </w:rPr>
        <w:t xml:space="preserve"> </w:t>
      </w:r>
      <w:r w:rsidR="001B38B6">
        <w:rPr>
          <w:color w:val="131313"/>
        </w:rPr>
        <w:t>prevzel</w:t>
      </w:r>
      <w:r w:rsidR="001B38B6">
        <w:rPr>
          <w:color w:val="131313"/>
          <w:spacing w:val="20"/>
        </w:rPr>
        <w:t xml:space="preserve"> </w:t>
      </w:r>
      <w:r w:rsidR="001B38B6">
        <w:rPr>
          <w:color w:val="131313"/>
        </w:rPr>
        <w:t>SOAKO</w:t>
      </w:r>
      <w:r w:rsidR="001B38B6">
        <w:rPr>
          <w:color w:val="2D2D2D"/>
        </w:rPr>
        <w:t>.</w:t>
      </w:r>
    </w:p>
    <w:p w:rsidR="00884FEC" w:rsidRDefault="00884FEC">
      <w:pPr>
        <w:pStyle w:val="Telobesedila"/>
        <w:spacing w:before="6"/>
      </w:pPr>
    </w:p>
    <w:p w:rsidR="00884FEC" w:rsidRDefault="0023185C">
      <w:pPr>
        <w:pStyle w:val="Telobesedila"/>
        <w:spacing w:before="1" w:line="249" w:lineRule="auto"/>
        <w:ind w:left="113" w:right="1837" w:firstLine="1"/>
        <w:jc w:val="both"/>
      </w:pPr>
      <w:r>
        <w:rPr>
          <w:lang w:val="en-US"/>
        </w:rPr>
        <w:pict>
          <v:line id="_x0000_s1368" style="position:absolute;left:0;text-align:left;z-index:1312;mso-position-horizontal-relative:page" from="593.65pt,272.45pt" to="593.65pt,64.6pt" strokecolor="#cfd4d8" strokeweight=".48pt">
            <w10:wrap anchorx="page"/>
          </v:line>
        </w:pict>
      </w:r>
      <w:r w:rsidR="001B38B6">
        <w:rPr>
          <w:color w:val="131313"/>
          <w:w w:val="105"/>
        </w:rPr>
        <w:t xml:space="preserve">Cilji akcijskega </w:t>
      </w:r>
      <w:r>
        <w:rPr>
          <w:color w:val="131313"/>
          <w:w w:val="105"/>
        </w:rPr>
        <w:t>načrta</w:t>
      </w:r>
      <w:r w:rsidR="001B38B6">
        <w:rPr>
          <w:color w:val="131313"/>
          <w:w w:val="105"/>
        </w:rPr>
        <w:t xml:space="preserve"> vsebinsko sledijo </w:t>
      </w:r>
      <w:r>
        <w:rPr>
          <w:color w:val="131313"/>
          <w:spacing w:val="-3"/>
          <w:w w:val="105"/>
        </w:rPr>
        <w:t>področjem</w:t>
      </w:r>
      <w:r w:rsidR="001B38B6">
        <w:rPr>
          <w:color w:val="2D2D2D"/>
          <w:spacing w:val="-3"/>
          <w:w w:val="105"/>
        </w:rPr>
        <w:t xml:space="preserve">, </w:t>
      </w:r>
      <w:r w:rsidR="001B38B6">
        <w:rPr>
          <w:color w:val="131313"/>
          <w:w w:val="105"/>
        </w:rPr>
        <w:t>ki jih obravnavajo standardna pravila,</w:t>
      </w:r>
      <w:r w:rsidR="001B38B6"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čemur</w:t>
      </w:r>
      <w:r w:rsidR="001B38B6">
        <w:rPr>
          <w:color w:val="131313"/>
          <w:spacing w:val="-17"/>
          <w:w w:val="105"/>
        </w:rPr>
        <w:t xml:space="preserve"> </w:t>
      </w:r>
      <w:r w:rsidR="001B38B6">
        <w:rPr>
          <w:color w:val="131313"/>
          <w:w w:val="105"/>
        </w:rPr>
        <w:t>zaradi</w:t>
      </w:r>
      <w:r w:rsidR="001B38B6"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praktičnih</w:t>
      </w:r>
      <w:r w:rsidR="001B38B6">
        <w:rPr>
          <w:color w:val="131313"/>
          <w:spacing w:val="-18"/>
          <w:w w:val="105"/>
        </w:rPr>
        <w:t xml:space="preserve"> </w:t>
      </w:r>
      <w:r w:rsidR="001B38B6">
        <w:rPr>
          <w:color w:val="131313"/>
          <w:w w:val="105"/>
        </w:rPr>
        <w:t>razlogov</w:t>
      </w:r>
      <w:r w:rsidR="001B38B6">
        <w:rPr>
          <w:color w:val="131313"/>
          <w:spacing w:val="-11"/>
          <w:w w:val="105"/>
        </w:rPr>
        <w:t xml:space="preserve"> </w:t>
      </w:r>
      <w:r w:rsidR="001B38B6">
        <w:rPr>
          <w:color w:val="131313"/>
          <w:w w:val="105"/>
        </w:rPr>
        <w:t>v</w:t>
      </w:r>
      <w:r w:rsidR="001B38B6">
        <w:rPr>
          <w:color w:val="131313"/>
          <w:spacing w:val="-24"/>
          <w:w w:val="105"/>
        </w:rPr>
        <w:t xml:space="preserve"> </w:t>
      </w:r>
      <w:r w:rsidR="001B38B6">
        <w:rPr>
          <w:color w:val="131313"/>
          <w:w w:val="105"/>
        </w:rPr>
        <w:t>zvezi</w:t>
      </w:r>
      <w:r w:rsidR="001B38B6">
        <w:rPr>
          <w:color w:val="131313"/>
          <w:spacing w:val="-24"/>
          <w:w w:val="105"/>
        </w:rPr>
        <w:t xml:space="preserve"> </w:t>
      </w:r>
      <w:r w:rsidR="001B38B6">
        <w:rPr>
          <w:color w:val="131313"/>
          <w:w w:val="105"/>
        </w:rPr>
        <w:t>z</w:t>
      </w:r>
      <w:r w:rsidR="001B38B6">
        <w:rPr>
          <w:color w:val="131313"/>
          <w:spacing w:val="-24"/>
          <w:w w:val="105"/>
        </w:rPr>
        <w:t xml:space="preserve"> </w:t>
      </w:r>
      <w:r w:rsidR="001B38B6">
        <w:rPr>
          <w:color w:val="131313"/>
          <w:w w:val="105"/>
        </w:rPr>
        <w:t>njegovo</w:t>
      </w:r>
      <w:r w:rsidR="001B38B6">
        <w:rPr>
          <w:color w:val="131313"/>
          <w:spacing w:val="-15"/>
          <w:w w:val="105"/>
        </w:rPr>
        <w:t xml:space="preserve"> </w:t>
      </w:r>
      <w:r w:rsidR="001B38B6">
        <w:rPr>
          <w:color w:val="131313"/>
          <w:w w:val="105"/>
        </w:rPr>
        <w:t>izdelavo</w:t>
      </w:r>
      <w:r w:rsidR="001B38B6">
        <w:rPr>
          <w:color w:val="131313"/>
          <w:spacing w:val="-10"/>
          <w:w w:val="105"/>
        </w:rPr>
        <w:t xml:space="preserve"> </w:t>
      </w:r>
      <w:r w:rsidR="001B38B6">
        <w:rPr>
          <w:color w:val="131313"/>
          <w:w w:val="105"/>
        </w:rPr>
        <w:t>sledi</w:t>
      </w:r>
      <w:r w:rsidR="001B38B6">
        <w:rPr>
          <w:color w:val="131313"/>
          <w:spacing w:val="-23"/>
          <w:w w:val="105"/>
        </w:rPr>
        <w:t xml:space="preserve"> </w:t>
      </w:r>
      <w:r w:rsidR="001B38B6">
        <w:rPr>
          <w:color w:val="131313"/>
          <w:w w:val="105"/>
        </w:rPr>
        <w:t>tudi</w:t>
      </w:r>
      <w:r w:rsidR="001B38B6"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 xml:space="preserve">poročilo </w:t>
      </w:r>
      <w:r w:rsidR="001B38B6">
        <w:rPr>
          <w:color w:val="131313"/>
          <w:w w:val="105"/>
        </w:rPr>
        <w:t xml:space="preserve">o </w:t>
      </w:r>
      <w:r>
        <w:rPr>
          <w:color w:val="131313"/>
          <w:w w:val="105"/>
        </w:rPr>
        <w:t>uresničevanju</w:t>
      </w:r>
      <w:r w:rsidR="001B38B6">
        <w:rPr>
          <w:color w:val="131313"/>
          <w:w w:val="105"/>
        </w:rPr>
        <w:t xml:space="preserve"> akcijskega </w:t>
      </w:r>
      <w:r>
        <w:rPr>
          <w:color w:val="131313"/>
          <w:w w:val="105"/>
        </w:rPr>
        <w:t>načrta</w:t>
      </w:r>
      <w:r w:rsidR="001B38B6">
        <w:rPr>
          <w:color w:val="131313"/>
          <w:w w:val="105"/>
        </w:rPr>
        <w:t xml:space="preserve"> za leto 2009, ki je pripravljeno v skladu s cilji akcijskega </w:t>
      </w:r>
      <w:r>
        <w:rPr>
          <w:color w:val="131313"/>
          <w:w w:val="105"/>
        </w:rPr>
        <w:t>načrta</w:t>
      </w:r>
      <w:r w:rsidR="001B38B6">
        <w:rPr>
          <w:color w:val="131313"/>
          <w:w w:val="105"/>
        </w:rPr>
        <w:t xml:space="preserve">. Pri pripravi </w:t>
      </w:r>
      <w:r>
        <w:rPr>
          <w:color w:val="131313"/>
          <w:w w:val="105"/>
        </w:rPr>
        <w:t>poročila</w:t>
      </w:r>
      <w:r w:rsidR="001B38B6">
        <w:rPr>
          <w:color w:val="131313"/>
          <w:w w:val="105"/>
        </w:rPr>
        <w:t xml:space="preserve"> so poleg oddelkov Mestne uprave MOL in Javnega</w:t>
      </w:r>
      <w:r w:rsidR="001B38B6">
        <w:rPr>
          <w:color w:val="131313"/>
          <w:spacing w:val="-5"/>
          <w:w w:val="105"/>
        </w:rPr>
        <w:t xml:space="preserve"> </w:t>
      </w:r>
      <w:r w:rsidR="001B38B6">
        <w:rPr>
          <w:color w:val="131313"/>
          <w:w w:val="105"/>
        </w:rPr>
        <w:t>stanovanjskega</w:t>
      </w:r>
      <w:r w:rsidR="001B38B6">
        <w:rPr>
          <w:color w:val="131313"/>
          <w:spacing w:val="-20"/>
          <w:w w:val="105"/>
        </w:rPr>
        <w:t xml:space="preserve"> </w:t>
      </w:r>
      <w:r w:rsidR="001B38B6">
        <w:rPr>
          <w:color w:val="131313"/>
          <w:w w:val="105"/>
        </w:rPr>
        <w:t>sklada</w:t>
      </w:r>
      <w:r w:rsidR="001B38B6">
        <w:rPr>
          <w:color w:val="131313"/>
          <w:spacing w:val="-10"/>
          <w:w w:val="105"/>
        </w:rPr>
        <w:t xml:space="preserve"> </w:t>
      </w:r>
      <w:r w:rsidR="001B38B6">
        <w:rPr>
          <w:color w:val="131313"/>
          <w:w w:val="105"/>
        </w:rPr>
        <w:t>MOL</w:t>
      </w:r>
      <w:r w:rsidR="001B38B6">
        <w:rPr>
          <w:color w:val="131313"/>
          <w:spacing w:val="-17"/>
          <w:w w:val="105"/>
        </w:rPr>
        <w:t xml:space="preserve"> </w:t>
      </w:r>
      <w:r w:rsidR="001B38B6">
        <w:rPr>
          <w:color w:val="131313"/>
          <w:w w:val="105"/>
        </w:rPr>
        <w:t>sodelovali</w:t>
      </w:r>
      <w:r w:rsidR="001B38B6">
        <w:rPr>
          <w:color w:val="131313"/>
          <w:spacing w:val="-7"/>
          <w:w w:val="105"/>
        </w:rPr>
        <w:t xml:space="preserve"> </w:t>
      </w:r>
      <w:r w:rsidR="001B38B6">
        <w:rPr>
          <w:color w:val="131313"/>
          <w:w w:val="105"/>
        </w:rPr>
        <w:t>tudi</w:t>
      </w:r>
      <w:r w:rsidR="001B38B6">
        <w:rPr>
          <w:color w:val="131313"/>
          <w:spacing w:val="-16"/>
          <w:w w:val="105"/>
        </w:rPr>
        <w:t xml:space="preserve"> </w:t>
      </w:r>
      <w:r w:rsidR="001B38B6">
        <w:rPr>
          <w:color w:val="131313"/>
          <w:w w:val="105"/>
        </w:rPr>
        <w:t>nekateri</w:t>
      </w:r>
      <w:r w:rsidR="001B38B6">
        <w:rPr>
          <w:color w:val="131313"/>
          <w:spacing w:val="-10"/>
          <w:w w:val="105"/>
        </w:rPr>
        <w:t xml:space="preserve"> </w:t>
      </w:r>
      <w:r w:rsidR="001B38B6">
        <w:rPr>
          <w:color w:val="131313"/>
          <w:w w:val="105"/>
        </w:rPr>
        <w:t>javni</w:t>
      </w:r>
      <w:r w:rsidR="001B38B6">
        <w:rPr>
          <w:color w:val="131313"/>
          <w:spacing w:val="-13"/>
          <w:w w:val="105"/>
        </w:rPr>
        <w:t xml:space="preserve"> </w:t>
      </w:r>
      <w:r w:rsidR="001B38B6">
        <w:rPr>
          <w:color w:val="131313"/>
          <w:w w:val="105"/>
        </w:rPr>
        <w:t>zavodi</w:t>
      </w:r>
      <w:r w:rsidR="001B38B6">
        <w:rPr>
          <w:color w:val="131313"/>
          <w:spacing w:val="-18"/>
          <w:w w:val="105"/>
        </w:rPr>
        <w:t xml:space="preserve"> </w:t>
      </w:r>
      <w:r w:rsidR="001B38B6">
        <w:rPr>
          <w:color w:val="131313"/>
          <w:w w:val="105"/>
        </w:rPr>
        <w:t>in</w:t>
      </w:r>
      <w:r w:rsidR="001B38B6">
        <w:rPr>
          <w:color w:val="131313"/>
          <w:spacing w:val="-23"/>
          <w:w w:val="105"/>
        </w:rPr>
        <w:t xml:space="preserve"> </w:t>
      </w:r>
      <w:r w:rsidR="001B38B6">
        <w:rPr>
          <w:color w:val="131313"/>
          <w:w w:val="105"/>
        </w:rPr>
        <w:t>podjetja MOL</w:t>
      </w:r>
      <w:r w:rsidR="001B38B6">
        <w:rPr>
          <w:color w:val="4B4B4B"/>
          <w:w w:val="105"/>
        </w:rPr>
        <w:t>.</w:t>
      </w:r>
    </w:p>
    <w:p w:rsidR="00884FEC" w:rsidRDefault="00884FEC">
      <w:pPr>
        <w:pStyle w:val="Telobesedila"/>
        <w:spacing w:before="9"/>
        <w:rPr>
          <w:sz w:val="21"/>
        </w:rPr>
      </w:pPr>
    </w:p>
    <w:p w:rsidR="00884FEC" w:rsidRDefault="001B38B6">
      <w:pPr>
        <w:pStyle w:val="Telobesedila"/>
        <w:ind w:left="117"/>
        <w:jc w:val="both"/>
      </w:pPr>
      <w:r>
        <w:rPr>
          <w:color w:val="131313"/>
        </w:rPr>
        <w:t>Zveza  delovnih   invalidov   Slovenije   je  kot  nosilka   projekta   za   pridobitev  listine</w:t>
      </w:r>
    </w:p>
    <w:p w:rsidR="00884FEC" w:rsidRDefault="001B38B6">
      <w:pPr>
        <w:pStyle w:val="Telobesedila"/>
        <w:spacing w:before="6" w:line="242" w:lineRule="auto"/>
        <w:ind w:left="118" w:right="1841" w:firstLine="2"/>
        <w:jc w:val="both"/>
      </w:pPr>
      <w:r>
        <w:rPr>
          <w:color w:val="131313"/>
        </w:rPr>
        <w:t>»</w:t>
      </w:r>
      <w:r w:rsidR="0023185C">
        <w:rPr>
          <w:color w:val="131313"/>
        </w:rPr>
        <w:t>Občina</w:t>
      </w:r>
      <w:r>
        <w:rPr>
          <w:color w:val="131313"/>
        </w:rPr>
        <w:t xml:space="preserve"> po meri invalidov« </w:t>
      </w:r>
      <w:r>
        <w:rPr>
          <w:color w:val="131313"/>
          <w:spacing w:val="-3"/>
        </w:rPr>
        <w:t>predlagala</w:t>
      </w:r>
      <w:r>
        <w:rPr>
          <w:color w:val="2D2D2D"/>
          <w:spacing w:val="-3"/>
        </w:rPr>
        <w:t xml:space="preserve">, </w:t>
      </w:r>
      <w:r>
        <w:rPr>
          <w:color w:val="131313"/>
        </w:rPr>
        <w:t xml:space="preserve">da </w:t>
      </w:r>
      <w:r w:rsidR="0023185C">
        <w:rPr>
          <w:color w:val="131313"/>
        </w:rPr>
        <w:t>zaključno</w:t>
      </w:r>
      <w:r>
        <w:rPr>
          <w:color w:val="131313"/>
        </w:rPr>
        <w:t xml:space="preserve"> </w:t>
      </w:r>
      <w:r w:rsidR="0023185C">
        <w:rPr>
          <w:color w:val="131313"/>
        </w:rPr>
        <w:t xml:space="preserve">poročilo </w:t>
      </w:r>
      <w:r>
        <w:rPr>
          <w:color w:val="131313"/>
        </w:rPr>
        <w:t xml:space="preserve">o  </w:t>
      </w:r>
      <w:r w:rsidR="0023185C">
        <w:rPr>
          <w:color w:val="131313"/>
        </w:rPr>
        <w:t>uresničevanju</w:t>
      </w:r>
      <w:r>
        <w:rPr>
          <w:color w:val="131313"/>
        </w:rPr>
        <w:t xml:space="preserve"> akcijskega </w:t>
      </w:r>
      <w:r w:rsidR="0023185C">
        <w:rPr>
          <w:color w:val="131313"/>
        </w:rPr>
        <w:t>načrta</w:t>
      </w:r>
      <w:r>
        <w:rPr>
          <w:color w:val="131313"/>
        </w:rPr>
        <w:t>, ki je osnova za oblikovanje predloga za pridobitev  Listine  »</w:t>
      </w:r>
      <w:r w:rsidR="0023185C">
        <w:rPr>
          <w:color w:val="131313"/>
        </w:rPr>
        <w:t>Občina</w:t>
      </w:r>
      <w:r>
        <w:rPr>
          <w:color w:val="131313"/>
        </w:rPr>
        <w:t xml:space="preserve"> po meri invalidov« sprejme Mestni svet MOL. V skladu z  dogovori  </w:t>
      </w:r>
      <w:r w:rsidR="0023185C">
        <w:rPr>
          <w:color w:val="131313"/>
        </w:rPr>
        <w:t xml:space="preserve">poročilo </w:t>
      </w:r>
      <w:r>
        <w:rPr>
          <w:color w:val="131313"/>
        </w:rPr>
        <w:t xml:space="preserve"> obravnavajo  tudi  invalidske</w:t>
      </w:r>
      <w:r>
        <w:rPr>
          <w:color w:val="131313"/>
          <w:spacing w:val="6"/>
        </w:rPr>
        <w:t xml:space="preserve"> </w:t>
      </w:r>
      <w:r>
        <w:rPr>
          <w:color w:val="131313"/>
          <w:spacing w:val="-5"/>
        </w:rPr>
        <w:t>organizacije</w:t>
      </w:r>
      <w:r>
        <w:rPr>
          <w:color w:val="4B4B4B"/>
          <w:spacing w:val="-5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1B38B6">
      <w:pPr>
        <w:spacing w:before="203"/>
        <w:ind w:right="1714"/>
        <w:jc w:val="center"/>
        <w:rPr>
          <w:sz w:val="14"/>
        </w:rPr>
      </w:pPr>
      <w:r>
        <w:rPr>
          <w:color w:val="2D2D2D"/>
          <w:w w:val="108"/>
          <w:sz w:val="14"/>
        </w:rPr>
        <w:t>3</w:t>
      </w:r>
    </w:p>
    <w:p w:rsidR="00884FEC" w:rsidRDefault="00884FEC">
      <w:pPr>
        <w:jc w:val="center"/>
        <w:rPr>
          <w:sz w:val="14"/>
        </w:rPr>
        <w:sectPr w:rsidR="00884FEC">
          <w:pgSz w:w="11900" w:h="16820"/>
          <w:pgMar w:top="0" w:right="0" w:bottom="0" w:left="1400" w:header="708" w:footer="708" w:gutter="0"/>
          <w:cols w:space="708"/>
        </w:sectPr>
      </w:pPr>
    </w:p>
    <w:p w:rsidR="00884FEC" w:rsidRDefault="0023185C">
      <w:pPr>
        <w:pStyle w:val="Telobesedila"/>
        <w:spacing w:line="24" w:lineRule="exact"/>
        <w:ind w:left="82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6" style="width:104.4pt;height:1.2pt;mso-position-horizontal-relative:char;mso-position-vertical-relative:line" coordsize="2088,24">
            <v:line id="_x0000_s1367" style="position:absolute" from="12,12" to="2076,12" strokecolor="#1f1f23" strokeweight="1.2pt"/>
            <w10:wrap type="none"/>
            <w10:anchorlock/>
          </v:group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4"/>
        <w:rPr>
          <w:sz w:val="28"/>
        </w:rPr>
      </w:pPr>
    </w:p>
    <w:p w:rsidR="00884FEC" w:rsidRDefault="0023185C">
      <w:pPr>
        <w:pStyle w:val="Naslov3"/>
        <w:numPr>
          <w:ilvl w:val="0"/>
          <w:numId w:val="23"/>
        </w:numPr>
        <w:tabs>
          <w:tab w:val="left" w:pos="471"/>
        </w:tabs>
        <w:ind w:left="470" w:hanging="321"/>
        <w:rPr>
          <w:color w:val="131313"/>
        </w:rPr>
      </w:pPr>
      <w:r>
        <w:rPr>
          <w:lang w:val="en-US"/>
        </w:rPr>
        <w:pict>
          <v:line id="_x0000_s1365" style="position:absolute;left:0;text-align:left;z-index:1384;mso-position-horizontal-relative:page" from="586.2pt,73.1pt" to="586.2pt,-68pt" strokecolor="#bfc8d4" strokeweight="1.2pt">
            <w10:wrap anchorx="page"/>
          </v:line>
        </w:pict>
      </w:r>
      <w:r>
        <w:rPr>
          <w:color w:val="131313"/>
        </w:rPr>
        <w:t>URESNIČEVANJE</w:t>
      </w:r>
      <w:r w:rsidR="001B38B6">
        <w:rPr>
          <w:color w:val="131313"/>
        </w:rPr>
        <w:t xml:space="preserve">  AKCIJSKEGA  </w:t>
      </w:r>
      <w:r>
        <w:rPr>
          <w:color w:val="131313"/>
        </w:rPr>
        <w:t>NAČRTA</w:t>
      </w:r>
      <w:r w:rsidR="001B38B6">
        <w:rPr>
          <w:color w:val="131313"/>
        </w:rPr>
        <w:t xml:space="preserve"> V LETU</w:t>
      </w:r>
      <w:r w:rsidR="001B38B6">
        <w:rPr>
          <w:color w:val="131313"/>
          <w:spacing w:val="16"/>
        </w:rPr>
        <w:t xml:space="preserve"> </w:t>
      </w:r>
      <w:r w:rsidR="001B38B6">
        <w:rPr>
          <w:color w:val="131313"/>
        </w:rPr>
        <w:t>2009</w:t>
      </w:r>
    </w:p>
    <w:p w:rsidR="00884FEC" w:rsidRDefault="00884FEC">
      <w:pPr>
        <w:pStyle w:val="Telobesedila"/>
        <w:rPr>
          <w:b/>
          <w:sz w:val="32"/>
        </w:rPr>
      </w:pPr>
    </w:p>
    <w:p w:rsidR="00884FEC" w:rsidRDefault="001B38B6">
      <w:pPr>
        <w:pStyle w:val="Telobesedila"/>
        <w:spacing w:before="214"/>
        <w:ind w:left="148"/>
      </w:pPr>
      <w:r>
        <w:rPr>
          <w:color w:val="131313"/>
          <w:u w:val="thick" w:color="000000"/>
        </w:rPr>
        <w:t>Kratice za nosilce izvedbe  ukrepov -  legenda</w:t>
      </w:r>
      <w:r>
        <w:rPr>
          <w:color w:val="3F4459"/>
        </w:rPr>
        <w:t>:</w:t>
      </w:r>
    </w:p>
    <w:p w:rsidR="00884FEC" w:rsidRDefault="00884FEC">
      <w:pPr>
        <w:pStyle w:val="Telobesedila"/>
        <w:spacing w:before="11"/>
        <w:rPr>
          <w:sz w:val="14"/>
        </w:rPr>
      </w:pPr>
    </w:p>
    <w:p w:rsidR="00884FEC" w:rsidRDefault="00884FEC">
      <w:pPr>
        <w:rPr>
          <w:sz w:val="14"/>
        </w:rPr>
        <w:sectPr w:rsidR="00884FEC">
          <w:pgSz w:w="11900" w:h="16820"/>
          <w:pgMar w:top="0" w:right="0" w:bottom="0" w:left="1400" w:header="708" w:footer="708" w:gutter="0"/>
          <w:cols w:space="708"/>
        </w:sectPr>
      </w:pPr>
    </w:p>
    <w:p w:rsidR="00884FEC" w:rsidRDefault="001B38B6">
      <w:pPr>
        <w:spacing w:before="93" w:line="259" w:lineRule="auto"/>
        <w:ind w:left="136" w:right="300" w:firstLine="8"/>
        <w:rPr>
          <w:b/>
          <w:sz w:val="21"/>
        </w:rPr>
      </w:pPr>
      <w:r>
        <w:rPr>
          <w:b/>
          <w:color w:val="131313"/>
          <w:w w:val="105"/>
          <w:sz w:val="21"/>
        </w:rPr>
        <w:t>MOL MS MU SMU OGDP</w:t>
      </w:r>
    </w:p>
    <w:p w:rsidR="00884FEC" w:rsidRDefault="001B38B6">
      <w:pPr>
        <w:spacing w:line="272" w:lineRule="exact"/>
        <w:ind w:left="140"/>
        <w:rPr>
          <w:rFonts w:ascii="Courier New"/>
          <w:b/>
          <w:sz w:val="27"/>
        </w:rPr>
      </w:pPr>
      <w:r>
        <w:rPr>
          <w:rFonts w:ascii="Courier New"/>
          <w:b/>
          <w:color w:val="131313"/>
          <w:sz w:val="27"/>
        </w:rPr>
        <w:t>OK</w:t>
      </w:r>
    </w:p>
    <w:p w:rsidR="00884FEC" w:rsidRDefault="001B38B6">
      <w:pPr>
        <w:spacing w:line="261" w:lineRule="auto"/>
        <w:ind w:left="131" w:right="440" w:firstLine="4"/>
        <w:jc w:val="both"/>
        <w:rPr>
          <w:b/>
          <w:sz w:val="21"/>
        </w:rPr>
      </w:pPr>
      <w:r>
        <w:rPr>
          <w:b/>
          <w:color w:val="131313"/>
          <w:w w:val="105"/>
          <w:sz w:val="21"/>
        </w:rPr>
        <w:t>OPVI ORN OS</w:t>
      </w:r>
    </w:p>
    <w:p w:rsidR="00884FEC" w:rsidRDefault="001B38B6">
      <w:pPr>
        <w:spacing w:before="9" w:line="221" w:lineRule="exact"/>
        <w:ind w:left="135"/>
        <w:rPr>
          <w:rFonts w:ascii="Courier New"/>
          <w:b/>
          <w:sz w:val="27"/>
        </w:rPr>
      </w:pPr>
      <w:r>
        <w:rPr>
          <w:rFonts w:ascii="Courier New"/>
          <w:b/>
          <w:color w:val="131313"/>
          <w:sz w:val="27"/>
        </w:rPr>
        <w:t>OZRCO</w:t>
      </w:r>
    </w:p>
    <w:p w:rsidR="00884FEC" w:rsidRDefault="001B38B6">
      <w:pPr>
        <w:spacing w:line="301" w:lineRule="exact"/>
        <w:ind w:left="128"/>
        <w:rPr>
          <w:b/>
          <w:sz w:val="31"/>
        </w:rPr>
      </w:pPr>
      <w:r>
        <w:rPr>
          <w:b/>
          <w:color w:val="131313"/>
          <w:w w:val="95"/>
          <w:sz w:val="31"/>
        </w:rPr>
        <w:t>ozsv</w:t>
      </w:r>
    </w:p>
    <w:p w:rsidR="00884FEC" w:rsidRDefault="001B38B6">
      <w:pPr>
        <w:spacing w:line="237" w:lineRule="exact"/>
        <w:ind w:left="128"/>
        <w:rPr>
          <w:b/>
          <w:sz w:val="21"/>
        </w:rPr>
      </w:pPr>
      <w:r>
        <w:rPr>
          <w:b/>
          <w:color w:val="131313"/>
          <w:w w:val="105"/>
          <w:sz w:val="21"/>
        </w:rPr>
        <w:t>SLS</w:t>
      </w:r>
    </w:p>
    <w:p w:rsidR="00884FEC" w:rsidRDefault="001B38B6">
      <w:pPr>
        <w:spacing w:before="43" w:line="204" w:lineRule="auto"/>
        <w:ind w:left="114" w:firstLine="4"/>
        <w:rPr>
          <w:rFonts w:ascii="Courier New"/>
          <w:b/>
          <w:sz w:val="27"/>
        </w:rPr>
      </w:pPr>
      <w:r>
        <w:rPr>
          <w:rFonts w:ascii="Courier New"/>
          <w:b/>
          <w:color w:val="131313"/>
          <w:w w:val="95"/>
          <w:sz w:val="27"/>
        </w:rPr>
        <w:t xml:space="preserve">SODSM </w:t>
      </w:r>
      <w:r>
        <w:rPr>
          <w:rFonts w:ascii="Courier New"/>
          <w:b/>
          <w:color w:val="131313"/>
          <w:sz w:val="27"/>
        </w:rPr>
        <w:t>SRPI</w:t>
      </w:r>
    </w:p>
    <w:p w:rsidR="00884FEC" w:rsidRDefault="001B38B6">
      <w:pPr>
        <w:spacing w:line="218" w:lineRule="exact"/>
        <w:ind w:left="126"/>
        <w:rPr>
          <w:b/>
          <w:sz w:val="21"/>
        </w:rPr>
      </w:pPr>
      <w:r>
        <w:rPr>
          <w:b/>
          <w:color w:val="131313"/>
          <w:w w:val="105"/>
          <w:sz w:val="21"/>
        </w:rPr>
        <w:t>INSP</w:t>
      </w:r>
    </w:p>
    <w:p w:rsidR="00884FEC" w:rsidRDefault="001B38B6">
      <w:pPr>
        <w:spacing w:line="294" w:lineRule="exact"/>
        <w:ind w:left="142"/>
        <w:rPr>
          <w:rFonts w:ascii="Courier New"/>
          <w:b/>
          <w:sz w:val="27"/>
        </w:rPr>
      </w:pPr>
      <w:r>
        <w:rPr>
          <w:rFonts w:ascii="Courier New"/>
          <w:b/>
          <w:color w:val="131313"/>
          <w:sz w:val="27"/>
        </w:rPr>
        <w:t>MR</w:t>
      </w:r>
    </w:p>
    <w:p w:rsidR="00884FEC" w:rsidRDefault="001B38B6">
      <w:pPr>
        <w:spacing w:line="232" w:lineRule="exact"/>
        <w:ind w:left="126"/>
        <w:rPr>
          <w:b/>
          <w:sz w:val="21"/>
        </w:rPr>
      </w:pPr>
      <w:r>
        <w:rPr>
          <w:b/>
          <w:color w:val="131313"/>
          <w:w w:val="105"/>
          <w:sz w:val="21"/>
        </w:rPr>
        <w:t>INFOP</w:t>
      </w:r>
    </w:p>
    <w:p w:rsidR="00884FEC" w:rsidRDefault="001B38B6">
      <w:pPr>
        <w:spacing w:line="296" w:lineRule="exact"/>
        <w:ind w:left="114"/>
        <w:rPr>
          <w:rFonts w:ascii="Courier New"/>
          <w:b/>
          <w:sz w:val="27"/>
        </w:rPr>
      </w:pPr>
      <w:r>
        <w:rPr>
          <w:rFonts w:ascii="Courier New"/>
          <w:b/>
          <w:color w:val="131313"/>
          <w:sz w:val="27"/>
        </w:rPr>
        <w:t>SOAKO</w:t>
      </w:r>
    </w:p>
    <w:p w:rsidR="00884FEC" w:rsidRDefault="001B38B6">
      <w:pPr>
        <w:spacing w:line="252" w:lineRule="auto"/>
        <w:ind w:left="124" w:right="-9" w:firstLine="3"/>
        <w:rPr>
          <w:b/>
          <w:sz w:val="21"/>
        </w:rPr>
      </w:pPr>
      <w:r>
        <w:rPr>
          <w:b/>
          <w:color w:val="131313"/>
          <w:w w:val="105"/>
          <w:sz w:val="21"/>
        </w:rPr>
        <w:t>JSS MOL LL</w:t>
      </w:r>
    </w:p>
    <w:p w:rsidR="00884FEC" w:rsidRDefault="001B38B6">
      <w:pPr>
        <w:spacing w:before="7" w:line="277" w:lineRule="exact"/>
        <w:ind w:left="106"/>
        <w:rPr>
          <w:rFonts w:ascii="Courier New"/>
          <w:b/>
          <w:sz w:val="27"/>
        </w:rPr>
      </w:pPr>
      <w:r>
        <w:rPr>
          <w:rFonts w:ascii="Courier New"/>
          <w:b/>
          <w:color w:val="131313"/>
          <w:sz w:val="27"/>
        </w:rPr>
        <w:t>ZDL</w:t>
      </w:r>
    </w:p>
    <w:p w:rsidR="00884FEC" w:rsidRDefault="001B38B6">
      <w:pPr>
        <w:spacing w:line="229" w:lineRule="exact"/>
        <w:ind w:left="124"/>
        <w:rPr>
          <w:b/>
          <w:sz w:val="21"/>
        </w:rPr>
      </w:pPr>
      <w:r>
        <w:rPr>
          <w:b/>
          <w:color w:val="131313"/>
          <w:w w:val="105"/>
          <w:sz w:val="21"/>
        </w:rPr>
        <w:t>LPP</w:t>
      </w:r>
    </w:p>
    <w:p w:rsidR="00884FEC" w:rsidRDefault="001B38B6">
      <w:pPr>
        <w:spacing w:before="41" w:line="204" w:lineRule="auto"/>
        <w:ind w:left="106" w:right="300"/>
        <w:rPr>
          <w:rFonts w:ascii="Courier New"/>
          <w:b/>
          <w:sz w:val="27"/>
        </w:rPr>
      </w:pPr>
      <w:r>
        <w:rPr>
          <w:rFonts w:ascii="Courier New"/>
          <w:b/>
          <w:color w:val="131313"/>
          <w:sz w:val="27"/>
        </w:rPr>
        <w:t xml:space="preserve">ZTL </w:t>
      </w:r>
      <w:r>
        <w:rPr>
          <w:rFonts w:ascii="Courier New"/>
          <w:b/>
          <w:color w:val="131313"/>
          <w:w w:val="90"/>
          <w:sz w:val="27"/>
        </w:rPr>
        <w:t>ZRSZ</w:t>
      </w:r>
    </w:p>
    <w:p w:rsidR="00884FEC" w:rsidRDefault="001B38B6">
      <w:pPr>
        <w:pStyle w:val="Telobesedila"/>
        <w:spacing w:before="103"/>
        <w:ind w:left="120" w:right="5052"/>
      </w:pPr>
      <w:r>
        <w:br w:type="column"/>
      </w:r>
      <w:r>
        <w:rPr>
          <w:color w:val="131313"/>
        </w:rPr>
        <w:t xml:space="preserve">Mestna </w:t>
      </w:r>
      <w:r w:rsidR="0023185C">
        <w:rPr>
          <w:color w:val="131313"/>
        </w:rPr>
        <w:t>občina</w:t>
      </w:r>
      <w:r>
        <w:rPr>
          <w:color w:val="131313"/>
        </w:rPr>
        <w:t xml:space="preserve"> Ljubljana Mestni svet</w:t>
      </w:r>
    </w:p>
    <w:p w:rsidR="00884FEC" w:rsidRDefault="0023185C">
      <w:pPr>
        <w:pStyle w:val="Telobesedila"/>
        <w:spacing w:before="11"/>
        <w:ind w:left="116"/>
      </w:pPr>
      <w:r>
        <w:rPr>
          <w:lang w:val="en-US"/>
        </w:rPr>
        <w:pict>
          <v:line id="_x0000_s1364" style="position:absolute;left:0;text-align:left;z-index:1360;mso-position-horizontal-relative:page" from="581.3pt,650.7pt" to="581.3pt,-2.1pt" strokecolor="#bfc3cf" strokeweight=".96pt">
            <w10:wrap anchorx="page"/>
          </v:line>
        </w:pict>
      </w:r>
      <w:r w:rsidR="001B38B6">
        <w:rPr>
          <w:color w:val="131313"/>
        </w:rPr>
        <w:t>Mestna uprava</w:t>
      </w:r>
    </w:p>
    <w:p w:rsidR="00884FEC" w:rsidRDefault="001B38B6">
      <w:pPr>
        <w:pStyle w:val="Telobesedila"/>
        <w:spacing w:before="6"/>
        <w:ind w:left="117"/>
      </w:pPr>
      <w:r>
        <w:rPr>
          <w:color w:val="131313"/>
        </w:rPr>
        <w:t>Sekretariat  mestne uprave</w:t>
      </w:r>
    </w:p>
    <w:p w:rsidR="00884FEC" w:rsidRDefault="001B38B6">
      <w:pPr>
        <w:pStyle w:val="Telobesedila"/>
        <w:spacing w:before="15"/>
        <w:ind w:left="117" w:right="3227"/>
      </w:pPr>
      <w:r>
        <w:rPr>
          <w:color w:val="131313"/>
        </w:rPr>
        <w:t>Oddelek za gospodarske dejavnosti in promet Oddelek  za kulturo</w:t>
      </w:r>
    </w:p>
    <w:p w:rsidR="00884FEC" w:rsidRDefault="001B38B6">
      <w:pPr>
        <w:pStyle w:val="Telobesedila"/>
        <w:spacing w:before="10" w:line="244" w:lineRule="auto"/>
        <w:ind w:left="112" w:right="3227" w:firstLine="4"/>
      </w:pPr>
      <w:r>
        <w:rPr>
          <w:color w:val="131313"/>
          <w:w w:val="105"/>
        </w:rPr>
        <w:t>Oddelek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za</w:t>
      </w:r>
      <w:r>
        <w:rPr>
          <w:color w:val="131313"/>
          <w:spacing w:val="-24"/>
          <w:w w:val="105"/>
        </w:rPr>
        <w:t xml:space="preserve"> </w:t>
      </w:r>
      <w:r w:rsidR="0023185C">
        <w:rPr>
          <w:color w:val="131313"/>
          <w:w w:val="105"/>
        </w:rPr>
        <w:t>predšolsko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vzgojo</w:t>
      </w:r>
      <w:r>
        <w:rPr>
          <w:color w:val="131313"/>
          <w:spacing w:val="-27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33"/>
          <w:w w:val="105"/>
        </w:rPr>
        <w:t xml:space="preserve"> </w:t>
      </w:r>
      <w:r w:rsidR="0023185C">
        <w:rPr>
          <w:color w:val="131313"/>
          <w:w w:val="105"/>
        </w:rPr>
        <w:t>izobraževanje</w:t>
      </w:r>
      <w:r>
        <w:rPr>
          <w:color w:val="131313"/>
          <w:w w:val="105"/>
        </w:rPr>
        <w:t xml:space="preserve"> Oddelek za ravnanje z </w:t>
      </w:r>
      <w:r w:rsidR="0023185C">
        <w:rPr>
          <w:color w:val="131313"/>
          <w:w w:val="105"/>
        </w:rPr>
        <w:t>nepremičninami</w:t>
      </w:r>
      <w:r>
        <w:rPr>
          <w:color w:val="131313"/>
          <w:w w:val="105"/>
        </w:rPr>
        <w:t xml:space="preserve"> Oddelek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za</w:t>
      </w:r>
      <w:r>
        <w:rPr>
          <w:color w:val="131313"/>
          <w:spacing w:val="-32"/>
          <w:w w:val="105"/>
        </w:rPr>
        <w:t xml:space="preserve"> </w:t>
      </w:r>
      <w:r w:rsidR="0023185C">
        <w:rPr>
          <w:color w:val="131313"/>
          <w:w w:val="105"/>
        </w:rPr>
        <w:t>šport</w:t>
      </w:r>
    </w:p>
    <w:p w:rsidR="00884FEC" w:rsidRDefault="001B38B6">
      <w:pPr>
        <w:pStyle w:val="Telobesedila"/>
        <w:spacing w:before="10" w:line="244" w:lineRule="auto"/>
        <w:ind w:left="112" w:right="3227"/>
      </w:pPr>
      <w:r>
        <w:rPr>
          <w:color w:val="131313"/>
        </w:rPr>
        <w:t xml:space="preserve">Oddelek za </w:t>
      </w:r>
      <w:r w:rsidR="0023185C">
        <w:rPr>
          <w:color w:val="131313"/>
        </w:rPr>
        <w:t>zaščito</w:t>
      </w:r>
      <w:r>
        <w:rPr>
          <w:color w:val="131313"/>
        </w:rPr>
        <w:t xml:space="preserve">, </w:t>
      </w:r>
      <w:r w:rsidR="0023185C">
        <w:rPr>
          <w:color w:val="131313"/>
        </w:rPr>
        <w:t>reševanje</w:t>
      </w:r>
      <w:r>
        <w:rPr>
          <w:color w:val="131313"/>
        </w:rPr>
        <w:t xml:space="preserve"> in civilno obrambo Oddelek  za zdravje in socialno varstvo</w:t>
      </w:r>
    </w:p>
    <w:p w:rsidR="00884FEC" w:rsidRDefault="0023185C">
      <w:pPr>
        <w:pStyle w:val="Telobesedila"/>
        <w:spacing w:before="1"/>
        <w:ind w:left="112"/>
      </w:pPr>
      <w:r>
        <w:rPr>
          <w:color w:val="131313"/>
        </w:rPr>
        <w:t xml:space="preserve">Služba  </w:t>
      </w:r>
      <w:r w:rsidR="001B38B6">
        <w:rPr>
          <w:color w:val="131313"/>
        </w:rPr>
        <w:t>za lokalno samoupravo</w:t>
      </w:r>
    </w:p>
    <w:p w:rsidR="00884FEC" w:rsidRDefault="0023185C">
      <w:pPr>
        <w:pStyle w:val="Telobesedila"/>
        <w:spacing w:before="6" w:line="244" w:lineRule="auto"/>
        <w:ind w:left="107" w:right="3227"/>
      </w:pPr>
      <w:r>
        <w:rPr>
          <w:color w:val="131313"/>
        </w:rPr>
        <w:t>Služ</w:t>
      </w:r>
      <w:r w:rsidR="001B38B6">
        <w:rPr>
          <w:color w:val="131313"/>
        </w:rPr>
        <w:t>ba za organi</w:t>
      </w:r>
      <w:r>
        <w:rPr>
          <w:color w:val="131313"/>
        </w:rPr>
        <w:t>ziranje dela Mestnega sveta Služ</w:t>
      </w:r>
      <w:r w:rsidR="001B38B6">
        <w:rPr>
          <w:color w:val="131313"/>
        </w:rPr>
        <w:t>ba za razvojne projekte in investicije Inspektorat</w:t>
      </w:r>
    </w:p>
    <w:p w:rsidR="00884FEC" w:rsidRDefault="001B38B6">
      <w:pPr>
        <w:pStyle w:val="Telobesedila"/>
        <w:spacing w:before="6"/>
        <w:ind w:left="106"/>
      </w:pPr>
      <w:r>
        <w:rPr>
          <w:color w:val="131313"/>
        </w:rPr>
        <w:t>Mestno redarstvo</w:t>
      </w:r>
    </w:p>
    <w:p w:rsidR="00884FEC" w:rsidRDefault="001B38B6">
      <w:pPr>
        <w:pStyle w:val="Telobesedila"/>
        <w:spacing w:before="6" w:line="247" w:lineRule="auto"/>
        <w:ind w:left="106" w:right="2258" w:firstLine="1"/>
      </w:pPr>
      <w:r>
        <w:rPr>
          <w:color w:val="131313"/>
          <w:w w:val="105"/>
        </w:rPr>
        <w:t>lnformacijska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pisarna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za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osebe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s</w:t>
      </w:r>
      <w:r>
        <w:rPr>
          <w:color w:val="131313"/>
          <w:spacing w:val="-34"/>
          <w:w w:val="105"/>
        </w:rPr>
        <w:t xml:space="preserve"> </w:t>
      </w:r>
      <w:r>
        <w:rPr>
          <w:color w:val="131313"/>
          <w:w w:val="105"/>
        </w:rPr>
        <w:t>posebnimi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 xml:space="preserve">potrebami Svet za odpravo arhitekturnih in komunikacijskih ovir Javni stanovanjski sklad Mestne </w:t>
      </w:r>
      <w:r w:rsidR="0023185C">
        <w:rPr>
          <w:color w:val="131313"/>
          <w:w w:val="105"/>
        </w:rPr>
        <w:t xml:space="preserve">občine </w:t>
      </w:r>
      <w:r>
        <w:rPr>
          <w:color w:val="131313"/>
          <w:w w:val="105"/>
        </w:rPr>
        <w:t xml:space="preserve">Ljubljana </w:t>
      </w:r>
      <w:r>
        <w:rPr>
          <w:color w:val="131313"/>
        </w:rPr>
        <w:t>Lekarna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Ljubljana</w:t>
      </w:r>
    </w:p>
    <w:p w:rsidR="00884FEC" w:rsidRDefault="001B38B6">
      <w:pPr>
        <w:pStyle w:val="Telobesedila"/>
        <w:spacing w:line="244" w:lineRule="auto"/>
        <w:ind w:left="106" w:right="5383" w:firstLine="2"/>
        <w:jc w:val="both"/>
      </w:pPr>
      <w:r>
        <w:rPr>
          <w:color w:val="131313"/>
        </w:rPr>
        <w:t xml:space="preserve">Zdravstveni dom Ljubljana Ljubljanski </w:t>
      </w:r>
      <w:r w:rsidR="0023185C">
        <w:rPr>
          <w:color w:val="131313"/>
        </w:rPr>
        <w:t>potniški</w:t>
      </w:r>
      <w:r>
        <w:rPr>
          <w:color w:val="131313"/>
        </w:rPr>
        <w:t xml:space="preserve"> promet Zavod za turizem Ljubljana</w:t>
      </w:r>
    </w:p>
    <w:p w:rsidR="00884FEC" w:rsidRDefault="001B38B6">
      <w:pPr>
        <w:pStyle w:val="Telobesedila"/>
        <w:spacing w:before="3"/>
        <w:ind w:left="108"/>
      </w:pPr>
      <w:r>
        <w:rPr>
          <w:color w:val="131313"/>
        </w:rPr>
        <w:t>Zavod Republike  Slovenije za zaposlovanje</w:t>
      </w:r>
    </w:p>
    <w:p w:rsidR="00884FEC" w:rsidRDefault="00884FEC">
      <w:pPr>
        <w:sectPr w:rsidR="00884FEC">
          <w:type w:val="continuous"/>
          <w:pgSz w:w="11900" w:h="16820"/>
          <w:pgMar w:top="0" w:right="0" w:bottom="0" w:left="1400" w:header="708" w:footer="708" w:gutter="0"/>
          <w:cols w:num="2" w:space="708" w:equalWidth="0">
            <w:col w:w="1106" w:space="1221"/>
            <w:col w:w="8173"/>
          </w:cols>
        </w:sect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5"/>
        <w:rPr>
          <w:sz w:val="20"/>
        </w:rPr>
      </w:pPr>
    </w:p>
    <w:p w:rsidR="00884FEC" w:rsidRDefault="001B38B6">
      <w:pPr>
        <w:pStyle w:val="Telobesedila"/>
        <w:spacing w:before="93" w:line="244" w:lineRule="auto"/>
        <w:ind w:left="123" w:right="1823" w:hanging="3"/>
        <w:jc w:val="both"/>
      </w:pPr>
      <w:r>
        <w:rPr>
          <w:b/>
          <w:color w:val="131313"/>
          <w:sz w:val="21"/>
        </w:rPr>
        <w:t xml:space="preserve">CILJ 1: </w:t>
      </w:r>
      <w:r w:rsidR="0023185C">
        <w:rPr>
          <w:b/>
          <w:color w:val="131313"/>
          <w:sz w:val="21"/>
          <w:u w:val="thick" w:color="000000"/>
        </w:rPr>
        <w:t>Osveščanje</w:t>
      </w:r>
      <w:r>
        <w:rPr>
          <w:b/>
          <w:color w:val="131313"/>
          <w:sz w:val="21"/>
          <w:u w:val="thick" w:color="000000"/>
        </w:rPr>
        <w:t xml:space="preserve"> </w:t>
      </w:r>
      <w:r w:rsidR="0023185C">
        <w:rPr>
          <w:color w:val="131313"/>
          <w:u w:val="thick" w:color="000000"/>
        </w:rPr>
        <w:t>občank</w:t>
      </w:r>
      <w:r>
        <w:rPr>
          <w:color w:val="131313"/>
          <w:u w:val="thick" w:color="000000"/>
        </w:rPr>
        <w:t xml:space="preserve"> in </w:t>
      </w:r>
      <w:r w:rsidR="0023185C">
        <w:rPr>
          <w:color w:val="131313"/>
          <w:u w:val="thick" w:color="000000"/>
        </w:rPr>
        <w:t>občanov</w:t>
      </w:r>
      <w:r>
        <w:rPr>
          <w:color w:val="131313"/>
          <w:u w:val="thick" w:color="000000"/>
        </w:rPr>
        <w:t xml:space="preserve"> o </w:t>
      </w:r>
      <w:r w:rsidR="0023185C">
        <w:rPr>
          <w:color w:val="131313"/>
          <w:u w:val="thick" w:color="000000"/>
        </w:rPr>
        <w:t>življenju</w:t>
      </w:r>
      <w:r>
        <w:rPr>
          <w:color w:val="131313"/>
          <w:u w:val="thick" w:color="000000"/>
        </w:rPr>
        <w:t>, potrebah in pravicah oseb z</w:t>
      </w:r>
      <w:r>
        <w:rPr>
          <w:color w:val="131313"/>
        </w:rPr>
        <w:t xml:space="preserve"> </w:t>
      </w:r>
      <w:r>
        <w:rPr>
          <w:color w:val="131313"/>
          <w:u w:val="single" w:color="000000"/>
        </w:rPr>
        <w:t>oviranostmi, usmerjeno k pro</w:t>
      </w:r>
      <w:r w:rsidR="0023185C">
        <w:rPr>
          <w:color w:val="131313"/>
          <w:u w:val="single" w:color="000000"/>
        </w:rPr>
        <w:t>mociji zagotavljanja enakih mož</w:t>
      </w:r>
      <w:r>
        <w:rPr>
          <w:color w:val="131313"/>
          <w:u w:val="single" w:color="000000"/>
        </w:rPr>
        <w:t>nosti, proti stereotipom,</w:t>
      </w:r>
      <w:r>
        <w:rPr>
          <w:color w:val="131313"/>
        </w:rPr>
        <w:t xml:space="preserve"> </w:t>
      </w:r>
      <w:r>
        <w:rPr>
          <w:color w:val="131313"/>
          <w:u w:val="single" w:color="000000"/>
        </w:rPr>
        <w:t xml:space="preserve">predsodkom  in </w:t>
      </w:r>
      <w:r w:rsidR="0023185C">
        <w:rPr>
          <w:color w:val="131313"/>
          <w:u w:val="single" w:color="000000"/>
        </w:rPr>
        <w:t>škodljivim</w:t>
      </w:r>
      <w:r>
        <w:rPr>
          <w:color w:val="131313"/>
          <w:u w:val="single" w:color="000000"/>
        </w:rPr>
        <w:t xml:space="preserve"> praksam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2"/>
        <w:rPr>
          <w:sz w:val="21"/>
        </w:rPr>
      </w:pP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61"/>
        </w:tabs>
        <w:spacing w:line="247" w:lineRule="auto"/>
        <w:ind w:left="464" w:right="1818" w:hanging="340"/>
        <w:jc w:val="both"/>
        <w:rPr>
          <w:color w:val="131313"/>
        </w:rPr>
      </w:pPr>
      <w:r>
        <w:rPr>
          <w:color w:val="131313"/>
          <w:w w:val="101"/>
        </w:rPr>
        <w:t>MOL</w:t>
      </w:r>
      <w:r>
        <w:rPr>
          <w:color w:val="131313"/>
        </w:rPr>
        <w:t xml:space="preserve"> </w:t>
      </w:r>
      <w:r>
        <w:rPr>
          <w:color w:val="131313"/>
          <w:spacing w:val="-17"/>
        </w:rPr>
        <w:t xml:space="preserve"> </w:t>
      </w:r>
      <w:r>
        <w:rPr>
          <w:color w:val="131313"/>
          <w:spacing w:val="-1"/>
          <w:w w:val="101"/>
        </w:rPr>
        <w:t>prek</w:t>
      </w:r>
      <w:r>
        <w:rPr>
          <w:color w:val="131313"/>
          <w:w w:val="101"/>
        </w:rPr>
        <w:t>o</w:t>
      </w:r>
      <w:r>
        <w:rPr>
          <w:color w:val="131313"/>
        </w:rPr>
        <w:t xml:space="preserve"> </w:t>
      </w:r>
      <w:r>
        <w:rPr>
          <w:color w:val="131313"/>
          <w:spacing w:val="-18"/>
        </w:rPr>
        <w:t xml:space="preserve"> </w:t>
      </w:r>
      <w:r>
        <w:rPr>
          <w:color w:val="131313"/>
          <w:w w:val="101"/>
        </w:rPr>
        <w:t>svojega</w:t>
      </w:r>
      <w:r>
        <w:rPr>
          <w:color w:val="131313"/>
        </w:rPr>
        <w:t xml:space="preserve"> </w:t>
      </w:r>
      <w:r>
        <w:rPr>
          <w:color w:val="131313"/>
          <w:spacing w:val="-6"/>
        </w:rPr>
        <w:t xml:space="preserve"> </w:t>
      </w:r>
      <w:r>
        <w:rPr>
          <w:color w:val="131313"/>
          <w:spacing w:val="-1"/>
          <w:w w:val="101"/>
        </w:rPr>
        <w:t>glasil</w:t>
      </w:r>
      <w:r>
        <w:rPr>
          <w:color w:val="131313"/>
          <w:w w:val="101"/>
        </w:rPr>
        <w:t>a</w:t>
      </w:r>
      <w:r>
        <w:rPr>
          <w:color w:val="131313"/>
        </w:rPr>
        <w:t xml:space="preserve"> </w:t>
      </w:r>
      <w:r>
        <w:rPr>
          <w:color w:val="131313"/>
          <w:spacing w:val="-13"/>
        </w:rPr>
        <w:t xml:space="preserve"> </w:t>
      </w:r>
      <w:r>
        <w:rPr>
          <w:color w:val="131313"/>
          <w:spacing w:val="-1"/>
          <w:w w:val="101"/>
        </w:rPr>
        <w:t>Ljubljana</w:t>
      </w:r>
      <w:r>
        <w:rPr>
          <w:color w:val="131313"/>
          <w:w w:val="101"/>
        </w:rPr>
        <w:t>,</w:t>
      </w:r>
      <w:r>
        <w:rPr>
          <w:color w:val="131313"/>
        </w:rPr>
        <w:t xml:space="preserve"> </w:t>
      </w:r>
      <w:r>
        <w:rPr>
          <w:color w:val="131313"/>
          <w:spacing w:val="-4"/>
        </w:rPr>
        <w:t xml:space="preserve"> </w:t>
      </w:r>
      <w:r>
        <w:rPr>
          <w:color w:val="131313"/>
          <w:w w:val="101"/>
        </w:rPr>
        <w:t>spletne</w:t>
      </w:r>
      <w:r>
        <w:rPr>
          <w:color w:val="131313"/>
        </w:rPr>
        <w:t xml:space="preserve"> </w:t>
      </w:r>
      <w:r>
        <w:rPr>
          <w:color w:val="131313"/>
          <w:spacing w:val="-9"/>
        </w:rPr>
        <w:t xml:space="preserve"> </w:t>
      </w:r>
      <w:r>
        <w:rPr>
          <w:color w:val="131313"/>
          <w:w w:val="101"/>
        </w:rPr>
        <w:t>strani</w:t>
      </w:r>
      <w:r>
        <w:rPr>
          <w:color w:val="131313"/>
        </w:rPr>
        <w:t xml:space="preserve"> </w:t>
      </w:r>
      <w:r>
        <w:rPr>
          <w:color w:val="131313"/>
          <w:spacing w:val="-18"/>
        </w:rPr>
        <w:t xml:space="preserve"> </w:t>
      </w:r>
      <w:hyperlink r:id="rId7">
        <w:r>
          <w:rPr>
            <w:color w:val="3F4459"/>
            <w:spacing w:val="-1"/>
            <w:w w:val="102"/>
            <w:u w:val="single" w:color="000000"/>
          </w:rPr>
          <w:t>ww</w:t>
        </w:r>
        <w:r>
          <w:rPr>
            <w:color w:val="3F4459"/>
            <w:spacing w:val="2"/>
            <w:w w:val="102"/>
            <w:u w:val="single" w:color="000000"/>
          </w:rPr>
          <w:t>w</w:t>
        </w:r>
        <w:r>
          <w:rPr>
            <w:color w:val="5D6469"/>
            <w:spacing w:val="-2"/>
            <w:w w:val="107"/>
            <w:u w:val="single" w:color="000000"/>
          </w:rPr>
          <w:t>.</w:t>
        </w:r>
        <w:r>
          <w:rPr>
            <w:color w:val="3F4459"/>
            <w:spacing w:val="-1"/>
            <w:w w:val="110"/>
            <w:u w:val="single" w:color="000000"/>
          </w:rPr>
          <w:t>ljub</w:t>
        </w:r>
        <w:r>
          <w:rPr>
            <w:color w:val="3F4459"/>
            <w:spacing w:val="-3"/>
            <w:w w:val="110"/>
            <w:u w:val="single" w:color="000000"/>
          </w:rPr>
          <w:t>l</w:t>
        </w:r>
        <w:r>
          <w:rPr>
            <w:color w:val="3F4459"/>
            <w:spacing w:val="1"/>
            <w:w w:val="53"/>
            <w:u w:val="single" w:color="000000"/>
          </w:rPr>
          <w:t>j</w:t>
        </w:r>
        <w:r>
          <w:rPr>
            <w:color w:val="3F4459"/>
            <w:spacing w:val="-1"/>
            <w:w w:val="103"/>
            <w:u w:val="single" w:color="000000"/>
          </w:rPr>
          <w:t>an</w:t>
        </w:r>
        <w:r>
          <w:rPr>
            <w:color w:val="3F4459"/>
            <w:spacing w:val="-7"/>
            <w:w w:val="103"/>
            <w:u w:val="single" w:color="000000"/>
          </w:rPr>
          <w:t>a</w:t>
        </w:r>
        <w:r>
          <w:rPr>
            <w:color w:val="5D6469"/>
            <w:spacing w:val="6"/>
            <w:w w:val="103"/>
            <w:u w:val="single" w:color="000000"/>
          </w:rPr>
          <w:t>.</w:t>
        </w:r>
        <w:r>
          <w:rPr>
            <w:color w:val="3F4459"/>
            <w:w w:val="104"/>
            <w:u w:val="single" w:color="000000"/>
          </w:rPr>
          <w:t>s</w:t>
        </w:r>
        <w:r>
          <w:rPr>
            <w:color w:val="3F4459"/>
            <w:w w:val="104"/>
          </w:rPr>
          <w:t>i</w:t>
        </w:r>
        <w:r>
          <w:rPr>
            <w:color w:val="3F4459"/>
            <w:spacing w:val="26"/>
          </w:rPr>
          <w:t xml:space="preserve"> </w:t>
        </w:r>
      </w:hyperlink>
      <w:r>
        <w:rPr>
          <w:color w:val="131313"/>
          <w:spacing w:val="-1"/>
          <w:w w:val="107"/>
        </w:rPr>
        <w:t>i</w:t>
      </w:r>
      <w:r>
        <w:rPr>
          <w:color w:val="131313"/>
          <w:w w:val="107"/>
        </w:rPr>
        <w:t>n</w:t>
      </w:r>
      <w:r>
        <w:rPr>
          <w:color w:val="131313"/>
        </w:rPr>
        <w:t xml:space="preserve"> </w:t>
      </w:r>
      <w:r>
        <w:rPr>
          <w:color w:val="131313"/>
          <w:spacing w:val="-28"/>
        </w:rPr>
        <w:t xml:space="preserve"> </w:t>
      </w:r>
      <w:r>
        <w:rPr>
          <w:color w:val="131313"/>
          <w:spacing w:val="-1"/>
          <w:w w:val="102"/>
        </w:rPr>
        <w:t xml:space="preserve">SOAKO </w:t>
      </w:r>
      <w:r w:rsidR="0023185C">
        <w:rPr>
          <w:color w:val="131313"/>
        </w:rPr>
        <w:t>osvešča</w:t>
      </w:r>
      <w:r>
        <w:rPr>
          <w:color w:val="131313"/>
        </w:rPr>
        <w:t xml:space="preserve"> in apelira na </w:t>
      </w:r>
      <w:r w:rsidR="0023185C">
        <w:rPr>
          <w:color w:val="131313"/>
        </w:rPr>
        <w:t>meščane</w:t>
      </w:r>
      <w:r>
        <w:rPr>
          <w:color w:val="131313"/>
        </w:rPr>
        <w:t xml:space="preserve"> o vseh </w:t>
      </w:r>
      <w:r w:rsidR="0023185C">
        <w:rPr>
          <w:color w:val="131313"/>
        </w:rPr>
        <w:t>vprašanjih</w:t>
      </w:r>
      <w:r>
        <w:rPr>
          <w:color w:val="131313"/>
        </w:rPr>
        <w:t xml:space="preserve"> i:ivljenja in potrebah oseb z oviranostmi</w:t>
      </w:r>
      <w:r>
        <w:rPr>
          <w:color w:val="3F4459"/>
        </w:rPr>
        <w:t>.</w:t>
      </w:r>
    </w:p>
    <w:p w:rsidR="00884FEC" w:rsidRDefault="0023185C">
      <w:pPr>
        <w:pStyle w:val="Odstavekseznama"/>
        <w:numPr>
          <w:ilvl w:val="0"/>
          <w:numId w:val="25"/>
        </w:numPr>
        <w:tabs>
          <w:tab w:val="left" w:pos="467"/>
        </w:tabs>
        <w:spacing w:line="247" w:lineRule="auto"/>
        <w:ind w:left="462" w:right="1818" w:hanging="338"/>
        <w:jc w:val="both"/>
        <w:rPr>
          <w:color w:val="131313"/>
        </w:rPr>
      </w:pPr>
      <w:r>
        <w:rPr>
          <w:lang w:val="en-US"/>
        </w:rPr>
        <w:pict>
          <v:line id="_x0000_s1363" style="position:absolute;left:0;text-align:left;z-index:1408;mso-position-horizontal-relative:page" from="593.3pt,207.35pt" to="593.3pt,26.9pt" strokecolor="#cfd4d4" strokeweight="1.2pt">
            <w10:wrap anchorx="page"/>
          </v:line>
        </w:pict>
      </w:r>
      <w:r w:rsidR="001B38B6">
        <w:rPr>
          <w:color w:val="131313"/>
        </w:rPr>
        <w:t xml:space="preserve">Vrtci in osnovne sole, ki </w:t>
      </w:r>
      <w:r>
        <w:rPr>
          <w:color w:val="131313"/>
        </w:rPr>
        <w:t>vključujejo</w:t>
      </w:r>
      <w:r w:rsidR="001B38B6">
        <w:rPr>
          <w:color w:val="131313"/>
        </w:rPr>
        <w:t xml:space="preserve"> otroke z oviranostmi v redne oddelke, izvajajo </w:t>
      </w:r>
      <w:r>
        <w:rPr>
          <w:color w:val="131313"/>
        </w:rPr>
        <w:t>izobraževanje</w:t>
      </w:r>
      <w:r w:rsidR="001B38B6">
        <w:rPr>
          <w:color w:val="131313"/>
        </w:rPr>
        <w:t xml:space="preserve"> teh  otrok  po  prilagojenih  in individualnih  programih,  v informiranje in </w:t>
      </w:r>
      <w:r>
        <w:rPr>
          <w:color w:val="131313"/>
        </w:rPr>
        <w:t>osveščanje</w:t>
      </w:r>
      <w:r w:rsidR="001B38B6">
        <w:rPr>
          <w:color w:val="131313"/>
        </w:rPr>
        <w:t xml:space="preserve"> pa so redno </w:t>
      </w:r>
      <w:r>
        <w:rPr>
          <w:color w:val="131313"/>
        </w:rPr>
        <w:t>vključeni</w:t>
      </w:r>
      <w:r w:rsidR="001B38B6">
        <w:rPr>
          <w:color w:val="131313"/>
        </w:rPr>
        <w:t xml:space="preserve"> tudi ostali otroci zavoda, </w:t>
      </w:r>
      <w:r>
        <w:rPr>
          <w:color w:val="131313"/>
        </w:rPr>
        <w:t>starši</w:t>
      </w:r>
      <w:r w:rsidR="001B38B6">
        <w:rPr>
          <w:color w:val="131313"/>
        </w:rPr>
        <w:t xml:space="preserve"> otrok z oviranostmi in </w:t>
      </w:r>
      <w:r>
        <w:rPr>
          <w:color w:val="131313"/>
        </w:rPr>
        <w:t>starši</w:t>
      </w:r>
      <w:r w:rsidR="001B38B6">
        <w:rPr>
          <w:color w:val="131313"/>
        </w:rPr>
        <w:t xml:space="preserve"> ostalih otrok ter strokovni dela</w:t>
      </w:r>
      <w:r>
        <w:rPr>
          <w:color w:val="131313"/>
        </w:rPr>
        <w:t>vci, ki se tudi dodatno izobraž</w:t>
      </w:r>
      <w:r w:rsidR="001B38B6">
        <w:rPr>
          <w:color w:val="131313"/>
        </w:rPr>
        <w:t>ujejo.</w:t>
      </w: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60"/>
        </w:tabs>
        <w:spacing w:line="244" w:lineRule="auto"/>
        <w:ind w:left="464" w:right="1834" w:hanging="340"/>
        <w:jc w:val="both"/>
        <w:rPr>
          <w:color w:val="131313"/>
        </w:rPr>
      </w:pPr>
      <w:r>
        <w:rPr>
          <w:color w:val="131313"/>
        </w:rPr>
        <w:t xml:space="preserve">Urad za mladino na OPVI MU MOL z organizacijo sodeluje pri programih </w:t>
      </w:r>
      <w:r w:rsidR="0023185C">
        <w:rPr>
          <w:color w:val="131313"/>
        </w:rPr>
        <w:t>ozaveščanja</w:t>
      </w:r>
      <w:r>
        <w:rPr>
          <w:color w:val="131313"/>
        </w:rPr>
        <w:t xml:space="preserve">  s programom  »Program Klub Sot</w:t>
      </w:r>
      <w:r>
        <w:rPr>
          <w:color w:val="131313"/>
          <w:spacing w:val="-36"/>
        </w:rPr>
        <w:t xml:space="preserve"> </w:t>
      </w:r>
      <w:r>
        <w:rPr>
          <w:color w:val="131313"/>
        </w:rPr>
        <w:t>24,5«.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4"/>
        <w:rPr>
          <w:sz w:val="19"/>
        </w:rPr>
      </w:pPr>
    </w:p>
    <w:p w:rsidR="00884FEC" w:rsidRDefault="001B38B6">
      <w:pPr>
        <w:ind w:right="1695"/>
        <w:jc w:val="center"/>
        <w:rPr>
          <w:sz w:val="14"/>
        </w:rPr>
      </w:pPr>
      <w:r>
        <w:rPr>
          <w:color w:val="131313"/>
          <w:w w:val="109"/>
          <w:sz w:val="14"/>
        </w:rPr>
        <w:t>4</w:t>
      </w:r>
    </w:p>
    <w:p w:rsidR="00884FEC" w:rsidRDefault="00884FEC">
      <w:pPr>
        <w:jc w:val="center"/>
        <w:rPr>
          <w:sz w:val="14"/>
        </w:rPr>
        <w:sectPr w:rsidR="00884FEC">
          <w:type w:val="continuous"/>
          <w:pgSz w:w="11900" w:h="16820"/>
          <w:pgMar w:top="0" w:right="0" w:bottom="0" w:left="1400" w:header="708" w:footer="708" w:gutter="0"/>
          <w:cols w:space="708"/>
        </w:sectPr>
      </w:pPr>
    </w:p>
    <w:p w:rsidR="00884FEC" w:rsidRDefault="0023185C">
      <w:pPr>
        <w:pStyle w:val="Telobesedila"/>
        <w:spacing w:line="29" w:lineRule="exact"/>
        <w:ind w:left="90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1" style="width:64.6pt;height:1.45pt;mso-position-horizontal-relative:char;mso-position-vertical-relative:line" coordsize="1292,29">
            <v:line id="_x0000_s1362" style="position:absolute" from="15,15" to="1277,15" strokecolor="#2f2b2f" strokeweight="1.44pt"/>
            <w10:wrap type="none"/>
            <w10:anchorlock/>
          </v:group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8"/>
        <w:rPr>
          <w:sz w:val="26"/>
        </w:rPr>
      </w:pPr>
    </w:p>
    <w:p w:rsidR="00884FEC" w:rsidRDefault="0023185C">
      <w:pPr>
        <w:pStyle w:val="Odstavekseznama"/>
        <w:numPr>
          <w:ilvl w:val="0"/>
          <w:numId w:val="25"/>
        </w:numPr>
        <w:tabs>
          <w:tab w:val="left" w:pos="472"/>
        </w:tabs>
        <w:spacing w:before="93" w:line="244" w:lineRule="auto"/>
        <w:ind w:left="467" w:right="1774" w:hanging="338"/>
        <w:jc w:val="both"/>
        <w:rPr>
          <w:color w:val="131313"/>
        </w:rPr>
      </w:pPr>
      <w:r>
        <w:rPr>
          <w:lang w:val="en-US"/>
        </w:rPr>
        <w:pict>
          <v:line id="_x0000_s1360" style="position:absolute;left:0;text-align:left;z-index:1552;mso-position-horizontal-relative:page" from="585.7pt,44.95pt" to="585.7pt,-42.4pt" strokecolor="#c3c8d4" strokeweight="1.44pt">
            <w10:wrap anchorx="page"/>
          </v:line>
        </w:pict>
      </w:r>
      <w:r w:rsidR="001B38B6">
        <w:rPr>
          <w:color w:val="131313"/>
        </w:rPr>
        <w:t xml:space="preserve">V informacijskih centrih ZTL v sklopu dejavnosti  zavoda  poteka  dnevno informiranje  gostov z oviranostmi  vezanih na </w:t>
      </w:r>
      <w:r>
        <w:rPr>
          <w:color w:val="131313"/>
        </w:rPr>
        <w:t>turistično</w:t>
      </w:r>
      <w:r w:rsidR="001B38B6">
        <w:rPr>
          <w:color w:val="131313"/>
        </w:rPr>
        <w:t xml:space="preserve"> dostopnost</w:t>
      </w:r>
      <w:r w:rsidR="001B38B6">
        <w:rPr>
          <w:color w:val="131313"/>
          <w:spacing w:val="12"/>
        </w:rPr>
        <w:t xml:space="preserve"> </w:t>
      </w:r>
      <w:r w:rsidR="001B38B6">
        <w:rPr>
          <w:color w:val="131313"/>
        </w:rPr>
        <w:t>Ljubljane.</w:t>
      </w:r>
    </w:p>
    <w:p w:rsidR="00884FEC" w:rsidRDefault="0023185C">
      <w:pPr>
        <w:pStyle w:val="Telobesedila"/>
        <w:spacing w:before="6" w:line="244" w:lineRule="auto"/>
        <w:ind w:left="464" w:right="1763" w:firstLine="2"/>
        <w:jc w:val="both"/>
      </w:pPr>
      <w:r>
        <w:rPr>
          <w:lang w:val="en-US"/>
        </w:rPr>
        <w:pict>
          <v:line id="_x0000_s1359" style="position:absolute;left:0;text-align:left;z-index:1528;mso-position-horizontal-relative:page" from="584.15pt,83.6pt" to="584.15pt,33.65pt" strokecolor="#c3ccd4" strokeweight=".96pt">
            <w10:wrap anchorx="page"/>
          </v:line>
        </w:pict>
      </w:r>
      <w:r w:rsidR="001B38B6">
        <w:rPr>
          <w:color w:val="131313"/>
        </w:rPr>
        <w:t xml:space="preserve">ZTL redno sodeluje z invalidskimi organizacijami. Za </w:t>
      </w:r>
      <w:r>
        <w:rPr>
          <w:color w:val="131313"/>
        </w:rPr>
        <w:t>društvo</w:t>
      </w:r>
      <w:r w:rsidR="001B38B6">
        <w:rPr>
          <w:color w:val="131313"/>
        </w:rPr>
        <w:t xml:space="preserve"> paraplegikov Ljubljanske pokrajine je na primer v sklopu akcije o preverjanju dostopnosti  in uporabi Mestnega </w:t>
      </w:r>
      <w:r>
        <w:rPr>
          <w:color w:val="131313"/>
        </w:rPr>
        <w:t>potniškega</w:t>
      </w:r>
      <w:r w:rsidR="001B38B6">
        <w:rPr>
          <w:color w:val="131313"/>
        </w:rPr>
        <w:t xml:space="preserve"> prometa za osebo</w:t>
      </w:r>
      <w:r w:rsidR="001B38B6">
        <w:rPr>
          <w:color w:val="363636"/>
        </w:rPr>
        <w:t xml:space="preserve">, </w:t>
      </w:r>
      <w:r w:rsidR="001B38B6">
        <w:rPr>
          <w:color w:val="131313"/>
        </w:rPr>
        <w:t xml:space="preserve">ki uporablja invalidski </w:t>
      </w:r>
      <w:r>
        <w:rPr>
          <w:color w:val="131313"/>
        </w:rPr>
        <w:t>voziček</w:t>
      </w:r>
      <w:r w:rsidR="001B38B6">
        <w:rPr>
          <w:color w:val="131313"/>
        </w:rPr>
        <w:t xml:space="preserve"> organiziral </w:t>
      </w:r>
      <w:r>
        <w:rPr>
          <w:color w:val="131313"/>
        </w:rPr>
        <w:t>brezplačni ogled L</w:t>
      </w:r>
      <w:r w:rsidR="001B38B6">
        <w:rPr>
          <w:color w:val="131313"/>
        </w:rPr>
        <w:t>jubljane dne 29</w:t>
      </w:r>
      <w:r w:rsidR="001B38B6">
        <w:rPr>
          <w:color w:val="424860"/>
        </w:rPr>
        <w:t>.</w:t>
      </w:r>
      <w:r w:rsidR="001B38B6">
        <w:rPr>
          <w:color w:val="131313"/>
        </w:rPr>
        <w:t>05</w:t>
      </w:r>
      <w:r w:rsidR="001B38B6">
        <w:rPr>
          <w:color w:val="424860"/>
        </w:rPr>
        <w:t>.</w:t>
      </w:r>
      <w:r w:rsidR="001B38B6">
        <w:rPr>
          <w:color w:val="131313"/>
        </w:rPr>
        <w:t>2009</w:t>
      </w:r>
      <w:r w:rsidR="001B38B6">
        <w:rPr>
          <w:color w:val="363636"/>
        </w:rPr>
        <w:t>.</w:t>
      </w:r>
    </w:p>
    <w:p w:rsidR="00884FEC" w:rsidRDefault="001B38B6">
      <w:pPr>
        <w:pStyle w:val="Telobesedila"/>
        <w:spacing w:before="18" w:line="232" w:lineRule="auto"/>
        <w:ind w:left="463" w:right="1776" w:firstLine="1"/>
        <w:jc w:val="both"/>
      </w:pPr>
      <w:r>
        <w:rPr>
          <w:color w:val="131313"/>
        </w:rPr>
        <w:t>Dne 17</w:t>
      </w:r>
      <w:r>
        <w:rPr>
          <w:color w:val="424860"/>
        </w:rPr>
        <w:t>.</w:t>
      </w:r>
      <w:r>
        <w:rPr>
          <w:color w:val="131313"/>
        </w:rPr>
        <w:t>10</w:t>
      </w:r>
      <w:r>
        <w:rPr>
          <w:color w:val="363636"/>
        </w:rPr>
        <w:t>.</w:t>
      </w:r>
      <w:r>
        <w:rPr>
          <w:color w:val="131313"/>
        </w:rPr>
        <w:t xml:space="preserve">2009 je ZTL izvedel ogled po Ljubljani za skupino </w:t>
      </w:r>
      <w:r w:rsidR="0023185C">
        <w:rPr>
          <w:color w:val="131313"/>
        </w:rPr>
        <w:t>Društva</w:t>
      </w:r>
      <w:r>
        <w:rPr>
          <w:color w:val="131313"/>
        </w:rPr>
        <w:t xml:space="preserve"> </w:t>
      </w:r>
      <w:r w:rsidR="0023185C">
        <w:rPr>
          <w:color w:val="131313"/>
        </w:rPr>
        <w:t>Sonček</w:t>
      </w:r>
      <w:r>
        <w:rPr>
          <w:color w:val="131313"/>
        </w:rPr>
        <w:t xml:space="preserve"> - za cerebralno paralizo iz Orme.fa </w:t>
      </w:r>
      <w:r>
        <w:rPr>
          <w:color w:val="363636"/>
        </w:rPr>
        <w:t>.</w:t>
      </w:r>
    </w:p>
    <w:p w:rsidR="00884FEC" w:rsidRDefault="0023185C">
      <w:pPr>
        <w:pStyle w:val="Telobesedila"/>
        <w:spacing w:before="25" w:line="242" w:lineRule="auto"/>
        <w:ind w:left="459" w:right="1771" w:firstLine="4"/>
        <w:jc w:val="both"/>
      </w:pPr>
      <w:r>
        <w:rPr>
          <w:lang w:val="en-US"/>
        </w:rPr>
        <w:pict>
          <v:line id="_x0000_s1358" style="position:absolute;left:0;text-align:left;z-index:1504;mso-position-horizontal-relative:page" from="583.2pt,103.95pt" to="583.2pt,34.85pt" strokecolor="#c8ccd8" strokeweight=".72pt">
            <w10:wrap anchorx="page"/>
          </v:line>
        </w:pict>
      </w:r>
      <w:r w:rsidR="001B38B6">
        <w:rPr>
          <w:color w:val="131313"/>
          <w:w w:val="105"/>
        </w:rPr>
        <w:t xml:space="preserve">Na naslovu </w:t>
      </w:r>
      <w:hyperlink r:id="rId8">
        <w:r w:rsidR="001B38B6">
          <w:rPr>
            <w:color w:val="424860"/>
            <w:w w:val="105"/>
            <w:u w:val="thick" w:color="000000"/>
          </w:rPr>
          <w:t>http://www</w:t>
        </w:r>
        <w:r w:rsidR="001B38B6">
          <w:rPr>
            <w:color w:val="7C8793"/>
            <w:w w:val="105"/>
            <w:u w:val="thick" w:color="000000"/>
          </w:rPr>
          <w:t>.</w:t>
        </w:r>
        <w:r w:rsidR="001B38B6">
          <w:rPr>
            <w:color w:val="424860"/>
            <w:w w:val="105"/>
            <w:u w:val="thick" w:color="000000"/>
          </w:rPr>
          <w:t>l ju bliana</w:t>
        </w:r>
        <w:r w:rsidR="001B38B6">
          <w:rPr>
            <w:color w:val="7C8793"/>
            <w:w w:val="105"/>
            <w:u w:val="thick" w:color="000000"/>
          </w:rPr>
          <w:t>.</w:t>
        </w:r>
        <w:r w:rsidR="001B38B6">
          <w:rPr>
            <w:color w:val="424860"/>
            <w:w w:val="105"/>
            <w:u w:val="thick" w:color="000000"/>
          </w:rPr>
          <w:t>si/si/mescani/osebe oviranostm</w:t>
        </w:r>
        <w:r w:rsidR="001B38B6">
          <w:rPr>
            <w:color w:val="424860"/>
            <w:w w:val="105"/>
          </w:rPr>
          <w:t>i/defaul</w:t>
        </w:r>
        <w:r w:rsidR="001B38B6">
          <w:rPr>
            <w:color w:val="424860"/>
            <w:spacing w:val="-59"/>
            <w:w w:val="105"/>
          </w:rPr>
          <w:t xml:space="preserve"> </w:t>
        </w:r>
      </w:hyperlink>
      <w:r w:rsidR="001B38B6">
        <w:rPr>
          <w:color w:val="424860"/>
          <w:w w:val="105"/>
        </w:rPr>
        <w:t>t.htm</w:t>
      </w:r>
      <w:r w:rsidR="001B38B6">
        <w:rPr>
          <w:color w:val="363636"/>
          <w:w w:val="105"/>
        </w:rPr>
        <w:t xml:space="preserve">l </w:t>
      </w:r>
      <w:r w:rsidR="001B38B6">
        <w:rPr>
          <w:color w:val="131313"/>
          <w:w w:val="105"/>
        </w:rPr>
        <w:t xml:space="preserve">je objavljen akcijski </w:t>
      </w:r>
      <w:r>
        <w:rPr>
          <w:color w:val="131313"/>
          <w:w w:val="105"/>
        </w:rPr>
        <w:t>načrt</w:t>
      </w:r>
      <w:r w:rsidR="001B38B6">
        <w:rPr>
          <w:color w:val="131313"/>
          <w:w w:val="105"/>
        </w:rPr>
        <w:t xml:space="preserve"> in kratek nagovor </w:t>
      </w:r>
      <w:r>
        <w:rPr>
          <w:color w:val="131313"/>
          <w:w w:val="105"/>
        </w:rPr>
        <w:t>občanom</w:t>
      </w:r>
      <w:r w:rsidR="001B38B6">
        <w:rPr>
          <w:color w:val="363636"/>
          <w:w w:val="105"/>
        </w:rPr>
        <w:t xml:space="preserve">. </w:t>
      </w:r>
      <w:r w:rsidR="001B38B6">
        <w:rPr>
          <w:color w:val="131313"/>
          <w:w w:val="105"/>
        </w:rPr>
        <w:t>Spletno mesto se postopno dopolnjuje z dodatnimi informacijami.</w:t>
      </w: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52"/>
        </w:tabs>
        <w:spacing w:before="16" w:line="237" w:lineRule="auto"/>
        <w:ind w:left="455" w:right="1768" w:hanging="336"/>
        <w:jc w:val="both"/>
        <w:rPr>
          <w:color w:val="363636"/>
        </w:rPr>
      </w:pPr>
      <w:r>
        <w:rPr>
          <w:color w:val="131313"/>
        </w:rPr>
        <w:t>V okviru delovanja INFOP se izvajajo razstave likovnih del predvsem umetnikov z oviranostmi.</w:t>
      </w: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53"/>
        </w:tabs>
        <w:spacing w:before="21" w:line="244" w:lineRule="auto"/>
        <w:ind w:left="449" w:right="1777" w:hanging="335"/>
        <w:jc w:val="both"/>
        <w:rPr>
          <w:color w:val="131313"/>
        </w:rPr>
      </w:pPr>
      <w:r>
        <w:rPr>
          <w:color w:val="131313"/>
        </w:rPr>
        <w:t xml:space="preserve">SOAKO je v sodelovanju z </w:t>
      </w:r>
      <w:r w:rsidR="0023185C">
        <w:rPr>
          <w:color w:val="131313"/>
        </w:rPr>
        <w:t>Društvom</w:t>
      </w:r>
      <w:r>
        <w:rPr>
          <w:color w:val="131313"/>
        </w:rPr>
        <w:t xml:space="preserve"> Paraplegikov ljubljanske pokrajine in Ljubljanskim </w:t>
      </w:r>
      <w:r w:rsidR="0023185C">
        <w:rPr>
          <w:color w:val="131313"/>
        </w:rPr>
        <w:t>potniškim</w:t>
      </w:r>
      <w:r>
        <w:rPr>
          <w:color w:val="131313"/>
        </w:rPr>
        <w:t xml:space="preserve"> prometom 28.5.2009 organiziral </w:t>
      </w:r>
      <w:r w:rsidR="0023185C">
        <w:rPr>
          <w:color w:val="131313"/>
        </w:rPr>
        <w:t>vožnjo</w:t>
      </w:r>
      <w:r>
        <w:rPr>
          <w:color w:val="131313"/>
        </w:rPr>
        <w:t xml:space="preserve"> paraplegikov z avtobusi  mestnega  </w:t>
      </w:r>
      <w:r w:rsidR="0023185C">
        <w:rPr>
          <w:color w:val="131313"/>
        </w:rPr>
        <w:t>potniškega</w:t>
      </w:r>
      <w:r>
        <w:rPr>
          <w:color w:val="131313"/>
          <w:spacing w:val="-17"/>
        </w:rPr>
        <w:t xml:space="preserve"> </w:t>
      </w:r>
      <w:r>
        <w:rPr>
          <w:color w:val="131313"/>
          <w:spacing w:val="-5"/>
        </w:rPr>
        <w:t>prometa</w:t>
      </w:r>
      <w:r>
        <w:rPr>
          <w:color w:val="363636"/>
          <w:spacing w:val="-5"/>
        </w:rPr>
        <w:t>.</w:t>
      </w:r>
    </w:p>
    <w:p w:rsidR="00884FEC" w:rsidRDefault="001B38B6">
      <w:pPr>
        <w:pStyle w:val="Telobesedila"/>
        <w:spacing w:before="6"/>
        <w:ind w:left="450" w:right="1821" w:hanging="5"/>
      </w:pPr>
      <w:r>
        <w:rPr>
          <w:color w:val="131313"/>
        </w:rPr>
        <w:t xml:space="preserve">MOL je v okviru mednarodnega sodelovanja na </w:t>
      </w:r>
      <w:r w:rsidR="0023185C">
        <w:rPr>
          <w:color w:val="131313"/>
        </w:rPr>
        <w:t>področju</w:t>
      </w:r>
      <w:r>
        <w:rPr>
          <w:color w:val="131313"/>
        </w:rPr>
        <w:t xml:space="preserve"> </w:t>
      </w:r>
      <w:r w:rsidR="0023185C">
        <w:rPr>
          <w:color w:val="131313"/>
        </w:rPr>
        <w:t>življenja</w:t>
      </w:r>
      <w:r>
        <w:rPr>
          <w:color w:val="131313"/>
        </w:rPr>
        <w:t xml:space="preserve"> oseb z oviranostmi  organizirala  naslednje dogodke</w:t>
      </w:r>
      <w:r>
        <w:rPr>
          <w:color w:val="363636"/>
        </w:rPr>
        <w:t>:</w:t>
      </w:r>
    </w:p>
    <w:p w:rsidR="00884FEC" w:rsidRDefault="00884FEC">
      <w:pPr>
        <w:pStyle w:val="Telobesedila"/>
        <w:spacing w:before="10"/>
        <w:rPr>
          <w:sz w:val="23"/>
        </w:rPr>
      </w:pPr>
    </w:p>
    <w:p w:rsidR="00884FEC" w:rsidRDefault="0023185C">
      <w:pPr>
        <w:pStyle w:val="Odstavekseznama"/>
        <w:numPr>
          <w:ilvl w:val="1"/>
          <w:numId w:val="25"/>
        </w:numPr>
        <w:tabs>
          <w:tab w:val="left" w:pos="784"/>
        </w:tabs>
        <w:spacing w:line="247" w:lineRule="auto"/>
        <w:ind w:left="777" w:right="1779" w:hanging="328"/>
        <w:jc w:val="both"/>
        <w:rPr>
          <w:rFonts w:ascii="Times New Roman"/>
          <w:color w:val="131313"/>
        </w:rPr>
      </w:pPr>
      <w:r>
        <w:rPr>
          <w:lang w:val="en-US"/>
        </w:rPr>
        <w:pict>
          <v:line id="_x0000_s1357" style="position:absolute;left:0;text-align:left;z-index:1456;mso-position-horizontal-relative:page" from="581.4pt,406.1pt" to="581.4pt,61.45pt" strokecolor="#cccfdb" strokeweight=".48pt">
            <w10:wrap anchorx="page"/>
          </v:line>
        </w:pict>
      </w:r>
      <w:r>
        <w:rPr>
          <w:lang w:val="en-US"/>
        </w:rPr>
        <w:pict>
          <v:line id="_x0000_s1356" style="position:absolute;left:0;text-align:left;z-index:1480;mso-position-horizontal-relative:page" from="582.25pt,48.95pt" to="582.25pt,8.65pt" strokecolor="#c8ccd8" strokeweight=".96pt">
            <w10:wrap anchorx="page"/>
          </v:line>
        </w:pict>
      </w:r>
      <w:r w:rsidR="001B38B6">
        <w:rPr>
          <w:color w:val="131313"/>
        </w:rPr>
        <w:t xml:space="preserve">SOAKO se je v okviru mednarodnega sodelovanja MOL januarja 2009 sestal s predstavniki organizacije DisabledGo iz Anglije. DisabledGo je predstavnikom MOL, SOAKO in ZTL predstavil njihovo delo, ki obsega aktivnosti v zvezi z </w:t>
      </w:r>
      <w:r>
        <w:rPr>
          <w:color w:val="131313"/>
        </w:rPr>
        <w:t>osveščanjem</w:t>
      </w:r>
      <w:r w:rsidR="001B38B6">
        <w:rPr>
          <w:color w:val="131313"/>
        </w:rPr>
        <w:t xml:space="preserve"> javnosti o potrebah in </w:t>
      </w:r>
      <w:r>
        <w:rPr>
          <w:color w:val="131313"/>
        </w:rPr>
        <w:t>možnostih</w:t>
      </w:r>
      <w:r w:rsidR="001B38B6">
        <w:rPr>
          <w:color w:val="131313"/>
        </w:rPr>
        <w:t xml:space="preserve"> oseb  z  oviranostmi, evidentiranjem dostopnosti  in </w:t>
      </w:r>
      <w:r>
        <w:rPr>
          <w:color w:val="131313"/>
        </w:rPr>
        <w:t>osveščanjem</w:t>
      </w:r>
      <w:r w:rsidR="001B38B6">
        <w:rPr>
          <w:color w:val="131313"/>
        </w:rPr>
        <w:t xml:space="preserve">  glede urejanja</w:t>
      </w:r>
      <w:r w:rsidR="001B38B6">
        <w:rPr>
          <w:color w:val="131313"/>
          <w:spacing w:val="-16"/>
        </w:rPr>
        <w:t xml:space="preserve"> </w:t>
      </w:r>
      <w:r w:rsidR="001B38B6">
        <w:rPr>
          <w:color w:val="131313"/>
        </w:rPr>
        <w:t>dostopnosti.</w:t>
      </w:r>
    </w:p>
    <w:p w:rsidR="00884FEC" w:rsidRDefault="00884FEC">
      <w:pPr>
        <w:pStyle w:val="Telobesedila"/>
        <w:spacing w:before="9"/>
      </w:pPr>
    </w:p>
    <w:p w:rsidR="00884FEC" w:rsidRDefault="001B38B6">
      <w:pPr>
        <w:pStyle w:val="Odstavekseznama"/>
        <w:numPr>
          <w:ilvl w:val="1"/>
          <w:numId w:val="25"/>
        </w:numPr>
        <w:tabs>
          <w:tab w:val="left" w:pos="784"/>
        </w:tabs>
        <w:spacing w:line="247" w:lineRule="auto"/>
        <w:ind w:left="777" w:right="1790" w:hanging="332"/>
        <w:jc w:val="both"/>
        <w:rPr>
          <w:rFonts w:ascii="Times New Roman" w:hAnsi="Times New Roman"/>
          <w:color w:val="131313"/>
        </w:rPr>
      </w:pPr>
      <w:r>
        <w:rPr>
          <w:color w:val="131313"/>
        </w:rPr>
        <w:t xml:space="preserve">SAOKO  je  julija  2009 gostil  ga.  June  Bretherton  iz   Anglije,   ki   je predstavila raziskavo o dostopnosti historicnih mest, »Making Historic  Cities More Accessible«. Predstavitve so se udelezili tudi predstavniki Projektnega sveta ZDIS, Fakultete za socialno  delo,  Mestne  </w:t>
      </w:r>
      <w:r w:rsidR="0023185C">
        <w:rPr>
          <w:color w:val="131313"/>
        </w:rPr>
        <w:t xml:space="preserve">občine </w:t>
      </w:r>
      <w:r>
        <w:rPr>
          <w:color w:val="131313"/>
        </w:rPr>
        <w:t xml:space="preserve"> Maribor, Urbanisticnega instituta  RS, Geodetskega  instituta RS in lokalnih</w:t>
      </w:r>
      <w:r>
        <w:rPr>
          <w:color w:val="131313"/>
          <w:spacing w:val="-3"/>
        </w:rPr>
        <w:t xml:space="preserve"> </w:t>
      </w:r>
      <w:r w:rsidR="0023185C">
        <w:rPr>
          <w:color w:val="131313"/>
        </w:rPr>
        <w:t>društev</w:t>
      </w:r>
      <w:r>
        <w:rPr>
          <w:color w:val="131313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10"/>
        <w:rPr>
          <w:sz w:val="20"/>
        </w:rPr>
      </w:pPr>
    </w:p>
    <w:p w:rsidR="00884FEC" w:rsidRDefault="001B38B6">
      <w:pPr>
        <w:spacing w:line="249" w:lineRule="auto"/>
        <w:ind w:left="105" w:right="1821"/>
        <w:rPr>
          <w:b/>
        </w:rPr>
      </w:pPr>
      <w:r>
        <w:rPr>
          <w:b/>
          <w:color w:val="131313"/>
        </w:rPr>
        <w:t xml:space="preserve">CILJ 2: </w:t>
      </w:r>
      <w:r>
        <w:rPr>
          <w:color w:val="131313"/>
          <w:u w:val="single" w:color="000000"/>
        </w:rPr>
        <w:t xml:space="preserve">Spodbujanje razvoja ter izvajanja programov in storitev za </w:t>
      </w:r>
      <w:r>
        <w:rPr>
          <w:b/>
          <w:color w:val="131313"/>
          <w:u w:val="single" w:color="000000"/>
        </w:rPr>
        <w:t>aktivno</w:t>
      </w:r>
      <w:r>
        <w:rPr>
          <w:b/>
          <w:color w:val="131313"/>
        </w:rPr>
        <w:t xml:space="preserve"> </w:t>
      </w:r>
      <w:r w:rsidR="0023185C">
        <w:rPr>
          <w:b/>
          <w:color w:val="131313"/>
          <w:u w:val="single" w:color="000000"/>
        </w:rPr>
        <w:t>vključevanje</w:t>
      </w:r>
      <w:r>
        <w:rPr>
          <w:b/>
          <w:color w:val="131313"/>
          <w:u w:val="single" w:color="000000"/>
        </w:rPr>
        <w:t xml:space="preserve">  v vsakdanje  </w:t>
      </w:r>
      <w:r w:rsidR="0023185C">
        <w:rPr>
          <w:b/>
          <w:color w:val="131313"/>
          <w:u w:val="single" w:color="000000"/>
        </w:rPr>
        <w:t>življenje</w:t>
      </w:r>
      <w:r>
        <w:rPr>
          <w:b/>
          <w:color w:val="131313"/>
          <w:u w:val="single" w:color="000000"/>
        </w:rPr>
        <w:t xml:space="preserve"> v </w:t>
      </w:r>
      <w:r w:rsidR="0023185C">
        <w:rPr>
          <w:b/>
          <w:color w:val="131313"/>
          <w:u w:val="single" w:color="000000"/>
        </w:rPr>
        <w:t>domačem</w:t>
      </w:r>
      <w:r>
        <w:rPr>
          <w:b/>
          <w:color w:val="131313"/>
          <w:u w:val="single" w:color="000000"/>
        </w:rPr>
        <w:t xml:space="preserve"> okolju</w:t>
      </w:r>
    </w:p>
    <w:p w:rsidR="00884FEC" w:rsidRDefault="00884FEC">
      <w:pPr>
        <w:pStyle w:val="Telobesedila"/>
        <w:rPr>
          <w:b/>
          <w:sz w:val="24"/>
        </w:rPr>
      </w:pPr>
    </w:p>
    <w:p w:rsidR="00884FEC" w:rsidRDefault="00884FEC">
      <w:pPr>
        <w:pStyle w:val="Telobesedila"/>
        <w:spacing w:before="8"/>
        <w:rPr>
          <w:b/>
          <w:sz w:val="20"/>
        </w:rPr>
      </w:pPr>
    </w:p>
    <w:p w:rsidR="00884FEC" w:rsidRDefault="001B38B6">
      <w:pPr>
        <w:pStyle w:val="Telobesedila"/>
        <w:spacing w:line="247" w:lineRule="auto"/>
        <w:ind w:left="438" w:right="1781" w:hanging="2"/>
        <w:jc w:val="both"/>
      </w:pPr>
      <w:r>
        <w:rPr>
          <w:color w:val="131313"/>
          <w:w w:val="105"/>
        </w:rPr>
        <w:t xml:space="preserve">MOL preko Zavoda za oskrbo na domu zagotavlja socialno-varstveno storitev </w:t>
      </w:r>
      <w:r w:rsidR="0023185C">
        <w:rPr>
          <w:color w:val="131313"/>
          <w:w w:val="105"/>
        </w:rPr>
        <w:t>pomoč druž</w:t>
      </w:r>
      <w:r>
        <w:rPr>
          <w:color w:val="131313"/>
          <w:w w:val="105"/>
        </w:rPr>
        <w:t xml:space="preserve">ini na domu. V obdobju januar </w:t>
      </w:r>
      <w:r>
        <w:rPr>
          <w:color w:val="363636"/>
          <w:w w:val="105"/>
        </w:rPr>
        <w:t xml:space="preserve">- </w:t>
      </w:r>
      <w:r>
        <w:rPr>
          <w:color w:val="131313"/>
          <w:w w:val="105"/>
        </w:rPr>
        <w:t xml:space="preserve">september 2009 je bilo v storitev </w:t>
      </w:r>
      <w:r w:rsidR="0023185C">
        <w:rPr>
          <w:color w:val="131313"/>
          <w:w w:val="105"/>
        </w:rPr>
        <w:t>pomoč</w:t>
      </w:r>
      <w:r>
        <w:rPr>
          <w:color w:val="131313"/>
          <w:w w:val="105"/>
        </w:rPr>
        <w:t xml:space="preserve">na domu </w:t>
      </w:r>
      <w:r w:rsidR="0023185C">
        <w:rPr>
          <w:color w:val="131313"/>
          <w:w w:val="105"/>
        </w:rPr>
        <w:t>vključenih</w:t>
      </w:r>
      <w:r>
        <w:rPr>
          <w:color w:val="131313"/>
          <w:w w:val="105"/>
        </w:rPr>
        <w:t xml:space="preserve"> 921 </w:t>
      </w:r>
      <w:r w:rsidR="0023185C">
        <w:rPr>
          <w:color w:val="131313"/>
          <w:w w:val="105"/>
        </w:rPr>
        <w:t>občank</w:t>
      </w:r>
      <w:r>
        <w:rPr>
          <w:color w:val="131313"/>
          <w:w w:val="105"/>
        </w:rPr>
        <w:t xml:space="preserve"> in </w:t>
      </w:r>
      <w:r w:rsidR="0023185C">
        <w:rPr>
          <w:color w:val="131313"/>
          <w:w w:val="105"/>
        </w:rPr>
        <w:t>občanov</w:t>
      </w:r>
      <w:r>
        <w:rPr>
          <w:color w:val="131313"/>
          <w:w w:val="105"/>
        </w:rPr>
        <w:t xml:space="preserve">, od tega 66 oseb z </w:t>
      </w:r>
      <w:r>
        <w:rPr>
          <w:color w:val="131313"/>
          <w:spacing w:val="-5"/>
          <w:w w:val="105"/>
        </w:rPr>
        <w:t>oviranostmi</w:t>
      </w:r>
      <w:r>
        <w:rPr>
          <w:color w:val="363636"/>
          <w:spacing w:val="-5"/>
          <w:w w:val="105"/>
        </w:rPr>
        <w:t xml:space="preserve">, </w:t>
      </w:r>
      <w:r>
        <w:rPr>
          <w:color w:val="131313"/>
          <w:w w:val="105"/>
        </w:rPr>
        <w:t>ki j</w:t>
      </w:r>
      <w:r>
        <w:rPr>
          <w:color w:val="363636"/>
          <w:w w:val="105"/>
        </w:rPr>
        <w:t>i</w:t>
      </w:r>
      <w:r>
        <w:rPr>
          <w:color w:val="131313"/>
          <w:w w:val="105"/>
        </w:rPr>
        <w:t>m je ZOD nudil 14</w:t>
      </w:r>
      <w:r>
        <w:rPr>
          <w:color w:val="363636"/>
          <w:w w:val="105"/>
        </w:rPr>
        <w:t>.</w:t>
      </w:r>
      <w:r>
        <w:rPr>
          <w:color w:val="131313"/>
          <w:w w:val="105"/>
        </w:rPr>
        <w:t xml:space="preserve">070 ur storitve. Sredstva za subvencije so </w:t>
      </w:r>
      <w:r>
        <w:rPr>
          <w:color w:val="131313"/>
          <w:spacing w:val="-4"/>
          <w:w w:val="105"/>
        </w:rPr>
        <w:t>zagotov</w:t>
      </w:r>
      <w:r>
        <w:rPr>
          <w:color w:val="363636"/>
          <w:spacing w:val="-4"/>
          <w:w w:val="105"/>
        </w:rPr>
        <w:t>l</w:t>
      </w:r>
      <w:r>
        <w:rPr>
          <w:color w:val="131313"/>
          <w:spacing w:val="-4"/>
          <w:w w:val="105"/>
        </w:rPr>
        <w:t xml:space="preserve">jena </w:t>
      </w:r>
      <w:r>
        <w:rPr>
          <w:color w:val="131313"/>
          <w:w w:val="105"/>
        </w:rPr>
        <w:t xml:space="preserve">v </w:t>
      </w:r>
      <w:r w:rsidR="0023185C">
        <w:rPr>
          <w:color w:val="131313"/>
          <w:spacing w:val="-6"/>
          <w:w w:val="105"/>
        </w:rPr>
        <w:t>proračunu</w:t>
      </w:r>
      <w:r>
        <w:rPr>
          <w:color w:val="363636"/>
          <w:spacing w:val="-6"/>
          <w:w w:val="105"/>
        </w:rPr>
        <w:t>.</w:t>
      </w:r>
    </w:p>
    <w:p w:rsidR="00884FEC" w:rsidRDefault="00884FEC">
      <w:pPr>
        <w:pStyle w:val="Telobesedila"/>
        <w:spacing w:before="4"/>
      </w:pP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43"/>
        </w:tabs>
        <w:spacing w:before="1" w:line="244" w:lineRule="auto"/>
        <w:ind w:left="441" w:right="1779" w:hanging="336"/>
        <w:jc w:val="both"/>
        <w:rPr>
          <w:color w:val="131313"/>
        </w:rPr>
      </w:pPr>
      <w:r>
        <w:rPr>
          <w:color w:val="131313"/>
          <w:w w:val="105"/>
        </w:rPr>
        <w:t xml:space="preserve">V obdobju januar - september 2009 je v stanovanjskih skupinah za osebe s </w:t>
      </w:r>
      <w:r w:rsidR="0023185C">
        <w:rPr>
          <w:color w:val="131313"/>
          <w:w w:val="105"/>
        </w:rPr>
        <w:t>težavami</w:t>
      </w:r>
      <w:r>
        <w:rPr>
          <w:color w:val="131313"/>
          <w:w w:val="105"/>
        </w:rPr>
        <w:t xml:space="preserve"> v </w:t>
      </w:r>
      <w:r w:rsidR="0023185C">
        <w:rPr>
          <w:color w:val="131313"/>
          <w:w w:val="105"/>
        </w:rPr>
        <w:t>duševnem</w:t>
      </w:r>
      <w:r>
        <w:rPr>
          <w:color w:val="131313"/>
          <w:w w:val="105"/>
        </w:rPr>
        <w:t xml:space="preserve"> zdravju bivalo 25 </w:t>
      </w:r>
      <w:r w:rsidR="0023185C">
        <w:rPr>
          <w:color w:val="131313"/>
          <w:w w:val="105"/>
        </w:rPr>
        <w:t xml:space="preserve">občank in občanov </w:t>
      </w:r>
      <w:r>
        <w:rPr>
          <w:color w:val="131313"/>
          <w:w w:val="105"/>
        </w:rPr>
        <w:t xml:space="preserve">MOL, za katere je MOL prispevala </w:t>
      </w:r>
      <w:r w:rsidR="0023185C">
        <w:rPr>
          <w:color w:val="131313"/>
          <w:w w:val="105"/>
        </w:rPr>
        <w:t>stroške</w:t>
      </w:r>
      <w:r>
        <w:rPr>
          <w:color w:val="131313"/>
          <w:w w:val="105"/>
        </w:rPr>
        <w:t xml:space="preserve"> </w:t>
      </w:r>
      <w:r>
        <w:rPr>
          <w:color w:val="131313"/>
          <w:spacing w:val="-5"/>
          <w:w w:val="105"/>
        </w:rPr>
        <w:t>oskrbe</w:t>
      </w:r>
      <w:r>
        <w:rPr>
          <w:color w:val="363636"/>
          <w:spacing w:val="-5"/>
          <w:w w:val="105"/>
        </w:rPr>
        <w:t xml:space="preserve">. </w:t>
      </w:r>
      <w:r>
        <w:rPr>
          <w:color w:val="131313"/>
          <w:w w:val="105"/>
        </w:rPr>
        <w:t>V enakem obdobju je MOL (do)</w:t>
      </w:r>
      <w:r w:rsidR="0023185C">
        <w:rPr>
          <w:color w:val="131313"/>
          <w:w w:val="105"/>
        </w:rPr>
        <w:t xml:space="preserve"> plač</w:t>
      </w:r>
      <w:r>
        <w:rPr>
          <w:color w:val="131313"/>
          <w:w w:val="105"/>
        </w:rPr>
        <w:t>evala oskrbo za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institucionalno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varstvo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v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posebnih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socialno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varstvenih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zavodih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286</w:t>
      </w:r>
      <w:r>
        <w:rPr>
          <w:color w:val="131313"/>
          <w:spacing w:val="-8"/>
          <w:w w:val="105"/>
        </w:rPr>
        <w:t xml:space="preserve"> </w:t>
      </w:r>
      <w:r w:rsidR="0023185C">
        <w:rPr>
          <w:color w:val="131313"/>
          <w:w w:val="105"/>
        </w:rPr>
        <w:t>občankam</w:t>
      </w:r>
      <w:r>
        <w:rPr>
          <w:color w:val="131313"/>
          <w:w w:val="105"/>
        </w:rPr>
        <w:t xml:space="preserve"> in</w:t>
      </w:r>
      <w:r>
        <w:rPr>
          <w:color w:val="131313"/>
          <w:spacing w:val="-21"/>
          <w:w w:val="105"/>
        </w:rPr>
        <w:t xml:space="preserve"> </w:t>
      </w:r>
      <w:r w:rsidR="0023185C">
        <w:rPr>
          <w:color w:val="131313"/>
          <w:w w:val="105"/>
        </w:rPr>
        <w:t>občanom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MOL.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Predvidoma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se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stevilo</w:t>
      </w:r>
      <w:r>
        <w:rPr>
          <w:color w:val="131313"/>
          <w:spacing w:val="-13"/>
          <w:w w:val="105"/>
        </w:rPr>
        <w:t xml:space="preserve"> </w:t>
      </w:r>
      <w:r w:rsidR="0023185C">
        <w:rPr>
          <w:color w:val="131313"/>
          <w:w w:val="105"/>
        </w:rPr>
        <w:t>upravičenk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26"/>
          <w:w w:val="105"/>
        </w:rPr>
        <w:t xml:space="preserve"> </w:t>
      </w:r>
      <w:r w:rsidR="0023185C">
        <w:rPr>
          <w:color w:val="131313"/>
          <w:w w:val="105"/>
        </w:rPr>
        <w:t>upravičencev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do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(do)</w:t>
      </w:r>
      <w:r w:rsidR="0023185C">
        <w:rPr>
          <w:color w:val="131313"/>
          <w:w w:val="105"/>
        </w:rPr>
        <w:t xml:space="preserve"> plač</w:t>
      </w:r>
      <w:r>
        <w:rPr>
          <w:color w:val="131313"/>
          <w:w w:val="105"/>
        </w:rPr>
        <w:t>il oskrbe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do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konca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leta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2009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ne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bo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bistveno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spreminjalo</w:t>
      </w:r>
      <w:r>
        <w:rPr>
          <w:color w:val="363636"/>
          <w:w w:val="105"/>
        </w:rPr>
        <w:t>.</w:t>
      </w:r>
      <w:r>
        <w:rPr>
          <w:color w:val="363636"/>
          <w:spacing w:val="-8"/>
          <w:w w:val="105"/>
        </w:rPr>
        <w:t xml:space="preserve"> </w:t>
      </w:r>
      <w:r>
        <w:rPr>
          <w:color w:val="131313"/>
          <w:w w:val="105"/>
        </w:rPr>
        <w:t>Sredstva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so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 xml:space="preserve">zagotovljena </w:t>
      </w:r>
      <w:r>
        <w:rPr>
          <w:color w:val="131313"/>
        </w:rPr>
        <w:t>v</w:t>
      </w:r>
      <w:r>
        <w:rPr>
          <w:color w:val="131313"/>
          <w:spacing w:val="-13"/>
        </w:rPr>
        <w:t xml:space="preserve"> </w:t>
      </w:r>
      <w:r w:rsidR="0023185C">
        <w:rPr>
          <w:color w:val="131313"/>
        </w:rPr>
        <w:t>proračunu</w:t>
      </w:r>
      <w:r>
        <w:rPr>
          <w:color w:val="131313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3"/>
        <w:rPr>
          <w:sz w:val="26"/>
        </w:rPr>
      </w:pPr>
    </w:p>
    <w:p w:rsidR="00884FEC" w:rsidRDefault="001B38B6">
      <w:pPr>
        <w:ind w:right="1665"/>
        <w:jc w:val="center"/>
        <w:rPr>
          <w:sz w:val="14"/>
        </w:rPr>
      </w:pPr>
      <w:r>
        <w:rPr>
          <w:color w:val="131313"/>
          <w:w w:val="106"/>
          <w:sz w:val="14"/>
        </w:rPr>
        <w:t>5</w:t>
      </w:r>
    </w:p>
    <w:p w:rsidR="00884FEC" w:rsidRDefault="00884FEC">
      <w:pPr>
        <w:jc w:val="center"/>
        <w:rPr>
          <w:sz w:val="14"/>
        </w:rPr>
        <w:sectPr w:rsidR="00884FEC">
          <w:pgSz w:w="11900" w:h="16820"/>
          <w:pgMar w:top="0" w:right="60" w:bottom="280" w:left="1400" w:header="708" w:footer="708" w:gutter="0"/>
          <w:cols w:space="708"/>
        </w:sectPr>
      </w:pPr>
    </w:p>
    <w:p w:rsidR="00884FEC" w:rsidRDefault="0023185C">
      <w:pPr>
        <w:pStyle w:val="Telobesedila"/>
        <w:spacing w:line="20" w:lineRule="exact"/>
        <w:ind w:left="822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4" style="width:100.6pt;height:.75pt;mso-position-horizontal-relative:char;mso-position-vertical-relative:line" coordsize="2012,15">
            <v:line id="_x0000_s1355" style="position:absolute" from="8,7" to="2004,7" strokecolor="#343438" strokeweight=".72pt"/>
            <w10:wrap type="none"/>
            <w10:anchorlock/>
          </v:group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6"/>
        <w:rPr>
          <w:sz w:val="24"/>
        </w:rPr>
      </w:pPr>
    </w:p>
    <w:p w:rsidR="00884FEC" w:rsidRDefault="001B38B6">
      <w:pPr>
        <w:pStyle w:val="Telobesedila"/>
        <w:spacing w:before="93" w:line="244" w:lineRule="auto"/>
        <w:ind w:left="479" w:right="1702" w:firstLine="1"/>
        <w:jc w:val="both"/>
      </w:pPr>
      <w:r>
        <w:rPr>
          <w:color w:val="131313"/>
          <w:w w:val="105"/>
        </w:rPr>
        <w:t xml:space="preserve">V obdobju januar - september 2009 je MOL financirala storitev pravice do izbire </w:t>
      </w:r>
      <w:r w:rsidR="0023185C">
        <w:rPr>
          <w:color w:val="131313"/>
          <w:w w:val="105"/>
        </w:rPr>
        <w:t>družinske</w:t>
      </w:r>
      <w:r>
        <w:rPr>
          <w:color w:val="131313"/>
          <w:w w:val="105"/>
        </w:rPr>
        <w:t xml:space="preserve"> </w:t>
      </w:r>
      <w:r w:rsidR="0023185C">
        <w:rPr>
          <w:color w:val="131313"/>
          <w:w w:val="105"/>
        </w:rPr>
        <w:t>pomočnice</w:t>
      </w:r>
      <w:r>
        <w:rPr>
          <w:color w:val="131313"/>
          <w:w w:val="105"/>
        </w:rPr>
        <w:t xml:space="preserve"> oziroma </w:t>
      </w:r>
      <w:r w:rsidR="0023185C">
        <w:rPr>
          <w:color w:val="131313"/>
          <w:w w:val="105"/>
        </w:rPr>
        <w:t>družinskega</w:t>
      </w:r>
      <w:r>
        <w:rPr>
          <w:color w:val="131313"/>
          <w:w w:val="105"/>
        </w:rPr>
        <w:t xml:space="preserve"> </w:t>
      </w:r>
      <w:r w:rsidR="0023185C">
        <w:rPr>
          <w:color w:val="131313"/>
          <w:w w:val="105"/>
        </w:rPr>
        <w:t>pomočnika</w:t>
      </w:r>
      <w:r>
        <w:rPr>
          <w:color w:val="131313"/>
          <w:w w:val="105"/>
        </w:rPr>
        <w:t xml:space="preserve"> 82 </w:t>
      </w:r>
      <w:r w:rsidR="0023185C">
        <w:rPr>
          <w:color w:val="131313"/>
          <w:w w:val="105"/>
        </w:rPr>
        <w:t>upravičenkam</w:t>
      </w:r>
      <w:r>
        <w:rPr>
          <w:color w:val="131313"/>
          <w:w w:val="105"/>
        </w:rPr>
        <w:t xml:space="preserve">/-cem. Predvidoma se </w:t>
      </w:r>
      <w:r w:rsidR="0023185C">
        <w:rPr>
          <w:color w:val="131313"/>
          <w:w w:val="105"/>
        </w:rPr>
        <w:t>število</w:t>
      </w:r>
      <w:r>
        <w:rPr>
          <w:color w:val="131313"/>
          <w:w w:val="105"/>
        </w:rPr>
        <w:t xml:space="preserve"> </w:t>
      </w:r>
      <w:r w:rsidR="0023185C">
        <w:rPr>
          <w:color w:val="131313"/>
          <w:w w:val="105"/>
        </w:rPr>
        <w:t>upravičenk</w:t>
      </w:r>
      <w:r>
        <w:rPr>
          <w:color w:val="131313"/>
          <w:w w:val="105"/>
        </w:rPr>
        <w:t xml:space="preserve"> in </w:t>
      </w:r>
      <w:r w:rsidR="0023185C">
        <w:rPr>
          <w:color w:val="131313"/>
          <w:w w:val="105"/>
        </w:rPr>
        <w:t>upravičencev</w:t>
      </w:r>
      <w:r>
        <w:rPr>
          <w:color w:val="131313"/>
          <w:w w:val="105"/>
        </w:rPr>
        <w:t xml:space="preserve"> do </w:t>
      </w:r>
      <w:r w:rsidR="0023185C">
        <w:rPr>
          <w:color w:val="131313"/>
          <w:w w:val="105"/>
        </w:rPr>
        <w:t>družinske</w:t>
      </w:r>
      <w:r>
        <w:rPr>
          <w:color w:val="131313"/>
          <w:w w:val="105"/>
        </w:rPr>
        <w:t xml:space="preserve">/-ga </w:t>
      </w:r>
      <w:r w:rsidR="0023185C">
        <w:rPr>
          <w:color w:val="131313"/>
          <w:w w:val="105"/>
        </w:rPr>
        <w:t>pomočnice</w:t>
      </w:r>
      <w:r>
        <w:rPr>
          <w:color w:val="131313"/>
          <w:w w:val="105"/>
        </w:rPr>
        <w:t xml:space="preserve">/­ ka do konca leta 2009 ne bo bistveno sprerninjalo. Sredstva so zagotovljena v </w:t>
      </w:r>
      <w:r w:rsidR="0023185C">
        <w:rPr>
          <w:color w:val="131313"/>
          <w:w w:val="105"/>
        </w:rPr>
        <w:t>proračunu</w:t>
      </w:r>
      <w:r>
        <w:rPr>
          <w:color w:val="4F4F4F"/>
          <w:w w:val="105"/>
        </w:rPr>
        <w:t>.</w:t>
      </w:r>
    </w:p>
    <w:p w:rsidR="00884FEC" w:rsidRDefault="00884FEC">
      <w:pPr>
        <w:pStyle w:val="Telobesedila"/>
        <w:spacing w:before="5"/>
        <w:rPr>
          <w:sz w:val="23"/>
        </w:rPr>
      </w:pPr>
    </w:p>
    <w:p w:rsidR="00884FEC" w:rsidRDefault="001B38B6">
      <w:pPr>
        <w:pStyle w:val="Telobesedila"/>
        <w:spacing w:line="244" w:lineRule="auto"/>
        <w:ind w:left="481" w:right="1711" w:hanging="7"/>
        <w:jc w:val="both"/>
      </w:pPr>
      <w:r>
        <w:rPr>
          <w:color w:val="131313"/>
        </w:rPr>
        <w:t xml:space="preserve">MOL je preko financiranja </w:t>
      </w:r>
      <w:r>
        <w:rPr>
          <w:color w:val="2A2A2A"/>
        </w:rPr>
        <w:t xml:space="preserve">in </w:t>
      </w:r>
      <w:r>
        <w:rPr>
          <w:color w:val="131313"/>
        </w:rPr>
        <w:t xml:space="preserve">sodelovanja v projektu »lndividualno financiranje socialno varstvenih  storitev« v obdobju januar - september  2009 v projekt </w:t>
      </w:r>
      <w:r w:rsidR="0023185C">
        <w:rPr>
          <w:color w:val="131313"/>
        </w:rPr>
        <w:t>vključila</w:t>
      </w:r>
      <w:r>
        <w:rPr>
          <w:color w:val="131313"/>
        </w:rPr>
        <w:t xml:space="preserve"> 7 </w:t>
      </w:r>
      <w:r w:rsidR="0023185C">
        <w:rPr>
          <w:color w:val="131313"/>
        </w:rPr>
        <w:t xml:space="preserve">občank in občanov </w:t>
      </w:r>
      <w:r>
        <w:rPr>
          <w:color w:val="131313"/>
        </w:rPr>
        <w:t>MOL</w:t>
      </w:r>
      <w:r>
        <w:rPr>
          <w:color w:val="4F4F4F"/>
        </w:rPr>
        <w:t xml:space="preserve">. </w:t>
      </w:r>
      <w:r>
        <w:rPr>
          <w:color w:val="131313"/>
        </w:rPr>
        <w:t xml:space="preserve">Predvidoma se </w:t>
      </w:r>
      <w:r w:rsidR="0023185C">
        <w:rPr>
          <w:color w:val="131313"/>
        </w:rPr>
        <w:t>število</w:t>
      </w:r>
      <w:r>
        <w:rPr>
          <w:color w:val="131313"/>
        </w:rPr>
        <w:t xml:space="preserve"> </w:t>
      </w:r>
      <w:r w:rsidR="0023185C">
        <w:rPr>
          <w:color w:val="131313"/>
        </w:rPr>
        <w:t>vključenih</w:t>
      </w:r>
      <w:r>
        <w:rPr>
          <w:color w:val="131313"/>
        </w:rPr>
        <w:t xml:space="preserve"> </w:t>
      </w:r>
      <w:r w:rsidR="0023185C">
        <w:rPr>
          <w:color w:val="131313"/>
        </w:rPr>
        <w:t>občank in občanov v projekt  do konca l</w:t>
      </w:r>
      <w:r>
        <w:rPr>
          <w:color w:val="131313"/>
        </w:rPr>
        <w:t>eta 2009  ne bo bistveno  spreminjalo.  Sredstva so zagotovljena v</w:t>
      </w:r>
      <w:r>
        <w:rPr>
          <w:color w:val="131313"/>
          <w:spacing w:val="-17"/>
        </w:rPr>
        <w:t xml:space="preserve"> </w:t>
      </w:r>
      <w:r w:rsidR="0023185C">
        <w:rPr>
          <w:color w:val="131313"/>
        </w:rPr>
        <w:t>proračunu</w:t>
      </w:r>
      <w:r>
        <w:rPr>
          <w:color w:val="131313"/>
        </w:rPr>
        <w:t>.</w:t>
      </w:r>
    </w:p>
    <w:p w:rsidR="00884FEC" w:rsidRDefault="00884FEC">
      <w:pPr>
        <w:pStyle w:val="Telobesedila"/>
        <w:spacing w:before="10"/>
        <w:rPr>
          <w:sz w:val="23"/>
        </w:rPr>
      </w:pPr>
    </w:p>
    <w:p w:rsidR="00884FEC" w:rsidRDefault="0023185C">
      <w:pPr>
        <w:pStyle w:val="Telobesedila"/>
        <w:spacing w:line="244" w:lineRule="auto"/>
        <w:ind w:left="478" w:right="1724" w:hanging="3"/>
        <w:jc w:val="both"/>
      </w:pPr>
      <w:r>
        <w:rPr>
          <w:lang w:val="en-US"/>
        </w:rPr>
        <w:pict>
          <v:line id="_x0000_s1353" style="position:absolute;left:0;text-align:left;z-index:1600;mso-position-horizontal-relative:page" from="582.85pt,610.55pt" to="582.85pt,58.8pt" strokecolor="#bfc8cf" strokeweight=".96pt">
            <w10:wrap anchorx="page"/>
          </v:line>
        </w:pict>
      </w:r>
      <w:r w:rsidR="001B38B6">
        <w:rPr>
          <w:color w:val="131313"/>
        </w:rPr>
        <w:t xml:space="preserve">MOL sofinancira vrsto programov s </w:t>
      </w:r>
      <w:r>
        <w:rPr>
          <w:color w:val="131313"/>
        </w:rPr>
        <w:t>področja</w:t>
      </w:r>
      <w:r w:rsidR="001B38B6">
        <w:rPr>
          <w:color w:val="131313"/>
        </w:rPr>
        <w:t xml:space="preserve"> socialnega varstva in  varovanja zdravja. V letu 2009 MOL sofinancira  19 socialnovarstvenih programov  za osebe  z razlicnimi  oblikami oviranosti in</w:t>
      </w:r>
      <w:r w:rsidR="001B38B6">
        <w:rPr>
          <w:color w:val="131313"/>
          <w:spacing w:val="3"/>
        </w:rPr>
        <w:t xml:space="preserve"> </w:t>
      </w:r>
      <w:r w:rsidR="001B38B6">
        <w:rPr>
          <w:color w:val="131313"/>
        </w:rPr>
        <w:t>sicer:</w:t>
      </w:r>
    </w:p>
    <w:p w:rsidR="00884FEC" w:rsidRDefault="00884FEC">
      <w:pPr>
        <w:pStyle w:val="Telobesedila"/>
        <w:spacing w:before="3" w:after="1"/>
        <w:rPr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3B3B3B"/>
          <w:left w:val="single" w:sz="4" w:space="0" w:color="3B3B3B"/>
          <w:bottom w:val="single" w:sz="4" w:space="0" w:color="3B3B3B"/>
          <w:right w:val="single" w:sz="4" w:space="0" w:color="3B3B3B"/>
          <w:insideH w:val="single" w:sz="4" w:space="0" w:color="3B3B3B"/>
          <w:insideV w:val="single" w:sz="4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368"/>
        <w:gridCol w:w="4328"/>
        <w:gridCol w:w="4450"/>
      </w:tblGrid>
      <w:tr w:rsidR="00884FEC">
        <w:trPr>
          <w:trHeight w:val="200"/>
        </w:trPr>
        <w:tc>
          <w:tcPr>
            <w:tcW w:w="368" w:type="dxa"/>
            <w:tcBorders>
              <w:left w:val="single" w:sz="6" w:space="0" w:color="484848"/>
              <w:bottom w:val="single" w:sz="4" w:space="0" w:color="2B2B2B"/>
              <w:right w:val="single" w:sz="4" w:space="0" w:color="1F1F1F"/>
            </w:tcBorders>
          </w:tcPr>
          <w:p w:rsidR="00884FEC" w:rsidRDefault="001B38B6">
            <w:pPr>
              <w:pStyle w:val="TableParagraph"/>
              <w:spacing w:line="200" w:lineRule="exact"/>
              <w:ind w:left="41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131313"/>
                <w:sz w:val="32"/>
              </w:rPr>
              <w:t>st.</w:t>
            </w:r>
          </w:p>
        </w:tc>
        <w:tc>
          <w:tcPr>
            <w:tcW w:w="4328" w:type="dxa"/>
            <w:tcBorders>
              <w:left w:val="single" w:sz="4" w:space="0" w:color="1F1F1F"/>
              <w:bottom w:val="single" w:sz="4" w:space="0" w:color="2F2F2F"/>
              <w:right w:val="single" w:sz="4" w:space="0" w:color="1F1F1F"/>
            </w:tcBorders>
          </w:tcPr>
          <w:p w:rsidR="00884FEC" w:rsidRDefault="001B38B6">
            <w:pPr>
              <w:pStyle w:val="TableParagraph"/>
              <w:tabs>
                <w:tab w:val="left" w:pos="2319"/>
              </w:tabs>
              <w:spacing w:line="200" w:lineRule="exact"/>
              <w:ind w:left="56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lme</w:t>
            </w:r>
            <w:r>
              <w:rPr>
                <w:b/>
                <w:color w:val="131313"/>
                <w:spacing w:val="22"/>
                <w:sz w:val="20"/>
              </w:rPr>
              <w:t xml:space="preserve"> </w:t>
            </w:r>
            <w:r>
              <w:rPr>
                <w:b/>
                <w:color w:val="131313"/>
                <w:sz w:val="20"/>
              </w:rPr>
              <w:t>organizacije</w:t>
            </w:r>
            <w:r>
              <w:rPr>
                <w:b/>
                <w:color w:val="131313"/>
                <w:spacing w:val="17"/>
                <w:sz w:val="20"/>
              </w:rPr>
              <w:t xml:space="preserve"> </w:t>
            </w:r>
            <w:r>
              <w:rPr>
                <w:b/>
                <w:color w:val="131313"/>
                <w:sz w:val="20"/>
                <w:u w:val="single" w:color="282828"/>
              </w:rPr>
              <w:t xml:space="preserve"> </w:t>
            </w:r>
            <w:r>
              <w:rPr>
                <w:b/>
                <w:color w:val="131313"/>
                <w:sz w:val="20"/>
                <w:u w:val="single" w:color="282828"/>
              </w:rPr>
              <w:tab/>
            </w:r>
          </w:p>
        </w:tc>
        <w:tc>
          <w:tcPr>
            <w:tcW w:w="4450" w:type="dxa"/>
            <w:tcBorders>
              <w:top w:val="single" w:sz="12" w:space="0" w:color="232323"/>
              <w:left w:val="single" w:sz="4" w:space="0" w:color="1F1F1F"/>
              <w:bottom w:val="single" w:sz="8" w:space="0" w:color="282828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line="200" w:lineRule="exact"/>
              <w:ind w:left="66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Naziv programa</w:t>
            </w:r>
          </w:p>
        </w:tc>
      </w:tr>
      <w:tr w:rsidR="00884FEC">
        <w:trPr>
          <w:trHeight w:val="460"/>
        </w:trPr>
        <w:tc>
          <w:tcPr>
            <w:tcW w:w="368" w:type="dxa"/>
            <w:tcBorders>
              <w:top w:val="single" w:sz="4" w:space="0" w:color="2B2B2B"/>
              <w:left w:val="single" w:sz="6" w:space="0" w:color="484848"/>
              <w:bottom w:val="single" w:sz="6" w:space="0" w:color="232323"/>
              <w:right w:val="single" w:sz="4" w:space="0" w:color="1F1F1F"/>
            </w:tcBorders>
          </w:tcPr>
          <w:p w:rsidR="00884FEC" w:rsidRDefault="001B38B6">
            <w:pPr>
              <w:pStyle w:val="TableParagraph"/>
              <w:spacing w:before="124"/>
              <w:ind w:left="54"/>
              <w:rPr>
                <w:sz w:val="20"/>
              </w:rPr>
            </w:pPr>
            <w:r>
              <w:rPr>
                <w:color w:val="131313"/>
                <w:w w:val="107"/>
                <w:sz w:val="20"/>
              </w:rPr>
              <w:t>1</w:t>
            </w:r>
          </w:p>
        </w:tc>
        <w:tc>
          <w:tcPr>
            <w:tcW w:w="4328" w:type="dxa"/>
            <w:tcBorders>
              <w:top w:val="single" w:sz="4" w:space="0" w:color="2F2F2F"/>
              <w:left w:val="single" w:sz="4" w:space="0" w:color="1F1F1F"/>
              <w:bottom w:val="single" w:sz="6" w:space="0" w:color="3F3F3F"/>
              <w:right w:val="single" w:sz="4" w:space="0" w:color="1F1F1F"/>
            </w:tcBorders>
          </w:tcPr>
          <w:p w:rsidR="00884FEC" w:rsidRDefault="0023185C">
            <w:pPr>
              <w:pStyle w:val="TableParagraph"/>
              <w:tabs>
                <w:tab w:val="left" w:pos="980"/>
                <w:tab w:val="left" w:pos="1886"/>
                <w:tab w:val="left" w:pos="3450"/>
              </w:tabs>
              <w:spacing w:before="4"/>
              <w:ind w:left="60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Društvo</w:t>
            </w:r>
            <w:r w:rsidR="001B38B6">
              <w:rPr>
                <w:color w:val="131313"/>
                <w:w w:val="105"/>
                <w:sz w:val="20"/>
              </w:rPr>
              <w:tab/>
              <w:t>aktivnih</w:t>
            </w:r>
            <w:r w:rsidR="001B38B6">
              <w:rPr>
                <w:color w:val="131313"/>
                <w:w w:val="105"/>
                <w:sz w:val="20"/>
              </w:rPr>
              <w:tab/>
              <w:t xml:space="preserve">in  </w:t>
            </w:r>
            <w:r w:rsidR="001B38B6">
              <w:rPr>
                <w:color w:val="131313"/>
                <w:spacing w:val="5"/>
                <w:w w:val="105"/>
                <w:sz w:val="20"/>
              </w:rPr>
              <w:t xml:space="preserve"> </w:t>
            </w:r>
            <w:r w:rsidR="001B38B6">
              <w:rPr>
                <w:color w:val="131313"/>
                <w:w w:val="105"/>
                <w:sz w:val="20"/>
              </w:rPr>
              <w:t>zaposlenih</w:t>
            </w:r>
            <w:r w:rsidR="001B38B6">
              <w:rPr>
                <w:color w:val="131313"/>
                <w:w w:val="105"/>
                <w:sz w:val="20"/>
              </w:rPr>
              <w:tab/>
              <w:t>invalidov</w:t>
            </w:r>
          </w:p>
          <w:p w:rsidR="00884FEC" w:rsidRDefault="001B38B6">
            <w:pPr>
              <w:pStyle w:val="TableParagraph"/>
              <w:spacing w:before="10" w:line="210" w:lineRule="exact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Slovenije  - DAZIS</w:t>
            </w:r>
          </w:p>
        </w:tc>
        <w:tc>
          <w:tcPr>
            <w:tcW w:w="4450" w:type="dxa"/>
            <w:tcBorders>
              <w:top w:val="single" w:sz="8" w:space="0" w:color="282828"/>
              <w:left w:val="single" w:sz="4" w:space="0" w:color="1F1F1F"/>
              <w:bottom w:val="single" w:sz="6" w:space="0" w:color="383838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before="124"/>
              <w:ind w:left="66"/>
              <w:rPr>
                <w:sz w:val="20"/>
              </w:rPr>
            </w:pPr>
            <w:r>
              <w:rPr>
                <w:color w:val="131313"/>
                <w:sz w:val="20"/>
              </w:rPr>
              <w:t>24 UR SKUPAJ</w:t>
            </w:r>
          </w:p>
        </w:tc>
      </w:tr>
      <w:tr w:rsidR="00884FEC">
        <w:trPr>
          <w:trHeight w:val="460"/>
        </w:trPr>
        <w:tc>
          <w:tcPr>
            <w:tcW w:w="368" w:type="dxa"/>
            <w:tcBorders>
              <w:top w:val="single" w:sz="6" w:space="0" w:color="232323"/>
              <w:left w:val="single" w:sz="6" w:space="0" w:color="484848"/>
              <w:bottom w:val="single" w:sz="4" w:space="0" w:color="343434"/>
              <w:right w:val="single" w:sz="4" w:space="0" w:color="1F1F1F"/>
            </w:tcBorders>
          </w:tcPr>
          <w:p w:rsidR="00884FEC" w:rsidRDefault="001B38B6">
            <w:pPr>
              <w:pStyle w:val="TableParagraph"/>
              <w:spacing w:before="124"/>
              <w:ind w:left="51"/>
              <w:rPr>
                <w:sz w:val="20"/>
              </w:rPr>
            </w:pPr>
            <w:r>
              <w:rPr>
                <w:color w:val="131313"/>
                <w:w w:val="104"/>
                <w:sz w:val="20"/>
              </w:rPr>
              <w:t>2</w:t>
            </w:r>
          </w:p>
        </w:tc>
        <w:tc>
          <w:tcPr>
            <w:tcW w:w="4328" w:type="dxa"/>
            <w:tcBorders>
              <w:top w:val="single" w:sz="6" w:space="0" w:color="3F3F3F"/>
              <w:left w:val="single" w:sz="4" w:space="0" w:color="1F1F1F"/>
              <w:bottom w:val="single" w:sz="6" w:space="0" w:color="5B5B5B"/>
              <w:right w:val="single" w:sz="4" w:space="0" w:color="1F1F1F"/>
            </w:tcBorders>
          </w:tcPr>
          <w:p w:rsidR="00884FEC" w:rsidRDefault="0023185C">
            <w:pPr>
              <w:pStyle w:val="TableParagraph"/>
              <w:tabs>
                <w:tab w:val="left" w:pos="979"/>
                <w:tab w:val="left" w:pos="1809"/>
                <w:tab w:val="left" w:pos="2828"/>
                <w:tab w:val="left" w:pos="3416"/>
              </w:tabs>
              <w:spacing w:before="4" w:line="230" w:lineRule="atLeast"/>
              <w:ind w:left="56" w:right="65" w:hanging="1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Društvo</w:t>
            </w:r>
            <w:r w:rsidR="001B38B6">
              <w:rPr>
                <w:color w:val="131313"/>
                <w:w w:val="105"/>
                <w:sz w:val="20"/>
              </w:rPr>
              <w:tab/>
              <w:t>civilnih</w:t>
            </w:r>
            <w:r w:rsidR="001B38B6">
              <w:rPr>
                <w:color w:val="131313"/>
                <w:w w:val="105"/>
                <w:sz w:val="20"/>
              </w:rPr>
              <w:tab/>
              <w:t>invalidov</w:t>
            </w:r>
            <w:r w:rsidR="001B38B6">
              <w:rPr>
                <w:color w:val="131313"/>
                <w:w w:val="105"/>
                <w:sz w:val="20"/>
              </w:rPr>
              <w:tab/>
              <w:t>vojn</w:t>
            </w:r>
            <w:r w:rsidR="001B38B6">
              <w:rPr>
                <w:color w:val="131313"/>
                <w:w w:val="105"/>
                <w:sz w:val="20"/>
              </w:rPr>
              <w:tab/>
            </w:r>
            <w:r w:rsidR="001B38B6">
              <w:rPr>
                <w:color w:val="131313"/>
                <w:spacing w:val="-1"/>
                <w:sz w:val="20"/>
              </w:rPr>
              <w:t xml:space="preserve">Slovenije </w:t>
            </w:r>
            <w:r w:rsidR="001B38B6">
              <w:rPr>
                <w:color w:val="131313"/>
                <w:w w:val="105"/>
                <w:sz w:val="20"/>
              </w:rPr>
              <w:t>Ljubljana</w:t>
            </w:r>
          </w:p>
        </w:tc>
        <w:tc>
          <w:tcPr>
            <w:tcW w:w="4450" w:type="dxa"/>
            <w:tcBorders>
              <w:top w:val="single" w:sz="6" w:space="0" w:color="383838"/>
              <w:left w:val="single" w:sz="4" w:space="0" w:color="1F1F1F"/>
              <w:bottom w:val="single" w:sz="4" w:space="0" w:color="282828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before="119"/>
              <w:ind w:left="62"/>
              <w:rPr>
                <w:sz w:val="20"/>
              </w:rPr>
            </w:pPr>
            <w:r>
              <w:rPr>
                <w:color w:val="131313"/>
                <w:sz w:val="20"/>
              </w:rPr>
              <w:t>Socialno  varstveni program  DCIV Ljubljana</w:t>
            </w:r>
          </w:p>
        </w:tc>
      </w:tr>
      <w:tr w:rsidR="00884FEC">
        <w:trPr>
          <w:trHeight w:val="700"/>
        </w:trPr>
        <w:tc>
          <w:tcPr>
            <w:tcW w:w="368" w:type="dxa"/>
            <w:vMerge w:val="restart"/>
            <w:tcBorders>
              <w:top w:val="single" w:sz="4" w:space="0" w:color="343434"/>
              <w:left w:val="single" w:sz="6" w:space="0" w:color="484848"/>
              <w:bottom w:val="single" w:sz="6" w:space="0" w:color="232323"/>
              <w:right w:val="single" w:sz="4" w:space="0" w:color="1F1F1F"/>
            </w:tcBorders>
          </w:tcPr>
          <w:p w:rsidR="00884FEC" w:rsidRDefault="00884FEC">
            <w:pPr>
              <w:pStyle w:val="TableParagraph"/>
              <w:spacing w:before="7"/>
              <w:rPr>
                <w:sz w:val="21"/>
              </w:rPr>
            </w:pPr>
          </w:p>
          <w:p w:rsidR="00884FEC" w:rsidRDefault="001B38B6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3</w:t>
            </w:r>
          </w:p>
          <w:p w:rsidR="00884FEC" w:rsidRDefault="00884FEC">
            <w:pPr>
              <w:pStyle w:val="TableParagraph"/>
              <w:spacing w:before="11"/>
              <w:rPr>
                <w:sz w:val="32"/>
              </w:rPr>
            </w:pPr>
          </w:p>
          <w:p w:rsidR="00884FEC" w:rsidRDefault="001B38B6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131313"/>
                <w:w w:val="104"/>
                <w:sz w:val="20"/>
              </w:rPr>
              <w:t>4</w:t>
            </w:r>
          </w:p>
        </w:tc>
        <w:tc>
          <w:tcPr>
            <w:tcW w:w="4328" w:type="dxa"/>
            <w:vMerge w:val="restart"/>
            <w:tcBorders>
              <w:top w:val="single" w:sz="6" w:space="0" w:color="5B5B5B"/>
              <w:left w:val="single" w:sz="4" w:space="0" w:color="1F1F1F"/>
              <w:bottom w:val="single" w:sz="8" w:space="0" w:color="1F1F1F"/>
              <w:right w:val="single" w:sz="4" w:space="0" w:color="1F1F1F"/>
            </w:tcBorders>
          </w:tcPr>
          <w:p w:rsidR="00884FEC" w:rsidRDefault="00884FEC">
            <w:pPr>
              <w:pStyle w:val="TableParagraph"/>
            </w:pPr>
          </w:p>
          <w:p w:rsidR="00884FEC" w:rsidRDefault="00884FEC">
            <w:pPr>
              <w:pStyle w:val="TableParagraph"/>
              <w:spacing w:before="7"/>
              <w:rPr>
                <w:sz w:val="19"/>
              </w:rPr>
            </w:pPr>
          </w:p>
          <w:p w:rsidR="00884FEC" w:rsidRDefault="0023185C">
            <w:pPr>
              <w:pStyle w:val="TableParagraph"/>
              <w:spacing w:before="1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>Društvo</w:t>
            </w:r>
            <w:r w:rsidR="001B38B6">
              <w:rPr>
                <w:color w:val="131313"/>
                <w:sz w:val="20"/>
              </w:rPr>
              <w:t xml:space="preserve"> gluhih in naglusnih  Ljubljana</w:t>
            </w:r>
          </w:p>
        </w:tc>
        <w:tc>
          <w:tcPr>
            <w:tcW w:w="4450" w:type="dxa"/>
            <w:tcBorders>
              <w:top w:val="single" w:sz="4" w:space="0" w:color="282828"/>
              <w:left w:val="single" w:sz="4" w:space="0" w:color="1F1F1F"/>
              <w:bottom w:val="single" w:sz="4" w:space="0" w:color="1F1F1F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before="4"/>
              <w:ind w:left="65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Usposabljanje  za  aktivno  </w:t>
            </w:r>
            <w:r w:rsidR="0023185C">
              <w:rPr>
                <w:color w:val="131313"/>
                <w:w w:val="105"/>
                <w:sz w:val="20"/>
              </w:rPr>
              <w:t>življenje</w:t>
            </w:r>
            <w:r>
              <w:rPr>
                <w:color w:val="131313"/>
                <w:w w:val="105"/>
                <w:sz w:val="20"/>
              </w:rPr>
              <w:t xml:space="preserve">  in delo in</w:t>
            </w:r>
          </w:p>
          <w:p w:rsidR="00884FEC" w:rsidRDefault="0023185C">
            <w:pPr>
              <w:pStyle w:val="TableParagraph"/>
              <w:spacing w:before="10" w:line="230" w:lineRule="atLeast"/>
              <w:ind w:left="63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preprečevanje</w:t>
            </w:r>
            <w:r w:rsidR="001B38B6">
              <w:rPr>
                <w:color w:val="131313"/>
                <w:w w:val="105"/>
                <w:sz w:val="20"/>
              </w:rPr>
              <w:t xml:space="preserve"> socialne </w:t>
            </w:r>
            <w:r>
              <w:rPr>
                <w:color w:val="131313"/>
                <w:w w:val="105"/>
                <w:sz w:val="20"/>
              </w:rPr>
              <w:t>izključenosti</w:t>
            </w:r>
            <w:r w:rsidR="001B38B6">
              <w:rPr>
                <w:color w:val="131313"/>
                <w:w w:val="105"/>
                <w:sz w:val="20"/>
              </w:rPr>
              <w:t xml:space="preserve"> gluhih, </w:t>
            </w:r>
            <w:r>
              <w:rPr>
                <w:color w:val="131313"/>
                <w:w w:val="105"/>
                <w:sz w:val="20"/>
              </w:rPr>
              <w:t>naglušnih</w:t>
            </w:r>
            <w:r w:rsidR="001B38B6">
              <w:rPr>
                <w:color w:val="131313"/>
                <w:w w:val="105"/>
                <w:sz w:val="20"/>
              </w:rPr>
              <w:t xml:space="preserve"> in gluhoslepih oseb</w:t>
            </w:r>
          </w:p>
        </w:tc>
      </w:tr>
      <w:tr w:rsidR="00884FEC">
        <w:trPr>
          <w:trHeight w:val="460"/>
        </w:trPr>
        <w:tc>
          <w:tcPr>
            <w:tcW w:w="368" w:type="dxa"/>
            <w:vMerge/>
            <w:tcBorders>
              <w:top w:val="nil"/>
              <w:left w:val="single" w:sz="6" w:space="0" w:color="484848"/>
              <w:bottom w:val="single" w:sz="6" w:space="0" w:color="232323"/>
              <w:right w:val="single" w:sz="4" w:space="0" w:color="1F1F1F"/>
            </w:tcBorders>
          </w:tcPr>
          <w:p w:rsidR="00884FEC" w:rsidRDefault="00884FEC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vMerge/>
            <w:tcBorders>
              <w:top w:val="nil"/>
              <w:left w:val="single" w:sz="4" w:space="0" w:color="1F1F1F"/>
              <w:bottom w:val="single" w:sz="8" w:space="0" w:color="1F1F1F"/>
              <w:right w:val="single" w:sz="4" w:space="0" w:color="1F1F1F"/>
            </w:tcBorders>
          </w:tcPr>
          <w:p w:rsidR="00884FEC" w:rsidRDefault="00884FEC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  <w:tcBorders>
              <w:top w:val="single" w:sz="4" w:space="0" w:color="1F1F1F"/>
              <w:left w:val="single" w:sz="4" w:space="0" w:color="1F1F1F"/>
              <w:bottom w:val="single" w:sz="6" w:space="0" w:color="343434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line="227" w:lineRule="exact"/>
              <w:ind w:left="66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Dnevni  center  za </w:t>
            </w:r>
            <w:r w:rsidR="0023185C">
              <w:rPr>
                <w:color w:val="131313"/>
                <w:w w:val="105"/>
                <w:sz w:val="20"/>
              </w:rPr>
              <w:t>starejše</w:t>
            </w:r>
            <w:r>
              <w:rPr>
                <w:color w:val="131313"/>
                <w:w w:val="105"/>
                <w:sz w:val="20"/>
              </w:rPr>
              <w:t xml:space="preserve">  gluhe, </w:t>
            </w:r>
            <w:r w:rsidR="0023185C">
              <w:rPr>
                <w:color w:val="131313"/>
                <w:w w:val="105"/>
                <w:sz w:val="20"/>
              </w:rPr>
              <w:t>naglušne</w:t>
            </w:r>
            <w:r>
              <w:rPr>
                <w:color w:val="131313"/>
                <w:w w:val="105"/>
                <w:sz w:val="20"/>
              </w:rPr>
              <w:t xml:space="preserve"> in</w:t>
            </w:r>
          </w:p>
          <w:p w:rsidR="00884FEC" w:rsidRDefault="001B38B6">
            <w:pPr>
              <w:pStyle w:val="TableParagraph"/>
              <w:spacing w:before="5" w:line="215" w:lineRule="exact"/>
              <w:ind w:left="65"/>
              <w:rPr>
                <w:sz w:val="20"/>
              </w:rPr>
            </w:pPr>
            <w:r>
              <w:rPr>
                <w:color w:val="131313"/>
                <w:sz w:val="20"/>
              </w:rPr>
              <w:t>gluhoslepe</w:t>
            </w:r>
          </w:p>
        </w:tc>
      </w:tr>
      <w:tr w:rsidR="00884FEC">
        <w:trPr>
          <w:trHeight w:val="220"/>
        </w:trPr>
        <w:tc>
          <w:tcPr>
            <w:tcW w:w="368" w:type="dxa"/>
            <w:tcBorders>
              <w:top w:val="single" w:sz="6" w:space="0" w:color="232323"/>
              <w:left w:val="single" w:sz="6" w:space="0" w:color="484848"/>
              <w:bottom w:val="single" w:sz="6" w:space="0" w:color="1F1F1F"/>
              <w:right w:val="single" w:sz="4" w:space="0" w:color="1F1F1F"/>
            </w:tcBorders>
          </w:tcPr>
          <w:p w:rsidR="00884FEC" w:rsidRDefault="001B38B6">
            <w:pPr>
              <w:pStyle w:val="TableParagraph"/>
              <w:spacing w:before="13" w:line="196" w:lineRule="exact"/>
              <w:ind w:left="53"/>
              <w:rPr>
                <w:sz w:val="20"/>
              </w:rPr>
            </w:pPr>
            <w:r>
              <w:rPr>
                <w:color w:val="131313"/>
                <w:w w:val="104"/>
                <w:sz w:val="20"/>
              </w:rPr>
              <w:t>5</w:t>
            </w:r>
          </w:p>
        </w:tc>
        <w:tc>
          <w:tcPr>
            <w:tcW w:w="4328" w:type="dxa"/>
            <w:tcBorders>
              <w:top w:val="single" w:sz="8" w:space="0" w:color="1F1F1F"/>
              <w:left w:val="single" w:sz="4" w:space="0" w:color="1F1F1F"/>
              <w:bottom w:val="single" w:sz="8" w:space="0" w:color="1F1F1F"/>
              <w:right w:val="single" w:sz="4" w:space="0" w:color="1F1F1F"/>
            </w:tcBorders>
          </w:tcPr>
          <w:p w:rsidR="00884FEC" w:rsidRDefault="0023185C">
            <w:pPr>
              <w:pStyle w:val="TableParagraph"/>
              <w:spacing w:before="4" w:line="206" w:lineRule="exact"/>
              <w:ind w:left="55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Društvo </w:t>
            </w:r>
            <w:r w:rsidR="001B38B6">
              <w:rPr>
                <w:color w:val="131313"/>
                <w:w w:val="105"/>
                <w:sz w:val="20"/>
              </w:rPr>
              <w:t>gluhoslepih Slovenije Dian</w:t>
            </w:r>
          </w:p>
        </w:tc>
        <w:tc>
          <w:tcPr>
            <w:tcW w:w="4450" w:type="dxa"/>
            <w:tcBorders>
              <w:top w:val="single" w:sz="6" w:space="0" w:color="343434"/>
              <w:left w:val="single" w:sz="4" w:space="0" w:color="1F1F1F"/>
              <w:bottom w:val="single" w:sz="6" w:space="0" w:color="343434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color w:val="131313"/>
                <w:sz w:val="20"/>
              </w:rPr>
              <w:t>Dotik svetlobe</w:t>
            </w:r>
          </w:p>
        </w:tc>
      </w:tr>
      <w:tr w:rsidR="00884FEC">
        <w:trPr>
          <w:trHeight w:val="220"/>
        </w:trPr>
        <w:tc>
          <w:tcPr>
            <w:tcW w:w="368" w:type="dxa"/>
            <w:tcBorders>
              <w:top w:val="single" w:sz="6" w:space="0" w:color="1F1F1F"/>
              <w:left w:val="single" w:sz="6" w:space="0" w:color="484848"/>
              <w:bottom w:val="single" w:sz="4" w:space="0" w:color="232323"/>
              <w:right w:val="single" w:sz="4" w:space="0" w:color="1F1F1F"/>
            </w:tcBorders>
          </w:tcPr>
          <w:p w:rsidR="00884FEC" w:rsidRDefault="001B38B6">
            <w:pPr>
              <w:pStyle w:val="TableParagraph"/>
              <w:spacing w:before="13" w:line="197" w:lineRule="exact"/>
              <w:ind w:left="49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6</w:t>
            </w:r>
          </w:p>
        </w:tc>
        <w:tc>
          <w:tcPr>
            <w:tcW w:w="4328" w:type="dxa"/>
            <w:tcBorders>
              <w:top w:val="single" w:sz="8" w:space="0" w:color="1F1F1F"/>
              <w:left w:val="single" w:sz="4" w:space="0" w:color="1F1F1F"/>
              <w:bottom w:val="single" w:sz="4" w:space="0" w:color="545454"/>
              <w:right w:val="single" w:sz="4" w:space="0" w:color="1F1F1F"/>
            </w:tcBorders>
          </w:tcPr>
          <w:p w:rsidR="00884FEC" w:rsidRDefault="0023185C">
            <w:pPr>
              <w:pStyle w:val="TableParagraph"/>
              <w:spacing w:before="4" w:line="207" w:lineRule="exact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Društvo </w:t>
            </w:r>
            <w:r w:rsidR="001B38B6">
              <w:rPr>
                <w:color w:val="131313"/>
                <w:sz w:val="20"/>
              </w:rPr>
              <w:t>invalidov  Ljubljana  - Bezigrad</w:t>
            </w:r>
          </w:p>
        </w:tc>
        <w:tc>
          <w:tcPr>
            <w:tcW w:w="4450" w:type="dxa"/>
            <w:tcBorders>
              <w:top w:val="single" w:sz="6" w:space="0" w:color="343434"/>
              <w:left w:val="single" w:sz="4" w:space="0" w:color="1F1F1F"/>
              <w:bottom w:val="single" w:sz="4" w:space="0" w:color="232323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line="211" w:lineRule="exact"/>
              <w:ind w:left="66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Program </w:t>
            </w:r>
            <w:r w:rsidR="0023185C">
              <w:rPr>
                <w:color w:val="131313"/>
                <w:sz w:val="20"/>
              </w:rPr>
              <w:t>društva</w:t>
            </w:r>
          </w:p>
        </w:tc>
      </w:tr>
      <w:tr w:rsidR="00884FEC">
        <w:trPr>
          <w:trHeight w:val="240"/>
        </w:trPr>
        <w:tc>
          <w:tcPr>
            <w:tcW w:w="368" w:type="dxa"/>
            <w:tcBorders>
              <w:top w:val="single" w:sz="4" w:space="0" w:color="232323"/>
              <w:left w:val="single" w:sz="6" w:space="0" w:color="484848"/>
              <w:bottom w:val="single" w:sz="4" w:space="0" w:color="232323"/>
              <w:right w:val="single" w:sz="4" w:space="0" w:color="1F1F1F"/>
            </w:tcBorders>
          </w:tcPr>
          <w:p w:rsidR="00884FEC" w:rsidRDefault="001B38B6">
            <w:pPr>
              <w:pStyle w:val="TableParagraph"/>
              <w:spacing w:before="17" w:line="205" w:lineRule="exact"/>
              <w:ind w:left="52"/>
              <w:rPr>
                <w:sz w:val="20"/>
              </w:rPr>
            </w:pPr>
            <w:r>
              <w:rPr>
                <w:color w:val="131313"/>
                <w:w w:val="102"/>
                <w:sz w:val="20"/>
              </w:rPr>
              <w:t>7</w:t>
            </w:r>
          </w:p>
        </w:tc>
        <w:tc>
          <w:tcPr>
            <w:tcW w:w="4328" w:type="dxa"/>
            <w:tcBorders>
              <w:top w:val="single" w:sz="4" w:space="0" w:color="545454"/>
              <w:left w:val="single" w:sz="4" w:space="0" w:color="1F1F1F"/>
              <w:bottom w:val="single" w:sz="4" w:space="0" w:color="444444"/>
              <w:right w:val="single" w:sz="4" w:space="0" w:color="1F1F1F"/>
            </w:tcBorders>
          </w:tcPr>
          <w:p w:rsidR="00884FEC" w:rsidRDefault="0023185C">
            <w:pPr>
              <w:pStyle w:val="TableParagraph"/>
              <w:spacing w:before="12" w:line="209" w:lineRule="exact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Društvo </w:t>
            </w:r>
            <w:r w:rsidR="001B38B6">
              <w:rPr>
                <w:color w:val="131313"/>
                <w:sz w:val="20"/>
              </w:rPr>
              <w:t xml:space="preserve">invalidov  Ljubljana </w:t>
            </w:r>
            <w:r w:rsidR="001B38B6">
              <w:rPr>
                <w:color w:val="2A2A2A"/>
                <w:sz w:val="20"/>
              </w:rPr>
              <w:t xml:space="preserve">- </w:t>
            </w:r>
            <w:r w:rsidR="001B38B6">
              <w:rPr>
                <w:color w:val="131313"/>
                <w:sz w:val="20"/>
              </w:rPr>
              <w:t>Center</w:t>
            </w:r>
          </w:p>
        </w:tc>
        <w:tc>
          <w:tcPr>
            <w:tcW w:w="4450" w:type="dxa"/>
            <w:tcBorders>
              <w:top w:val="single" w:sz="4" w:space="0" w:color="232323"/>
              <w:left w:val="single" w:sz="4" w:space="0" w:color="1F1F1F"/>
              <w:bottom w:val="single" w:sz="4" w:space="0" w:color="232323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before="3" w:line="219" w:lineRule="exact"/>
              <w:ind w:left="62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Socialno  </w:t>
            </w:r>
            <w:r w:rsidR="0023185C">
              <w:rPr>
                <w:color w:val="131313"/>
                <w:sz w:val="20"/>
              </w:rPr>
              <w:t>vključevanje</w:t>
            </w:r>
            <w:r>
              <w:rPr>
                <w:color w:val="131313"/>
                <w:sz w:val="20"/>
              </w:rPr>
              <w:t xml:space="preserve"> invalidov v  skupnost</w:t>
            </w:r>
          </w:p>
        </w:tc>
      </w:tr>
      <w:tr w:rsidR="00884FEC">
        <w:trPr>
          <w:trHeight w:val="220"/>
        </w:trPr>
        <w:tc>
          <w:tcPr>
            <w:tcW w:w="368" w:type="dxa"/>
            <w:tcBorders>
              <w:top w:val="single" w:sz="4" w:space="0" w:color="232323"/>
              <w:left w:val="single" w:sz="4" w:space="0" w:color="484848"/>
              <w:bottom w:val="single" w:sz="12" w:space="0" w:color="232323"/>
              <w:right w:val="single" w:sz="4" w:space="0" w:color="1F1F1F"/>
            </w:tcBorders>
          </w:tcPr>
          <w:p w:rsidR="00884FEC" w:rsidRDefault="001B38B6">
            <w:pPr>
              <w:pStyle w:val="TableParagraph"/>
              <w:spacing w:before="20" w:line="185" w:lineRule="exact"/>
              <w:ind w:left="56"/>
              <w:rPr>
                <w:sz w:val="20"/>
              </w:rPr>
            </w:pPr>
            <w:r>
              <w:rPr>
                <w:color w:val="131313"/>
                <w:sz w:val="20"/>
              </w:rPr>
              <w:t>8</w:t>
            </w:r>
          </w:p>
        </w:tc>
        <w:tc>
          <w:tcPr>
            <w:tcW w:w="4328" w:type="dxa"/>
            <w:tcBorders>
              <w:top w:val="single" w:sz="4" w:space="0" w:color="444444"/>
              <w:left w:val="single" w:sz="4" w:space="0" w:color="1F1F1F"/>
              <w:bottom w:val="single" w:sz="12" w:space="0" w:color="232323"/>
              <w:right w:val="single" w:sz="4" w:space="0" w:color="1F1F1F"/>
            </w:tcBorders>
          </w:tcPr>
          <w:p w:rsidR="00884FEC" w:rsidRDefault="0023185C">
            <w:pPr>
              <w:pStyle w:val="TableParagraph"/>
              <w:spacing w:before="10" w:line="195" w:lineRule="exact"/>
              <w:ind w:left="55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Društvo </w:t>
            </w:r>
            <w:r w:rsidR="001B38B6">
              <w:rPr>
                <w:color w:val="131313"/>
                <w:w w:val="105"/>
                <w:sz w:val="20"/>
              </w:rPr>
              <w:t xml:space="preserve">invalidov </w:t>
            </w:r>
            <w:r>
              <w:rPr>
                <w:color w:val="131313"/>
                <w:w w:val="105"/>
                <w:sz w:val="20"/>
              </w:rPr>
              <w:t>Ljubljana</w:t>
            </w:r>
            <w:r w:rsidR="001B38B6">
              <w:rPr>
                <w:color w:val="131313"/>
                <w:w w:val="105"/>
                <w:sz w:val="20"/>
              </w:rPr>
              <w:t xml:space="preserve"> </w:t>
            </w:r>
            <w:r w:rsidR="001B38B6">
              <w:rPr>
                <w:color w:val="2A2A2A"/>
                <w:w w:val="105"/>
                <w:sz w:val="20"/>
              </w:rPr>
              <w:t xml:space="preserve">- </w:t>
            </w:r>
            <w:r w:rsidR="001B38B6">
              <w:rPr>
                <w:color w:val="131313"/>
                <w:w w:val="105"/>
                <w:sz w:val="20"/>
              </w:rPr>
              <w:t>Moste Polie</w:t>
            </w:r>
          </w:p>
        </w:tc>
        <w:tc>
          <w:tcPr>
            <w:tcW w:w="4450" w:type="dxa"/>
            <w:tcBorders>
              <w:top w:val="single" w:sz="4" w:space="0" w:color="232323"/>
              <w:left w:val="single" w:sz="4" w:space="0" w:color="1F1F1F"/>
              <w:bottom w:val="single" w:sz="6" w:space="0" w:color="1F1F1F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line="204" w:lineRule="exact"/>
              <w:ind w:left="66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Programi s </w:t>
            </w:r>
            <w:r w:rsidR="0023185C">
              <w:rPr>
                <w:color w:val="131313"/>
                <w:sz w:val="20"/>
              </w:rPr>
              <w:t>področja  socialneg</w:t>
            </w:r>
            <w:r>
              <w:rPr>
                <w:color w:val="131313"/>
                <w:sz w:val="20"/>
              </w:rPr>
              <w:t>a varstva</w:t>
            </w:r>
          </w:p>
        </w:tc>
      </w:tr>
      <w:tr w:rsidR="00884FEC">
        <w:trPr>
          <w:trHeight w:val="220"/>
        </w:trPr>
        <w:tc>
          <w:tcPr>
            <w:tcW w:w="368" w:type="dxa"/>
            <w:tcBorders>
              <w:top w:val="single" w:sz="12" w:space="0" w:color="232323"/>
              <w:left w:val="single" w:sz="6" w:space="0" w:color="676767"/>
              <w:bottom w:val="single" w:sz="4" w:space="0" w:color="282828"/>
              <w:right w:val="single" w:sz="4" w:space="0" w:color="444444"/>
            </w:tcBorders>
          </w:tcPr>
          <w:p w:rsidR="00884FEC" w:rsidRDefault="001B38B6">
            <w:pPr>
              <w:pStyle w:val="TableParagraph"/>
              <w:spacing w:before="14" w:line="200" w:lineRule="exact"/>
              <w:ind w:left="53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9</w:t>
            </w:r>
          </w:p>
        </w:tc>
        <w:tc>
          <w:tcPr>
            <w:tcW w:w="4328" w:type="dxa"/>
            <w:tcBorders>
              <w:top w:val="single" w:sz="12" w:space="0" w:color="232323"/>
              <w:left w:val="single" w:sz="4" w:space="0" w:color="444444"/>
              <w:bottom w:val="single" w:sz="4" w:space="0" w:color="4B4B4B"/>
              <w:right w:val="single" w:sz="4" w:space="0" w:color="1F1F1F"/>
            </w:tcBorders>
          </w:tcPr>
          <w:p w:rsidR="00884FEC" w:rsidRDefault="0023185C">
            <w:pPr>
              <w:pStyle w:val="TableParagraph"/>
              <w:spacing w:before="5" w:line="209" w:lineRule="exact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Društvo </w:t>
            </w:r>
            <w:r w:rsidR="001B38B6">
              <w:rPr>
                <w:color w:val="131313"/>
                <w:sz w:val="20"/>
              </w:rPr>
              <w:t>invalidov  Ljubljana - Vic Rudnik</w:t>
            </w:r>
          </w:p>
        </w:tc>
        <w:tc>
          <w:tcPr>
            <w:tcW w:w="4450" w:type="dxa"/>
            <w:tcBorders>
              <w:top w:val="single" w:sz="6" w:space="0" w:color="1F1F1F"/>
              <w:left w:val="single" w:sz="4" w:space="0" w:color="1F1F1F"/>
              <w:bottom w:val="single" w:sz="4" w:space="0" w:color="232323"/>
              <w:right w:val="single" w:sz="4" w:space="0" w:color="2B2B2B"/>
            </w:tcBorders>
          </w:tcPr>
          <w:p w:rsidR="00884FEC" w:rsidRDefault="001B38B6">
            <w:pPr>
              <w:pStyle w:val="TableParagraph"/>
              <w:spacing w:line="214" w:lineRule="exact"/>
              <w:ind w:left="62"/>
              <w:rPr>
                <w:sz w:val="20"/>
              </w:rPr>
            </w:pPr>
            <w:r>
              <w:rPr>
                <w:color w:val="131313"/>
                <w:sz w:val="20"/>
              </w:rPr>
              <w:t>Socialnovarstveni  program</w:t>
            </w:r>
          </w:p>
        </w:tc>
      </w:tr>
      <w:tr w:rsidR="00884FEC">
        <w:trPr>
          <w:trHeight w:val="460"/>
        </w:trPr>
        <w:tc>
          <w:tcPr>
            <w:tcW w:w="368" w:type="dxa"/>
            <w:tcBorders>
              <w:top w:val="single" w:sz="4" w:space="0" w:color="282828"/>
              <w:left w:val="single" w:sz="6" w:space="0" w:color="676767"/>
              <w:bottom w:val="single" w:sz="4" w:space="0" w:color="282828"/>
              <w:right w:val="single" w:sz="4" w:space="0" w:color="444444"/>
            </w:tcBorders>
          </w:tcPr>
          <w:p w:rsidR="00884FEC" w:rsidRDefault="001B38B6">
            <w:pPr>
              <w:pStyle w:val="TableParagraph"/>
              <w:spacing w:before="140"/>
              <w:ind w:left="54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10</w:t>
            </w:r>
          </w:p>
        </w:tc>
        <w:tc>
          <w:tcPr>
            <w:tcW w:w="4328" w:type="dxa"/>
            <w:tcBorders>
              <w:top w:val="single" w:sz="4" w:space="0" w:color="4B4B4B"/>
              <w:left w:val="single" w:sz="4" w:space="0" w:color="444444"/>
              <w:bottom w:val="single" w:sz="8" w:space="0" w:color="484848"/>
              <w:right w:val="single" w:sz="4" w:space="0" w:color="383838"/>
            </w:tcBorders>
          </w:tcPr>
          <w:p w:rsidR="00884FEC" w:rsidRDefault="0023185C">
            <w:pPr>
              <w:pStyle w:val="TableParagraph"/>
              <w:spacing w:before="130"/>
              <w:ind w:left="60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Društvo </w:t>
            </w:r>
            <w:r w:rsidR="001B38B6">
              <w:rPr>
                <w:color w:val="131313"/>
                <w:sz w:val="20"/>
              </w:rPr>
              <w:t xml:space="preserve"> paraplegikov  ljubljanske pokrajine</w:t>
            </w:r>
          </w:p>
        </w:tc>
        <w:tc>
          <w:tcPr>
            <w:tcW w:w="4450" w:type="dxa"/>
            <w:tcBorders>
              <w:top w:val="single" w:sz="4" w:space="0" w:color="232323"/>
              <w:left w:val="single" w:sz="4" w:space="0" w:color="383838"/>
              <w:bottom w:val="single" w:sz="12" w:space="0" w:color="484848"/>
              <w:right w:val="single" w:sz="4" w:space="0" w:color="2B2B2B"/>
            </w:tcBorders>
          </w:tcPr>
          <w:p w:rsidR="00884FEC" w:rsidRDefault="001B38B6">
            <w:pPr>
              <w:pStyle w:val="TableParagraph"/>
              <w:ind w:left="66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Posebni  socialni programi za  gibalno ovirane</w:t>
            </w:r>
          </w:p>
          <w:p w:rsidR="00884FEC" w:rsidRDefault="001B38B6">
            <w:pPr>
              <w:pStyle w:val="TableParagraph"/>
              <w:spacing w:before="14" w:line="204" w:lineRule="exact"/>
              <w:ind w:left="65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osebe</w:t>
            </w:r>
          </w:p>
        </w:tc>
      </w:tr>
      <w:tr w:rsidR="00884FEC">
        <w:trPr>
          <w:trHeight w:val="440"/>
        </w:trPr>
        <w:tc>
          <w:tcPr>
            <w:tcW w:w="368" w:type="dxa"/>
            <w:tcBorders>
              <w:top w:val="single" w:sz="4" w:space="0" w:color="282828"/>
              <w:left w:val="single" w:sz="6" w:space="0" w:color="838383"/>
              <w:bottom w:val="single" w:sz="4" w:space="0" w:color="2F2F2F"/>
              <w:right w:val="single" w:sz="4" w:space="0" w:color="444444"/>
            </w:tcBorders>
          </w:tcPr>
          <w:p w:rsidR="00884FEC" w:rsidRDefault="001B38B6">
            <w:pPr>
              <w:pStyle w:val="TableParagraph"/>
              <w:spacing w:before="125"/>
              <w:ind w:left="54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11</w:t>
            </w:r>
          </w:p>
        </w:tc>
        <w:tc>
          <w:tcPr>
            <w:tcW w:w="4328" w:type="dxa"/>
            <w:tcBorders>
              <w:top w:val="single" w:sz="8" w:space="0" w:color="484848"/>
              <w:left w:val="single" w:sz="4" w:space="0" w:color="444444"/>
              <w:bottom w:val="single" w:sz="4" w:space="0" w:color="545454"/>
              <w:right w:val="single" w:sz="4" w:space="0" w:color="383838"/>
            </w:tcBorders>
          </w:tcPr>
          <w:p w:rsidR="00884FEC" w:rsidRDefault="0023185C">
            <w:pPr>
              <w:pStyle w:val="TableParagraph"/>
              <w:ind w:left="60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Društvo </w:t>
            </w:r>
            <w:r w:rsidR="001B38B6">
              <w:rPr>
                <w:color w:val="131313"/>
                <w:w w:val="105"/>
                <w:sz w:val="20"/>
              </w:rPr>
              <w:t xml:space="preserve"> SOS  telefon  za zenske  in otroke -</w:t>
            </w:r>
          </w:p>
          <w:p w:rsidR="00884FEC" w:rsidRDefault="0023185C">
            <w:pPr>
              <w:pStyle w:val="TableParagraph"/>
              <w:spacing w:before="10" w:line="199" w:lineRule="exact"/>
              <w:ind w:left="57"/>
              <w:rPr>
                <w:sz w:val="20"/>
              </w:rPr>
            </w:pPr>
            <w:r>
              <w:rPr>
                <w:color w:val="131313"/>
                <w:sz w:val="20"/>
              </w:rPr>
              <w:t>žrtve</w:t>
            </w:r>
            <w:r w:rsidR="001B38B6">
              <w:rPr>
                <w:color w:val="131313"/>
                <w:sz w:val="20"/>
              </w:rPr>
              <w:t xml:space="preserve"> nasilja</w:t>
            </w:r>
          </w:p>
        </w:tc>
        <w:tc>
          <w:tcPr>
            <w:tcW w:w="4450" w:type="dxa"/>
            <w:tcBorders>
              <w:top w:val="single" w:sz="12" w:space="0" w:color="484848"/>
              <w:left w:val="single" w:sz="4" w:space="0" w:color="383838"/>
              <w:bottom w:val="single" w:sz="12" w:space="0" w:color="131313"/>
              <w:right w:val="single" w:sz="8" w:space="0" w:color="808080"/>
            </w:tcBorders>
          </w:tcPr>
          <w:p w:rsidR="00884FEC" w:rsidRDefault="0023185C">
            <w:pPr>
              <w:pStyle w:val="TableParagraph"/>
              <w:spacing w:line="221" w:lineRule="exact"/>
              <w:ind w:left="67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Zatočišče</w:t>
            </w:r>
            <w:r w:rsidR="001B38B6">
              <w:rPr>
                <w:color w:val="131313"/>
                <w:w w:val="105"/>
                <w:sz w:val="20"/>
              </w:rPr>
              <w:t xml:space="preserve"> za zenske in otroke - </w:t>
            </w:r>
            <w:r>
              <w:rPr>
                <w:color w:val="131313"/>
                <w:w w:val="105"/>
                <w:sz w:val="20"/>
              </w:rPr>
              <w:t>žrtve</w:t>
            </w:r>
            <w:r w:rsidR="001B38B6">
              <w:rPr>
                <w:color w:val="131313"/>
                <w:w w:val="105"/>
                <w:sz w:val="20"/>
              </w:rPr>
              <w:t xml:space="preserve"> nasilja</w:t>
            </w:r>
            <w:r w:rsidR="001B38B6">
              <w:rPr>
                <w:color w:val="131313"/>
                <w:spacing w:val="52"/>
                <w:w w:val="105"/>
                <w:sz w:val="20"/>
              </w:rPr>
              <w:t xml:space="preserve"> </w:t>
            </w:r>
            <w:r w:rsidR="001B38B6">
              <w:rPr>
                <w:color w:val="131313"/>
                <w:w w:val="105"/>
                <w:sz w:val="20"/>
              </w:rPr>
              <w:t>II</w:t>
            </w:r>
          </w:p>
          <w:p w:rsidR="00884FEC" w:rsidRDefault="001B38B6">
            <w:pPr>
              <w:pStyle w:val="TableParagraph"/>
              <w:spacing w:before="5" w:line="214" w:lineRule="exact"/>
              <w:ind w:left="64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(dostopno za osebe z oviranostmi)</w:t>
            </w:r>
          </w:p>
        </w:tc>
      </w:tr>
      <w:tr w:rsidR="00884FEC">
        <w:trPr>
          <w:trHeight w:val="700"/>
        </w:trPr>
        <w:tc>
          <w:tcPr>
            <w:tcW w:w="368" w:type="dxa"/>
            <w:tcBorders>
              <w:top w:val="single" w:sz="4" w:space="0" w:color="2F2F2F"/>
              <w:left w:val="single" w:sz="6" w:space="0" w:color="838383"/>
              <w:bottom w:val="single" w:sz="4" w:space="0" w:color="383838"/>
              <w:right w:val="single" w:sz="4" w:space="0" w:color="444444"/>
            </w:tcBorders>
          </w:tcPr>
          <w:p w:rsidR="00884FEC" w:rsidRDefault="00884FEC">
            <w:pPr>
              <w:pStyle w:val="TableParagraph"/>
              <w:spacing w:before="3"/>
              <w:rPr>
                <w:sz w:val="21"/>
              </w:rPr>
            </w:pPr>
          </w:p>
          <w:p w:rsidR="00884FEC" w:rsidRDefault="001B38B6">
            <w:pPr>
              <w:pStyle w:val="TableParagraph"/>
              <w:ind w:left="59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12</w:t>
            </w:r>
          </w:p>
        </w:tc>
        <w:tc>
          <w:tcPr>
            <w:tcW w:w="4328" w:type="dxa"/>
            <w:tcBorders>
              <w:top w:val="single" w:sz="4" w:space="0" w:color="545454"/>
              <w:left w:val="single" w:sz="4" w:space="0" w:color="444444"/>
              <w:bottom w:val="single" w:sz="8" w:space="0" w:color="484848"/>
              <w:right w:val="single" w:sz="6" w:space="0" w:color="575757"/>
            </w:tcBorders>
          </w:tcPr>
          <w:p w:rsidR="00884FEC" w:rsidRDefault="0023185C">
            <w:pPr>
              <w:pStyle w:val="TableParagraph"/>
              <w:spacing w:line="228" w:lineRule="exact"/>
              <w:ind w:left="60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Društvo Sožitje</w:t>
            </w:r>
            <w:r w:rsidR="001B38B6">
              <w:rPr>
                <w:color w:val="131313"/>
                <w:w w:val="105"/>
                <w:sz w:val="20"/>
              </w:rPr>
              <w:t xml:space="preserve"> Ljubljana </w:t>
            </w:r>
            <w:r w:rsidR="001B38B6">
              <w:rPr>
                <w:color w:val="2A2A2A"/>
                <w:w w:val="105"/>
                <w:sz w:val="20"/>
              </w:rPr>
              <w:t xml:space="preserve">- </w:t>
            </w:r>
            <w:r>
              <w:rPr>
                <w:color w:val="131313"/>
                <w:w w:val="105"/>
                <w:sz w:val="20"/>
              </w:rPr>
              <w:t xml:space="preserve">Društvo </w:t>
            </w:r>
            <w:r w:rsidR="001B38B6">
              <w:rPr>
                <w:color w:val="131313"/>
                <w:w w:val="105"/>
                <w:sz w:val="20"/>
              </w:rPr>
              <w:t xml:space="preserve">za </w:t>
            </w:r>
            <w:r>
              <w:rPr>
                <w:color w:val="131313"/>
                <w:w w:val="105"/>
                <w:sz w:val="20"/>
              </w:rPr>
              <w:t>pomoč</w:t>
            </w:r>
          </w:p>
          <w:p w:rsidR="00884FEC" w:rsidRDefault="001B38B6">
            <w:pPr>
              <w:pStyle w:val="TableParagraph"/>
              <w:tabs>
                <w:tab w:val="left" w:pos="1515"/>
                <w:tab w:val="left" w:pos="2991"/>
                <w:tab w:val="left" w:pos="3495"/>
              </w:tabs>
              <w:spacing w:before="15" w:line="236" w:lineRule="exact"/>
              <w:ind w:left="60" w:right="48" w:firstLine="3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osebam </w:t>
            </w:r>
            <w:r>
              <w:rPr>
                <w:rFonts w:ascii="Times New Roman"/>
                <w:b/>
                <w:color w:val="131313"/>
              </w:rPr>
              <w:t xml:space="preserve">z </w:t>
            </w:r>
            <w:r>
              <w:rPr>
                <w:color w:val="131313"/>
                <w:sz w:val="20"/>
              </w:rPr>
              <w:t xml:space="preserve">motnjami </w:t>
            </w:r>
            <w:r>
              <w:rPr>
                <w:b/>
                <w:color w:val="131313"/>
                <w:sz w:val="15"/>
              </w:rPr>
              <w:t xml:space="preserve">V </w:t>
            </w:r>
            <w:r w:rsidR="0023185C">
              <w:rPr>
                <w:color w:val="131313"/>
                <w:sz w:val="20"/>
              </w:rPr>
              <w:t>duševnem</w:t>
            </w:r>
            <w:r>
              <w:rPr>
                <w:color w:val="131313"/>
                <w:sz w:val="20"/>
              </w:rPr>
              <w:t xml:space="preserve"> </w:t>
            </w:r>
            <w:r>
              <w:rPr>
                <w:color w:val="131313"/>
                <w:position w:val="1"/>
                <w:sz w:val="20"/>
              </w:rPr>
              <w:t xml:space="preserve">razvoju </w:t>
            </w:r>
            <w:r>
              <w:rPr>
                <w:color w:val="131313"/>
                <w:sz w:val="20"/>
              </w:rPr>
              <w:t>Ljubljana</w:t>
            </w:r>
            <w:r>
              <w:rPr>
                <w:color w:val="131313"/>
                <w:sz w:val="20"/>
              </w:rPr>
              <w:tab/>
            </w:r>
            <w:r>
              <w:rPr>
                <w:color w:val="131313"/>
                <w:sz w:val="20"/>
                <w:u w:val="single" w:color="4F4F4F"/>
              </w:rPr>
              <w:t xml:space="preserve"> </w:t>
            </w:r>
            <w:r>
              <w:rPr>
                <w:color w:val="131313"/>
                <w:sz w:val="20"/>
                <w:u w:val="single" w:color="4F4F4F"/>
              </w:rPr>
              <w:tab/>
            </w:r>
            <w:r>
              <w:rPr>
                <w:color w:val="131313"/>
                <w:sz w:val="20"/>
              </w:rPr>
              <w:t xml:space="preserve"> </w:t>
            </w:r>
            <w:r>
              <w:rPr>
                <w:color w:val="131313"/>
                <w:spacing w:val="-27"/>
                <w:sz w:val="20"/>
              </w:rPr>
              <w:t xml:space="preserve"> </w:t>
            </w:r>
            <w:r>
              <w:rPr>
                <w:color w:val="131313"/>
                <w:sz w:val="20"/>
                <w:u w:val="single" w:color="484848"/>
              </w:rPr>
              <w:t xml:space="preserve"> </w:t>
            </w:r>
            <w:r>
              <w:rPr>
                <w:color w:val="131313"/>
                <w:sz w:val="20"/>
                <w:u w:val="single" w:color="484848"/>
              </w:rPr>
              <w:tab/>
            </w:r>
          </w:p>
        </w:tc>
        <w:tc>
          <w:tcPr>
            <w:tcW w:w="4450" w:type="dxa"/>
            <w:tcBorders>
              <w:top w:val="single" w:sz="12" w:space="0" w:color="131313"/>
              <w:left w:val="single" w:sz="6" w:space="0" w:color="575757"/>
              <w:bottom w:val="single" w:sz="4" w:space="0" w:color="1F1F1F"/>
              <w:right w:val="thinThickMediumGap" w:sz="2" w:space="0" w:color="808080"/>
            </w:tcBorders>
          </w:tcPr>
          <w:p w:rsidR="00884FEC" w:rsidRDefault="001B38B6">
            <w:pPr>
              <w:pStyle w:val="TableParagraph"/>
              <w:tabs>
                <w:tab w:val="left" w:pos="1270"/>
              </w:tabs>
              <w:spacing w:line="226" w:lineRule="exact"/>
              <w:ind w:left="65" w:hanging="2"/>
              <w:rPr>
                <w:rFonts w:ascii="Times New Roman"/>
                <w:b/>
              </w:rPr>
            </w:pPr>
            <w:r>
              <w:rPr>
                <w:color w:val="131313"/>
                <w:w w:val="105"/>
                <w:sz w:val="20"/>
              </w:rPr>
              <w:t>Ohranjanje</w:t>
            </w:r>
            <w:r>
              <w:rPr>
                <w:color w:val="131313"/>
                <w:w w:val="105"/>
                <w:sz w:val="20"/>
              </w:rPr>
              <w:tab/>
              <w:t xml:space="preserve">psihofizicnega   zdravja   oseb  </w:t>
            </w:r>
            <w:r>
              <w:rPr>
                <w:color w:val="131313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color w:val="131313"/>
                <w:w w:val="105"/>
              </w:rPr>
              <w:t>z</w:t>
            </w:r>
          </w:p>
          <w:p w:rsidR="00884FEC" w:rsidRDefault="001B38B6">
            <w:pPr>
              <w:pStyle w:val="TableParagraph"/>
              <w:spacing w:before="3" w:line="236" w:lineRule="exact"/>
              <w:ind w:left="72" w:right="6" w:hanging="7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motnjami </w:t>
            </w:r>
            <w:r>
              <w:rPr>
                <w:b/>
                <w:color w:val="131313"/>
                <w:w w:val="105"/>
                <w:sz w:val="15"/>
              </w:rPr>
              <w:t xml:space="preserve">V </w:t>
            </w:r>
            <w:r w:rsidR="0023185C">
              <w:rPr>
                <w:color w:val="131313"/>
                <w:w w:val="105"/>
                <w:sz w:val="20"/>
              </w:rPr>
              <w:t>duševnem</w:t>
            </w:r>
            <w:r>
              <w:rPr>
                <w:color w:val="131313"/>
                <w:w w:val="105"/>
                <w:sz w:val="20"/>
              </w:rPr>
              <w:t xml:space="preserve"> razvoju in  njihovih </w:t>
            </w:r>
            <w:r w:rsidR="0023185C">
              <w:rPr>
                <w:color w:val="131313"/>
                <w:w w:val="105"/>
                <w:sz w:val="20"/>
              </w:rPr>
              <w:t>družin</w:t>
            </w:r>
          </w:p>
        </w:tc>
      </w:tr>
      <w:tr w:rsidR="00884FEC">
        <w:trPr>
          <w:trHeight w:val="206"/>
        </w:trPr>
        <w:tc>
          <w:tcPr>
            <w:tcW w:w="368" w:type="dxa"/>
            <w:tcBorders>
              <w:top w:val="single" w:sz="4" w:space="0" w:color="383838"/>
              <w:left w:val="single" w:sz="6" w:space="0" w:color="838383"/>
              <w:bottom w:val="single" w:sz="6" w:space="0" w:color="3F3F3F"/>
              <w:right w:val="single" w:sz="8" w:space="0" w:color="2F2F2F"/>
            </w:tcBorders>
          </w:tcPr>
          <w:p w:rsidR="00884FEC" w:rsidRDefault="001B38B6">
            <w:pPr>
              <w:pStyle w:val="TableParagraph"/>
              <w:spacing w:line="191" w:lineRule="exact"/>
              <w:ind w:left="54"/>
              <w:rPr>
                <w:sz w:val="20"/>
              </w:rPr>
            </w:pPr>
            <w:r>
              <w:rPr>
                <w:color w:val="131313"/>
                <w:w w:val="110"/>
                <w:sz w:val="20"/>
              </w:rPr>
              <w:t>13</w:t>
            </w:r>
          </w:p>
        </w:tc>
        <w:tc>
          <w:tcPr>
            <w:tcW w:w="4328" w:type="dxa"/>
            <w:tcBorders>
              <w:top w:val="single" w:sz="8" w:space="0" w:color="484848"/>
              <w:left w:val="single" w:sz="8" w:space="0" w:color="2F2F2F"/>
              <w:bottom w:val="single" w:sz="12" w:space="0" w:color="4B4B4B"/>
              <w:right w:val="single" w:sz="6" w:space="0" w:color="575757"/>
            </w:tcBorders>
          </w:tcPr>
          <w:p w:rsidR="00884FEC" w:rsidRDefault="0023185C">
            <w:pPr>
              <w:pStyle w:val="TableParagraph"/>
              <w:spacing w:line="191" w:lineRule="exact"/>
              <w:ind w:left="59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Društvo študentov</w:t>
            </w:r>
            <w:r w:rsidR="001B38B6">
              <w:rPr>
                <w:color w:val="131313"/>
                <w:w w:val="105"/>
                <w:sz w:val="20"/>
              </w:rPr>
              <w:t xml:space="preserve"> invalidov Slovenije</w:t>
            </w:r>
          </w:p>
        </w:tc>
        <w:tc>
          <w:tcPr>
            <w:tcW w:w="4450" w:type="dxa"/>
            <w:tcBorders>
              <w:top w:val="single" w:sz="4" w:space="0" w:color="1F1F1F"/>
              <w:left w:val="single" w:sz="6" w:space="0" w:color="575757"/>
              <w:bottom w:val="single" w:sz="6" w:space="0" w:color="4B4B4B"/>
              <w:right w:val="thinThickMediumGap" w:sz="2" w:space="0" w:color="808080"/>
            </w:tcBorders>
          </w:tcPr>
          <w:p w:rsidR="00884FEC" w:rsidRDefault="001B38B6">
            <w:pPr>
              <w:pStyle w:val="TableParagraph"/>
              <w:spacing w:line="191" w:lineRule="exact"/>
              <w:ind w:left="69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Osebna asistenca za </w:t>
            </w:r>
            <w:r w:rsidR="0023185C">
              <w:rPr>
                <w:color w:val="131313"/>
                <w:w w:val="105"/>
                <w:sz w:val="20"/>
              </w:rPr>
              <w:t>študente</w:t>
            </w:r>
            <w:r>
              <w:rPr>
                <w:color w:val="131313"/>
                <w:w w:val="105"/>
                <w:sz w:val="20"/>
              </w:rPr>
              <w:t xml:space="preserve"> </w:t>
            </w:r>
            <w:r>
              <w:rPr>
                <w:color w:val="2A2A2A"/>
                <w:w w:val="105"/>
                <w:sz w:val="20"/>
              </w:rPr>
              <w:t>invalide</w:t>
            </w:r>
          </w:p>
        </w:tc>
      </w:tr>
      <w:tr w:rsidR="00884FEC">
        <w:trPr>
          <w:trHeight w:val="460"/>
        </w:trPr>
        <w:tc>
          <w:tcPr>
            <w:tcW w:w="368" w:type="dxa"/>
            <w:tcBorders>
              <w:top w:val="single" w:sz="6" w:space="0" w:color="3F3F3F"/>
              <w:left w:val="single" w:sz="6" w:space="0" w:color="838383"/>
              <w:bottom w:val="single" w:sz="4" w:space="0" w:color="4B4B4B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before="128"/>
              <w:ind w:left="70"/>
              <w:rPr>
                <w:b/>
                <w:sz w:val="20"/>
              </w:rPr>
            </w:pPr>
            <w:r>
              <w:rPr>
                <w:b/>
                <w:color w:val="131313"/>
                <w:sz w:val="20"/>
              </w:rPr>
              <w:t>14</w:t>
            </w:r>
          </w:p>
        </w:tc>
        <w:tc>
          <w:tcPr>
            <w:tcW w:w="4328" w:type="dxa"/>
            <w:tcBorders>
              <w:top w:val="single" w:sz="12" w:space="0" w:color="4B4B4B"/>
              <w:left w:val="single" w:sz="4" w:space="0" w:color="2F2F2F"/>
              <w:bottom w:val="single" w:sz="12" w:space="0" w:color="545454"/>
              <w:right w:val="single" w:sz="6" w:space="0" w:color="575757"/>
            </w:tcBorders>
          </w:tcPr>
          <w:p w:rsidR="00884FEC" w:rsidRDefault="0023185C">
            <w:pPr>
              <w:pStyle w:val="TableParagraph"/>
              <w:spacing w:line="229" w:lineRule="exact"/>
              <w:ind w:left="60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Društvo </w:t>
            </w:r>
            <w:r w:rsidR="001B38B6">
              <w:rPr>
                <w:color w:val="131313"/>
                <w:w w:val="105"/>
                <w:sz w:val="20"/>
              </w:rPr>
              <w:t xml:space="preserve">Vita za </w:t>
            </w:r>
            <w:r>
              <w:rPr>
                <w:color w:val="131313"/>
                <w:w w:val="105"/>
                <w:sz w:val="20"/>
              </w:rPr>
              <w:t>pomočjo</w:t>
            </w:r>
            <w:r w:rsidR="001B38B6">
              <w:rPr>
                <w:color w:val="131313"/>
                <w:w w:val="105"/>
                <w:sz w:val="20"/>
              </w:rPr>
              <w:t xml:space="preserve"> nezgodni </w:t>
            </w:r>
            <w:r>
              <w:rPr>
                <w:color w:val="131313"/>
                <w:w w:val="105"/>
                <w:sz w:val="20"/>
              </w:rPr>
              <w:t>poškodbi</w:t>
            </w:r>
          </w:p>
          <w:p w:rsidR="00884FEC" w:rsidRDefault="001B38B6">
            <w:pPr>
              <w:pStyle w:val="TableParagraph"/>
              <w:spacing w:before="10" w:line="202" w:lineRule="exact"/>
              <w:ind w:left="64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glave</w:t>
            </w:r>
          </w:p>
        </w:tc>
        <w:tc>
          <w:tcPr>
            <w:tcW w:w="4450" w:type="dxa"/>
            <w:tcBorders>
              <w:top w:val="single" w:sz="6" w:space="0" w:color="4B4B4B"/>
              <w:left w:val="single" w:sz="6" w:space="0" w:color="575757"/>
              <w:bottom w:val="single" w:sz="4" w:space="0" w:color="1F1F1F"/>
              <w:right w:val="thinThickMediumGap" w:sz="2" w:space="0" w:color="808080"/>
            </w:tcBorders>
          </w:tcPr>
          <w:p w:rsidR="00884FEC" w:rsidRDefault="001B38B6">
            <w:pPr>
              <w:pStyle w:val="TableParagraph"/>
              <w:spacing w:before="109"/>
              <w:ind w:left="68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Dnevni center</w:t>
            </w:r>
          </w:p>
        </w:tc>
      </w:tr>
      <w:tr w:rsidR="00884FEC">
        <w:trPr>
          <w:trHeight w:val="440"/>
        </w:trPr>
        <w:tc>
          <w:tcPr>
            <w:tcW w:w="368" w:type="dxa"/>
            <w:tcBorders>
              <w:top w:val="single" w:sz="4" w:space="0" w:color="4B4B4B"/>
              <w:left w:val="single" w:sz="6" w:space="0" w:color="676767"/>
              <w:bottom w:val="single" w:sz="4" w:space="0" w:color="444444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before="122"/>
              <w:ind w:left="64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15</w:t>
            </w:r>
          </w:p>
        </w:tc>
        <w:tc>
          <w:tcPr>
            <w:tcW w:w="4328" w:type="dxa"/>
            <w:tcBorders>
              <w:top w:val="single" w:sz="12" w:space="0" w:color="545454"/>
              <w:left w:val="single" w:sz="4" w:space="0" w:color="2F2F2F"/>
              <w:bottom w:val="single" w:sz="12" w:space="0" w:color="4B4B4B"/>
              <w:right w:val="single" w:sz="8" w:space="0" w:color="2F2F2F"/>
            </w:tcBorders>
          </w:tcPr>
          <w:p w:rsidR="00884FEC" w:rsidRDefault="0023185C">
            <w:pPr>
              <w:pStyle w:val="TableParagraph"/>
              <w:spacing w:before="118"/>
              <w:ind w:left="64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Društvo </w:t>
            </w:r>
            <w:r w:rsidR="001B38B6">
              <w:rPr>
                <w:color w:val="131313"/>
                <w:sz w:val="20"/>
              </w:rPr>
              <w:t xml:space="preserve"> vojnih invalidov Ljubljana</w:t>
            </w:r>
          </w:p>
        </w:tc>
        <w:tc>
          <w:tcPr>
            <w:tcW w:w="4450" w:type="dxa"/>
            <w:tcBorders>
              <w:top w:val="single" w:sz="4" w:space="0" w:color="1F1F1F"/>
              <w:left w:val="single" w:sz="8" w:space="0" w:color="2F2F2F"/>
              <w:bottom w:val="single" w:sz="12" w:space="0" w:color="181818"/>
              <w:right w:val="thinThickMediumGap" w:sz="2" w:space="0" w:color="808080"/>
            </w:tcBorders>
          </w:tcPr>
          <w:p w:rsidR="00884FEC" w:rsidRDefault="001B38B6">
            <w:pPr>
              <w:pStyle w:val="TableParagraph"/>
              <w:tabs>
                <w:tab w:val="left" w:pos="994"/>
                <w:tab w:val="left" w:pos="1970"/>
                <w:tab w:val="left" w:pos="2853"/>
                <w:tab w:val="left" w:pos="3586"/>
              </w:tabs>
              <w:spacing w:line="213" w:lineRule="exact"/>
              <w:ind w:left="72"/>
              <w:rPr>
                <w:sz w:val="20"/>
              </w:rPr>
            </w:pPr>
            <w:r>
              <w:rPr>
                <w:color w:val="131313"/>
                <w:sz w:val="20"/>
              </w:rPr>
              <w:t>Socialni</w:t>
            </w:r>
            <w:r>
              <w:rPr>
                <w:color w:val="131313"/>
                <w:sz w:val="20"/>
              </w:rPr>
              <w:tab/>
              <w:t>program</w:t>
            </w:r>
            <w:r>
              <w:rPr>
                <w:color w:val="131313"/>
                <w:sz w:val="20"/>
              </w:rPr>
              <w:tab/>
              <w:t>drustva</w:t>
            </w:r>
            <w:r>
              <w:rPr>
                <w:color w:val="131313"/>
                <w:sz w:val="20"/>
              </w:rPr>
              <w:tab/>
            </w:r>
            <w:r>
              <w:rPr>
                <w:color w:val="131313"/>
                <w:position w:val="1"/>
                <w:sz w:val="20"/>
              </w:rPr>
              <w:t>vojnih</w:t>
            </w:r>
            <w:r>
              <w:rPr>
                <w:color w:val="131313"/>
                <w:position w:val="1"/>
                <w:sz w:val="20"/>
              </w:rPr>
              <w:tab/>
              <w:t>invalidov</w:t>
            </w:r>
          </w:p>
          <w:p w:rsidR="00884FEC" w:rsidRDefault="001B38B6">
            <w:pPr>
              <w:pStyle w:val="TableParagraph"/>
              <w:spacing w:before="10" w:line="211" w:lineRule="exact"/>
              <w:ind w:left="71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Ljubliana</w:t>
            </w:r>
          </w:p>
        </w:tc>
      </w:tr>
      <w:tr w:rsidR="00884FEC">
        <w:trPr>
          <w:trHeight w:val="440"/>
        </w:trPr>
        <w:tc>
          <w:tcPr>
            <w:tcW w:w="368" w:type="dxa"/>
            <w:tcBorders>
              <w:top w:val="single" w:sz="4" w:space="0" w:color="444444"/>
              <w:left w:val="single" w:sz="6" w:space="0" w:color="676767"/>
              <w:bottom w:val="single" w:sz="4" w:space="0" w:color="4F4F4F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before="127"/>
              <w:ind w:left="64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16</w:t>
            </w:r>
          </w:p>
        </w:tc>
        <w:tc>
          <w:tcPr>
            <w:tcW w:w="4328" w:type="dxa"/>
            <w:tcBorders>
              <w:top w:val="single" w:sz="12" w:space="0" w:color="4B4B4B"/>
              <w:left w:val="single" w:sz="4" w:space="0" w:color="2F2F2F"/>
              <w:bottom w:val="single" w:sz="18" w:space="0" w:color="3B3B3B"/>
              <w:right w:val="single" w:sz="4" w:space="0" w:color="2F2F2F"/>
            </w:tcBorders>
          </w:tcPr>
          <w:p w:rsidR="00884FEC" w:rsidRDefault="0023185C">
            <w:pPr>
              <w:pStyle w:val="TableParagraph"/>
              <w:spacing w:line="233" w:lineRule="exact"/>
              <w:ind w:left="65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Medobčinsko</w:t>
            </w:r>
            <w:r w:rsidR="001B38B6">
              <w:rPr>
                <w:color w:val="131313"/>
                <w:w w:val="105"/>
                <w:sz w:val="20"/>
              </w:rPr>
              <w:t xml:space="preserve">   </w:t>
            </w:r>
            <w:r>
              <w:rPr>
                <w:color w:val="131313"/>
                <w:w w:val="105"/>
                <w:sz w:val="20"/>
              </w:rPr>
              <w:t xml:space="preserve">Društvo </w:t>
            </w:r>
            <w:r w:rsidR="001B38B6">
              <w:rPr>
                <w:color w:val="131313"/>
                <w:w w:val="105"/>
                <w:sz w:val="20"/>
              </w:rPr>
              <w:t xml:space="preserve"> slepih  </w:t>
            </w:r>
            <w:r w:rsidR="001B38B6">
              <w:rPr>
                <w:color w:val="131313"/>
                <w:w w:val="105"/>
                <w:position w:val="1"/>
                <w:sz w:val="20"/>
              </w:rPr>
              <w:t>in slabovidnih</w:t>
            </w:r>
          </w:p>
          <w:p w:rsidR="00884FEC" w:rsidRDefault="001B38B6">
            <w:pPr>
              <w:pStyle w:val="TableParagraph"/>
              <w:spacing w:before="10" w:line="186" w:lineRule="exact"/>
              <w:ind w:left="70"/>
              <w:rPr>
                <w:sz w:val="20"/>
              </w:rPr>
            </w:pPr>
            <w:r>
              <w:rPr>
                <w:color w:val="131313"/>
                <w:sz w:val="20"/>
              </w:rPr>
              <w:t>Ljubljana</w:t>
            </w:r>
          </w:p>
        </w:tc>
        <w:tc>
          <w:tcPr>
            <w:tcW w:w="4450" w:type="dxa"/>
            <w:tcBorders>
              <w:top w:val="single" w:sz="12" w:space="0" w:color="181818"/>
              <w:left w:val="single" w:sz="4" w:space="0" w:color="2F2F2F"/>
              <w:bottom w:val="single" w:sz="12" w:space="0" w:color="3B3B3B"/>
              <w:right w:val="single" w:sz="2" w:space="0" w:color="747474"/>
            </w:tcBorders>
          </w:tcPr>
          <w:p w:rsidR="00884FEC" w:rsidRDefault="001B38B6">
            <w:pPr>
              <w:pStyle w:val="TableParagraph"/>
              <w:spacing w:line="213" w:lineRule="exact"/>
              <w:ind w:left="75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PNa socialna </w:t>
            </w:r>
            <w:r w:rsidR="0023185C">
              <w:rPr>
                <w:color w:val="131313"/>
                <w:w w:val="105"/>
                <w:sz w:val="20"/>
              </w:rPr>
              <w:t>pomoč</w:t>
            </w:r>
            <w:r>
              <w:rPr>
                <w:color w:val="131313"/>
                <w:w w:val="105"/>
                <w:sz w:val="20"/>
              </w:rPr>
              <w:t>kasneje oslepelim slepim</w:t>
            </w:r>
          </w:p>
          <w:p w:rsidR="00884FEC" w:rsidRDefault="001B38B6">
            <w:pPr>
              <w:pStyle w:val="TableParagraph"/>
              <w:spacing w:before="10" w:line="205" w:lineRule="exact"/>
              <w:ind w:left="73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in slabovidnim osebam in njihovim svojcem</w:t>
            </w:r>
          </w:p>
        </w:tc>
      </w:tr>
      <w:tr w:rsidR="00884FEC">
        <w:trPr>
          <w:trHeight w:val="200"/>
        </w:trPr>
        <w:tc>
          <w:tcPr>
            <w:tcW w:w="368" w:type="dxa"/>
            <w:tcBorders>
              <w:top w:val="single" w:sz="4" w:space="0" w:color="4F4F4F"/>
              <w:left w:val="single" w:sz="12" w:space="0" w:color="232323"/>
              <w:bottom w:val="single" w:sz="4" w:space="0" w:color="2B2B2B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line="195" w:lineRule="exact"/>
              <w:ind w:left="61"/>
              <w:rPr>
                <w:sz w:val="20"/>
              </w:rPr>
            </w:pPr>
            <w:r>
              <w:rPr>
                <w:color w:val="131313"/>
                <w:sz w:val="20"/>
              </w:rPr>
              <w:t>17</w:t>
            </w:r>
          </w:p>
        </w:tc>
        <w:tc>
          <w:tcPr>
            <w:tcW w:w="4328" w:type="dxa"/>
            <w:tcBorders>
              <w:top w:val="single" w:sz="18" w:space="0" w:color="3B3B3B"/>
              <w:left w:val="single" w:sz="4" w:space="0" w:color="2F2F2F"/>
              <w:bottom w:val="single" w:sz="4" w:space="0" w:color="484848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line="195" w:lineRule="exact"/>
              <w:ind w:left="70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Mestno </w:t>
            </w:r>
            <w:r w:rsidR="0023185C">
              <w:rPr>
                <w:color w:val="131313"/>
                <w:w w:val="105"/>
                <w:sz w:val="20"/>
              </w:rPr>
              <w:t xml:space="preserve">Društvo </w:t>
            </w:r>
            <w:r>
              <w:rPr>
                <w:color w:val="131313"/>
                <w:w w:val="105"/>
                <w:sz w:val="20"/>
              </w:rPr>
              <w:t xml:space="preserve">gluhih </w:t>
            </w:r>
            <w:r w:rsidR="0023185C">
              <w:rPr>
                <w:color w:val="131313"/>
                <w:w w:val="105"/>
                <w:sz w:val="20"/>
              </w:rPr>
              <w:t>Ljubljana</w:t>
            </w:r>
          </w:p>
        </w:tc>
        <w:tc>
          <w:tcPr>
            <w:tcW w:w="4450" w:type="dxa"/>
            <w:tcBorders>
              <w:top w:val="single" w:sz="12" w:space="0" w:color="3B3B3B"/>
              <w:left w:val="single" w:sz="4" w:space="0" w:color="2F2F2F"/>
              <w:bottom w:val="single" w:sz="4" w:space="0" w:color="232323"/>
              <w:right w:val="single" w:sz="2" w:space="0" w:color="747474"/>
            </w:tcBorders>
          </w:tcPr>
          <w:p w:rsidR="00884FEC" w:rsidRDefault="001B38B6">
            <w:pPr>
              <w:pStyle w:val="TableParagraph"/>
              <w:spacing w:line="195" w:lineRule="exact"/>
              <w:ind w:left="80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Enakopravno vključevanje gluhih v </w:t>
            </w:r>
            <w:r w:rsidR="0023185C">
              <w:rPr>
                <w:color w:val="131313"/>
                <w:w w:val="105"/>
                <w:sz w:val="20"/>
              </w:rPr>
              <w:t>družbo</w:t>
            </w:r>
          </w:p>
        </w:tc>
      </w:tr>
      <w:tr w:rsidR="00884FEC">
        <w:trPr>
          <w:trHeight w:val="240"/>
        </w:trPr>
        <w:tc>
          <w:tcPr>
            <w:tcW w:w="368" w:type="dxa"/>
            <w:tcBorders>
              <w:top w:val="single" w:sz="4" w:space="0" w:color="2B2B2B"/>
              <w:left w:val="single" w:sz="12" w:space="0" w:color="232323"/>
              <w:bottom w:val="single" w:sz="6" w:space="0" w:color="383838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before="23" w:line="197" w:lineRule="exact"/>
              <w:ind w:left="61"/>
              <w:rPr>
                <w:sz w:val="20"/>
              </w:rPr>
            </w:pPr>
            <w:r>
              <w:rPr>
                <w:color w:val="131313"/>
                <w:sz w:val="20"/>
              </w:rPr>
              <w:t>18</w:t>
            </w:r>
          </w:p>
        </w:tc>
        <w:tc>
          <w:tcPr>
            <w:tcW w:w="4328" w:type="dxa"/>
            <w:tcBorders>
              <w:top w:val="single" w:sz="4" w:space="0" w:color="484848"/>
              <w:left w:val="single" w:sz="4" w:space="0" w:color="2F2F2F"/>
              <w:bottom w:val="single" w:sz="12" w:space="0" w:color="383838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before="14" w:line="207" w:lineRule="exact"/>
              <w:ind w:left="74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YHD - </w:t>
            </w:r>
            <w:r w:rsidR="0023185C">
              <w:rPr>
                <w:color w:val="131313"/>
                <w:w w:val="105"/>
                <w:sz w:val="20"/>
              </w:rPr>
              <w:t xml:space="preserve">Društvo </w:t>
            </w:r>
            <w:r>
              <w:rPr>
                <w:color w:val="131313"/>
                <w:w w:val="105"/>
                <w:sz w:val="20"/>
              </w:rPr>
              <w:t>za teorijo in kulturo hendikepa</w:t>
            </w:r>
          </w:p>
        </w:tc>
        <w:tc>
          <w:tcPr>
            <w:tcW w:w="4450" w:type="dxa"/>
            <w:tcBorders>
              <w:top w:val="single" w:sz="4" w:space="0" w:color="232323"/>
              <w:left w:val="single" w:sz="4" w:space="0" w:color="2F2F2F"/>
              <w:bottom w:val="single" w:sz="4" w:space="0" w:color="181818"/>
              <w:right w:val="single" w:sz="2" w:space="0" w:color="3F3F3F"/>
            </w:tcBorders>
          </w:tcPr>
          <w:p w:rsidR="00884FEC" w:rsidRDefault="001B38B6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Neodvisno </w:t>
            </w:r>
            <w:r w:rsidR="0023185C">
              <w:rPr>
                <w:color w:val="131313"/>
                <w:w w:val="105"/>
                <w:sz w:val="20"/>
              </w:rPr>
              <w:t>življenje</w:t>
            </w:r>
            <w:r>
              <w:rPr>
                <w:color w:val="131313"/>
                <w:w w:val="105"/>
                <w:sz w:val="20"/>
              </w:rPr>
              <w:t xml:space="preserve"> hendikepiranih</w:t>
            </w:r>
          </w:p>
        </w:tc>
      </w:tr>
      <w:tr w:rsidR="00884FEC">
        <w:trPr>
          <w:trHeight w:val="440"/>
        </w:trPr>
        <w:tc>
          <w:tcPr>
            <w:tcW w:w="368" w:type="dxa"/>
            <w:tcBorders>
              <w:top w:val="single" w:sz="6" w:space="0" w:color="383838"/>
              <w:left w:val="single" w:sz="12" w:space="0" w:color="232323"/>
              <w:bottom w:val="single" w:sz="4" w:space="0" w:color="383838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before="122"/>
              <w:ind w:left="61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19</w:t>
            </w:r>
          </w:p>
        </w:tc>
        <w:tc>
          <w:tcPr>
            <w:tcW w:w="4328" w:type="dxa"/>
            <w:tcBorders>
              <w:top w:val="single" w:sz="12" w:space="0" w:color="383838"/>
              <w:left w:val="single" w:sz="4" w:space="0" w:color="2F2F2F"/>
              <w:bottom w:val="single" w:sz="12" w:space="0" w:color="5B5B5B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before="1" w:line="236" w:lineRule="exact"/>
              <w:ind w:left="73" w:right="-9" w:hanging="3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Zavod za varstvo in rehabilitacijo po </w:t>
            </w:r>
            <w:r w:rsidR="0023185C">
              <w:rPr>
                <w:color w:val="131313"/>
                <w:w w:val="105"/>
                <w:sz w:val="20"/>
              </w:rPr>
              <w:t>poškodbi</w:t>
            </w:r>
            <w:r>
              <w:rPr>
                <w:color w:val="131313"/>
                <w:w w:val="105"/>
                <w:sz w:val="20"/>
              </w:rPr>
              <w:t xml:space="preserve"> </w:t>
            </w:r>
            <w:r>
              <w:rPr>
                <w:color w:val="131313"/>
                <w:sz w:val="20"/>
              </w:rPr>
              <w:t>glave ZARJA</w:t>
            </w:r>
          </w:p>
        </w:tc>
        <w:tc>
          <w:tcPr>
            <w:tcW w:w="4450" w:type="dxa"/>
            <w:tcBorders>
              <w:top w:val="single" w:sz="4" w:space="0" w:color="181818"/>
              <w:left w:val="single" w:sz="4" w:space="0" w:color="2F2F2F"/>
              <w:bottom w:val="single" w:sz="8" w:space="0" w:color="1C1C1C"/>
              <w:right w:val="single" w:sz="2" w:space="0" w:color="282828"/>
            </w:tcBorders>
          </w:tcPr>
          <w:p w:rsidR="00884FEC" w:rsidRDefault="001B38B6">
            <w:pPr>
              <w:pStyle w:val="TableParagraph"/>
              <w:tabs>
                <w:tab w:val="left" w:pos="1546"/>
              </w:tabs>
              <w:spacing w:line="218" w:lineRule="exact"/>
              <w:ind w:left="80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Psihosocialna</w:t>
            </w:r>
            <w:r>
              <w:rPr>
                <w:color w:val="131313"/>
                <w:w w:val="105"/>
                <w:sz w:val="20"/>
              </w:rPr>
              <w:tab/>
              <w:t xml:space="preserve">rehabilitacija   po </w:t>
            </w:r>
            <w:r>
              <w:rPr>
                <w:color w:val="131313"/>
                <w:spacing w:val="22"/>
                <w:w w:val="105"/>
                <w:sz w:val="20"/>
              </w:rPr>
              <w:t xml:space="preserve"> </w:t>
            </w:r>
            <w:r w:rsidR="0023185C">
              <w:rPr>
                <w:color w:val="131313"/>
                <w:w w:val="105"/>
                <w:position w:val="1"/>
                <w:sz w:val="20"/>
              </w:rPr>
              <w:t>možganskih</w:t>
            </w:r>
          </w:p>
          <w:p w:rsidR="00884FEC" w:rsidRDefault="0023185C">
            <w:pPr>
              <w:pStyle w:val="TableParagraph"/>
              <w:spacing w:line="216" w:lineRule="exact"/>
              <w:ind w:left="82"/>
              <w:rPr>
                <w:sz w:val="20"/>
              </w:rPr>
            </w:pPr>
            <w:r>
              <w:rPr>
                <w:color w:val="131313"/>
                <w:sz w:val="20"/>
              </w:rPr>
              <w:t>poškodbah</w:t>
            </w:r>
          </w:p>
        </w:tc>
      </w:tr>
      <w:tr w:rsidR="00884FEC">
        <w:trPr>
          <w:trHeight w:val="182"/>
        </w:trPr>
        <w:tc>
          <w:tcPr>
            <w:tcW w:w="368" w:type="dxa"/>
            <w:tcBorders>
              <w:top w:val="single" w:sz="4" w:space="0" w:color="383838"/>
              <w:left w:val="single" w:sz="12" w:space="0" w:color="232323"/>
              <w:bottom w:val="single" w:sz="2" w:space="0" w:color="444444"/>
              <w:right w:val="single" w:sz="4" w:space="0" w:color="2F2F2F"/>
            </w:tcBorders>
          </w:tcPr>
          <w:p w:rsidR="00884FEC" w:rsidRDefault="001B38B6">
            <w:pPr>
              <w:pStyle w:val="TableParagraph"/>
              <w:spacing w:line="170" w:lineRule="exact"/>
              <w:ind w:left="63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20</w:t>
            </w:r>
          </w:p>
        </w:tc>
        <w:tc>
          <w:tcPr>
            <w:tcW w:w="4328" w:type="dxa"/>
            <w:tcBorders>
              <w:top w:val="single" w:sz="12" w:space="0" w:color="5B5B5B"/>
              <w:left w:val="single" w:sz="4" w:space="0" w:color="2F2F2F"/>
              <w:bottom w:val="single" w:sz="4" w:space="0" w:color="232323"/>
              <w:right w:val="single" w:sz="4" w:space="0" w:color="2F2F2F"/>
            </w:tcBorders>
          </w:tcPr>
          <w:p w:rsidR="00884FEC" w:rsidRDefault="0023185C">
            <w:pPr>
              <w:pStyle w:val="TableParagraph"/>
              <w:spacing w:line="170" w:lineRule="exact"/>
              <w:ind w:left="71"/>
              <w:rPr>
                <w:sz w:val="20"/>
              </w:rPr>
            </w:pPr>
            <w:r>
              <w:rPr>
                <w:color w:val="131313"/>
                <w:sz w:val="20"/>
              </w:rPr>
              <w:t>Združenje</w:t>
            </w:r>
            <w:r w:rsidR="001B38B6">
              <w:rPr>
                <w:color w:val="131313"/>
                <w:sz w:val="20"/>
              </w:rPr>
              <w:t xml:space="preserve">  invalidov  - FORUM </w:t>
            </w:r>
            <w:r>
              <w:rPr>
                <w:color w:val="131313"/>
                <w:sz w:val="20"/>
              </w:rPr>
              <w:t>Slovenije</w:t>
            </w:r>
          </w:p>
        </w:tc>
        <w:tc>
          <w:tcPr>
            <w:tcW w:w="4450" w:type="dxa"/>
            <w:tcBorders>
              <w:top w:val="single" w:sz="8" w:space="0" w:color="1C1C1C"/>
              <w:left w:val="single" w:sz="4" w:space="0" w:color="2F2F2F"/>
              <w:bottom w:val="single" w:sz="4" w:space="0" w:color="232323"/>
              <w:right w:val="single" w:sz="2" w:space="0" w:color="282828"/>
            </w:tcBorders>
          </w:tcPr>
          <w:p w:rsidR="00884FEC" w:rsidRDefault="001B38B6">
            <w:pPr>
              <w:pStyle w:val="TableParagraph"/>
              <w:spacing w:line="170" w:lineRule="exact"/>
              <w:ind w:left="80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 xml:space="preserve">Veriga psihosocialne oskrbe in </w:t>
            </w:r>
            <w:r w:rsidR="0023185C">
              <w:rPr>
                <w:color w:val="131313"/>
                <w:w w:val="105"/>
                <w:sz w:val="20"/>
              </w:rPr>
              <w:t>druženja</w:t>
            </w:r>
          </w:p>
        </w:tc>
      </w:tr>
    </w:tbl>
    <w:p w:rsidR="00884FEC" w:rsidRDefault="00884FEC">
      <w:pPr>
        <w:pStyle w:val="Telobesedila"/>
        <w:spacing w:before="8"/>
        <w:rPr>
          <w:sz w:val="24"/>
        </w:rPr>
      </w:pPr>
    </w:p>
    <w:p w:rsidR="00884FEC" w:rsidRDefault="001B38B6">
      <w:pPr>
        <w:pStyle w:val="Telobesedila"/>
        <w:ind w:left="160"/>
      </w:pPr>
      <w:r>
        <w:rPr>
          <w:color w:val="131313"/>
        </w:rPr>
        <w:t>Sredstva so zagotovljena v</w:t>
      </w:r>
      <w:r>
        <w:rPr>
          <w:color w:val="131313"/>
          <w:spacing w:val="53"/>
        </w:rPr>
        <w:t xml:space="preserve"> </w:t>
      </w:r>
      <w:r w:rsidR="0023185C">
        <w:rPr>
          <w:color w:val="131313"/>
        </w:rPr>
        <w:t>proračunu</w:t>
      </w:r>
      <w:r>
        <w:rPr>
          <w:color w:val="131313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5"/>
        <w:rPr>
          <w:sz w:val="26"/>
        </w:rPr>
      </w:pPr>
    </w:p>
    <w:p w:rsidR="00884FEC" w:rsidRDefault="001B38B6">
      <w:pPr>
        <w:ind w:right="1531"/>
        <w:jc w:val="center"/>
        <w:rPr>
          <w:sz w:val="15"/>
        </w:rPr>
      </w:pPr>
      <w:r>
        <w:rPr>
          <w:color w:val="131313"/>
          <w:w w:val="106"/>
          <w:sz w:val="15"/>
        </w:rPr>
        <w:t>6</w:t>
      </w:r>
    </w:p>
    <w:p w:rsidR="00884FEC" w:rsidRDefault="00884FEC">
      <w:pPr>
        <w:jc w:val="center"/>
        <w:rPr>
          <w:sz w:val="15"/>
        </w:rPr>
        <w:sectPr w:rsidR="00884FEC">
          <w:pgSz w:w="11900" w:h="16820"/>
          <w:pgMar w:top="0" w:right="120" w:bottom="0" w:left="1380" w:header="708" w:footer="708" w:gutter="0"/>
          <w:cols w:space="708"/>
        </w:sect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10"/>
        <w:rPr>
          <w:sz w:val="28"/>
        </w:rPr>
      </w:pPr>
    </w:p>
    <w:p w:rsidR="00884FEC" w:rsidRDefault="0023185C">
      <w:pPr>
        <w:pStyle w:val="Telobesedila"/>
        <w:spacing w:before="93" w:line="244" w:lineRule="auto"/>
        <w:ind w:left="459" w:right="1845" w:hanging="1"/>
        <w:jc w:val="both"/>
      </w:pPr>
      <w:r>
        <w:rPr>
          <w:lang w:val="en-US"/>
        </w:rPr>
        <w:pict>
          <v:line id="_x0000_s1352" style="position:absolute;left:0;text-align:left;z-index:1696;mso-position-horizontal-relative:page" from="467.05pt,-61.85pt" to="596.15pt,-61.85pt" strokecolor="#484b4b" strokeweight=".72pt">
            <w10:wrap anchorx="page"/>
          </v:line>
        </w:pict>
      </w:r>
      <w:r w:rsidR="001B38B6">
        <w:rPr>
          <w:color w:val="151515"/>
        </w:rPr>
        <w:t xml:space="preserve">MOL svojim zaposlenim, ki jim je z </w:t>
      </w:r>
      <w:r>
        <w:rPr>
          <w:color w:val="151515"/>
        </w:rPr>
        <w:t>odločbo</w:t>
      </w:r>
      <w:r w:rsidR="001B38B6">
        <w:rPr>
          <w:color w:val="151515"/>
        </w:rPr>
        <w:t xml:space="preserve"> priznan status invalida, zagotavlja prezaposlitev na ustrezno delovno mesto</w:t>
      </w:r>
      <w:r w:rsidR="001B38B6">
        <w:rPr>
          <w:color w:val="4F4F4F"/>
        </w:rPr>
        <w:t xml:space="preserve">, </w:t>
      </w:r>
      <w:r w:rsidR="001B38B6">
        <w:rPr>
          <w:color w:val="151515"/>
        </w:rPr>
        <w:t xml:space="preserve">kjer se dela in naloge lahko opravljajo v skladu z </w:t>
      </w:r>
      <w:r>
        <w:rPr>
          <w:color w:val="151515"/>
        </w:rPr>
        <w:t>možnostmi</w:t>
      </w:r>
      <w:r w:rsidR="001B38B6">
        <w:rPr>
          <w:color w:val="151515"/>
        </w:rPr>
        <w:t xml:space="preserve"> posameznika in mu take </w:t>
      </w:r>
      <w:r>
        <w:rPr>
          <w:color w:val="151515"/>
        </w:rPr>
        <w:t>omogoča</w:t>
      </w:r>
      <w:r w:rsidR="001B38B6">
        <w:rPr>
          <w:color w:val="151515"/>
        </w:rPr>
        <w:t xml:space="preserve"> </w:t>
      </w:r>
      <w:r>
        <w:rPr>
          <w:color w:val="151515"/>
        </w:rPr>
        <w:t>učinkovito</w:t>
      </w:r>
      <w:r w:rsidR="001B38B6">
        <w:rPr>
          <w:color w:val="151515"/>
        </w:rPr>
        <w:t xml:space="preserve"> rehabilitacijo in reintegracijo  v delovno okolje.</w:t>
      </w: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61"/>
        </w:tabs>
        <w:spacing w:before="15"/>
        <w:ind w:left="461" w:right="1859" w:hanging="338"/>
        <w:jc w:val="both"/>
        <w:rPr>
          <w:color w:val="151515"/>
        </w:rPr>
      </w:pPr>
      <w:r>
        <w:rPr>
          <w:color w:val="151515"/>
        </w:rPr>
        <w:t xml:space="preserve">V primeru potreb po </w:t>
      </w:r>
      <w:r w:rsidR="0023185C">
        <w:rPr>
          <w:color w:val="151515"/>
        </w:rPr>
        <w:t>tehničnih</w:t>
      </w:r>
      <w:r>
        <w:rPr>
          <w:color w:val="151515"/>
        </w:rPr>
        <w:t xml:space="preserve"> </w:t>
      </w:r>
      <w:r w:rsidR="0023185C">
        <w:rPr>
          <w:color w:val="151515"/>
        </w:rPr>
        <w:t>pripomočkih</w:t>
      </w:r>
      <w:r>
        <w:rPr>
          <w:color w:val="151515"/>
        </w:rPr>
        <w:t xml:space="preserve"> MOL zaposlenim, ki jim je z </w:t>
      </w:r>
      <w:r w:rsidR="0023185C">
        <w:rPr>
          <w:color w:val="151515"/>
        </w:rPr>
        <w:t>odločbo</w:t>
      </w:r>
      <w:r>
        <w:rPr>
          <w:color w:val="151515"/>
        </w:rPr>
        <w:t xml:space="preserve"> priznana invalidnost  zagotavlja ustrezne </w:t>
      </w:r>
      <w:r w:rsidR="0023185C">
        <w:rPr>
          <w:color w:val="151515"/>
        </w:rPr>
        <w:t>pripomočke</w:t>
      </w:r>
      <w:r>
        <w:rPr>
          <w:color w:val="151515"/>
        </w:rPr>
        <w:t xml:space="preserve">  za</w:t>
      </w:r>
      <w:r>
        <w:rPr>
          <w:color w:val="151515"/>
          <w:spacing w:val="12"/>
        </w:rPr>
        <w:t xml:space="preserve"> </w:t>
      </w:r>
      <w:r>
        <w:rPr>
          <w:color w:val="151515"/>
          <w:spacing w:val="-4"/>
        </w:rPr>
        <w:t>delo</w:t>
      </w:r>
      <w:r>
        <w:rPr>
          <w:color w:val="3D3D3D"/>
          <w:spacing w:val="-4"/>
        </w:rPr>
        <w:t>.</w:t>
      </w:r>
    </w:p>
    <w:p w:rsidR="00884FEC" w:rsidRDefault="001B38B6">
      <w:pPr>
        <w:pStyle w:val="Telobesedila"/>
        <w:spacing w:before="10"/>
        <w:ind w:left="464" w:right="1879" w:hanging="5"/>
        <w:jc w:val="both"/>
      </w:pPr>
      <w:r>
        <w:rPr>
          <w:color w:val="151515"/>
        </w:rPr>
        <w:t>MOL preko JSS MOL zagotavlja prilagojena najemna stanovanja in stanovanjske stavbe  za  posebne namene</w:t>
      </w:r>
      <w:r>
        <w:rPr>
          <w:color w:val="3D3D3D"/>
        </w:rPr>
        <w:t>.</w:t>
      </w:r>
    </w:p>
    <w:p w:rsidR="00884FEC" w:rsidRDefault="0023185C">
      <w:pPr>
        <w:pStyle w:val="Telobesedila"/>
        <w:spacing w:before="15" w:line="244" w:lineRule="auto"/>
        <w:ind w:left="457" w:right="1854" w:firstLine="7"/>
        <w:jc w:val="both"/>
      </w:pPr>
      <w:r>
        <w:rPr>
          <w:lang w:val="en-US"/>
        </w:rPr>
        <w:pict>
          <v:line id="_x0000_s1351" style="position:absolute;left:0;text-align:left;z-index:1648;mso-position-horizontal-relative:page" from="583.9pt,669.4pt" to="583.9pt,15.15pt" strokecolor="#bfc8cf" strokeweight=".96pt">
            <w10:wrap anchorx="page"/>
          </v:line>
        </w:pict>
      </w:r>
      <w:r w:rsidR="001B38B6">
        <w:rPr>
          <w:color w:val="151515"/>
        </w:rPr>
        <w:t xml:space="preserve">JSS MOL Centru za usposabljanje, delo in varstvo Dolfke </w:t>
      </w:r>
      <w:r>
        <w:rPr>
          <w:color w:val="151515"/>
        </w:rPr>
        <w:t>Boštjančič</w:t>
      </w:r>
      <w:r w:rsidR="001B38B6">
        <w:rPr>
          <w:color w:val="151515"/>
        </w:rPr>
        <w:t xml:space="preserve">  oddaja  v najem stanovanjsko stavbo na Hersi 15</w:t>
      </w:r>
      <w:r w:rsidR="001B38B6">
        <w:rPr>
          <w:color w:val="3D3D3D"/>
        </w:rPr>
        <w:t xml:space="preserve">, </w:t>
      </w:r>
      <w:r w:rsidR="001B38B6">
        <w:rPr>
          <w:color w:val="151515"/>
        </w:rPr>
        <w:t xml:space="preserve">ki je arhitektonsko prilagojena za uporabnike,  osebe s </w:t>
      </w:r>
      <w:r>
        <w:rPr>
          <w:color w:val="151515"/>
        </w:rPr>
        <w:t>težjo</w:t>
      </w:r>
      <w:r w:rsidR="001B38B6">
        <w:rPr>
          <w:color w:val="151515"/>
        </w:rPr>
        <w:t xml:space="preserve"> motnjo v </w:t>
      </w:r>
      <w:r>
        <w:rPr>
          <w:color w:val="151515"/>
        </w:rPr>
        <w:t>duševnem</w:t>
      </w:r>
      <w:r w:rsidR="001B38B6">
        <w:rPr>
          <w:color w:val="151515"/>
        </w:rPr>
        <w:t xml:space="preserve"> in telesnem razvoju </w:t>
      </w:r>
      <w:r w:rsidR="001B38B6">
        <w:rPr>
          <w:color w:val="4F4F4F"/>
        </w:rPr>
        <w:t>.</w:t>
      </w:r>
    </w:p>
    <w:p w:rsidR="00884FEC" w:rsidRDefault="0023185C">
      <w:pPr>
        <w:pStyle w:val="Odstavekseznama"/>
        <w:numPr>
          <w:ilvl w:val="0"/>
          <w:numId w:val="25"/>
        </w:numPr>
        <w:tabs>
          <w:tab w:val="left" w:pos="456"/>
        </w:tabs>
        <w:spacing w:line="247" w:lineRule="auto"/>
        <w:ind w:left="451" w:right="1864" w:hanging="333"/>
        <w:jc w:val="both"/>
        <w:rPr>
          <w:color w:val="151515"/>
        </w:rPr>
      </w:pPr>
      <w:r>
        <w:rPr>
          <w:lang w:val="en-US"/>
        </w:rPr>
        <w:pict>
          <v:line id="_x0000_s1350" style="position:absolute;left:0;text-align:left;z-index:1672;mso-position-horizontal-relative:page" from="595.1pt,629.75pt" to="595.1pt,35.5pt" strokecolor="#cfd4db" strokeweight=".72pt">
            <w10:wrap anchorx="page"/>
          </v:line>
        </w:pict>
      </w:r>
      <w:r w:rsidR="001B38B6">
        <w:rPr>
          <w:color w:val="151515"/>
        </w:rPr>
        <w:t xml:space="preserve">V okviru izgradnje neprofitnih stanovanj JSS MOL zagotavlja 1O stanovanj prilagojenih za osebe s </w:t>
      </w:r>
      <w:r>
        <w:rPr>
          <w:color w:val="151515"/>
        </w:rPr>
        <w:t>fizično</w:t>
      </w:r>
      <w:r w:rsidR="001B38B6">
        <w:rPr>
          <w:color w:val="151515"/>
        </w:rPr>
        <w:t xml:space="preserve"> oviranostjo (raba </w:t>
      </w:r>
      <w:r w:rsidR="001B38B6">
        <w:rPr>
          <w:color w:val="2A2A2A"/>
        </w:rPr>
        <w:t xml:space="preserve">invalidskega </w:t>
      </w:r>
      <w:r>
        <w:rPr>
          <w:color w:val="151515"/>
        </w:rPr>
        <w:t>vozička</w:t>
      </w:r>
      <w:r w:rsidR="001B38B6">
        <w:rPr>
          <w:color w:val="151515"/>
        </w:rPr>
        <w:t>) v soseski Zelena jama s skupno  126  stanovanji  in 1 stanovanje  v  objektu  z 31 stanovanji na Viski cesti. Prav take sta 2 stanovanji  pridobili  osebi z okvaro vida in</w:t>
      </w:r>
      <w:r w:rsidR="001B38B6">
        <w:rPr>
          <w:color w:val="151515"/>
          <w:spacing w:val="32"/>
        </w:rPr>
        <w:t xml:space="preserve"> </w:t>
      </w:r>
      <w:r w:rsidR="001B38B6">
        <w:rPr>
          <w:color w:val="151515"/>
        </w:rPr>
        <w:t>sluha.</w:t>
      </w:r>
    </w:p>
    <w:p w:rsidR="00884FEC" w:rsidRDefault="001B38B6">
      <w:pPr>
        <w:pStyle w:val="Telobesedila"/>
        <w:spacing w:line="247" w:lineRule="auto"/>
        <w:ind w:left="458" w:right="1856" w:hanging="3"/>
        <w:jc w:val="both"/>
      </w:pPr>
      <w:r>
        <w:rPr>
          <w:color w:val="151515"/>
        </w:rPr>
        <w:t xml:space="preserve">Oktobra 2009 je vrata odprl Center </w:t>
      </w:r>
      <w:r w:rsidR="0023185C">
        <w:rPr>
          <w:color w:val="151515"/>
        </w:rPr>
        <w:t>starejših</w:t>
      </w:r>
      <w:r>
        <w:rPr>
          <w:color w:val="151515"/>
        </w:rPr>
        <w:t xml:space="preserve">  </w:t>
      </w:r>
      <w:r w:rsidR="0023185C">
        <w:rPr>
          <w:color w:val="151515"/>
        </w:rPr>
        <w:t>občanov</w:t>
      </w:r>
      <w:r>
        <w:rPr>
          <w:color w:val="151515"/>
        </w:rPr>
        <w:t xml:space="preserve">  Trnovo.  V  sklopu  centra JSS MOL oddaja 60 oskrbovanih stanovanj v najem</w:t>
      </w:r>
      <w:r>
        <w:rPr>
          <w:color w:val="4F4F4F"/>
        </w:rPr>
        <w:t xml:space="preserve">. </w:t>
      </w:r>
      <w:r>
        <w:rPr>
          <w:color w:val="151515"/>
        </w:rPr>
        <w:t>Stanovanja so grajena brez arhitekturnih ovir.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6"/>
        <w:rPr>
          <w:sz w:val="21"/>
        </w:rPr>
      </w:pPr>
    </w:p>
    <w:p w:rsidR="00884FEC" w:rsidRDefault="001B38B6">
      <w:pPr>
        <w:pStyle w:val="Telobesedila"/>
        <w:spacing w:line="244" w:lineRule="auto"/>
        <w:ind w:left="117" w:right="1857" w:hanging="7"/>
        <w:jc w:val="both"/>
      </w:pPr>
      <w:r>
        <w:rPr>
          <w:b/>
          <w:color w:val="151515"/>
        </w:rPr>
        <w:t xml:space="preserve">CILJ 3: </w:t>
      </w:r>
      <w:r>
        <w:rPr>
          <w:color w:val="151515"/>
          <w:u w:val="thick" w:color="000000"/>
        </w:rPr>
        <w:t xml:space="preserve">Zagotavljanje </w:t>
      </w:r>
      <w:r>
        <w:rPr>
          <w:b/>
          <w:color w:val="151515"/>
          <w:u w:val="thick" w:color="000000"/>
        </w:rPr>
        <w:t xml:space="preserve">dostopnosti </w:t>
      </w:r>
      <w:r>
        <w:rPr>
          <w:color w:val="151515"/>
          <w:u w:val="thick" w:color="000000"/>
        </w:rPr>
        <w:t>do grajenega okolja, informacij in prevozov kot</w:t>
      </w:r>
      <w:r>
        <w:rPr>
          <w:color w:val="151515"/>
        </w:rPr>
        <w:t xml:space="preserve"> </w:t>
      </w:r>
      <w:r>
        <w:rPr>
          <w:color w:val="151515"/>
          <w:u w:val="single" w:color="000000"/>
        </w:rPr>
        <w:t xml:space="preserve">temeljnega pogoja za </w:t>
      </w:r>
      <w:r w:rsidR="0023185C">
        <w:rPr>
          <w:color w:val="151515"/>
          <w:u w:val="single" w:color="000000"/>
        </w:rPr>
        <w:t>uresničevanje</w:t>
      </w:r>
      <w:r>
        <w:rPr>
          <w:color w:val="151515"/>
          <w:u w:val="single" w:color="000000"/>
        </w:rPr>
        <w:t xml:space="preserve"> pravice do enakih </w:t>
      </w:r>
      <w:r w:rsidR="0023185C">
        <w:rPr>
          <w:color w:val="151515"/>
          <w:u w:val="single" w:color="000000"/>
        </w:rPr>
        <w:t>možnosti</w:t>
      </w:r>
      <w:r>
        <w:rPr>
          <w:color w:val="151515"/>
          <w:u w:val="single" w:color="000000"/>
        </w:rPr>
        <w:t xml:space="preserve"> in  socialne</w:t>
      </w:r>
      <w:r>
        <w:rPr>
          <w:color w:val="151515"/>
        </w:rPr>
        <w:t xml:space="preserve"> </w:t>
      </w:r>
      <w:r w:rsidR="0023185C">
        <w:rPr>
          <w:color w:val="151515"/>
          <w:u w:val="single" w:color="000000"/>
        </w:rPr>
        <w:t>vključenosti</w:t>
      </w:r>
    </w:p>
    <w:p w:rsidR="00884FEC" w:rsidRDefault="00884FEC">
      <w:pPr>
        <w:pStyle w:val="Telobesedila"/>
        <w:spacing w:before="7"/>
      </w:pPr>
    </w:p>
    <w:p w:rsidR="00884FEC" w:rsidRDefault="0023185C">
      <w:pPr>
        <w:pStyle w:val="Telobesedila"/>
        <w:spacing w:line="247" w:lineRule="auto"/>
        <w:ind w:left="454" w:right="1859" w:firstLine="2"/>
        <w:jc w:val="both"/>
      </w:pPr>
      <w:r>
        <w:rPr>
          <w:color w:val="151515"/>
        </w:rPr>
        <w:t>Služba</w:t>
      </w:r>
      <w:r w:rsidR="001B38B6">
        <w:rPr>
          <w:color w:val="151515"/>
        </w:rPr>
        <w:t xml:space="preserve"> za lokalno samoupravo - SLS je s preselitvijo </w:t>
      </w:r>
      <w:r>
        <w:rPr>
          <w:color w:val="151515"/>
        </w:rPr>
        <w:t>sedeža</w:t>
      </w:r>
      <w:r w:rsidR="001B38B6">
        <w:rPr>
          <w:color w:val="151515"/>
        </w:rPr>
        <w:t xml:space="preserve"> </w:t>
      </w:r>
      <w:r>
        <w:rPr>
          <w:color w:val="151515"/>
        </w:rPr>
        <w:t>Četrtne</w:t>
      </w:r>
      <w:r w:rsidR="001B38B6">
        <w:rPr>
          <w:color w:val="151515"/>
        </w:rPr>
        <w:t xml:space="preserve"> skupnosti Posavje na lokacijo </w:t>
      </w:r>
      <w:r>
        <w:rPr>
          <w:color w:val="151515"/>
        </w:rPr>
        <w:t>Bratovševa</w:t>
      </w:r>
      <w:r w:rsidR="001B38B6">
        <w:rPr>
          <w:color w:val="151515"/>
        </w:rPr>
        <w:t xml:space="preserve"> </w:t>
      </w:r>
      <w:r>
        <w:rPr>
          <w:color w:val="151515"/>
        </w:rPr>
        <w:t>ploščad</w:t>
      </w:r>
      <w:r w:rsidR="001B38B6">
        <w:rPr>
          <w:color w:val="151515"/>
        </w:rPr>
        <w:t xml:space="preserve"> 30 zagotovila neoviran  dostop  do prostor</w:t>
      </w:r>
      <w:r>
        <w:rPr>
          <w:color w:val="151515"/>
        </w:rPr>
        <w:t>ov, kjer potek jo  seje sveta ČS</w:t>
      </w:r>
      <w:r w:rsidR="001B38B6">
        <w:rPr>
          <w:color w:val="151515"/>
        </w:rPr>
        <w:t xml:space="preserve">  </w:t>
      </w:r>
      <w:r w:rsidR="001B38B6">
        <w:rPr>
          <w:color w:val="2A2A2A"/>
        </w:rPr>
        <w:t xml:space="preserve">in </w:t>
      </w:r>
      <w:r w:rsidR="001B38B6">
        <w:rPr>
          <w:color w:val="151515"/>
        </w:rPr>
        <w:t xml:space="preserve">njegovih  delovnih  teles,  do pisarne  SLS in </w:t>
      </w:r>
      <w:r>
        <w:rPr>
          <w:color w:val="151515"/>
        </w:rPr>
        <w:t>četrtne</w:t>
      </w:r>
      <w:r w:rsidR="001B38B6">
        <w:rPr>
          <w:color w:val="151515"/>
        </w:rPr>
        <w:t xml:space="preserve">  skupnosti  (CS),do E-</w:t>
      </w:r>
      <w:r>
        <w:rPr>
          <w:color w:val="151515"/>
        </w:rPr>
        <w:t>točke</w:t>
      </w:r>
      <w:r w:rsidR="001B38B6">
        <w:rPr>
          <w:color w:val="151515"/>
        </w:rPr>
        <w:t xml:space="preserve"> in do </w:t>
      </w:r>
      <w:r>
        <w:rPr>
          <w:color w:val="151515"/>
        </w:rPr>
        <w:t>volišča</w:t>
      </w:r>
      <w:r w:rsidR="001B38B6">
        <w:rPr>
          <w:color w:val="151515"/>
        </w:rPr>
        <w:t>.</w:t>
      </w:r>
    </w:p>
    <w:p w:rsidR="00884FEC" w:rsidRDefault="001B38B6">
      <w:pPr>
        <w:pStyle w:val="Telobesedila"/>
        <w:spacing w:line="247" w:lineRule="auto"/>
        <w:ind w:left="454" w:right="1855" w:firstLine="1"/>
        <w:jc w:val="both"/>
      </w:pPr>
      <w:r>
        <w:rPr>
          <w:color w:val="151515"/>
        </w:rPr>
        <w:t xml:space="preserve">S preselitvijo </w:t>
      </w:r>
      <w:r w:rsidR="0023185C">
        <w:rPr>
          <w:color w:val="151515"/>
        </w:rPr>
        <w:t>sedeža ČS</w:t>
      </w:r>
      <w:r>
        <w:rPr>
          <w:color w:val="151515"/>
        </w:rPr>
        <w:t xml:space="preserve"> Trnovo na lokacijo Devinska 1b je zagotovljen neoviran dostop do prosto</w:t>
      </w:r>
      <w:r w:rsidR="0023185C">
        <w:rPr>
          <w:color w:val="151515"/>
        </w:rPr>
        <w:t>rov, kjer potekajo seje sveta ČS</w:t>
      </w:r>
      <w:r>
        <w:rPr>
          <w:color w:val="151515"/>
        </w:rPr>
        <w:t xml:space="preserve"> in njegovih delo</w:t>
      </w:r>
      <w:r w:rsidR="0023185C">
        <w:rPr>
          <w:color w:val="151515"/>
        </w:rPr>
        <w:t>vnih teles, do pisarne SLS in ČS</w:t>
      </w:r>
      <w:r>
        <w:rPr>
          <w:color w:val="151515"/>
        </w:rPr>
        <w:t xml:space="preserve">,  do </w:t>
      </w:r>
      <w:r w:rsidR="0023185C">
        <w:rPr>
          <w:color w:val="151515"/>
        </w:rPr>
        <w:t>večnamenske</w:t>
      </w:r>
      <w:r>
        <w:rPr>
          <w:color w:val="151515"/>
        </w:rPr>
        <w:t xml:space="preserve">  dvorane, do E-</w:t>
      </w:r>
      <w:r w:rsidR="0023185C">
        <w:rPr>
          <w:color w:val="151515"/>
        </w:rPr>
        <w:t>točke</w:t>
      </w:r>
      <w:r>
        <w:rPr>
          <w:color w:val="151515"/>
        </w:rPr>
        <w:t xml:space="preserve">  in do </w:t>
      </w:r>
      <w:r w:rsidR="0023185C">
        <w:rPr>
          <w:color w:val="151515"/>
        </w:rPr>
        <w:t>volišča</w:t>
      </w:r>
      <w:r>
        <w:rPr>
          <w:color w:val="4F4F4F"/>
        </w:rPr>
        <w:t>.</w:t>
      </w: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56"/>
        </w:tabs>
        <w:spacing w:before="5" w:line="247" w:lineRule="auto"/>
        <w:ind w:left="454" w:right="1870" w:hanging="336"/>
        <w:jc w:val="both"/>
        <w:rPr>
          <w:color w:val="151515"/>
        </w:rPr>
      </w:pPr>
      <w:r>
        <w:rPr>
          <w:color w:val="151515"/>
        </w:rPr>
        <w:t xml:space="preserve">V postopku izvedbe javnega </w:t>
      </w:r>
      <w:r w:rsidR="0023185C">
        <w:rPr>
          <w:color w:val="151515"/>
        </w:rPr>
        <w:t>naročila</w:t>
      </w:r>
      <w:r>
        <w:rPr>
          <w:color w:val="151515"/>
        </w:rPr>
        <w:t xml:space="preserve"> je bil izbran izvajalec, ki bo do 15.11.2009 dobavil in namestil </w:t>
      </w:r>
      <w:r w:rsidR="0023185C">
        <w:rPr>
          <w:color w:val="151515"/>
        </w:rPr>
        <w:t>klančine</w:t>
      </w:r>
      <w:r>
        <w:rPr>
          <w:color w:val="151515"/>
        </w:rPr>
        <w:t xml:space="preserve"> s katerimi  bo zagotovljena  do</w:t>
      </w:r>
      <w:r w:rsidR="0023185C">
        <w:rPr>
          <w:color w:val="151515"/>
        </w:rPr>
        <w:t>stopnost  so prostorov SLS in ČS</w:t>
      </w:r>
      <w:r>
        <w:rPr>
          <w:color w:val="151515"/>
        </w:rPr>
        <w:t xml:space="preserve">  na naslednjih</w:t>
      </w:r>
      <w:r>
        <w:rPr>
          <w:color w:val="151515"/>
          <w:spacing w:val="17"/>
        </w:rPr>
        <w:t xml:space="preserve"> </w:t>
      </w:r>
      <w:r>
        <w:rPr>
          <w:color w:val="151515"/>
        </w:rPr>
        <w:t>lokacijah:</w:t>
      </w:r>
    </w:p>
    <w:p w:rsidR="00884FEC" w:rsidRDefault="00884FEC">
      <w:pPr>
        <w:pStyle w:val="Telobesedila"/>
        <w:spacing w:before="5"/>
      </w:pPr>
    </w:p>
    <w:p w:rsidR="00884FEC" w:rsidRDefault="001B38B6">
      <w:pPr>
        <w:pStyle w:val="Odstavekseznama"/>
        <w:numPr>
          <w:ilvl w:val="1"/>
          <w:numId w:val="25"/>
        </w:numPr>
        <w:tabs>
          <w:tab w:val="left" w:pos="1470"/>
        </w:tabs>
        <w:spacing w:line="249" w:lineRule="auto"/>
        <w:ind w:right="1855"/>
        <w:jc w:val="both"/>
        <w:rPr>
          <w:rFonts w:ascii="Times New Roman"/>
          <w:color w:val="2A2A2A"/>
        </w:rPr>
      </w:pPr>
      <w:r>
        <w:rPr>
          <w:color w:val="151515"/>
        </w:rPr>
        <w:t xml:space="preserve">Z namestitvijo </w:t>
      </w:r>
      <w:r w:rsidR="0023185C">
        <w:rPr>
          <w:color w:val="151515"/>
        </w:rPr>
        <w:t>klančine</w:t>
      </w:r>
      <w:r>
        <w:rPr>
          <w:color w:val="151515"/>
        </w:rPr>
        <w:t xml:space="preserve"> ALTEC SBK </w:t>
      </w:r>
      <w:r>
        <w:rPr>
          <w:color w:val="151515"/>
          <w:spacing w:val="-4"/>
        </w:rPr>
        <w:t>307.00</w:t>
      </w:r>
      <w:r>
        <w:rPr>
          <w:color w:val="3D3D3D"/>
          <w:spacing w:val="-4"/>
        </w:rPr>
        <w:t>.</w:t>
      </w:r>
      <w:r>
        <w:rPr>
          <w:color w:val="151515"/>
          <w:spacing w:val="-4"/>
        </w:rPr>
        <w:t xml:space="preserve">11 </w:t>
      </w:r>
      <w:r>
        <w:rPr>
          <w:color w:val="151515"/>
        </w:rPr>
        <w:t xml:space="preserve">bo v novembru 2009 zagotovljen neoviran  dostop do </w:t>
      </w:r>
      <w:r>
        <w:rPr>
          <w:color w:val="151515"/>
          <w:spacing w:val="-3"/>
        </w:rPr>
        <w:t>prostorov</w:t>
      </w:r>
      <w:r>
        <w:rPr>
          <w:color w:val="3D3D3D"/>
          <w:spacing w:val="-3"/>
        </w:rPr>
        <w:t xml:space="preserve">, </w:t>
      </w:r>
      <w:r w:rsidR="0023185C">
        <w:rPr>
          <w:color w:val="151515"/>
        </w:rPr>
        <w:t>kjer  potekajo  seje  sveta  CS</w:t>
      </w:r>
      <w:r>
        <w:rPr>
          <w:color w:val="151515"/>
        </w:rPr>
        <w:t xml:space="preserve"> in njegovih delovn</w:t>
      </w:r>
      <w:r w:rsidR="0023185C">
        <w:rPr>
          <w:color w:val="151515"/>
        </w:rPr>
        <w:t>ih teles in do pisarne SLS in CS</w:t>
      </w:r>
      <w:r>
        <w:rPr>
          <w:color w:val="151515"/>
        </w:rPr>
        <w:t xml:space="preserve">  in  do  </w:t>
      </w:r>
      <w:r w:rsidR="0023185C">
        <w:rPr>
          <w:color w:val="151515"/>
        </w:rPr>
        <w:t>volišča</w:t>
      </w:r>
      <w:r>
        <w:rPr>
          <w:color w:val="151515"/>
        </w:rPr>
        <w:t xml:space="preserve">  na lokaciji Kebetova</w:t>
      </w:r>
      <w:r>
        <w:rPr>
          <w:color w:val="151515"/>
          <w:spacing w:val="30"/>
        </w:rPr>
        <w:t xml:space="preserve"> </w:t>
      </w:r>
      <w:r>
        <w:rPr>
          <w:color w:val="151515"/>
        </w:rPr>
        <w:t>1.</w:t>
      </w:r>
    </w:p>
    <w:p w:rsidR="00884FEC" w:rsidRDefault="001B38B6">
      <w:pPr>
        <w:pStyle w:val="Telobesedila"/>
        <w:spacing w:before="8"/>
        <w:rPr>
          <w:sz w:val="16"/>
        </w:rPr>
      </w:pPr>
      <w:r>
        <w:rPr>
          <w:noProof/>
          <w:lang w:eastAsia="sl-SI"/>
        </w:rPr>
        <w:drawing>
          <wp:anchor distT="0" distB="0" distL="0" distR="0" simplePos="0" relativeHeight="251377664" behindDoc="0" locked="0" layoutInCell="1" allowOverlap="1">
            <wp:simplePos x="0" y="0"/>
            <wp:positionH relativeFrom="page">
              <wp:posOffset>2791967</wp:posOffset>
            </wp:positionH>
            <wp:positionV relativeFrom="paragraph">
              <wp:posOffset>146883</wp:posOffset>
            </wp:positionV>
            <wp:extent cx="2474976" cy="9265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76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884FEC">
      <w:pPr>
        <w:pStyle w:val="Telobesedila"/>
        <w:rPr>
          <w:sz w:val="24"/>
        </w:rPr>
      </w:pPr>
    </w:p>
    <w:p w:rsidR="00884FEC" w:rsidRDefault="001B38B6">
      <w:pPr>
        <w:pStyle w:val="Odstavekseznama"/>
        <w:numPr>
          <w:ilvl w:val="1"/>
          <w:numId w:val="25"/>
        </w:numPr>
        <w:tabs>
          <w:tab w:val="left" w:pos="1480"/>
        </w:tabs>
        <w:spacing w:before="213" w:line="244" w:lineRule="auto"/>
        <w:ind w:left="1474" w:right="1847" w:hanging="337"/>
        <w:jc w:val="both"/>
        <w:rPr>
          <w:rFonts w:ascii="Times New Roman"/>
          <w:color w:val="4F4F4F"/>
          <w:sz w:val="15"/>
        </w:rPr>
      </w:pPr>
      <w:r>
        <w:rPr>
          <w:color w:val="151515"/>
        </w:rPr>
        <w:t xml:space="preserve">Z namestitvijo </w:t>
      </w:r>
      <w:r w:rsidR="0023185C">
        <w:rPr>
          <w:color w:val="151515"/>
        </w:rPr>
        <w:t>klančine</w:t>
      </w:r>
      <w:r>
        <w:rPr>
          <w:color w:val="151515"/>
        </w:rPr>
        <w:t xml:space="preserve"> ALTEC RLK </w:t>
      </w:r>
      <w:r>
        <w:rPr>
          <w:color w:val="151515"/>
          <w:spacing w:val="-3"/>
        </w:rPr>
        <w:t>081</w:t>
      </w:r>
      <w:r>
        <w:rPr>
          <w:color w:val="727272"/>
          <w:spacing w:val="-3"/>
        </w:rPr>
        <w:t>.</w:t>
      </w:r>
      <w:r>
        <w:rPr>
          <w:color w:val="151515"/>
          <w:spacing w:val="-3"/>
        </w:rPr>
        <w:t>01</w:t>
      </w:r>
      <w:r>
        <w:rPr>
          <w:color w:val="4F4F4F"/>
          <w:spacing w:val="-3"/>
        </w:rPr>
        <w:t>.</w:t>
      </w:r>
      <w:r>
        <w:rPr>
          <w:color w:val="151515"/>
          <w:spacing w:val="-3"/>
        </w:rPr>
        <w:t xml:space="preserve">107 </w:t>
      </w:r>
      <w:r>
        <w:rPr>
          <w:color w:val="151515"/>
        </w:rPr>
        <w:t>bo v novembru 2009 zagotovljen  neoviran  dostop do prostorov,  kjer  potekajo  seje  sveta</w:t>
      </w:r>
      <w:r>
        <w:rPr>
          <w:color w:val="151515"/>
          <w:spacing w:val="-20"/>
        </w:rPr>
        <w:t xml:space="preserve"> </w:t>
      </w:r>
      <w:r w:rsidR="0023185C">
        <w:rPr>
          <w:color w:val="151515"/>
        </w:rPr>
        <w:t>CS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1B38B6">
      <w:pPr>
        <w:spacing w:before="162"/>
        <w:ind w:right="1722"/>
        <w:jc w:val="center"/>
        <w:rPr>
          <w:sz w:val="14"/>
        </w:rPr>
      </w:pPr>
      <w:r>
        <w:rPr>
          <w:color w:val="2A2A2A"/>
          <w:w w:val="101"/>
          <w:sz w:val="14"/>
        </w:rPr>
        <w:t>7</w:t>
      </w:r>
    </w:p>
    <w:p w:rsidR="00884FEC" w:rsidRDefault="00884FEC">
      <w:pPr>
        <w:jc w:val="center"/>
        <w:rPr>
          <w:sz w:val="14"/>
        </w:rPr>
        <w:sectPr w:rsidR="00884FEC">
          <w:pgSz w:w="11940" w:h="16840"/>
          <w:pgMar w:top="0" w:right="0" w:bottom="0" w:left="1420" w:header="708" w:footer="708" w:gutter="0"/>
          <w:cols w:space="708"/>
        </w:sectPr>
      </w:pPr>
    </w:p>
    <w:p w:rsidR="00884FEC" w:rsidRDefault="0023185C">
      <w:pPr>
        <w:pStyle w:val="Telobesedila"/>
        <w:rPr>
          <w:sz w:val="20"/>
        </w:rPr>
      </w:pPr>
      <w:r>
        <w:rPr>
          <w:lang w:val="en-US"/>
        </w:rPr>
        <w:lastRenderedPageBreak/>
        <w:pict>
          <v:line id="_x0000_s1349" style="position:absolute;z-index:1744;mso-position-horizontal-relative:page;mso-position-vertical-relative:page" from="582.5pt,839.05pt" to="582.5pt,8.65pt" strokecolor="#bfc8cc" strokeweight="1.2pt">
            <w10:wrap anchorx="page" anchory="page"/>
          </v:line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2"/>
        <w:rPr>
          <w:sz w:val="16"/>
        </w:rPr>
      </w:pPr>
    </w:p>
    <w:p w:rsidR="00884FEC" w:rsidRDefault="0023185C">
      <w:pPr>
        <w:pStyle w:val="Telobesedila"/>
        <w:spacing w:before="101" w:line="232" w:lineRule="auto"/>
        <w:ind w:left="1467" w:right="1941" w:hanging="3"/>
      </w:pPr>
      <w:r>
        <w:rPr>
          <w:lang w:val="en-US"/>
        </w:rPr>
        <w:pict>
          <v:line id="_x0000_s1348" style="position:absolute;left:0;text-align:left;z-index:1768;mso-position-horizontal-relative:page" from="592.3pt,215.4pt" to="592.3pt,-23.4pt" strokecolor="#cfcfd8" strokeweight="1.2pt">
            <w10:wrap anchorx="page"/>
          </v:line>
        </w:pict>
      </w:r>
      <w:r w:rsidR="001B38B6">
        <w:rPr>
          <w:color w:val="131313"/>
          <w:w w:val="105"/>
        </w:rPr>
        <w:t>in njegovih delovnih teles in do pisarne SLS in CS</w:t>
      </w:r>
      <w:r w:rsidR="001B38B6">
        <w:rPr>
          <w:color w:val="383838"/>
          <w:w w:val="105"/>
        </w:rPr>
        <w:t xml:space="preserve">, </w:t>
      </w:r>
      <w:r w:rsidR="001B38B6">
        <w:rPr>
          <w:color w:val="131313"/>
          <w:w w:val="105"/>
        </w:rPr>
        <w:t>do E-</w:t>
      </w:r>
      <w:r>
        <w:rPr>
          <w:color w:val="131313"/>
          <w:w w:val="105"/>
        </w:rPr>
        <w:t>točke</w:t>
      </w:r>
      <w:r w:rsidR="001B38B6">
        <w:rPr>
          <w:color w:val="131313"/>
          <w:w w:val="105"/>
        </w:rPr>
        <w:t xml:space="preserve"> in do </w:t>
      </w:r>
      <w:r>
        <w:rPr>
          <w:color w:val="131313"/>
          <w:w w:val="105"/>
        </w:rPr>
        <w:t>volišča</w:t>
      </w:r>
      <w:r w:rsidR="001B38B6">
        <w:rPr>
          <w:color w:val="131313"/>
          <w:w w:val="105"/>
        </w:rPr>
        <w:t xml:space="preserve"> na lokaciji </w:t>
      </w:r>
      <w:r>
        <w:rPr>
          <w:color w:val="131313"/>
          <w:w w:val="105"/>
        </w:rPr>
        <w:t>Viška</w:t>
      </w:r>
      <w:r w:rsidR="001B38B6">
        <w:rPr>
          <w:color w:val="131313"/>
          <w:w w:val="105"/>
        </w:rPr>
        <w:t xml:space="preserve"> 38</w:t>
      </w:r>
      <w:r w:rsidR="001B38B6">
        <w:rPr>
          <w:color w:val="383838"/>
          <w:w w:val="105"/>
        </w:rPr>
        <w:t>.</w:t>
      </w:r>
    </w:p>
    <w:p w:rsidR="00884FEC" w:rsidRDefault="001B38B6">
      <w:pPr>
        <w:pStyle w:val="Telobesedila"/>
        <w:spacing w:before="164" w:line="2118" w:lineRule="exact"/>
        <w:ind w:left="2343"/>
      </w:pPr>
      <w:r>
        <w:rPr>
          <w:noProof/>
          <w:lang w:eastAsia="sl-SI"/>
        </w:rPr>
        <w:drawing>
          <wp:inline distT="0" distB="0" distL="0" distR="0">
            <wp:extent cx="2206752" cy="13167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31313"/>
          <w:w w:val="105"/>
        </w:rPr>
        <w:t>ip RLK do 350</w:t>
      </w:r>
      <w:r>
        <w:rPr>
          <w:color w:val="131313"/>
          <w:spacing w:val="-42"/>
          <w:w w:val="105"/>
        </w:rPr>
        <w:t xml:space="preserve"> </w:t>
      </w:r>
      <w:r>
        <w:rPr>
          <w:color w:val="131313"/>
          <w:w w:val="105"/>
        </w:rPr>
        <w:t>kg</w:t>
      </w:r>
    </w:p>
    <w:p w:rsidR="00884FEC" w:rsidRDefault="001B38B6">
      <w:pPr>
        <w:spacing w:line="170" w:lineRule="exact"/>
        <w:ind w:right="773"/>
        <w:jc w:val="center"/>
        <w:rPr>
          <w:sz w:val="15"/>
        </w:rPr>
      </w:pPr>
      <w:r>
        <w:rPr>
          <w:color w:val="131313"/>
          <w:sz w:val="15"/>
        </w:rPr>
        <w:t xml:space="preserve">(Na sliki je </w:t>
      </w:r>
      <w:r w:rsidR="0023185C">
        <w:rPr>
          <w:color w:val="131313"/>
          <w:sz w:val="15"/>
        </w:rPr>
        <w:t>klančina</w:t>
      </w:r>
      <w:r>
        <w:rPr>
          <w:color w:val="131313"/>
          <w:sz w:val="15"/>
        </w:rPr>
        <w:t xml:space="preserve"> </w:t>
      </w:r>
      <w:r w:rsidR="0023185C">
        <w:rPr>
          <w:color w:val="131313"/>
          <w:sz w:val="15"/>
        </w:rPr>
        <w:t>nameščena</w:t>
      </w:r>
      <w:r>
        <w:rPr>
          <w:color w:val="131313"/>
          <w:sz w:val="15"/>
        </w:rPr>
        <w:t xml:space="preserve"> na vozilo, v </w:t>
      </w:r>
      <w:r w:rsidR="0023185C">
        <w:rPr>
          <w:color w:val="131313"/>
          <w:sz w:val="15"/>
        </w:rPr>
        <w:t>našem</w:t>
      </w:r>
      <w:r>
        <w:rPr>
          <w:color w:val="131313"/>
          <w:sz w:val="15"/>
        </w:rPr>
        <w:t xml:space="preserve"> primeru bo </w:t>
      </w:r>
      <w:r w:rsidR="0023185C">
        <w:rPr>
          <w:color w:val="131313"/>
          <w:sz w:val="15"/>
        </w:rPr>
        <w:t>nameščena</w:t>
      </w:r>
      <w:r>
        <w:rPr>
          <w:color w:val="131313"/>
          <w:sz w:val="15"/>
        </w:rPr>
        <w:t xml:space="preserve"> na vhod v poslovne prostore.)</w:t>
      </w:r>
    </w:p>
    <w:p w:rsidR="00884FEC" w:rsidRDefault="00884FEC">
      <w:pPr>
        <w:pStyle w:val="Telobesedila"/>
        <w:rPr>
          <w:sz w:val="16"/>
        </w:rPr>
      </w:pPr>
    </w:p>
    <w:p w:rsidR="00884FEC" w:rsidRDefault="00884FEC">
      <w:pPr>
        <w:pStyle w:val="Telobesedila"/>
        <w:rPr>
          <w:sz w:val="16"/>
        </w:rPr>
      </w:pPr>
    </w:p>
    <w:p w:rsidR="00884FEC" w:rsidRDefault="00884FEC">
      <w:pPr>
        <w:pStyle w:val="Telobesedila"/>
        <w:spacing w:before="8"/>
        <w:rPr>
          <w:sz w:val="13"/>
        </w:rPr>
      </w:pPr>
    </w:p>
    <w:p w:rsidR="00884FEC" w:rsidRDefault="001B38B6">
      <w:pPr>
        <w:pStyle w:val="Odstavekseznama"/>
        <w:numPr>
          <w:ilvl w:val="1"/>
          <w:numId w:val="25"/>
        </w:numPr>
        <w:tabs>
          <w:tab w:val="left" w:pos="1452"/>
        </w:tabs>
        <w:spacing w:line="242" w:lineRule="auto"/>
        <w:ind w:left="1451" w:right="1853" w:hanging="334"/>
        <w:jc w:val="both"/>
        <w:rPr>
          <w:rFonts w:ascii="Times New Roman"/>
          <w:color w:val="131313"/>
        </w:rPr>
      </w:pPr>
      <w:r>
        <w:rPr>
          <w:color w:val="131313"/>
        </w:rPr>
        <w:t xml:space="preserve">Z namestitvijo </w:t>
      </w:r>
      <w:r w:rsidR="0023185C">
        <w:rPr>
          <w:color w:val="131313"/>
        </w:rPr>
        <w:t>klančine</w:t>
      </w:r>
      <w:r>
        <w:rPr>
          <w:color w:val="131313"/>
        </w:rPr>
        <w:t xml:space="preserve"> ALTEC AOL R </w:t>
      </w:r>
      <w:r>
        <w:rPr>
          <w:color w:val="131313"/>
          <w:spacing w:val="-4"/>
        </w:rPr>
        <w:t>081</w:t>
      </w:r>
      <w:r>
        <w:rPr>
          <w:color w:val="383838"/>
          <w:spacing w:val="-4"/>
        </w:rPr>
        <w:t>.</w:t>
      </w:r>
      <w:r>
        <w:rPr>
          <w:color w:val="131313"/>
          <w:spacing w:val="-4"/>
        </w:rPr>
        <w:t>00</w:t>
      </w:r>
      <w:r>
        <w:rPr>
          <w:color w:val="383838"/>
          <w:spacing w:val="-4"/>
        </w:rPr>
        <w:t>.</w:t>
      </w:r>
      <w:r>
        <w:rPr>
          <w:color w:val="131313"/>
          <w:spacing w:val="-4"/>
        </w:rPr>
        <w:t xml:space="preserve">804 </w:t>
      </w:r>
      <w:r>
        <w:rPr>
          <w:color w:val="131313"/>
        </w:rPr>
        <w:t xml:space="preserve">be v novembru 2009 zagotovljen neoviran  dostop  do dvorane  v </w:t>
      </w:r>
      <w:r w:rsidR="0023185C">
        <w:rPr>
          <w:color w:val="131313"/>
        </w:rPr>
        <w:t>pritličju</w:t>
      </w:r>
      <w:r>
        <w:rPr>
          <w:color w:val="131313"/>
        </w:rPr>
        <w:t xml:space="preserve"> in E-</w:t>
      </w:r>
      <w:r w:rsidR="0023185C">
        <w:rPr>
          <w:color w:val="131313"/>
        </w:rPr>
        <w:t>točke</w:t>
      </w:r>
      <w:r>
        <w:rPr>
          <w:color w:val="131313"/>
        </w:rPr>
        <w:t xml:space="preserve">  v  </w:t>
      </w:r>
      <w:r w:rsidR="0023185C">
        <w:rPr>
          <w:color w:val="131313"/>
        </w:rPr>
        <w:t>pritličju</w:t>
      </w:r>
      <w:r>
        <w:rPr>
          <w:color w:val="131313"/>
        </w:rPr>
        <w:t xml:space="preserve"> in do </w:t>
      </w:r>
      <w:r w:rsidR="0023185C">
        <w:rPr>
          <w:color w:val="131313"/>
        </w:rPr>
        <w:t>volišča</w:t>
      </w:r>
      <w:r>
        <w:rPr>
          <w:color w:val="131313"/>
        </w:rPr>
        <w:t xml:space="preserve"> na lokaciji Polje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12.</w:t>
      </w:r>
    </w:p>
    <w:p w:rsidR="00884FEC" w:rsidRDefault="001B38B6">
      <w:pPr>
        <w:pStyle w:val="Telobesedila"/>
        <w:spacing w:before="4"/>
        <w:rPr>
          <w:sz w:val="17"/>
        </w:rPr>
      </w:pPr>
      <w:r>
        <w:rPr>
          <w:noProof/>
          <w:lang w:eastAsia="sl-SI"/>
        </w:rPr>
        <w:drawing>
          <wp:anchor distT="0" distB="0" distL="0" distR="0" simplePos="0" relativeHeight="251389952" behindDoc="0" locked="0" layoutInCell="1" allowOverlap="1">
            <wp:simplePos x="0" y="0"/>
            <wp:positionH relativeFrom="page">
              <wp:posOffset>2511551</wp:posOffset>
            </wp:positionH>
            <wp:positionV relativeFrom="paragraph">
              <wp:posOffset>151555</wp:posOffset>
            </wp:positionV>
            <wp:extent cx="2609087" cy="93878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7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1B38B6">
      <w:pPr>
        <w:pStyle w:val="Odstavekseznama"/>
        <w:numPr>
          <w:ilvl w:val="1"/>
          <w:numId w:val="25"/>
        </w:numPr>
        <w:tabs>
          <w:tab w:val="left" w:pos="1447"/>
        </w:tabs>
        <w:spacing w:before="192" w:line="244" w:lineRule="auto"/>
        <w:ind w:left="1445" w:right="1845" w:hanging="328"/>
        <w:jc w:val="both"/>
        <w:rPr>
          <w:rFonts w:ascii="Times New Roman"/>
          <w:color w:val="131313"/>
        </w:rPr>
      </w:pPr>
      <w:r>
        <w:rPr>
          <w:color w:val="131313"/>
        </w:rPr>
        <w:t xml:space="preserve">Z namestitvijo  </w:t>
      </w:r>
      <w:r w:rsidR="0023185C">
        <w:rPr>
          <w:color w:val="131313"/>
        </w:rPr>
        <w:t>klančine</w:t>
      </w:r>
      <w:r>
        <w:rPr>
          <w:color w:val="131313"/>
        </w:rPr>
        <w:t xml:space="preserve">  </w:t>
      </w:r>
      <w:r>
        <w:rPr>
          <w:color w:val="131313"/>
          <w:spacing w:val="-3"/>
        </w:rPr>
        <w:t xml:space="preserve">ALTEC  </w:t>
      </w:r>
      <w:r>
        <w:rPr>
          <w:color w:val="131313"/>
        </w:rPr>
        <w:t>ABS F 082.55.002 in SBK 307.00.11  be v novembru 2009 zagotovljen neoviran dostop do  prostorov,  kjer potekajo seje sveta CS in njegovih delovnih teles, do pisarne SLS in CS,do dvorane. E-</w:t>
      </w:r>
      <w:r w:rsidR="0023185C">
        <w:rPr>
          <w:color w:val="131313"/>
        </w:rPr>
        <w:t>točke</w:t>
      </w:r>
      <w:r>
        <w:rPr>
          <w:color w:val="131313"/>
        </w:rPr>
        <w:t xml:space="preserve"> in do </w:t>
      </w:r>
      <w:r w:rsidR="0023185C">
        <w:rPr>
          <w:color w:val="131313"/>
        </w:rPr>
        <w:t>volišča</w:t>
      </w:r>
      <w:r>
        <w:rPr>
          <w:color w:val="131313"/>
        </w:rPr>
        <w:t xml:space="preserve"> (slika 4) na lokaciji Stefanova 9 in Stefanova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11</w:t>
      </w:r>
      <w:r>
        <w:rPr>
          <w:color w:val="484848"/>
        </w:rPr>
        <w:t>.</w:t>
      </w:r>
    </w:p>
    <w:p w:rsidR="00884FEC" w:rsidRDefault="00884FEC">
      <w:pPr>
        <w:pStyle w:val="Telobesedila"/>
        <w:spacing w:before="6"/>
        <w:rPr>
          <w:sz w:val="20"/>
        </w:rPr>
      </w:pPr>
    </w:p>
    <w:p w:rsidR="00884FEC" w:rsidRDefault="001B38B6">
      <w:pPr>
        <w:pStyle w:val="Telobesedila"/>
        <w:ind w:left="2343"/>
      </w:pPr>
      <w:r>
        <w:rPr>
          <w:noProof/>
          <w:position w:val="-3"/>
          <w:lang w:eastAsia="sl-SI"/>
        </w:rPr>
        <w:drawing>
          <wp:inline distT="0" distB="0" distL="0" distR="0">
            <wp:extent cx="1658112" cy="157276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31313"/>
          <w:w w:val="105"/>
        </w:rPr>
        <w:t>ip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ABS</w:t>
      </w:r>
      <w:r>
        <w:rPr>
          <w:color w:val="383838"/>
          <w:w w:val="105"/>
        </w:rPr>
        <w:t>-</w:t>
      </w:r>
      <w:r>
        <w:rPr>
          <w:color w:val="131313"/>
          <w:w w:val="105"/>
        </w:rPr>
        <w:t>F</w:t>
      </w:r>
    </w:p>
    <w:p w:rsidR="00884FEC" w:rsidRDefault="001B38B6">
      <w:pPr>
        <w:pStyle w:val="Telobesedila"/>
        <w:spacing w:before="745" w:line="244" w:lineRule="auto"/>
        <w:ind w:left="107" w:right="1836" w:hanging="6"/>
        <w:jc w:val="both"/>
      </w:pPr>
      <w:r>
        <w:rPr>
          <w:color w:val="131313"/>
        </w:rPr>
        <w:t xml:space="preserve">V letu 2009 se je </w:t>
      </w:r>
      <w:r w:rsidR="0023185C">
        <w:rPr>
          <w:color w:val="131313"/>
        </w:rPr>
        <w:t>načelo</w:t>
      </w:r>
      <w:r>
        <w:rPr>
          <w:color w:val="131313"/>
        </w:rPr>
        <w:t xml:space="preserve"> zagotavljanja dostopnosti  do grajenega  okolja </w:t>
      </w:r>
      <w:r w:rsidR="0023185C">
        <w:rPr>
          <w:color w:val="131313"/>
        </w:rPr>
        <w:t>udejanjilo</w:t>
      </w:r>
      <w:r>
        <w:rPr>
          <w:color w:val="131313"/>
        </w:rPr>
        <w:t xml:space="preserve"> tudi na Magistratu, kjer je bil dostop za osebe z oviranostmi </w:t>
      </w:r>
      <w:r w:rsidR="0023185C">
        <w:rPr>
          <w:color w:val="131313"/>
        </w:rPr>
        <w:t>praktično</w:t>
      </w:r>
      <w:r>
        <w:rPr>
          <w:color w:val="131313"/>
        </w:rPr>
        <w:t xml:space="preserve"> </w:t>
      </w:r>
      <w:r w:rsidR="0023185C">
        <w:rPr>
          <w:color w:val="131313"/>
        </w:rPr>
        <w:t>nemogoč</w:t>
      </w:r>
      <w:r>
        <w:rPr>
          <w:color w:val="131313"/>
        </w:rPr>
        <w:t xml:space="preserve">. Da bi bila mestna hisa dostopna tudi osebam z oviranostmi je bile postavljeno  dvigalo,  ki </w:t>
      </w:r>
      <w:r w:rsidR="0023185C">
        <w:rPr>
          <w:color w:val="131313"/>
        </w:rPr>
        <w:t>omogoča</w:t>
      </w:r>
      <w:r>
        <w:rPr>
          <w:color w:val="131313"/>
        </w:rPr>
        <w:t xml:space="preserve"> ne le mestnemu svetniku </w:t>
      </w:r>
      <w:r w:rsidR="0023185C">
        <w:rPr>
          <w:color w:val="131313"/>
        </w:rPr>
        <w:t>temveč</w:t>
      </w:r>
      <w:r>
        <w:rPr>
          <w:color w:val="131313"/>
        </w:rPr>
        <w:t xml:space="preserve"> tudi drugim osebam  z  oviranostmi, neoviran dostop do prostorov, kjer potekajo seje mestnega sveta in njegovih delovnih teles.  Novo dvigalo  osebam s </w:t>
      </w:r>
      <w:r w:rsidR="0023185C">
        <w:rPr>
          <w:color w:val="131313"/>
        </w:rPr>
        <w:t>fizično</w:t>
      </w:r>
      <w:r>
        <w:rPr>
          <w:color w:val="131313"/>
        </w:rPr>
        <w:t xml:space="preserve">  oviranostjo  </w:t>
      </w:r>
      <w:r w:rsidR="0023185C">
        <w:rPr>
          <w:color w:val="131313"/>
        </w:rPr>
        <w:t>omogoča</w:t>
      </w:r>
      <w:r>
        <w:rPr>
          <w:color w:val="131313"/>
        </w:rPr>
        <w:t xml:space="preserve">  </w:t>
      </w:r>
      <w:r w:rsidR="0023185C">
        <w:rPr>
          <w:color w:val="131313"/>
        </w:rPr>
        <w:t>vključevanje</w:t>
      </w:r>
      <w:r>
        <w:rPr>
          <w:color w:val="131313"/>
        </w:rPr>
        <w:t xml:space="preserve">  v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aktivnosti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9"/>
        <w:rPr>
          <w:sz w:val="24"/>
        </w:rPr>
      </w:pPr>
    </w:p>
    <w:p w:rsidR="00884FEC" w:rsidRDefault="001B38B6">
      <w:pPr>
        <w:ind w:right="1734"/>
        <w:jc w:val="center"/>
        <w:rPr>
          <w:sz w:val="14"/>
        </w:rPr>
      </w:pPr>
      <w:r>
        <w:rPr>
          <w:color w:val="131313"/>
          <w:w w:val="107"/>
          <w:sz w:val="14"/>
        </w:rPr>
        <w:t>8</w:t>
      </w:r>
    </w:p>
    <w:p w:rsidR="00884FEC" w:rsidRDefault="00884FEC">
      <w:pPr>
        <w:jc w:val="center"/>
        <w:rPr>
          <w:sz w:val="14"/>
        </w:rPr>
        <w:sectPr w:rsidR="00884FEC">
          <w:pgSz w:w="11900" w:h="16820"/>
          <w:pgMar w:top="140" w:right="0" w:bottom="0" w:left="1400" w:header="708" w:footer="708" w:gutter="0"/>
          <w:cols w:space="708"/>
        </w:sectPr>
      </w:pPr>
    </w:p>
    <w:p w:rsidR="00884FEC" w:rsidRDefault="0023185C">
      <w:pPr>
        <w:pStyle w:val="Telobesedila"/>
        <w:rPr>
          <w:sz w:val="20"/>
        </w:rPr>
      </w:pPr>
      <w:r>
        <w:rPr>
          <w:lang w:val="en-US"/>
        </w:rPr>
        <w:lastRenderedPageBreak/>
        <w:pict>
          <v:line id="_x0000_s1347" style="position:absolute;z-index:1840;mso-position-horizontal-relative:page;mso-position-vertical-relative:page" from="583.45pt,835.9pt" to="583.45pt,8.65pt" strokecolor="#bfc3c8" strokeweight="1.44pt">
            <w10:wrap anchorx="page" anchory="page"/>
          </v:line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3"/>
        </w:rPr>
      </w:pPr>
    </w:p>
    <w:p w:rsidR="00884FEC" w:rsidRDefault="0023185C">
      <w:pPr>
        <w:pStyle w:val="Telobesedila"/>
        <w:spacing w:line="244" w:lineRule="auto"/>
        <w:ind w:left="111" w:right="1163" w:hanging="3"/>
      </w:pPr>
      <w:r>
        <w:rPr>
          <w:lang w:val="en-US"/>
        </w:rPr>
        <w:pict>
          <v:line id="_x0000_s1346" style="position:absolute;left:0;text-align:left;z-index:1864;mso-position-horizontal-relative:page" from="590.4pt,301.45pt" to="590.4pt,-58.3pt" strokecolor="#cfd4d8" strokeweight=".48pt">
            <w10:wrap anchorx="page"/>
          </v:line>
        </w:pict>
      </w:r>
      <w:r w:rsidR="001B38B6">
        <w:rPr>
          <w:color w:val="131313"/>
          <w:w w:val="105"/>
        </w:rPr>
        <w:t>na Magistratu brez asistence tretjih oseb, kar nedvomno pomeni velik korak v smer odprave arhitektonskih ovir in k vzpostavljanju okolja po meri oseb z oviranostmi.</w:t>
      </w:r>
    </w:p>
    <w:p w:rsidR="00884FEC" w:rsidRDefault="00884FEC">
      <w:pPr>
        <w:pStyle w:val="Telobesedila"/>
        <w:rPr>
          <w:sz w:val="20"/>
        </w:rPr>
      </w:pPr>
    </w:p>
    <w:p w:rsidR="00884FEC" w:rsidRDefault="001B38B6">
      <w:pPr>
        <w:pStyle w:val="Telobesedila"/>
        <w:spacing w:before="9"/>
        <w:rPr>
          <w:sz w:val="18"/>
        </w:rPr>
      </w:pPr>
      <w:r>
        <w:rPr>
          <w:noProof/>
          <w:lang w:eastAsia="sl-SI"/>
        </w:rPr>
        <w:drawing>
          <wp:anchor distT="0" distB="0" distL="0" distR="0" simplePos="0" relativeHeight="251402240" behindDoc="0" locked="0" layoutInCell="1" allowOverlap="1">
            <wp:simplePos x="0" y="0"/>
            <wp:positionH relativeFrom="page">
              <wp:posOffset>2645664</wp:posOffset>
            </wp:positionH>
            <wp:positionV relativeFrom="paragraph">
              <wp:posOffset>162330</wp:posOffset>
            </wp:positionV>
            <wp:extent cx="1962912" cy="27432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spacing w:line="300" w:lineRule="auto"/>
        <w:ind w:left="409" w:right="2203"/>
        <w:jc w:val="center"/>
        <w:rPr>
          <w:b/>
          <w:sz w:val="19"/>
        </w:rPr>
      </w:pPr>
      <w:r>
        <w:rPr>
          <w:b/>
          <w:color w:val="131313"/>
          <w:sz w:val="19"/>
        </w:rPr>
        <w:t xml:space="preserve">Slika: Vhod v Zgodovinski arhiv preko katerega je </w:t>
      </w:r>
      <w:r w:rsidR="0023185C">
        <w:rPr>
          <w:b/>
          <w:color w:val="131313"/>
          <w:sz w:val="19"/>
        </w:rPr>
        <w:t>omogočen</w:t>
      </w:r>
      <w:r>
        <w:rPr>
          <w:b/>
          <w:color w:val="131313"/>
          <w:sz w:val="19"/>
        </w:rPr>
        <w:t xml:space="preserve"> dostop gibalno oviranim z zvoncem  za  </w:t>
      </w:r>
      <w:r w:rsidR="0023185C">
        <w:rPr>
          <w:b/>
          <w:color w:val="131313"/>
          <w:sz w:val="19"/>
        </w:rPr>
        <w:t>kontaktiranje</w:t>
      </w:r>
      <w:r>
        <w:rPr>
          <w:b/>
          <w:color w:val="131313"/>
          <w:sz w:val="19"/>
        </w:rPr>
        <w:t xml:space="preserve"> varnostnika  v Magistratu</w:t>
      </w:r>
    </w:p>
    <w:p w:rsidR="00884FEC" w:rsidRDefault="001B38B6">
      <w:pPr>
        <w:pStyle w:val="Telobesedila"/>
        <w:spacing w:before="4"/>
        <w:rPr>
          <w:b/>
          <w:sz w:val="14"/>
        </w:rPr>
      </w:pPr>
      <w:r>
        <w:rPr>
          <w:noProof/>
          <w:lang w:eastAsia="sl-SI"/>
        </w:rPr>
        <w:drawing>
          <wp:anchor distT="0" distB="0" distL="0" distR="0" simplePos="0" relativeHeight="251414528" behindDoc="0" locked="0" layoutInCell="1" allowOverlap="1">
            <wp:simplePos x="0" y="0"/>
            <wp:positionH relativeFrom="page">
              <wp:posOffset>2828544</wp:posOffset>
            </wp:positionH>
            <wp:positionV relativeFrom="paragraph">
              <wp:posOffset>129711</wp:posOffset>
            </wp:positionV>
            <wp:extent cx="1828800" cy="271881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ind w:left="409" w:right="2179"/>
        <w:jc w:val="center"/>
        <w:rPr>
          <w:b/>
          <w:sz w:val="19"/>
        </w:rPr>
      </w:pPr>
      <w:r>
        <w:rPr>
          <w:b/>
          <w:color w:val="131313"/>
          <w:w w:val="105"/>
          <w:sz w:val="19"/>
        </w:rPr>
        <w:t>Slika: Dvigalo v Magistratu</w:t>
      </w: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spacing w:before="3"/>
        <w:rPr>
          <w:b/>
          <w:sz w:val="19"/>
        </w:rPr>
      </w:pPr>
    </w:p>
    <w:p w:rsidR="00884FEC" w:rsidRDefault="001B38B6">
      <w:pPr>
        <w:ind w:right="1732"/>
        <w:jc w:val="center"/>
        <w:rPr>
          <w:sz w:val="14"/>
        </w:rPr>
      </w:pPr>
      <w:r>
        <w:rPr>
          <w:color w:val="131313"/>
          <w:w w:val="107"/>
          <w:sz w:val="14"/>
        </w:rPr>
        <w:t>9</w:t>
      </w:r>
    </w:p>
    <w:p w:rsidR="00884FEC" w:rsidRDefault="00884FEC">
      <w:pPr>
        <w:jc w:val="center"/>
        <w:rPr>
          <w:sz w:val="14"/>
        </w:rPr>
        <w:sectPr w:rsidR="00884FEC">
          <w:pgSz w:w="11900" w:h="16820"/>
          <w:pgMar w:top="140" w:right="0" w:bottom="0" w:left="1340" w:header="708" w:footer="708" w:gutter="0"/>
          <w:cols w:space="708"/>
        </w:sectPr>
      </w:pPr>
    </w:p>
    <w:p w:rsidR="00884FEC" w:rsidRDefault="0023185C">
      <w:pPr>
        <w:pStyle w:val="Telobesedila"/>
        <w:rPr>
          <w:sz w:val="20"/>
        </w:rPr>
      </w:pPr>
      <w:r>
        <w:rPr>
          <w:lang w:val="en-US"/>
        </w:rPr>
        <w:lastRenderedPageBreak/>
        <w:pict>
          <v:line id="_x0000_s1345" style="position:absolute;z-index:1912;mso-position-horizontal-relative:page;mso-position-vertical-relative:page" from="582.7pt,840pt" to="582.7pt,60.5pt" strokecolor="#bfc3cc" strokeweight="1.2pt">
            <w10:wrap anchorx="page" anchory="page"/>
          </v:line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7"/>
        </w:rPr>
      </w:pPr>
    </w:p>
    <w:p w:rsidR="00884FEC" w:rsidRDefault="001B38B6">
      <w:pPr>
        <w:pStyle w:val="Telobesedila"/>
        <w:ind w:left="2678"/>
        <w:rPr>
          <w:sz w:val="20"/>
        </w:rPr>
      </w:pPr>
      <w:r>
        <w:rPr>
          <w:noProof/>
          <w:sz w:val="20"/>
          <w:lang w:eastAsia="sl-SI"/>
        </w:rPr>
        <w:drawing>
          <wp:inline distT="0" distB="0" distL="0" distR="0">
            <wp:extent cx="1865375" cy="279196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EC" w:rsidRDefault="0023185C">
      <w:pPr>
        <w:spacing w:before="4"/>
        <w:ind w:left="1938" w:right="3911"/>
        <w:jc w:val="center"/>
        <w:rPr>
          <w:b/>
          <w:sz w:val="19"/>
        </w:rPr>
      </w:pPr>
      <w:r>
        <w:rPr>
          <w:lang w:val="en-US"/>
        </w:rPr>
        <w:pict>
          <v:line id="_x0000_s1344" style="position:absolute;left:0;text-align:left;z-index:1936;mso-position-horizontal-relative:page" from="593.15pt,-60.5pt" to="593.15pt,-280.8pt" strokecolor="#cfcfd4" strokeweight=".96pt">
            <w10:wrap anchorx="page"/>
          </v:line>
        </w:pict>
      </w:r>
      <w:r w:rsidR="001B38B6">
        <w:rPr>
          <w:b/>
          <w:color w:val="131313"/>
          <w:sz w:val="19"/>
        </w:rPr>
        <w:t>Slika: Prehod iz Zgodovinskega atrija</w:t>
      </w: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spacing w:before="4"/>
        <w:rPr>
          <w:b/>
          <w:sz w:val="27"/>
        </w:rPr>
      </w:pPr>
    </w:p>
    <w:p w:rsidR="00884FEC" w:rsidRDefault="001B38B6">
      <w:pPr>
        <w:pStyle w:val="Telobesedila"/>
        <w:spacing w:before="1"/>
        <w:ind w:left="199" w:right="1823" w:hanging="5"/>
        <w:jc w:val="both"/>
      </w:pPr>
      <w:r>
        <w:rPr>
          <w:color w:val="131313"/>
        </w:rPr>
        <w:t>Magistrat je v letosnjem letu postal bogatejsi tudi za sanitarije dostopne gibalno oviranim</w:t>
      </w:r>
      <w:r>
        <w:rPr>
          <w:color w:val="3D3D3D"/>
        </w:rPr>
        <w:t>.</w:t>
      </w:r>
    </w:p>
    <w:p w:rsidR="00884FEC" w:rsidRDefault="001B38B6">
      <w:pPr>
        <w:pStyle w:val="Telobesedila"/>
        <w:spacing w:before="3"/>
        <w:rPr>
          <w:sz w:val="19"/>
        </w:rPr>
      </w:pPr>
      <w:r>
        <w:rPr>
          <w:noProof/>
          <w:lang w:eastAsia="sl-SI"/>
        </w:rPr>
        <w:drawing>
          <wp:anchor distT="0" distB="0" distL="0" distR="0" simplePos="0" relativeHeight="251426816" behindDoc="0" locked="0" layoutInCell="1" allowOverlap="1">
            <wp:simplePos x="0" y="0"/>
            <wp:positionH relativeFrom="page">
              <wp:posOffset>2828544</wp:posOffset>
            </wp:positionH>
            <wp:positionV relativeFrom="paragraph">
              <wp:posOffset>165503</wp:posOffset>
            </wp:positionV>
            <wp:extent cx="1731263" cy="256032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884FEC">
      <w:pPr>
        <w:pStyle w:val="Telobesedila"/>
        <w:spacing w:before="3"/>
        <w:rPr>
          <w:sz w:val="23"/>
        </w:rPr>
      </w:pPr>
    </w:p>
    <w:p w:rsidR="00884FEC" w:rsidRDefault="001B38B6">
      <w:pPr>
        <w:ind w:left="1938" w:right="3909"/>
        <w:jc w:val="center"/>
        <w:rPr>
          <w:b/>
          <w:sz w:val="19"/>
        </w:rPr>
      </w:pPr>
      <w:r>
        <w:rPr>
          <w:b/>
          <w:color w:val="131313"/>
          <w:w w:val="105"/>
          <w:sz w:val="19"/>
        </w:rPr>
        <w:t>Slika: Sanitarije v Magistratu</w:t>
      </w:r>
    </w:p>
    <w:p w:rsidR="00884FEC" w:rsidRDefault="00884FEC">
      <w:pPr>
        <w:pStyle w:val="Telobesedila"/>
        <w:rPr>
          <w:b/>
          <w:sz w:val="20"/>
        </w:rPr>
      </w:pPr>
    </w:p>
    <w:p w:rsidR="00884FEC" w:rsidRDefault="00884FEC">
      <w:pPr>
        <w:pStyle w:val="Telobesedila"/>
        <w:spacing w:before="11"/>
        <w:rPr>
          <w:b/>
          <w:sz w:val="26"/>
        </w:rPr>
      </w:pPr>
    </w:p>
    <w:p w:rsidR="00884FEC" w:rsidRDefault="001B38B6">
      <w:pPr>
        <w:pStyle w:val="Telobesedila"/>
        <w:spacing w:line="247" w:lineRule="auto"/>
        <w:ind w:left="201" w:right="1808" w:hanging="1"/>
        <w:jc w:val="both"/>
      </w:pPr>
      <w:r>
        <w:rPr>
          <w:color w:val="131313"/>
        </w:rPr>
        <w:t xml:space="preserve">V okviru prenove starega mestnega jedra MOL posebno pozornost </w:t>
      </w:r>
      <w:r w:rsidR="0023185C">
        <w:rPr>
          <w:color w:val="131313"/>
        </w:rPr>
        <w:t>posveča</w:t>
      </w:r>
      <w:r>
        <w:rPr>
          <w:color w:val="131313"/>
        </w:rPr>
        <w:t xml:space="preserve"> tudi ureditvi talnih </w:t>
      </w:r>
      <w:r w:rsidR="0023185C">
        <w:rPr>
          <w:color w:val="131313"/>
        </w:rPr>
        <w:t>površin</w:t>
      </w:r>
      <w:r>
        <w:rPr>
          <w:color w:val="131313"/>
        </w:rPr>
        <w:t xml:space="preserve">, ki ohranjajo prvotno  sestavo  a  vseeno  </w:t>
      </w:r>
      <w:r w:rsidR="0023185C">
        <w:rPr>
          <w:color w:val="131313"/>
        </w:rPr>
        <w:t>omogočajo</w:t>
      </w:r>
      <w:r>
        <w:rPr>
          <w:color w:val="131313"/>
        </w:rPr>
        <w:t xml:space="preserve"> neovirano  gibanje osebam na invalidskih </w:t>
      </w:r>
      <w:r w:rsidR="0023185C">
        <w:rPr>
          <w:color w:val="131313"/>
        </w:rPr>
        <w:t>vozičkih</w:t>
      </w:r>
      <w:r>
        <w:rPr>
          <w:color w:val="131313"/>
        </w:rPr>
        <w:t xml:space="preserve"> </w:t>
      </w:r>
      <w:r>
        <w:rPr>
          <w:color w:val="3D3D3D"/>
        </w:rPr>
        <w:t>.</w:t>
      </w:r>
    </w:p>
    <w:p w:rsidR="00884FEC" w:rsidRDefault="001B38B6">
      <w:pPr>
        <w:pStyle w:val="Telobesedila"/>
        <w:ind w:left="206" w:right="1824" w:firstLine="2"/>
        <w:jc w:val="both"/>
      </w:pPr>
      <w:r>
        <w:rPr>
          <w:color w:val="131313"/>
        </w:rPr>
        <w:t xml:space="preserve">Prehodi med posameznimi </w:t>
      </w:r>
      <w:r w:rsidR="0023185C">
        <w:rPr>
          <w:color w:val="131313"/>
        </w:rPr>
        <w:t>površinami</w:t>
      </w:r>
      <w:r>
        <w:rPr>
          <w:color w:val="131313"/>
        </w:rPr>
        <w:t xml:space="preserve"> se izvajajo z  </w:t>
      </w:r>
      <w:r w:rsidR="0023185C">
        <w:rPr>
          <w:color w:val="131313"/>
        </w:rPr>
        <w:t>minimalnimi</w:t>
      </w:r>
      <w:r>
        <w:rPr>
          <w:color w:val="131313"/>
        </w:rPr>
        <w:t xml:space="preserve">  nivojskimi razlikami in tako </w:t>
      </w:r>
      <w:r w:rsidR="0023185C">
        <w:rPr>
          <w:color w:val="131313"/>
        </w:rPr>
        <w:t>omogočajo</w:t>
      </w:r>
      <w:r>
        <w:rPr>
          <w:color w:val="131313"/>
        </w:rPr>
        <w:t xml:space="preserve">  neoviran prehod tudi z invalidskim  </w:t>
      </w:r>
      <w:r w:rsidR="0023185C">
        <w:rPr>
          <w:color w:val="131313"/>
        </w:rPr>
        <w:t>vozičkom</w:t>
      </w:r>
      <w:r>
        <w:rPr>
          <w:color w:val="131313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4"/>
        <w:rPr>
          <w:sz w:val="19"/>
        </w:rPr>
      </w:pPr>
    </w:p>
    <w:p w:rsidR="00884FEC" w:rsidRDefault="001B38B6">
      <w:pPr>
        <w:ind w:left="1938" w:right="3907"/>
        <w:jc w:val="center"/>
        <w:rPr>
          <w:rFonts w:ascii="Times New Roman"/>
          <w:sz w:val="15"/>
        </w:rPr>
      </w:pPr>
      <w:r>
        <w:rPr>
          <w:rFonts w:ascii="Times New Roman"/>
          <w:color w:val="131313"/>
          <w:sz w:val="15"/>
        </w:rPr>
        <w:t>10</w:t>
      </w:r>
    </w:p>
    <w:p w:rsidR="00884FEC" w:rsidRDefault="00884FEC">
      <w:pPr>
        <w:jc w:val="center"/>
        <w:rPr>
          <w:rFonts w:ascii="Times New Roman"/>
          <w:sz w:val="15"/>
        </w:rPr>
        <w:sectPr w:rsidR="00884FEC">
          <w:pgSz w:w="11900" w:h="16820"/>
          <w:pgMar w:top="80" w:right="0" w:bottom="0" w:left="1680" w:header="708" w:footer="708" w:gutter="0"/>
          <w:cols w:space="708"/>
        </w:sectPr>
      </w:pPr>
    </w:p>
    <w:p w:rsidR="00884FEC" w:rsidRDefault="0023185C">
      <w:pPr>
        <w:pStyle w:val="Telobesedila"/>
        <w:rPr>
          <w:rFonts w:ascii="Times New Roman"/>
          <w:sz w:val="20"/>
        </w:rPr>
      </w:pPr>
      <w:r>
        <w:rPr>
          <w:lang w:val="en-US"/>
        </w:rPr>
        <w:lastRenderedPageBreak/>
        <w:pict>
          <v:line id="_x0000_s1343" style="position:absolute;z-index:1984;mso-position-horizontal-relative:page;mso-position-vertical-relative:page" from="583.7pt,834.25pt" to="583.7pt,11.5pt" strokecolor="#bcc3cc" strokeweight="2.4pt">
            <w10:wrap anchorx="page" anchory="page"/>
          </v:line>
        </w:pict>
      </w: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spacing w:before="2"/>
        <w:rPr>
          <w:rFonts w:ascii="Times New Roman"/>
          <w:sz w:val="18"/>
        </w:rPr>
      </w:pPr>
    </w:p>
    <w:p w:rsidR="00884FEC" w:rsidRDefault="001B38B6">
      <w:pPr>
        <w:pStyle w:val="Telobesedila"/>
        <w:ind w:left="14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l-SI"/>
        </w:rPr>
        <w:drawing>
          <wp:inline distT="0" distB="0" distL="0" distR="0">
            <wp:extent cx="3803904" cy="254812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EC" w:rsidRDefault="0023185C">
      <w:pPr>
        <w:spacing w:before="28"/>
        <w:ind w:left="1889" w:right="3694"/>
        <w:jc w:val="center"/>
        <w:rPr>
          <w:b/>
          <w:sz w:val="19"/>
        </w:rPr>
      </w:pPr>
      <w:r>
        <w:rPr>
          <w:lang w:val="en-US"/>
        </w:rPr>
        <w:pict>
          <v:group id="_x0000_s1340" style="position:absolute;left:0;text-align:left;margin-left:589.2pt;margin-top:-257.55pt;width:3.9pt;height:357.65pt;z-index:2008;mso-position-horizontal-relative:page" coordorigin="11784,-5151" coordsize="78,7153">
            <v:line id="_x0000_s1342" style="position:absolute" from="11789,-173" to="11789,-5146" strokecolor="#cfd4d4" strokeweight=".48pt"/>
            <v:line id="_x0000_s1341" style="position:absolute" from="11856,1997" to="11856,-115" strokecolor="#cfd4d8" strokeweight=".48pt"/>
            <w10:wrap anchorx="page"/>
          </v:group>
        </w:pict>
      </w:r>
      <w:r w:rsidR="001B38B6">
        <w:rPr>
          <w:b/>
          <w:color w:val="131313"/>
          <w:w w:val="105"/>
          <w:sz w:val="19"/>
        </w:rPr>
        <w:t xml:space="preserve">Slika: Prenovljene </w:t>
      </w:r>
      <w:r>
        <w:rPr>
          <w:b/>
          <w:color w:val="131313"/>
          <w:w w:val="105"/>
          <w:sz w:val="19"/>
        </w:rPr>
        <w:t>površine</w:t>
      </w:r>
      <w:r w:rsidR="001B38B6">
        <w:rPr>
          <w:b/>
          <w:color w:val="131313"/>
          <w:w w:val="105"/>
          <w:sz w:val="19"/>
        </w:rPr>
        <w:t xml:space="preserve"> na Ciril-Metodovem trgu</w:t>
      </w:r>
    </w:p>
    <w:p w:rsidR="00884FEC" w:rsidRDefault="00884FEC">
      <w:pPr>
        <w:pStyle w:val="Telobesedila"/>
        <w:spacing w:before="5"/>
        <w:rPr>
          <w:b/>
          <w:sz w:val="24"/>
        </w:rPr>
      </w:pPr>
    </w:p>
    <w:p w:rsidR="00884FEC" w:rsidRDefault="0023185C">
      <w:pPr>
        <w:pStyle w:val="Telobesedila"/>
        <w:spacing w:line="247" w:lineRule="auto"/>
        <w:ind w:left="451" w:right="1913" w:firstLine="1"/>
        <w:jc w:val="both"/>
      </w:pPr>
      <w:r>
        <w:rPr>
          <w:color w:val="131313"/>
          <w:w w:val="105"/>
        </w:rPr>
        <w:t>Finančni</w:t>
      </w:r>
      <w:r w:rsidR="001B38B6">
        <w:rPr>
          <w:color w:val="131313"/>
          <w:w w:val="105"/>
        </w:rPr>
        <w:t xml:space="preserve"> </w:t>
      </w:r>
      <w:r>
        <w:rPr>
          <w:color w:val="131313"/>
          <w:w w:val="105"/>
        </w:rPr>
        <w:t>načrt</w:t>
      </w:r>
      <w:r w:rsidR="001B38B6">
        <w:rPr>
          <w:color w:val="131313"/>
          <w:w w:val="105"/>
        </w:rPr>
        <w:t xml:space="preserve"> Zdravstvenega doma Ljubljana enota </w:t>
      </w:r>
      <w:r>
        <w:rPr>
          <w:color w:val="131313"/>
          <w:w w:val="105"/>
        </w:rPr>
        <w:t>Črnuče</w:t>
      </w:r>
      <w:r w:rsidR="001B38B6">
        <w:rPr>
          <w:color w:val="131313"/>
          <w:w w:val="105"/>
        </w:rPr>
        <w:t xml:space="preserve">, </w:t>
      </w:r>
      <w:r>
        <w:rPr>
          <w:color w:val="131313"/>
          <w:w w:val="105"/>
        </w:rPr>
        <w:t>Primožičeva</w:t>
      </w:r>
      <w:r w:rsidR="001B38B6">
        <w:rPr>
          <w:color w:val="131313"/>
          <w:w w:val="105"/>
        </w:rPr>
        <w:t xml:space="preserve"> 2, za leto 2009 predvideva gradnjo osebnega dvigala v ZD </w:t>
      </w:r>
      <w:r>
        <w:rPr>
          <w:color w:val="131313"/>
          <w:w w:val="105"/>
        </w:rPr>
        <w:t>Črnuče</w:t>
      </w:r>
      <w:r w:rsidR="001B38B6">
        <w:rPr>
          <w:color w:val="131313"/>
          <w:w w:val="105"/>
        </w:rPr>
        <w:t>. V letu 2009 bo izdelana</w:t>
      </w:r>
      <w:r w:rsidR="001B38B6">
        <w:rPr>
          <w:color w:val="131313"/>
          <w:spacing w:val="-9"/>
          <w:w w:val="105"/>
        </w:rPr>
        <w:t xml:space="preserve"> </w:t>
      </w:r>
      <w:r w:rsidR="001B38B6">
        <w:rPr>
          <w:color w:val="131313"/>
          <w:w w:val="105"/>
        </w:rPr>
        <w:t>projektna dokumentacija,</w:t>
      </w:r>
      <w:r w:rsidR="001B38B6">
        <w:rPr>
          <w:color w:val="131313"/>
          <w:spacing w:val="-12"/>
          <w:w w:val="105"/>
        </w:rPr>
        <w:t xml:space="preserve"> </w:t>
      </w:r>
      <w:r w:rsidR="001B38B6">
        <w:rPr>
          <w:color w:val="131313"/>
          <w:w w:val="105"/>
        </w:rPr>
        <w:t>skupaj</w:t>
      </w:r>
      <w:r w:rsidR="001B38B6">
        <w:rPr>
          <w:color w:val="131313"/>
          <w:spacing w:val="-6"/>
          <w:w w:val="105"/>
        </w:rPr>
        <w:t xml:space="preserve"> </w:t>
      </w:r>
      <w:r w:rsidR="001B38B6">
        <w:rPr>
          <w:color w:val="131313"/>
          <w:w w:val="105"/>
        </w:rPr>
        <w:t>z</w:t>
      </w:r>
      <w:r w:rsidR="001B38B6">
        <w:rPr>
          <w:color w:val="131313"/>
          <w:spacing w:val="-6"/>
          <w:w w:val="105"/>
        </w:rPr>
        <w:t xml:space="preserve"> </w:t>
      </w:r>
      <w:r w:rsidR="001B38B6">
        <w:rPr>
          <w:color w:val="131313"/>
          <w:w w:val="105"/>
        </w:rPr>
        <w:t>ureditvijo</w:t>
      </w:r>
      <w:r w:rsidR="001B38B6"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podstrešne</w:t>
      </w:r>
      <w:r w:rsidR="001B38B6">
        <w:rPr>
          <w:color w:val="131313"/>
          <w:spacing w:val="-6"/>
          <w:w w:val="105"/>
        </w:rPr>
        <w:t xml:space="preserve"> </w:t>
      </w:r>
      <w:r w:rsidR="001B38B6">
        <w:rPr>
          <w:color w:val="131313"/>
          <w:w w:val="105"/>
        </w:rPr>
        <w:t>in</w:t>
      </w:r>
      <w:r w:rsidR="001B38B6">
        <w:rPr>
          <w:color w:val="131313"/>
          <w:spacing w:val="-14"/>
          <w:w w:val="105"/>
        </w:rPr>
        <w:t xml:space="preserve"> </w:t>
      </w:r>
      <w:r w:rsidR="001B38B6">
        <w:rPr>
          <w:color w:val="131313"/>
          <w:w w:val="105"/>
        </w:rPr>
        <w:t>kletne</w:t>
      </w:r>
      <w:r w:rsidR="001B38B6"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etaže</w:t>
      </w:r>
      <w:r w:rsidR="001B38B6">
        <w:rPr>
          <w:color w:val="131313"/>
          <w:w w:val="105"/>
        </w:rPr>
        <w:t>, agregata</w:t>
      </w:r>
      <w:r w:rsidR="001B38B6">
        <w:rPr>
          <w:color w:val="131313"/>
          <w:spacing w:val="-10"/>
          <w:w w:val="105"/>
        </w:rPr>
        <w:t xml:space="preserve"> </w:t>
      </w:r>
      <w:r w:rsidR="001B38B6">
        <w:rPr>
          <w:color w:val="131313"/>
          <w:w w:val="105"/>
        </w:rPr>
        <w:t>za</w:t>
      </w:r>
      <w:r w:rsidR="001B38B6">
        <w:rPr>
          <w:color w:val="131313"/>
          <w:spacing w:val="-17"/>
          <w:w w:val="105"/>
        </w:rPr>
        <w:t xml:space="preserve"> </w:t>
      </w:r>
      <w:r w:rsidR="001B38B6">
        <w:rPr>
          <w:color w:val="131313"/>
          <w:w w:val="105"/>
        </w:rPr>
        <w:t>neprekinjeno</w:t>
      </w:r>
      <w:r w:rsidR="001B38B6">
        <w:rPr>
          <w:color w:val="131313"/>
          <w:spacing w:val="-3"/>
          <w:w w:val="105"/>
        </w:rPr>
        <w:t xml:space="preserve"> </w:t>
      </w:r>
      <w:r w:rsidR="001B38B6">
        <w:rPr>
          <w:color w:val="131313"/>
          <w:w w:val="105"/>
        </w:rPr>
        <w:t>napajanje</w:t>
      </w:r>
      <w:r w:rsidR="001B38B6">
        <w:rPr>
          <w:color w:val="131313"/>
          <w:spacing w:val="-2"/>
          <w:w w:val="105"/>
        </w:rPr>
        <w:t xml:space="preserve"> </w:t>
      </w:r>
      <w:r w:rsidR="001B38B6">
        <w:rPr>
          <w:color w:val="131313"/>
          <w:w w:val="105"/>
        </w:rPr>
        <w:t>objekta</w:t>
      </w:r>
      <w:r w:rsidR="001B38B6">
        <w:rPr>
          <w:color w:val="131313"/>
          <w:spacing w:val="-10"/>
          <w:w w:val="105"/>
        </w:rPr>
        <w:t xml:space="preserve"> </w:t>
      </w:r>
      <w:r w:rsidR="001B38B6">
        <w:rPr>
          <w:color w:val="131313"/>
          <w:w w:val="105"/>
        </w:rPr>
        <w:t>z</w:t>
      </w:r>
      <w:r w:rsidR="001B38B6"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električno</w:t>
      </w:r>
      <w:r w:rsidR="001B38B6">
        <w:rPr>
          <w:color w:val="131313"/>
          <w:spacing w:val="-5"/>
          <w:w w:val="105"/>
        </w:rPr>
        <w:t xml:space="preserve"> </w:t>
      </w:r>
      <w:r w:rsidR="001B38B6">
        <w:rPr>
          <w:color w:val="131313"/>
          <w:w w:val="105"/>
        </w:rPr>
        <w:t>energijo</w:t>
      </w:r>
      <w:r w:rsidR="001B38B6">
        <w:rPr>
          <w:color w:val="131313"/>
          <w:spacing w:val="-8"/>
          <w:w w:val="105"/>
        </w:rPr>
        <w:t xml:space="preserve"> </w:t>
      </w:r>
      <w:r w:rsidR="001B38B6">
        <w:rPr>
          <w:color w:val="131313"/>
          <w:w w:val="105"/>
        </w:rPr>
        <w:t>in</w:t>
      </w:r>
      <w:r w:rsidR="001B38B6"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nadstreškom</w:t>
      </w:r>
      <w:r w:rsidR="001B38B6">
        <w:rPr>
          <w:color w:val="131313"/>
          <w:w w:val="105"/>
        </w:rPr>
        <w:t xml:space="preserve"> za</w:t>
      </w:r>
      <w:r w:rsidR="001B38B6">
        <w:rPr>
          <w:color w:val="131313"/>
          <w:spacing w:val="-28"/>
          <w:w w:val="105"/>
        </w:rPr>
        <w:t xml:space="preserve"> </w:t>
      </w:r>
      <w:r w:rsidR="001B38B6">
        <w:rPr>
          <w:color w:val="131313"/>
          <w:w w:val="105"/>
        </w:rPr>
        <w:t>shranjevanje</w:t>
      </w:r>
      <w:r w:rsidR="001B38B6">
        <w:rPr>
          <w:color w:val="131313"/>
          <w:spacing w:val="-16"/>
          <w:w w:val="105"/>
        </w:rPr>
        <w:t xml:space="preserve"> </w:t>
      </w:r>
      <w:r w:rsidR="001B38B6">
        <w:rPr>
          <w:color w:val="131313"/>
          <w:w w:val="105"/>
        </w:rPr>
        <w:t>odpadkov.</w:t>
      </w:r>
      <w:r w:rsidR="001B38B6">
        <w:rPr>
          <w:color w:val="131313"/>
          <w:spacing w:val="-15"/>
          <w:w w:val="105"/>
        </w:rPr>
        <w:t xml:space="preserve"> </w:t>
      </w:r>
      <w:r w:rsidR="001B38B6">
        <w:rPr>
          <w:color w:val="131313"/>
          <w:w w:val="105"/>
        </w:rPr>
        <w:t>Realizacija</w:t>
      </w:r>
      <w:r w:rsidR="001B38B6">
        <w:rPr>
          <w:color w:val="131313"/>
          <w:spacing w:val="-22"/>
          <w:w w:val="105"/>
        </w:rPr>
        <w:t xml:space="preserve"> </w:t>
      </w:r>
      <w:r w:rsidR="001B38B6">
        <w:rPr>
          <w:color w:val="131313"/>
          <w:w w:val="105"/>
        </w:rPr>
        <w:t>projekta</w:t>
      </w:r>
      <w:r w:rsidR="001B38B6">
        <w:rPr>
          <w:color w:val="131313"/>
          <w:spacing w:val="-25"/>
          <w:w w:val="105"/>
        </w:rPr>
        <w:t xml:space="preserve"> </w:t>
      </w:r>
      <w:r w:rsidR="001B38B6">
        <w:rPr>
          <w:color w:val="131313"/>
          <w:w w:val="105"/>
        </w:rPr>
        <w:t>je</w:t>
      </w:r>
      <w:r w:rsidR="001B38B6">
        <w:rPr>
          <w:color w:val="131313"/>
          <w:spacing w:val="-35"/>
          <w:w w:val="105"/>
        </w:rPr>
        <w:t xml:space="preserve"> </w:t>
      </w:r>
      <w:r w:rsidR="001B38B6">
        <w:rPr>
          <w:color w:val="131313"/>
          <w:w w:val="105"/>
        </w:rPr>
        <w:t>predvidena</w:t>
      </w:r>
      <w:r w:rsidR="001B38B6">
        <w:rPr>
          <w:color w:val="131313"/>
          <w:spacing w:val="-20"/>
          <w:w w:val="105"/>
        </w:rPr>
        <w:t xml:space="preserve"> </w:t>
      </w:r>
      <w:r w:rsidR="001B38B6">
        <w:rPr>
          <w:color w:val="131313"/>
          <w:w w:val="105"/>
        </w:rPr>
        <w:t>v</w:t>
      </w:r>
      <w:r w:rsidR="001B38B6">
        <w:rPr>
          <w:color w:val="131313"/>
          <w:spacing w:val="-34"/>
          <w:w w:val="105"/>
        </w:rPr>
        <w:t xml:space="preserve"> </w:t>
      </w:r>
      <w:r w:rsidR="001B38B6">
        <w:rPr>
          <w:color w:val="131313"/>
          <w:w w:val="105"/>
        </w:rPr>
        <w:t>letu</w:t>
      </w:r>
      <w:r w:rsidR="001B38B6">
        <w:rPr>
          <w:color w:val="131313"/>
          <w:spacing w:val="-34"/>
          <w:w w:val="105"/>
        </w:rPr>
        <w:t xml:space="preserve"> </w:t>
      </w:r>
      <w:r w:rsidR="001B38B6">
        <w:rPr>
          <w:color w:val="131313"/>
          <w:w w:val="105"/>
        </w:rPr>
        <w:t>2010.</w:t>
      </w:r>
    </w:p>
    <w:p w:rsidR="00884FEC" w:rsidRDefault="0023185C">
      <w:pPr>
        <w:pStyle w:val="Telobesedila"/>
        <w:ind w:left="452" w:right="1914" w:hanging="4"/>
        <w:jc w:val="both"/>
      </w:pPr>
      <w:r>
        <w:rPr>
          <w:color w:val="131313"/>
          <w:w w:val="105"/>
        </w:rPr>
        <w:t>Dvižna</w:t>
      </w:r>
      <w:r w:rsidR="001B38B6">
        <w:rPr>
          <w:color w:val="131313"/>
          <w:w w:val="105"/>
        </w:rPr>
        <w:t xml:space="preserve"> </w:t>
      </w:r>
      <w:r>
        <w:rPr>
          <w:color w:val="131313"/>
          <w:w w:val="105"/>
        </w:rPr>
        <w:t>ploščad</w:t>
      </w:r>
      <w:r w:rsidR="001B38B6">
        <w:rPr>
          <w:color w:val="131313"/>
          <w:w w:val="105"/>
        </w:rPr>
        <w:t xml:space="preserve"> pri objektu ZD Ljubljana - </w:t>
      </w:r>
      <w:r>
        <w:rPr>
          <w:color w:val="131313"/>
          <w:w w:val="105"/>
        </w:rPr>
        <w:t>Bežigrad</w:t>
      </w:r>
      <w:r w:rsidR="001B38B6">
        <w:rPr>
          <w:color w:val="131313"/>
          <w:w w:val="105"/>
        </w:rPr>
        <w:t xml:space="preserve">, </w:t>
      </w:r>
      <w:r>
        <w:rPr>
          <w:color w:val="131313"/>
          <w:w w:val="105"/>
        </w:rPr>
        <w:t>Kržičeva</w:t>
      </w:r>
      <w:r w:rsidR="001B38B6">
        <w:rPr>
          <w:color w:val="131313"/>
          <w:w w:val="105"/>
        </w:rPr>
        <w:t xml:space="preserve"> 10, je opremljena z </w:t>
      </w:r>
      <w:r>
        <w:rPr>
          <w:color w:val="131313"/>
          <w:spacing w:val="-1"/>
          <w:w w:val="103"/>
        </w:rPr>
        <w:t>e</w:t>
      </w:r>
      <w:r>
        <w:rPr>
          <w:color w:val="131313"/>
          <w:spacing w:val="-10"/>
          <w:w w:val="103"/>
        </w:rPr>
        <w:t>v</w:t>
      </w:r>
      <w:r>
        <w:rPr>
          <w:color w:val="131313"/>
          <w:w w:val="109"/>
        </w:rPr>
        <w:t>ro ključavnic</w:t>
      </w:r>
      <w:r>
        <w:rPr>
          <w:color w:val="131313"/>
          <w:spacing w:val="-89"/>
          <w:w w:val="109"/>
        </w:rPr>
        <w:t>a</w:t>
      </w:r>
      <w:r>
        <w:rPr>
          <w:color w:val="2F2F2F"/>
          <w:spacing w:val="-1"/>
          <w:w w:val="105"/>
        </w:rPr>
        <w:t>mi</w:t>
      </w:r>
      <w:r w:rsidR="001B38B6">
        <w:rPr>
          <w:color w:val="2F2F2F"/>
          <w:spacing w:val="-1"/>
          <w:w w:val="105"/>
        </w:rPr>
        <w:t>.</w:t>
      </w:r>
    </w:p>
    <w:p w:rsidR="00884FEC" w:rsidRDefault="001B38B6">
      <w:pPr>
        <w:pStyle w:val="Telobesedila"/>
        <w:spacing w:before="12" w:line="244" w:lineRule="auto"/>
        <w:ind w:left="454" w:right="1930" w:firstLine="1"/>
        <w:jc w:val="both"/>
      </w:pPr>
      <w:r>
        <w:rPr>
          <w:color w:val="131313"/>
        </w:rPr>
        <w:t xml:space="preserve">Adaptacija </w:t>
      </w:r>
      <w:r w:rsidR="0023185C">
        <w:rPr>
          <w:color w:val="131313"/>
        </w:rPr>
        <w:t>pritličja</w:t>
      </w:r>
      <w:r>
        <w:rPr>
          <w:color w:val="131313"/>
        </w:rPr>
        <w:t xml:space="preserve"> Zdravstvenega  doma Ljubljana,  enota Polje, Cesta 30. avgusta 2, je </w:t>
      </w:r>
      <w:r w:rsidR="0023185C">
        <w:rPr>
          <w:color w:val="131313"/>
        </w:rPr>
        <w:t>zaključena</w:t>
      </w:r>
      <w:r>
        <w:rPr>
          <w:color w:val="131313"/>
        </w:rPr>
        <w:t xml:space="preserve">  in obnovljeni   prostori se uporabljajo  od 5.10. 2009 dalje</w:t>
      </w:r>
      <w:r>
        <w:rPr>
          <w:color w:val="2F2F2F"/>
        </w:rPr>
        <w:t>.</w:t>
      </w:r>
    </w:p>
    <w:p w:rsidR="00884FEC" w:rsidRDefault="001B38B6">
      <w:pPr>
        <w:pStyle w:val="Telobesedila"/>
        <w:spacing w:line="247" w:lineRule="auto"/>
        <w:ind w:left="446" w:right="1916" w:firstLine="7"/>
        <w:jc w:val="both"/>
      </w:pPr>
      <w:r>
        <w:rPr>
          <w:color w:val="131313"/>
        </w:rPr>
        <w:t xml:space="preserve">Lekarna Ljubljana je z izvedeno prenovo Lekarne Vic v letu 2009 dosegla cilj, saj imajo vse poslovne enote na </w:t>
      </w:r>
      <w:r w:rsidR="0023185C">
        <w:rPr>
          <w:color w:val="131313"/>
        </w:rPr>
        <w:t xml:space="preserve">območju </w:t>
      </w:r>
      <w:r>
        <w:rPr>
          <w:color w:val="131313"/>
          <w:spacing w:val="-5"/>
        </w:rPr>
        <w:t>MOL</w:t>
      </w:r>
      <w:r>
        <w:rPr>
          <w:color w:val="2F2F2F"/>
          <w:spacing w:val="-5"/>
        </w:rPr>
        <w:t xml:space="preserve">, </w:t>
      </w:r>
      <w:r>
        <w:rPr>
          <w:color w:val="131313"/>
        </w:rPr>
        <w:t>razen Lekarne Mirje, urejen vhod za osebe z oviranostmi. Odprta ostaja problematika  vhoda  v Lekarni Mirje, le-ta  pa  bo ustrezno urejen ob prenovi  v letu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2010.</w:t>
      </w:r>
    </w:p>
    <w:p w:rsidR="00884FEC" w:rsidRDefault="001B38B6">
      <w:pPr>
        <w:pStyle w:val="Telobesedila"/>
        <w:spacing w:before="3" w:line="244" w:lineRule="auto"/>
        <w:ind w:left="453" w:right="1924" w:hanging="4"/>
        <w:jc w:val="both"/>
      </w:pPr>
      <w:r>
        <w:rPr>
          <w:color w:val="131313"/>
        </w:rPr>
        <w:t xml:space="preserve">V poslovni stavbi uprave LL je urejen dostop s posebnim zunanjim </w:t>
      </w:r>
      <w:r w:rsidR="0023185C">
        <w:rPr>
          <w:color w:val="131313"/>
        </w:rPr>
        <w:t>montažnim</w:t>
      </w:r>
      <w:r>
        <w:rPr>
          <w:color w:val="131313"/>
        </w:rPr>
        <w:t xml:space="preserve"> dvigalom s </w:t>
      </w:r>
      <w:r w:rsidR="0023185C">
        <w:rPr>
          <w:color w:val="131313"/>
        </w:rPr>
        <w:t>ploščadjo</w:t>
      </w:r>
      <w:r>
        <w:rPr>
          <w:color w:val="131313"/>
        </w:rPr>
        <w:t xml:space="preserve">  za invalidski </w:t>
      </w:r>
      <w:r w:rsidR="0023185C">
        <w:rPr>
          <w:color w:val="131313"/>
        </w:rPr>
        <w:t>voziček</w:t>
      </w:r>
      <w:r>
        <w:rPr>
          <w:color w:val="131313"/>
        </w:rPr>
        <w:t>.</w:t>
      </w:r>
    </w:p>
    <w:p w:rsidR="00884FEC" w:rsidRDefault="001B38B6">
      <w:pPr>
        <w:pStyle w:val="Telobesedila"/>
        <w:spacing w:before="1" w:line="244" w:lineRule="auto"/>
        <w:ind w:left="453" w:right="1919"/>
        <w:jc w:val="both"/>
      </w:pPr>
      <w:r>
        <w:rPr>
          <w:color w:val="131313"/>
        </w:rPr>
        <w:t xml:space="preserve">LL pri vseh novo odprtih poslovnih  enotah  zagotavlja  nemoten  dostop  tudi osebam  z </w:t>
      </w:r>
      <w:r w:rsidR="0023185C">
        <w:rPr>
          <w:color w:val="131313"/>
        </w:rPr>
        <w:t>različnimi</w:t>
      </w:r>
      <w:r>
        <w:rPr>
          <w:color w:val="131313"/>
        </w:rPr>
        <w:t xml:space="preserve"> oviranostmi.</w:t>
      </w:r>
    </w:p>
    <w:p w:rsidR="00884FEC" w:rsidRDefault="001B38B6">
      <w:pPr>
        <w:pStyle w:val="Odstavekseznama"/>
        <w:numPr>
          <w:ilvl w:val="0"/>
          <w:numId w:val="25"/>
        </w:numPr>
        <w:tabs>
          <w:tab w:val="left" w:pos="445"/>
          <w:tab w:val="left" w:pos="446"/>
        </w:tabs>
        <w:spacing w:before="1" w:line="249" w:lineRule="auto"/>
        <w:ind w:left="451" w:right="1924" w:hanging="334"/>
        <w:rPr>
          <w:color w:val="131313"/>
        </w:rPr>
      </w:pPr>
      <w:r>
        <w:rPr>
          <w:color w:val="131313"/>
        </w:rPr>
        <w:t>Vsled dejstva, da postavitev letnih vrtov predstavlja oviro, MOL le v  izjemnih primerih dovoljuje  postavitev letnih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vrtov</w:t>
      </w:r>
      <w:r>
        <w:rPr>
          <w:color w:val="2F2F2F"/>
        </w:rPr>
        <w:t>.</w:t>
      </w:r>
    </w:p>
    <w:p w:rsidR="00884FEC" w:rsidRDefault="001B38B6">
      <w:pPr>
        <w:pStyle w:val="Telobesedila"/>
        <w:spacing w:before="1" w:line="230" w:lineRule="auto"/>
        <w:ind w:left="451" w:right="1907" w:hanging="1"/>
        <w:jc w:val="both"/>
        <w:rPr>
          <w:rFonts w:ascii="Times New Roman"/>
          <w:sz w:val="15"/>
        </w:rPr>
      </w:pPr>
      <w:r>
        <w:rPr>
          <w:b/>
          <w:color w:val="131313"/>
          <w:sz w:val="21"/>
        </w:rPr>
        <w:t xml:space="preserve">Na </w:t>
      </w:r>
      <w:r>
        <w:rPr>
          <w:color w:val="131313"/>
        </w:rPr>
        <w:t xml:space="preserve">javni otvoritvi dne 17.2.2009 so bile na naslovu </w:t>
      </w:r>
      <w:r w:rsidR="0023185C">
        <w:rPr>
          <w:color w:val="131313"/>
        </w:rPr>
        <w:t>Adamič</w:t>
      </w:r>
      <w:r>
        <w:rPr>
          <w:color w:val="131313"/>
        </w:rPr>
        <w:t xml:space="preserve"> Lundrovo </w:t>
      </w:r>
      <w:r w:rsidR="0023185C">
        <w:rPr>
          <w:color w:val="131313"/>
        </w:rPr>
        <w:t>nabrežje</w:t>
      </w:r>
      <w:r>
        <w:rPr>
          <w:color w:val="131313"/>
        </w:rPr>
        <w:t xml:space="preserve"> 2 (Kresija)</w:t>
      </w:r>
      <w:r>
        <w:rPr>
          <w:color w:val="2F2F2F"/>
        </w:rPr>
        <w:t xml:space="preserve">, </w:t>
      </w:r>
      <w:r>
        <w:rPr>
          <w:color w:val="131313"/>
        </w:rPr>
        <w:t>predane v uporabo javne sanitarije namenjene gibalno oviranim in previjalnica</w:t>
      </w:r>
      <w:r>
        <w:rPr>
          <w:rFonts w:ascii="Times New Roman"/>
          <w:color w:val="131313"/>
          <w:position w:val="11"/>
          <w:sz w:val="15"/>
        </w:rPr>
        <w:t xml:space="preserve">1 </w:t>
      </w:r>
      <w:r>
        <w:rPr>
          <w:rFonts w:ascii="Times New Roman"/>
          <w:color w:val="131313"/>
          <w:sz w:val="15"/>
        </w:rPr>
        <w:t>.</w:t>
      </w: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8"/>
        </w:rPr>
      </w:pPr>
    </w:p>
    <w:p w:rsidR="00884FEC" w:rsidRDefault="001B38B6">
      <w:pPr>
        <w:pStyle w:val="Telobesedila"/>
        <w:ind w:left="233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l-SI"/>
        </w:rPr>
        <w:lastRenderedPageBreak/>
        <w:drawing>
          <wp:inline distT="0" distB="0" distL="0" distR="0">
            <wp:extent cx="2980880" cy="224027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80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spacing w:before="4"/>
        <w:rPr>
          <w:rFonts w:ascii="Times New Roman"/>
          <w:sz w:val="23"/>
        </w:rPr>
      </w:pPr>
    </w:p>
    <w:p w:rsidR="00884FEC" w:rsidRDefault="001B38B6">
      <w:pPr>
        <w:pStyle w:val="Naslov7"/>
        <w:spacing w:before="52"/>
      </w:pPr>
      <w:r>
        <w:t>Slika: Vhod v sanitarije za funkcionalno ovirane in previjalnico za starše z majhnimi otroki na Kresiji</w:t>
      </w:r>
    </w:p>
    <w:p w:rsidR="00884FEC" w:rsidRDefault="001B38B6">
      <w:pPr>
        <w:pStyle w:val="Telobesedila"/>
        <w:spacing w:before="10"/>
        <w:rPr>
          <w:rFonts w:ascii="Calibri"/>
          <w:b/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251439104" behindDoc="0" locked="0" layoutInCell="1" allowOverlap="1">
            <wp:simplePos x="0" y="0"/>
            <wp:positionH relativeFrom="page">
              <wp:posOffset>2292857</wp:posOffset>
            </wp:positionH>
            <wp:positionV relativeFrom="paragraph">
              <wp:posOffset>186257</wp:posOffset>
            </wp:positionV>
            <wp:extent cx="2987039" cy="224028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9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884FEC">
      <w:pPr>
        <w:pStyle w:val="Telobesedila"/>
        <w:rPr>
          <w:rFonts w:ascii="Calibri"/>
          <w:b/>
          <w:sz w:val="24"/>
        </w:rPr>
      </w:pPr>
    </w:p>
    <w:p w:rsidR="00884FEC" w:rsidRDefault="00884FEC">
      <w:pPr>
        <w:pStyle w:val="Telobesedila"/>
        <w:spacing w:before="12"/>
        <w:rPr>
          <w:rFonts w:ascii="Calibri"/>
          <w:b/>
          <w:sz w:val="18"/>
        </w:rPr>
      </w:pPr>
    </w:p>
    <w:p w:rsidR="00884FEC" w:rsidRDefault="001B38B6">
      <w:pPr>
        <w:ind w:left="117" w:right="790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Slika: Osnovna velikost sanitarnega prostora omogoča funkcionalno manevriranje in dostop z invalidskim vozičkom</w:t>
      </w:r>
    </w:p>
    <w:p w:rsidR="00884FEC" w:rsidRDefault="00884FEC">
      <w:pPr>
        <w:pStyle w:val="Telobesedila"/>
        <w:rPr>
          <w:rFonts w:ascii="Calibri"/>
          <w:b/>
          <w:sz w:val="24"/>
        </w:rPr>
      </w:pPr>
    </w:p>
    <w:p w:rsidR="00884FEC" w:rsidRDefault="00884FEC">
      <w:pPr>
        <w:pStyle w:val="Telobesedila"/>
        <w:spacing w:before="2"/>
        <w:rPr>
          <w:rFonts w:ascii="Calibri"/>
          <w:b/>
          <w:sz w:val="19"/>
        </w:rPr>
      </w:pPr>
    </w:p>
    <w:p w:rsidR="00884FEC" w:rsidRDefault="001B38B6">
      <w:pPr>
        <w:pStyle w:val="Odstavekseznama"/>
        <w:numPr>
          <w:ilvl w:val="0"/>
          <w:numId w:val="22"/>
        </w:numPr>
        <w:tabs>
          <w:tab w:val="left" w:pos="478"/>
        </w:tabs>
        <w:ind w:right="116"/>
        <w:jc w:val="both"/>
        <w:rPr>
          <w:rFonts w:ascii="Times New Roman"/>
        </w:rPr>
      </w:pPr>
      <w:r>
        <w:t>SOAKO izvaja kontrolo projektne dokumentacije investicij pri katerih investitor ali soinvestitor je</w:t>
      </w:r>
      <w:r>
        <w:rPr>
          <w:spacing w:val="-8"/>
        </w:rPr>
        <w:t xml:space="preserve"> </w:t>
      </w:r>
      <w:r>
        <w:t>MOL.</w:t>
      </w:r>
    </w:p>
    <w:p w:rsidR="00884FEC" w:rsidRDefault="001B38B6">
      <w:pPr>
        <w:pStyle w:val="Odstavekseznama"/>
        <w:numPr>
          <w:ilvl w:val="0"/>
          <w:numId w:val="22"/>
        </w:numPr>
        <w:tabs>
          <w:tab w:val="left" w:pos="478"/>
        </w:tabs>
        <w:ind w:right="114"/>
        <w:jc w:val="both"/>
        <w:rPr>
          <w:rFonts w:ascii="Times New Roman" w:hAnsi="Times New Roman"/>
        </w:rPr>
      </w:pPr>
      <w:r>
        <w:t>SOAKO je v sodelovanju z OZSV 19.1.2009 na Ministrstvo za delo, družino in socialne zadeve (MDDSZ) - Direktorat za invalide, posredoval pobudo za ureditev življenjskih pogojev oseb z okvaro sluha v domovih za starejše občane in 4.9.2009 prejel odgovor v katerem se ministrstvo zavezuje k reševanju predmetne</w:t>
      </w:r>
      <w:r>
        <w:rPr>
          <w:spacing w:val="-13"/>
        </w:rPr>
        <w:t xml:space="preserve"> </w:t>
      </w:r>
      <w:r>
        <w:t>problematike.</w:t>
      </w:r>
    </w:p>
    <w:p w:rsidR="00884FEC" w:rsidRDefault="001B38B6">
      <w:pPr>
        <w:pStyle w:val="Odstavekseznama"/>
        <w:numPr>
          <w:ilvl w:val="0"/>
          <w:numId w:val="22"/>
        </w:numPr>
        <w:tabs>
          <w:tab w:val="left" w:pos="478"/>
        </w:tabs>
        <w:ind w:right="117"/>
        <w:jc w:val="both"/>
        <w:rPr>
          <w:rFonts w:ascii="Times New Roman" w:hAnsi="Times New Roman"/>
        </w:rPr>
      </w:pPr>
      <w:r>
        <w:t>SOAKO je na MDDSZ – Direktorat za invalide naslovil dopis v zvezi z nacionalnim projektom Dostopna Slovenija o katerem bo v eni od naslednji sej prejel neposredno informacijo o izvedenih</w:t>
      </w:r>
      <w:r>
        <w:rPr>
          <w:spacing w:val="-8"/>
        </w:rPr>
        <w:t xml:space="preserve"> </w:t>
      </w:r>
      <w:r>
        <w:t>ukrepih.</w:t>
      </w:r>
    </w:p>
    <w:p w:rsidR="00884FEC" w:rsidRDefault="001B38B6">
      <w:pPr>
        <w:pStyle w:val="Odstavekseznama"/>
        <w:numPr>
          <w:ilvl w:val="0"/>
          <w:numId w:val="22"/>
        </w:numPr>
        <w:tabs>
          <w:tab w:val="left" w:pos="478"/>
        </w:tabs>
        <w:ind w:right="114"/>
        <w:jc w:val="both"/>
        <w:rPr>
          <w:rFonts w:ascii="Times New Roman" w:hAnsi="Times New Roman"/>
        </w:rPr>
      </w:pPr>
      <w:r>
        <w:t xml:space="preserve">SOAKO je v soglasju z Nacionalnim svetom invalidskih organizacij Slovenije pričel aktivnosti glede uvajanja </w:t>
      </w:r>
      <w:r w:rsidR="0023185C">
        <w:t>evro ključev</w:t>
      </w:r>
      <w:r>
        <w:t xml:space="preserve"> na ostalih objektih in napravah v </w:t>
      </w:r>
      <w:r w:rsidR="0023185C">
        <w:t>prestolnici</w:t>
      </w:r>
      <w:r>
        <w:t xml:space="preserve"> in izven nje.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7"/>
        <w:rPr>
          <w:sz w:val="19"/>
        </w:rPr>
      </w:pPr>
    </w:p>
    <w:p w:rsidR="00884FEC" w:rsidRDefault="001B38B6">
      <w:pPr>
        <w:ind w:left="3552" w:right="355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12</w:t>
      </w:r>
    </w:p>
    <w:p w:rsidR="00884FEC" w:rsidRDefault="00884FEC">
      <w:pPr>
        <w:jc w:val="center"/>
        <w:rPr>
          <w:rFonts w:ascii="Calibri"/>
          <w:sz w:val="16"/>
        </w:rPr>
        <w:sectPr w:rsidR="00884FEC">
          <w:pgSz w:w="11910" w:h="16840"/>
          <w:pgMar w:top="1600" w:right="1300" w:bottom="280" w:left="1300" w:header="708" w:footer="708" w:gutter="0"/>
          <w:cols w:space="708"/>
        </w:sectPr>
      </w:pPr>
    </w:p>
    <w:p w:rsidR="00884FEC" w:rsidRDefault="001B38B6">
      <w:pPr>
        <w:pStyle w:val="Telobesedila"/>
        <w:spacing w:before="65" w:line="244" w:lineRule="auto"/>
        <w:ind w:left="500" w:right="1669" w:hanging="7"/>
        <w:jc w:val="both"/>
      </w:pPr>
      <w:r>
        <w:rPr>
          <w:color w:val="131313"/>
          <w:w w:val="105"/>
        </w:rPr>
        <w:lastRenderedPageBreak/>
        <w:t xml:space="preserve">MOL je v </w:t>
      </w:r>
      <w:r w:rsidR="0023185C">
        <w:rPr>
          <w:color w:val="131313"/>
          <w:w w:val="105"/>
        </w:rPr>
        <w:t>letošnjem</w:t>
      </w:r>
      <w:r>
        <w:rPr>
          <w:color w:val="131313"/>
          <w:w w:val="105"/>
        </w:rPr>
        <w:t xml:space="preserve"> letu na </w:t>
      </w:r>
      <w:r w:rsidR="0023185C">
        <w:rPr>
          <w:color w:val="131313"/>
          <w:w w:val="105"/>
        </w:rPr>
        <w:t>prošnjo</w:t>
      </w:r>
      <w:r>
        <w:rPr>
          <w:color w:val="131313"/>
          <w:w w:val="105"/>
        </w:rPr>
        <w:t xml:space="preserve"> </w:t>
      </w:r>
      <w:r w:rsidR="0023185C">
        <w:rPr>
          <w:color w:val="131313"/>
          <w:w w:val="105"/>
        </w:rPr>
        <w:t>Društva</w:t>
      </w:r>
      <w:r>
        <w:rPr>
          <w:color w:val="131313"/>
          <w:w w:val="105"/>
        </w:rPr>
        <w:t xml:space="preserve"> gluhih in </w:t>
      </w:r>
      <w:r w:rsidR="0023185C">
        <w:rPr>
          <w:color w:val="131313"/>
          <w:w w:val="105"/>
        </w:rPr>
        <w:t>naglušnih</w:t>
      </w:r>
      <w:r>
        <w:rPr>
          <w:color w:val="131313"/>
          <w:w w:val="105"/>
        </w:rPr>
        <w:t xml:space="preserve"> Ljubljana izvedla asfaltiranje dovozne poti do Centra za gluhe v Zadobrovi in uredila javno razsvetljavo (del Ceste v Prod se vedno ni imel javne razsvetljave).</w:t>
      </w:r>
    </w:p>
    <w:p w:rsidR="00884FEC" w:rsidRDefault="0023185C">
      <w:pPr>
        <w:pStyle w:val="Telobesedila"/>
        <w:spacing w:before="6" w:line="244" w:lineRule="auto"/>
        <w:ind w:left="492" w:right="1676" w:firstLine="10"/>
        <w:jc w:val="both"/>
      </w:pPr>
      <w:r>
        <w:rPr>
          <w:lang w:val="en-US"/>
        </w:rPr>
        <w:pict>
          <v:line id="_x0000_s1338" style="position:absolute;left:0;text-align:left;z-index:2104;mso-position-horizontal-relative:page" from="582.85pt,732.55pt" to="582.85pt,91.25pt" strokecolor="#bfc3cc" strokeweight="1.2pt">
            <w10:wrap anchorx="page"/>
          </v:line>
        </w:pict>
      </w:r>
      <w:r w:rsidR="001B38B6">
        <w:rPr>
          <w:color w:val="131313"/>
        </w:rPr>
        <w:t xml:space="preserve">Dne 4.2.2009 so bili s strani </w:t>
      </w:r>
      <w:r w:rsidR="006067B5">
        <w:rPr>
          <w:color w:val="131313"/>
        </w:rPr>
        <w:t>podžupana</w:t>
      </w:r>
      <w:r w:rsidR="001B38B6">
        <w:rPr>
          <w:color w:val="131313"/>
        </w:rPr>
        <w:t xml:space="preserve"> g. Janija Moderndorferja Zavodu za slepo  in slabovidno mladino predani trije listi (kompleti) taktilnega atlasa Ljubljane (merilo1:2500)2.</w:t>
      </w:r>
    </w:p>
    <w:p w:rsidR="00884FEC" w:rsidRDefault="001B38B6">
      <w:pPr>
        <w:pStyle w:val="Telobesedila"/>
        <w:spacing w:before="2"/>
        <w:rPr>
          <w:sz w:val="14"/>
        </w:rPr>
      </w:pPr>
      <w:r>
        <w:rPr>
          <w:noProof/>
          <w:lang w:eastAsia="sl-SI"/>
        </w:rPr>
        <w:drawing>
          <wp:anchor distT="0" distB="0" distL="0" distR="0" simplePos="0" relativeHeight="251451392" behindDoc="0" locked="0" layoutInCell="1" allowOverlap="1">
            <wp:simplePos x="0" y="0"/>
            <wp:positionH relativeFrom="page">
              <wp:posOffset>2523744</wp:posOffset>
            </wp:positionH>
            <wp:positionV relativeFrom="paragraph">
              <wp:posOffset>128652</wp:posOffset>
            </wp:positionV>
            <wp:extent cx="2560319" cy="1731263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9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spacing w:before="4"/>
        <w:ind w:left="2435" w:right="3979"/>
        <w:jc w:val="center"/>
        <w:rPr>
          <w:b/>
          <w:sz w:val="19"/>
        </w:rPr>
      </w:pPr>
      <w:r>
        <w:rPr>
          <w:b/>
          <w:color w:val="131313"/>
          <w:w w:val="105"/>
          <w:sz w:val="19"/>
        </w:rPr>
        <w:t>Slika: Predaja treh listov taktilnega atlasa</w:t>
      </w:r>
    </w:p>
    <w:p w:rsidR="00884FEC" w:rsidRDefault="00884FEC">
      <w:pPr>
        <w:pStyle w:val="Telobesedila"/>
        <w:spacing w:before="5"/>
        <w:rPr>
          <w:b/>
          <w:sz w:val="24"/>
        </w:rPr>
      </w:pPr>
    </w:p>
    <w:p w:rsidR="00884FEC" w:rsidRDefault="006067B5">
      <w:pPr>
        <w:pStyle w:val="Telobesedila"/>
        <w:spacing w:line="247" w:lineRule="auto"/>
        <w:ind w:left="486" w:right="1682" w:hanging="7"/>
        <w:jc w:val="both"/>
      </w:pPr>
      <w:r>
        <w:rPr>
          <w:color w:val="131313"/>
          <w:w w:val="105"/>
        </w:rPr>
        <w:t>Ž</w:t>
      </w:r>
      <w:r w:rsidR="001B38B6">
        <w:rPr>
          <w:color w:val="131313"/>
          <w:w w:val="105"/>
        </w:rPr>
        <w:t>upan je na Ministrstvo za okolje in prostor (MOP) posredoval pobudo za spremembo Pravilnika o zahtevah za</w:t>
      </w:r>
      <w:r w:rsidR="001B38B6">
        <w:rPr>
          <w:color w:val="131313"/>
          <w:spacing w:val="-50"/>
          <w:w w:val="105"/>
        </w:rPr>
        <w:t xml:space="preserve"> </w:t>
      </w:r>
      <w:r w:rsidR="001B38B6">
        <w:rPr>
          <w:color w:val="131313"/>
          <w:w w:val="105"/>
        </w:rPr>
        <w:t xml:space="preserve">zagotavljanje neoviranega dostopa, vstopa in uporabe objektov v javni rabi ter </w:t>
      </w:r>
      <w:r>
        <w:rPr>
          <w:color w:val="131313"/>
          <w:w w:val="105"/>
        </w:rPr>
        <w:t>večstanovanjskih</w:t>
      </w:r>
      <w:r w:rsidR="001B38B6">
        <w:rPr>
          <w:color w:val="131313"/>
          <w:w w:val="105"/>
        </w:rPr>
        <w:t xml:space="preserve"> stavb</w:t>
      </w:r>
      <w:r w:rsidR="001B38B6">
        <w:rPr>
          <w:color w:val="2D2D2D"/>
          <w:w w:val="105"/>
        </w:rPr>
        <w:t xml:space="preserve">. </w:t>
      </w:r>
      <w:r w:rsidR="001B38B6">
        <w:rPr>
          <w:color w:val="131313"/>
          <w:w w:val="105"/>
        </w:rPr>
        <w:t xml:space="preserve">MOP je v odgovoru sicer bilo pripravljeno na sodelovanje </w:t>
      </w:r>
      <w:r w:rsidR="001B38B6">
        <w:rPr>
          <w:color w:val="414141"/>
          <w:w w:val="105"/>
        </w:rPr>
        <w:t xml:space="preserve">, </w:t>
      </w:r>
      <w:r w:rsidR="001B38B6">
        <w:rPr>
          <w:color w:val="131313"/>
          <w:w w:val="105"/>
        </w:rPr>
        <w:t xml:space="preserve">a je opozorilo na presojo zakonitosti pravilnika,  ki  je  v  tern  </w:t>
      </w:r>
      <w:r>
        <w:rPr>
          <w:color w:val="131313"/>
          <w:w w:val="105"/>
        </w:rPr>
        <w:t>času</w:t>
      </w:r>
      <w:r w:rsidR="001B38B6">
        <w:rPr>
          <w:color w:val="131313"/>
          <w:w w:val="105"/>
        </w:rPr>
        <w:t xml:space="preserve">  potekala  na  Ustavnem  </w:t>
      </w:r>
      <w:r>
        <w:rPr>
          <w:color w:val="131313"/>
          <w:w w:val="105"/>
        </w:rPr>
        <w:t>sodišču</w:t>
      </w:r>
      <w:r w:rsidR="001B38B6">
        <w:rPr>
          <w:color w:val="131313"/>
          <w:w w:val="105"/>
        </w:rPr>
        <w:t xml:space="preserve">  RS </w:t>
      </w:r>
      <w:r w:rsidR="001B38B6">
        <w:rPr>
          <w:color w:val="131313"/>
          <w:spacing w:val="-7"/>
          <w:w w:val="105"/>
        </w:rPr>
        <w:t>(US)</w:t>
      </w:r>
      <w:r w:rsidR="001B38B6">
        <w:rPr>
          <w:color w:val="4F4F4F"/>
          <w:spacing w:val="-7"/>
          <w:w w:val="105"/>
        </w:rPr>
        <w:t>.</w:t>
      </w:r>
      <w:r w:rsidR="001B38B6">
        <w:rPr>
          <w:color w:val="4F4F4F"/>
          <w:spacing w:val="-14"/>
          <w:w w:val="105"/>
        </w:rPr>
        <w:t xml:space="preserve"> </w:t>
      </w:r>
      <w:r w:rsidR="001B38B6">
        <w:rPr>
          <w:color w:val="131313"/>
          <w:w w:val="105"/>
        </w:rPr>
        <w:t>Vsled</w:t>
      </w:r>
    </w:p>
    <w:p w:rsidR="00884FEC" w:rsidRDefault="001B38B6">
      <w:pPr>
        <w:pStyle w:val="Telobesedila"/>
        <w:spacing w:line="252" w:lineRule="exact"/>
        <w:ind w:left="488"/>
        <w:jc w:val="both"/>
      </w:pPr>
      <w:r>
        <w:rPr>
          <w:color w:val="131313"/>
          <w:w w:val="105"/>
        </w:rPr>
        <w:t>dejstva</w:t>
      </w:r>
      <w:r>
        <w:rPr>
          <w:color w:val="2D2D2D"/>
          <w:w w:val="105"/>
        </w:rPr>
        <w:t xml:space="preserve">, </w:t>
      </w:r>
      <w:r>
        <w:rPr>
          <w:color w:val="131313"/>
          <w:w w:val="105"/>
        </w:rPr>
        <w:t>da je bil omenjeni pravilnik s strani US</w:t>
      </w:r>
      <w:r>
        <w:rPr>
          <w:color w:val="131313"/>
          <w:w w:val="105"/>
          <w:position w:val="11"/>
          <w:sz w:val="15"/>
        </w:rPr>
        <w:t xml:space="preserve">3 </w:t>
      </w:r>
      <w:r>
        <w:rPr>
          <w:color w:val="131313"/>
          <w:w w:val="105"/>
        </w:rPr>
        <w:t xml:space="preserve">razveljavljen, bo MOL v </w:t>
      </w:r>
      <w:r w:rsidR="006067B5">
        <w:rPr>
          <w:color w:val="131313"/>
          <w:w w:val="105"/>
        </w:rPr>
        <w:t>letošnjem</w:t>
      </w:r>
    </w:p>
    <w:p w:rsidR="00884FEC" w:rsidRDefault="001B38B6">
      <w:pPr>
        <w:pStyle w:val="Telobesedila"/>
        <w:spacing w:before="6"/>
        <w:ind w:left="491"/>
        <w:jc w:val="both"/>
      </w:pPr>
      <w:r>
        <w:rPr>
          <w:color w:val="131313"/>
        </w:rPr>
        <w:t>letu nadaljevala  aktivnosti v tej smeri</w:t>
      </w:r>
      <w:r>
        <w:rPr>
          <w:color w:val="606060"/>
        </w:rPr>
        <w:t>.</w:t>
      </w:r>
    </w:p>
    <w:p w:rsidR="00884FEC" w:rsidRDefault="001B38B6">
      <w:pPr>
        <w:pStyle w:val="Telobesedila"/>
        <w:spacing w:before="5" w:line="247" w:lineRule="auto"/>
        <w:ind w:left="486" w:right="1744" w:hanging="2"/>
        <w:jc w:val="both"/>
      </w:pPr>
      <w:r>
        <w:rPr>
          <w:color w:val="131313"/>
        </w:rPr>
        <w:t xml:space="preserve">MOL postavlja zahteve po zagotovitvi dostopnosti  funkcij  javnega  </w:t>
      </w:r>
      <w:r w:rsidR="006067B5">
        <w:rPr>
          <w:color w:val="131313"/>
        </w:rPr>
        <w:t>značaja</w:t>
      </w:r>
      <w:r>
        <w:rPr>
          <w:color w:val="131313"/>
        </w:rPr>
        <w:t xml:space="preserve">  v mestu v vseh planskih in </w:t>
      </w:r>
      <w:r w:rsidR="006067B5">
        <w:rPr>
          <w:color w:val="131313"/>
        </w:rPr>
        <w:t>urbanističnih</w:t>
      </w:r>
      <w:r>
        <w:rPr>
          <w:color w:val="131313"/>
        </w:rPr>
        <w:t xml:space="preserve"> aktih (izvedbeni prostorski </w:t>
      </w:r>
      <w:r w:rsidR="006067B5">
        <w:rPr>
          <w:color w:val="131313"/>
        </w:rPr>
        <w:t>načrt</w:t>
      </w:r>
      <w:r>
        <w:rPr>
          <w:color w:val="131313"/>
        </w:rPr>
        <w:t xml:space="preserve"> MOL in </w:t>
      </w:r>
      <w:r w:rsidR="006067B5">
        <w:rPr>
          <w:color w:val="131313"/>
        </w:rPr>
        <w:t>občinski</w:t>
      </w:r>
      <w:r>
        <w:rPr>
          <w:color w:val="131313"/>
        </w:rPr>
        <w:t xml:space="preserve"> podrobni prostorski </w:t>
      </w:r>
      <w:r w:rsidR="006067B5">
        <w:rPr>
          <w:color w:val="131313"/>
        </w:rPr>
        <w:t>načrti</w:t>
      </w:r>
      <w:r>
        <w:rPr>
          <w:color w:val="131313"/>
        </w:rPr>
        <w:t>)</w:t>
      </w:r>
      <w:r>
        <w:rPr>
          <w:color w:val="2D2D2D"/>
        </w:rPr>
        <w:t xml:space="preserve">. </w:t>
      </w:r>
      <w:r>
        <w:rPr>
          <w:color w:val="131313"/>
        </w:rPr>
        <w:t>Naloga se izvaja v okviru izdelave novih prostorskih  planskih dokumentov</w:t>
      </w:r>
      <w:r>
        <w:rPr>
          <w:color w:val="2D2D2D"/>
        </w:rPr>
        <w:t>.</w:t>
      </w:r>
    </w:p>
    <w:p w:rsidR="00884FEC" w:rsidRDefault="001B38B6">
      <w:pPr>
        <w:pStyle w:val="Telobesedila"/>
        <w:spacing w:line="244" w:lineRule="auto"/>
        <w:ind w:left="491" w:right="1692" w:hanging="2"/>
        <w:jc w:val="both"/>
      </w:pPr>
      <w:r>
        <w:rPr>
          <w:color w:val="131313"/>
        </w:rPr>
        <w:t>LPP d</w:t>
      </w:r>
      <w:r>
        <w:rPr>
          <w:color w:val="2D2D2D"/>
        </w:rPr>
        <w:t>.</w:t>
      </w:r>
      <w:r>
        <w:rPr>
          <w:color w:val="131313"/>
        </w:rPr>
        <w:t>o</w:t>
      </w:r>
      <w:r>
        <w:rPr>
          <w:color w:val="414141"/>
        </w:rPr>
        <w:t>.</w:t>
      </w:r>
      <w:r>
        <w:rPr>
          <w:color w:val="131313"/>
        </w:rPr>
        <w:t>o</w:t>
      </w:r>
      <w:r>
        <w:rPr>
          <w:color w:val="2D2D2D"/>
        </w:rPr>
        <w:t xml:space="preserve">. </w:t>
      </w:r>
      <w:r>
        <w:rPr>
          <w:color w:val="131313"/>
        </w:rPr>
        <w:t xml:space="preserve">kot nosilec  naloge  za  zagotavljanje  dostopnosti  prevozov in informacij v mestnem </w:t>
      </w:r>
      <w:r w:rsidR="006067B5">
        <w:rPr>
          <w:color w:val="131313"/>
        </w:rPr>
        <w:t>potniškem</w:t>
      </w:r>
      <w:r>
        <w:rPr>
          <w:color w:val="131313"/>
        </w:rPr>
        <w:t xml:space="preserve">  prometu je do sedaj  zagotovil  izvajanje  </w:t>
      </w:r>
      <w:r w:rsidR="006067B5">
        <w:rPr>
          <w:color w:val="131313"/>
        </w:rPr>
        <w:t>različnih</w:t>
      </w:r>
      <w:r>
        <w:rPr>
          <w:color w:val="131313"/>
        </w:rPr>
        <w:t xml:space="preserve">  akt</w:t>
      </w:r>
      <w:r>
        <w:rPr>
          <w:color w:val="2D2D2D"/>
        </w:rPr>
        <w:t>i</w:t>
      </w:r>
      <w:r>
        <w:rPr>
          <w:color w:val="131313"/>
        </w:rPr>
        <w:t xml:space="preserve">vnosti in temu primerno  </w:t>
      </w:r>
      <w:r w:rsidR="006067B5">
        <w:rPr>
          <w:color w:val="131313"/>
        </w:rPr>
        <w:t>tehnično</w:t>
      </w:r>
      <w:r>
        <w:rPr>
          <w:color w:val="131313"/>
        </w:rPr>
        <w:t xml:space="preserve"> opremil vozila s potrebnimi  napravami </w:t>
      </w:r>
      <w:r>
        <w:rPr>
          <w:color w:val="2D2D2D"/>
        </w:rPr>
        <w:t>:</w:t>
      </w:r>
    </w:p>
    <w:p w:rsidR="00884FEC" w:rsidRDefault="001B38B6">
      <w:pPr>
        <w:pStyle w:val="Odstavekseznama"/>
        <w:numPr>
          <w:ilvl w:val="0"/>
          <w:numId w:val="21"/>
        </w:numPr>
        <w:tabs>
          <w:tab w:val="left" w:pos="1164"/>
        </w:tabs>
        <w:spacing w:before="3" w:line="247" w:lineRule="auto"/>
        <w:ind w:right="1672" w:hanging="334"/>
        <w:jc w:val="both"/>
      </w:pPr>
      <w:r>
        <w:rPr>
          <w:color w:val="131313"/>
        </w:rPr>
        <w:t>Z glasovnimi napovedniki so opremljena vsa primerna vozila  (135 nizkopodnih vozil), prav tako so ta vozila opremljena z LED prikazovalniki v notranjosti vozil. Prikazovalniki so v povezavi z glasovnim delom in napovedujejo  naslednje</w:t>
      </w:r>
      <w:r>
        <w:rPr>
          <w:color w:val="131313"/>
          <w:spacing w:val="-21"/>
        </w:rPr>
        <w:t xml:space="preserve"> </w:t>
      </w:r>
      <w:r w:rsidR="006067B5">
        <w:rPr>
          <w:color w:val="131313"/>
        </w:rPr>
        <w:t>postajališče</w:t>
      </w:r>
      <w:r>
        <w:rPr>
          <w:color w:val="131313"/>
        </w:rPr>
        <w:t>.</w:t>
      </w:r>
    </w:p>
    <w:p w:rsidR="00884FEC" w:rsidRDefault="001B38B6">
      <w:pPr>
        <w:pStyle w:val="Odstavekseznama"/>
        <w:numPr>
          <w:ilvl w:val="0"/>
          <w:numId w:val="21"/>
        </w:numPr>
        <w:tabs>
          <w:tab w:val="left" w:pos="1165"/>
          <w:tab w:val="left" w:pos="1166"/>
          <w:tab w:val="left" w:pos="2180"/>
          <w:tab w:val="left" w:pos="4909"/>
          <w:tab w:val="left" w:pos="7546"/>
          <w:tab w:val="left" w:pos="8535"/>
        </w:tabs>
        <w:spacing w:line="244" w:lineRule="auto"/>
        <w:ind w:left="1165" w:right="1679" w:hanging="336"/>
      </w:pPr>
      <w:r>
        <w:rPr>
          <w:color w:val="131313"/>
          <w:w w:val="105"/>
        </w:rPr>
        <w:t>Posebni</w:t>
      </w:r>
      <w:r>
        <w:rPr>
          <w:color w:val="131313"/>
          <w:w w:val="105"/>
        </w:rPr>
        <w:tab/>
      </w:r>
      <w:r w:rsidR="006067B5">
        <w:rPr>
          <w:color w:val="131313"/>
          <w:w w:val="105"/>
        </w:rPr>
        <w:t>bočni</w:t>
      </w:r>
      <w:r>
        <w:rPr>
          <w:color w:val="131313"/>
          <w:w w:val="105"/>
        </w:rPr>
        <w:t xml:space="preserve"> </w:t>
      </w:r>
      <w:r>
        <w:rPr>
          <w:color w:val="131313"/>
          <w:spacing w:val="41"/>
          <w:w w:val="105"/>
        </w:rPr>
        <w:t xml:space="preserve"> </w:t>
      </w:r>
      <w:r>
        <w:rPr>
          <w:color w:val="131313"/>
          <w:w w:val="105"/>
        </w:rPr>
        <w:t xml:space="preserve">prikazovalniki 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za</w:t>
      </w:r>
      <w:r>
        <w:rPr>
          <w:color w:val="131313"/>
          <w:w w:val="105"/>
        </w:rPr>
        <w:tab/>
        <w:t xml:space="preserve">slabovidne </w:t>
      </w:r>
      <w:r>
        <w:rPr>
          <w:color w:val="131313"/>
          <w:spacing w:val="41"/>
          <w:w w:val="105"/>
        </w:rPr>
        <w:t xml:space="preserve"> </w:t>
      </w:r>
      <w:r>
        <w:rPr>
          <w:color w:val="131313"/>
          <w:w w:val="105"/>
        </w:rPr>
        <w:t xml:space="preserve">in </w:t>
      </w:r>
      <w:r>
        <w:rPr>
          <w:color w:val="131313"/>
          <w:spacing w:val="33"/>
          <w:w w:val="105"/>
        </w:rPr>
        <w:t xml:space="preserve"> </w:t>
      </w:r>
      <w:r w:rsidR="006067B5">
        <w:rPr>
          <w:color w:val="131313"/>
          <w:w w:val="105"/>
        </w:rPr>
        <w:t>starejše</w:t>
      </w:r>
      <w:r>
        <w:rPr>
          <w:color w:val="131313"/>
          <w:w w:val="105"/>
        </w:rPr>
        <w:tab/>
        <w:t>potnike,</w:t>
      </w:r>
      <w:r>
        <w:rPr>
          <w:color w:val="131313"/>
          <w:w w:val="105"/>
        </w:rPr>
        <w:tab/>
      </w:r>
      <w:r>
        <w:rPr>
          <w:color w:val="131313"/>
        </w:rPr>
        <w:t xml:space="preserve">ki </w:t>
      </w:r>
      <w:r w:rsidR="006067B5">
        <w:rPr>
          <w:color w:val="131313"/>
          <w:w w:val="105"/>
        </w:rPr>
        <w:t>označujejo</w:t>
      </w:r>
      <w:r>
        <w:rPr>
          <w:color w:val="131313"/>
          <w:spacing w:val="-15"/>
          <w:w w:val="105"/>
        </w:rPr>
        <w:t xml:space="preserve"> </w:t>
      </w:r>
      <w:r w:rsidR="006067B5">
        <w:rPr>
          <w:color w:val="131313"/>
          <w:w w:val="105"/>
        </w:rPr>
        <w:t>številko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linije</w:t>
      </w:r>
      <w:r>
        <w:rPr>
          <w:color w:val="414141"/>
          <w:w w:val="105"/>
        </w:rPr>
        <w:t>,</w:t>
      </w:r>
      <w:r>
        <w:rPr>
          <w:color w:val="414141"/>
          <w:spacing w:val="-24"/>
          <w:w w:val="105"/>
        </w:rPr>
        <w:t xml:space="preserve"> </w:t>
      </w:r>
      <w:r>
        <w:rPr>
          <w:color w:val="131313"/>
          <w:w w:val="105"/>
        </w:rPr>
        <w:t>so</w:t>
      </w:r>
      <w:r>
        <w:rPr>
          <w:color w:val="131313"/>
          <w:spacing w:val="-26"/>
          <w:w w:val="105"/>
        </w:rPr>
        <w:t xml:space="preserve"> </w:t>
      </w:r>
      <w:r w:rsidR="006067B5">
        <w:rPr>
          <w:color w:val="131313"/>
          <w:w w:val="105"/>
        </w:rPr>
        <w:t>nameščeni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na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36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vozilih</w:t>
      </w:r>
      <w:r>
        <w:rPr>
          <w:color w:val="4F4F4F"/>
          <w:w w:val="105"/>
        </w:rPr>
        <w:t>.</w:t>
      </w:r>
    </w:p>
    <w:p w:rsidR="00884FEC" w:rsidRDefault="006067B5">
      <w:pPr>
        <w:pStyle w:val="Odstavekseznama"/>
        <w:numPr>
          <w:ilvl w:val="0"/>
          <w:numId w:val="21"/>
        </w:numPr>
        <w:tabs>
          <w:tab w:val="left" w:pos="1170"/>
          <w:tab w:val="left" w:pos="1171"/>
        </w:tabs>
        <w:spacing w:before="2" w:line="249" w:lineRule="auto"/>
        <w:ind w:left="1167" w:right="1679" w:hanging="334"/>
      </w:pPr>
      <w:r>
        <w:rPr>
          <w:color w:val="131313"/>
        </w:rPr>
        <w:t>Postajališča</w:t>
      </w:r>
      <w:r w:rsidR="001B38B6">
        <w:rPr>
          <w:color w:val="131313"/>
        </w:rPr>
        <w:t xml:space="preserve"> MPP, ki so opremljena z info stebri so opremljena s </w:t>
      </w:r>
      <w:r w:rsidR="001B38B6">
        <w:rPr>
          <w:color w:val="131313"/>
          <w:spacing w:val="-5"/>
        </w:rPr>
        <w:t>posebnim</w:t>
      </w:r>
      <w:r w:rsidR="001B38B6">
        <w:rPr>
          <w:color w:val="2D2D2D"/>
          <w:spacing w:val="-5"/>
        </w:rPr>
        <w:t>i</w:t>
      </w:r>
      <w:r w:rsidR="001B38B6">
        <w:rPr>
          <w:color w:val="131313"/>
          <w:spacing w:val="-5"/>
        </w:rPr>
        <w:t xml:space="preserve"> </w:t>
      </w:r>
      <w:r>
        <w:rPr>
          <w:color w:val="131313"/>
        </w:rPr>
        <w:t>ploščicami</w:t>
      </w:r>
      <w:r w:rsidR="001B38B6">
        <w:rPr>
          <w:color w:val="131313"/>
        </w:rPr>
        <w:t xml:space="preserve">  z informacijo  o </w:t>
      </w:r>
      <w:r>
        <w:rPr>
          <w:color w:val="131313"/>
        </w:rPr>
        <w:t>postajališču</w:t>
      </w:r>
      <w:r w:rsidR="001B38B6">
        <w:rPr>
          <w:color w:val="131313"/>
        </w:rPr>
        <w:t xml:space="preserve"> v Braillovi</w:t>
      </w:r>
      <w:r w:rsidR="001B38B6">
        <w:rPr>
          <w:color w:val="131313"/>
          <w:spacing w:val="-33"/>
        </w:rPr>
        <w:t xml:space="preserve"> </w:t>
      </w:r>
      <w:r w:rsidR="001B38B6">
        <w:rPr>
          <w:color w:val="131313"/>
        </w:rPr>
        <w:t>pisavi.</w:t>
      </w:r>
    </w:p>
    <w:p w:rsidR="00884FEC" w:rsidRDefault="001B38B6">
      <w:pPr>
        <w:pStyle w:val="Odstavekseznama"/>
        <w:numPr>
          <w:ilvl w:val="0"/>
          <w:numId w:val="21"/>
        </w:numPr>
        <w:tabs>
          <w:tab w:val="left" w:pos="1168"/>
          <w:tab w:val="left" w:pos="1169"/>
        </w:tabs>
        <w:spacing w:line="244" w:lineRule="auto"/>
        <w:ind w:right="1682" w:hanging="330"/>
      </w:pPr>
      <w:r>
        <w:rPr>
          <w:color w:val="131313"/>
        </w:rPr>
        <w:t xml:space="preserve">Zagotovili  smo napovedovanje  avtobusov  (nizkopodnih)  primernih za vstop z invalidskimi  </w:t>
      </w:r>
      <w:r w:rsidR="006067B5">
        <w:rPr>
          <w:color w:val="131313"/>
        </w:rPr>
        <w:t>vozički</w:t>
      </w:r>
      <w:r>
        <w:rPr>
          <w:color w:val="131313"/>
        </w:rPr>
        <w:t xml:space="preserve"> preko storitve SMS  BUS</w:t>
      </w:r>
      <w:r>
        <w:rPr>
          <w:color w:val="131313"/>
          <w:spacing w:val="-5"/>
        </w:rPr>
        <w:t xml:space="preserve"> </w:t>
      </w:r>
      <w:r>
        <w:rPr>
          <w:color w:val="131313"/>
        </w:rPr>
        <w:t>info</w:t>
      </w:r>
      <w:r>
        <w:rPr>
          <w:color w:val="414141"/>
        </w:rPr>
        <w:t>.</w:t>
      </w:r>
    </w:p>
    <w:p w:rsidR="00884FEC" w:rsidRDefault="001B38B6">
      <w:pPr>
        <w:pStyle w:val="Odstavekseznama"/>
        <w:numPr>
          <w:ilvl w:val="0"/>
          <w:numId w:val="21"/>
        </w:numPr>
        <w:tabs>
          <w:tab w:val="left" w:pos="1167"/>
          <w:tab w:val="left" w:pos="1168"/>
        </w:tabs>
        <w:spacing w:before="5" w:line="247" w:lineRule="auto"/>
        <w:ind w:left="1139" w:right="1778" w:hanging="310"/>
      </w:pPr>
      <w:r>
        <w:rPr>
          <w:color w:val="131313"/>
        </w:rPr>
        <w:t xml:space="preserve">Sredstva za nakup namestitve in </w:t>
      </w:r>
      <w:r w:rsidR="006067B5">
        <w:rPr>
          <w:color w:val="131313"/>
        </w:rPr>
        <w:t>vzdrževanje</w:t>
      </w:r>
      <w:r>
        <w:rPr>
          <w:color w:val="131313"/>
        </w:rPr>
        <w:t xml:space="preserve"> napovednikov </w:t>
      </w:r>
      <w:r w:rsidR="006067B5">
        <w:rPr>
          <w:color w:val="131313"/>
        </w:rPr>
        <w:t>prihajajočih</w:t>
      </w:r>
      <w:r>
        <w:rPr>
          <w:color w:val="131313"/>
        </w:rPr>
        <w:t xml:space="preserve"> avtobusov na </w:t>
      </w:r>
      <w:r w:rsidR="006067B5">
        <w:rPr>
          <w:color w:val="131313"/>
        </w:rPr>
        <w:t>postajališčih</w:t>
      </w:r>
      <w:r>
        <w:rPr>
          <w:color w:val="131313"/>
        </w:rPr>
        <w:t xml:space="preserve"> mestnega </w:t>
      </w:r>
      <w:r w:rsidR="006067B5">
        <w:rPr>
          <w:color w:val="131313"/>
        </w:rPr>
        <w:t>potniškega</w:t>
      </w:r>
      <w:r>
        <w:rPr>
          <w:color w:val="131313"/>
        </w:rPr>
        <w:t xml:space="preserve"> prometa so </w:t>
      </w:r>
      <w:r w:rsidR="006067B5">
        <w:rPr>
          <w:color w:val="131313"/>
        </w:rPr>
        <w:t>vključena</w:t>
      </w:r>
      <w:r>
        <w:rPr>
          <w:color w:val="131313"/>
        </w:rPr>
        <w:t xml:space="preserve"> v </w:t>
      </w:r>
      <w:r w:rsidR="006067B5">
        <w:rPr>
          <w:color w:val="131313"/>
        </w:rPr>
        <w:t>proračun</w:t>
      </w:r>
      <w:r>
        <w:rPr>
          <w:color w:val="131313"/>
        </w:rPr>
        <w:t xml:space="preserve"> MOL in v projektu </w:t>
      </w:r>
      <w:r>
        <w:rPr>
          <w:color w:val="131313"/>
          <w:spacing w:val="-4"/>
        </w:rPr>
        <w:t>Civitas-Elan</w:t>
      </w:r>
      <w:r>
        <w:rPr>
          <w:color w:val="414141"/>
          <w:spacing w:val="-4"/>
        </w:rPr>
        <w:t xml:space="preserve">.  </w:t>
      </w:r>
      <w:r>
        <w:rPr>
          <w:color w:val="131313"/>
        </w:rPr>
        <w:t xml:space="preserve">Ukrepa v LPP zal ne morejo izvajati, ker na MOL se ni </w:t>
      </w:r>
      <w:r w:rsidR="006067B5">
        <w:rPr>
          <w:color w:val="131313"/>
        </w:rPr>
        <w:t>kočan</w:t>
      </w:r>
      <w:r>
        <w:rPr>
          <w:color w:val="131313"/>
        </w:rPr>
        <w:t xml:space="preserve"> postopek  javnega  </w:t>
      </w:r>
      <w:r w:rsidR="006067B5">
        <w:rPr>
          <w:color w:val="131313"/>
        </w:rPr>
        <w:t>naročanja</w:t>
      </w:r>
      <w:r>
        <w:rPr>
          <w:color w:val="131313"/>
        </w:rPr>
        <w:t xml:space="preserve">  za nabavo</w:t>
      </w:r>
      <w:r>
        <w:rPr>
          <w:color w:val="131313"/>
          <w:spacing w:val="-15"/>
        </w:rPr>
        <w:t xml:space="preserve"> </w:t>
      </w:r>
      <w:r>
        <w:rPr>
          <w:color w:val="131313"/>
        </w:rPr>
        <w:t>in</w:t>
      </w:r>
    </w:p>
    <w:p w:rsidR="00884FEC" w:rsidRDefault="0023185C">
      <w:pPr>
        <w:pStyle w:val="Telobesedila"/>
        <w:spacing w:before="5"/>
        <w:rPr>
          <w:sz w:val="26"/>
        </w:rPr>
      </w:pPr>
      <w:r>
        <w:rPr>
          <w:lang w:val="en-US"/>
        </w:rPr>
        <w:pict>
          <v:line id="_x0000_s1337" style="position:absolute;z-index:2080;mso-wrap-distance-left:0;mso-wrap-distance-right:0;mso-position-horizontal-relative:page" from="77.75pt,17.55pt" to="213.35pt,17.55pt" strokecolor="#282828" strokeweight=".72pt">
            <w10:wrap type="topAndBottom" anchorx="page"/>
          </v:line>
        </w:pict>
      </w:r>
    </w:p>
    <w:p w:rsidR="00884FEC" w:rsidRDefault="001B38B6">
      <w:pPr>
        <w:spacing w:before="75" w:line="179" w:lineRule="exact"/>
        <w:ind w:left="117"/>
        <w:rPr>
          <w:sz w:val="18"/>
        </w:rPr>
      </w:pPr>
      <w:r>
        <w:rPr>
          <w:rFonts w:ascii="Times New Roman"/>
          <w:color w:val="2D2D2D"/>
          <w:sz w:val="13"/>
        </w:rPr>
        <w:t xml:space="preserve">2   </w:t>
      </w:r>
      <w:r>
        <w:rPr>
          <w:color w:val="131313"/>
          <w:sz w:val="18"/>
        </w:rPr>
        <w:t xml:space="preserve">tipni </w:t>
      </w:r>
      <w:r w:rsidR="006067B5">
        <w:rPr>
          <w:color w:val="131313"/>
          <w:sz w:val="18"/>
        </w:rPr>
        <w:t>načrt</w:t>
      </w:r>
      <w:r>
        <w:rPr>
          <w:color w:val="131313"/>
          <w:sz w:val="18"/>
        </w:rPr>
        <w:t xml:space="preserve"> mesta Ljubljana  za osebe z okvaro  v</w:t>
      </w:r>
      <w:r>
        <w:rPr>
          <w:color w:val="2D2D2D"/>
          <w:sz w:val="18"/>
        </w:rPr>
        <w:t>i</w:t>
      </w:r>
      <w:r>
        <w:rPr>
          <w:color w:val="131313"/>
          <w:sz w:val="18"/>
        </w:rPr>
        <w:t>da</w:t>
      </w:r>
    </w:p>
    <w:p w:rsidR="00884FEC" w:rsidRDefault="001B38B6">
      <w:pPr>
        <w:spacing w:line="259" w:lineRule="exact"/>
        <w:ind w:left="126"/>
        <w:rPr>
          <w:sz w:val="18"/>
        </w:rPr>
      </w:pPr>
      <w:r>
        <w:rPr>
          <w:color w:val="2D2D2D"/>
          <w:sz w:val="12"/>
        </w:rPr>
        <w:t xml:space="preserve">3  </w:t>
      </w:r>
      <w:r w:rsidR="006067B5">
        <w:rPr>
          <w:color w:val="131313"/>
          <w:sz w:val="18"/>
        </w:rPr>
        <w:t>odločba</w:t>
      </w:r>
      <w:r>
        <w:rPr>
          <w:color w:val="131313"/>
          <w:sz w:val="18"/>
        </w:rPr>
        <w:t xml:space="preserve"> </w:t>
      </w:r>
      <w:r>
        <w:rPr>
          <w:color w:val="131313"/>
          <w:sz w:val="25"/>
        </w:rPr>
        <w:t xml:space="preserve">st. </w:t>
      </w:r>
      <w:r>
        <w:rPr>
          <w:color w:val="131313"/>
          <w:sz w:val="18"/>
        </w:rPr>
        <w:t>U-I-138/08-9 z dne 17.9.2009</w:t>
      </w:r>
    </w:p>
    <w:p w:rsidR="00884FEC" w:rsidRDefault="00884FEC">
      <w:pPr>
        <w:pStyle w:val="Telobesedila"/>
        <w:spacing w:before="10"/>
        <w:rPr>
          <w:sz w:val="32"/>
        </w:rPr>
      </w:pPr>
    </w:p>
    <w:p w:rsidR="00884FEC" w:rsidRDefault="001B38B6">
      <w:pPr>
        <w:spacing w:before="1"/>
        <w:ind w:left="2435" w:right="3975"/>
        <w:jc w:val="center"/>
        <w:rPr>
          <w:rFonts w:ascii="Times New Roman"/>
          <w:sz w:val="16"/>
        </w:rPr>
      </w:pPr>
      <w:r>
        <w:rPr>
          <w:rFonts w:ascii="Times New Roman"/>
          <w:color w:val="131313"/>
          <w:sz w:val="16"/>
        </w:rPr>
        <w:t>13</w:t>
      </w:r>
    </w:p>
    <w:p w:rsidR="00884FEC" w:rsidRDefault="00884FEC">
      <w:pPr>
        <w:jc w:val="center"/>
        <w:rPr>
          <w:rFonts w:ascii="Times New Roman"/>
          <w:sz w:val="16"/>
        </w:rPr>
        <w:sectPr w:rsidR="00884FEC">
          <w:pgSz w:w="11900" w:h="16820"/>
          <w:pgMar w:top="1260" w:right="120" w:bottom="0" w:left="1400" w:header="708" w:footer="708" w:gutter="0"/>
          <w:cols w:space="708"/>
        </w:sectPr>
      </w:pPr>
    </w:p>
    <w:p w:rsidR="00884FEC" w:rsidRDefault="001B38B6">
      <w:pPr>
        <w:pStyle w:val="Naslov9"/>
        <w:spacing w:before="77"/>
        <w:ind w:right="185"/>
        <w:jc w:val="both"/>
      </w:pPr>
      <w:r>
        <w:lastRenderedPageBreak/>
        <w:t>postavitev napovednikov. Zaenkrat še ni bila realizirana postavitev napovednikov z izjemo enega testnega napovednika postavljenega v okviru ETM. V LPP so že izvedli postopek javnega naročanja za nabavo potrebne opreme (ZIGGBI) s katero morajo biti opremljeni vsi avtobusi in je predpogoj za nemoteno delovanje napovednika.</w:t>
      </w:r>
    </w:p>
    <w:p w:rsidR="00884FEC" w:rsidRDefault="001B38B6">
      <w:pPr>
        <w:pStyle w:val="Odstavekseznama"/>
        <w:numPr>
          <w:ilvl w:val="0"/>
          <w:numId w:val="20"/>
        </w:numPr>
        <w:tabs>
          <w:tab w:val="left" w:pos="1187"/>
        </w:tabs>
        <w:spacing w:before="3" w:line="237" w:lineRule="auto"/>
        <w:ind w:right="113" w:hanging="360"/>
        <w:jc w:val="both"/>
        <w:rPr>
          <w:sz w:val="23"/>
        </w:rPr>
      </w:pPr>
      <w:r>
        <w:rPr>
          <w:sz w:val="23"/>
        </w:rPr>
        <w:t>Prvo fazo ukrepa prilagoditev razporeda avtobusov, opremljenih s klančinami za dostop z vozički glede na potrebe gibalno oviranih oseb, je LPP že realiziral z uvedbo napovedi nizkopodnih avtobusov preko storitve LPP BUS-INFO. Pri napovedanih odhodih iz postajališč dodamo k času voznega reda črko "n", če bo ob tem času na postajališče pripeljal nizkopodni avtobus, ki je opremljen z nagibno tehniko za lažji dostop z vozički. Nagibna tehnika 135 nizkopodnih avtobusov omogoča enostaven vstop potnikov v avtobus z</w:t>
      </w:r>
      <w:r>
        <w:rPr>
          <w:spacing w:val="-14"/>
          <w:sz w:val="23"/>
        </w:rPr>
        <w:t xml:space="preserve"> </w:t>
      </w:r>
      <w:r>
        <w:rPr>
          <w:sz w:val="23"/>
        </w:rPr>
        <w:t>vozičkom.</w:t>
      </w:r>
    </w:p>
    <w:p w:rsidR="00884FEC" w:rsidRDefault="001B38B6">
      <w:pPr>
        <w:pStyle w:val="Odstavekseznama"/>
        <w:numPr>
          <w:ilvl w:val="0"/>
          <w:numId w:val="20"/>
        </w:numPr>
        <w:tabs>
          <w:tab w:val="left" w:pos="1186"/>
          <w:tab w:val="left" w:pos="1187"/>
        </w:tabs>
        <w:spacing w:line="274" w:lineRule="exact"/>
        <w:ind w:hanging="360"/>
        <w:rPr>
          <w:sz w:val="23"/>
        </w:rPr>
      </w:pPr>
      <w:r>
        <w:rPr>
          <w:sz w:val="23"/>
        </w:rPr>
        <w:t>Trenutno</w:t>
      </w:r>
      <w:r>
        <w:rPr>
          <w:spacing w:val="25"/>
          <w:sz w:val="23"/>
        </w:rPr>
        <w:t xml:space="preserve"> </w:t>
      </w:r>
      <w:r>
        <w:rPr>
          <w:sz w:val="23"/>
        </w:rPr>
        <w:t>ima</w:t>
      </w:r>
      <w:r>
        <w:rPr>
          <w:spacing w:val="25"/>
          <w:sz w:val="23"/>
        </w:rPr>
        <w:t xml:space="preserve"> </w:t>
      </w:r>
      <w:r>
        <w:rPr>
          <w:sz w:val="23"/>
        </w:rPr>
        <w:t>LPP</w:t>
      </w:r>
      <w:r>
        <w:rPr>
          <w:spacing w:val="25"/>
          <w:sz w:val="23"/>
        </w:rPr>
        <w:t xml:space="preserve"> </w:t>
      </w:r>
      <w:r>
        <w:rPr>
          <w:sz w:val="23"/>
        </w:rPr>
        <w:t>v</w:t>
      </w:r>
      <w:r>
        <w:rPr>
          <w:spacing w:val="25"/>
          <w:sz w:val="23"/>
        </w:rPr>
        <w:t xml:space="preserve"> </w:t>
      </w:r>
      <w:r>
        <w:rPr>
          <w:sz w:val="23"/>
        </w:rPr>
        <w:t>voznem</w:t>
      </w:r>
      <w:r>
        <w:rPr>
          <w:spacing w:val="25"/>
          <w:sz w:val="23"/>
        </w:rPr>
        <w:t xml:space="preserve"> </w:t>
      </w:r>
      <w:r>
        <w:rPr>
          <w:sz w:val="23"/>
        </w:rPr>
        <w:t>parku</w:t>
      </w:r>
      <w:r>
        <w:rPr>
          <w:spacing w:val="25"/>
          <w:sz w:val="23"/>
        </w:rPr>
        <w:t xml:space="preserve"> </w:t>
      </w:r>
      <w:r>
        <w:rPr>
          <w:sz w:val="23"/>
        </w:rPr>
        <w:t>135</w:t>
      </w:r>
      <w:r>
        <w:rPr>
          <w:spacing w:val="25"/>
          <w:sz w:val="23"/>
        </w:rPr>
        <w:t xml:space="preserve"> </w:t>
      </w:r>
      <w:r>
        <w:rPr>
          <w:sz w:val="23"/>
        </w:rPr>
        <w:t>nizkopodnih</w:t>
      </w:r>
      <w:r>
        <w:rPr>
          <w:spacing w:val="25"/>
          <w:sz w:val="23"/>
        </w:rPr>
        <w:t xml:space="preserve"> </w:t>
      </w:r>
      <w:r>
        <w:rPr>
          <w:sz w:val="23"/>
        </w:rPr>
        <w:t>avtobusov</w:t>
      </w:r>
      <w:r>
        <w:rPr>
          <w:spacing w:val="22"/>
          <w:sz w:val="23"/>
        </w:rPr>
        <w:t xml:space="preserve"> </w:t>
      </w:r>
      <w:r>
        <w:rPr>
          <w:sz w:val="23"/>
        </w:rPr>
        <w:t>od</w:t>
      </w:r>
      <w:r>
        <w:rPr>
          <w:spacing w:val="25"/>
          <w:sz w:val="23"/>
        </w:rPr>
        <w:t xml:space="preserve"> </w:t>
      </w:r>
      <w:r>
        <w:rPr>
          <w:sz w:val="23"/>
        </w:rPr>
        <w:t>katerih</w:t>
      </w:r>
      <w:r>
        <w:rPr>
          <w:spacing w:val="25"/>
          <w:sz w:val="23"/>
        </w:rPr>
        <w:t xml:space="preserve"> </w:t>
      </w:r>
      <w:r>
        <w:rPr>
          <w:sz w:val="23"/>
        </w:rPr>
        <w:t>je</w:t>
      </w:r>
    </w:p>
    <w:p w:rsidR="00884FEC" w:rsidRDefault="001B38B6">
      <w:pPr>
        <w:ind w:left="1186" w:right="112"/>
        <w:jc w:val="both"/>
        <w:rPr>
          <w:sz w:val="23"/>
        </w:rPr>
      </w:pPr>
      <w:r>
        <w:rPr>
          <w:sz w:val="23"/>
        </w:rPr>
        <w:t>68 opremljeno s klančinami. V naslednji fazi načrtujemo nakup 39 novih nizkopodnih avtobusov, ki bodo vsi opremljeni s klančinami za lažji vstop in izstop gibalno oviranih potnikov.</w:t>
      </w:r>
    </w:p>
    <w:p w:rsidR="00884FEC" w:rsidRDefault="001B38B6">
      <w:pPr>
        <w:pStyle w:val="Telobesedila"/>
        <w:spacing w:before="6"/>
        <w:rPr>
          <w:sz w:val="19"/>
        </w:rPr>
      </w:pPr>
      <w:r>
        <w:rPr>
          <w:noProof/>
          <w:lang w:eastAsia="sl-SI"/>
        </w:rPr>
        <w:drawing>
          <wp:anchor distT="0" distB="0" distL="0" distR="0" simplePos="0" relativeHeight="251463680" behindDoc="0" locked="0" layoutInCell="1" allowOverlap="1">
            <wp:simplePos x="0" y="0"/>
            <wp:positionH relativeFrom="page">
              <wp:posOffset>2323337</wp:posOffset>
            </wp:positionH>
            <wp:positionV relativeFrom="paragraph">
              <wp:posOffset>167373</wp:posOffset>
            </wp:positionV>
            <wp:extent cx="2880201" cy="2157983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201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475968" behindDoc="0" locked="0" layoutInCell="1" allowOverlap="1">
            <wp:simplePos x="0" y="0"/>
            <wp:positionH relativeFrom="page">
              <wp:posOffset>2232660</wp:posOffset>
            </wp:positionH>
            <wp:positionV relativeFrom="paragraph">
              <wp:posOffset>2477758</wp:posOffset>
            </wp:positionV>
            <wp:extent cx="3056892" cy="2292096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2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884FEC">
      <w:pPr>
        <w:pStyle w:val="Telobesedila"/>
        <w:spacing w:before="11"/>
        <w:rPr>
          <w:sz w:val="14"/>
        </w:rPr>
      </w:pPr>
    </w:p>
    <w:p w:rsidR="00884FEC" w:rsidRDefault="001B38B6">
      <w:pPr>
        <w:ind w:left="3553" w:right="3550"/>
        <w:jc w:val="center"/>
        <w:rPr>
          <w:rFonts w:ascii="Calibri"/>
          <w:b/>
        </w:rPr>
      </w:pPr>
      <w:r>
        <w:rPr>
          <w:rFonts w:ascii="Calibri"/>
          <w:b/>
        </w:rPr>
        <w:t>Slika:</w:t>
      </w:r>
      <w:r w:rsidR="006067B5">
        <w:rPr>
          <w:rFonts w:ascii="Calibri"/>
          <w:b/>
        </w:rPr>
        <w:t xml:space="preserve"> </w:t>
      </w:r>
      <w:r>
        <w:rPr>
          <w:rFonts w:ascii="Calibri"/>
          <w:b/>
        </w:rPr>
        <w:t>Testni napovednik</w:t>
      </w:r>
    </w:p>
    <w:p w:rsidR="00884FEC" w:rsidRDefault="00884FEC">
      <w:pPr>
        <w:pStyle w:val="Telobesedila"/>
        <w:spacing w:before="9"/>
        <w:rPr>
          <w:rFonts w:ascii="Calibri"/>
          <w:b/>
          <w:sz w:val="20"/>
        </w:rPr>
      </w:pPr>
    </w:p>
    <w:p w:rsidR="00884FEC" w:rsidRDefault="001B38B6">
      <w:pPr>
        <w:pStyle w:val="Odstavekseznama"/>
        <w:numPr>
          <w:ilvl w:val="0"/>
          <w:numId w:val="22"/>
        </w:numPr>
        <w:tabs>
          <w:tab w:val="left" w:pos="478"/>
          <w:tab w:val="left" w:pos="479"/>
          <w:tab w:val="left" w:pos="842"/>
          <w:tab w:val="left" w:pos="1881"/>
          <w:tab w:val="left" w:pos="3050"/>
          <w:tab w:val="left" w:pos="3503"/>
          <w:tab w:val="left" w:pos="4493"/>
          <w:tab w:val="left" w:pos="5712"/>
          <w:tab w:val="left" w:pos="6561"/>
          <w:tab w:val="left" w:pos="7014"/>
          <w:tab w:val="left" w:pos="8030"/>
          <w:tab w:val="left" w:pos="8496"/>
        </w:tabs>
        <w:ind w:left="478" w:right="115"/>
        <w:rPr>
          <w:rFonts w:ascii="Times New Roman" w:hAnsi="Times New Roman"/>
          <w:sz w:val="23"/>
        </w:rPr>
      </w:pPr>
      <w:r>
        <w:rPr>
          <w:sz w:val="23"/>
        </w:rPr>
        <w:t>S</w:t>
      </w:r>
      <w:r>
        <w:rPr>
          <w:sz w:val="23"/>
        </w:rPr>
        <w:tab/>
        <w:t>prenovo</w:t>
      </w:r>
      <w:r>
        <w:rPr>
          <w:sz w:val="23"/>
        </w:rPr>
        <w:tab/>
        <w:t>prostorov</w:t>
      </w:r>
      <w:r>
        <w:rPr>
          <w:sz w:val="23"/>
        </w:rPr>
        <w:tab/>
        <w:t>za</w:t>
      </w:r>
      <w:r>
        <w:rPr>
          <w:sz w:val="23"/>
        </w:rPr>
        <w:tab/>
        <w:t>potrebe</w:t>
      </w:r>
      <w:r>
        <w:rPr>
          <w:sz w:val="23"/>
        </w:rPr>
        <w:tab/>
        <w:t>dnevnega</w:t>
      </w:r>
      <w:r>
        <w:rPr>
          <w:sz w:val="23"/>
        </w:rPr>
        <w:tab/>
        <w:t>centra</w:t>
      </w:r>
      <w:r>
        <w:rPr>
          <w:sz w:val="23"/>
        </w:rPr>
        <w:tab/>
        <w:t>za</w:t>
      </w:r>
      <w:r>
        <w:rPr>
          <w:sz w:val="23"/>
        </w:rPr>
        <w:tab/>
        <w:t>starejše</w:t>
      </w:r>
      <w:r>
        <w:rPr>
          <w:sz w:val="23"/>
        </w:rPr>
        <w:tab/>
        <w:t>na</w:t>
      </w:r>
      <w:r>
        <w:rPr>
          <w:sz w:val="23"/>
        </w:rPr>
        <w:tab/>
        <w:t>lokaciji Gosposvetska cesta 4 je omogočen dostop gibalno</w:t>
      </w:r>
      <w:r>
        <w:rPr>
          <w:spacing w:val="-34"/>
          <w:sz w:val="23"/>
        </w:rPr>
        <w:t xml:space="preserve"> </w:t>
      </w:r>
      <w:r>
        <w:rPr>
          <w:sz w:val="23"/>
        </w:rPr>
        <w:t>oviranim.</w:t>
      </w:r>
    </w:p>
    <w:p w:rsidR="00884FEC" w:rsidRDefault="001B38B6">
      <w:pPr>
        <w:pStyle w:val="Odstavekseznama"/>
        <w:numPr>
          <w:ilvl w:val="0"/>
          <w:numId w:val="22"/>
        </w:numPr>
        <w:tabs>
          <w:tab w:val="left" w:pos="478"/>
          <w:tab w:val="left" w:pos="479"/>
          <w:tab w:val="left" w:pos="920"/>
        </w:tabs>
        <w:ind w:left="478" w:right="114"/>
        <w:rPr>
          <w:rFonts w:ascii="Times New Roman" w:hAnsi="Times New Roman"/>
          <w:sz w:val="23"/>
        </w:rPr>
      </w:pPr>
      <w:r>
        <w:rPr>
          <w:sz w:val="23"/>
        </w:rPr>
        <w:t>S</w:t>
      </w:r>
      <w:r>
        <w:rPr>
          <w:sz w:val="23"/>
        </w:rPr>
        <w:tab/>
        <w:t xml:space="preserve">prenovo </w:t>
      </w:r>
      <w:r>
        <w:rPr>
          <w:spacing w:val="15"/>
          <w:sz w:val="23"/>
        </w:rPr>
        <w:t xml:space="preserve"> </w:t>
      </w:r>
      <w:r>
        <w:rPr>
          <w:sz w:val="23"/>
        </w:rPr>
        <w:t xml:space="preserve">prostorov </w:t>
      </w:r>
      <w:r>
        <w:rPr>
          <w:spacing w:val="13"/>
          <w:sz w:val="23"/>
        </w:rPr>
        <w:t xml:space="preserve"> </w:t>
      </w:r>
      <w:r>
        <w:rPr>
          <w:sz w:val="23"/>
        </w:rPr>
        <w:t xml:space="preserve">na </w:t>
      </w:r>
      <w:r>
        <w:rPr>
          <w:spacing w:val="15"/>
          <w:sz w:val="23"/>
        </w:rPr>
        <w:t xml:space="preserve"> </w:t>
      </w:r>
      <w:r>
        <w:rPr>
          <w:sz w:val="23"/>
        </w:rPr>
        <w:t xml:space="preserve">naslovu </w:t>
      </w:r>
      <w:r>
        <w:rPr>
          <w:spacing w:val="15"/>
          <w:sz w:val="23"/>
        </w:rPr>
        <w:t xml:space="preserve"> </w:t>
      </w:r>
      <w:r>
        <w:rPr>
          <w:sz w:val="23"/>
        </w:rPr>
        <w:t xml:space="preserve">Belokranjska </w:t>
      </w:r>
      <w:r>
        <w:rPr>
          <w:spacing w:val="15"/>
          <w:sz w:val="23"/>
        </w:rPr>
        <w:t xml:space="preserve"> </w:t>
      </w:r>
      <w:r>
        <w:rPr>
          <w:sz w:val="23"/>
        </w:rPr>
        <w:t xml:space="preserve">2 </w:t>
      </w:r>
      <w:r>
        <w:rPr>
          <w:spacing w:val="15"/>
          <w:sz w:val="23"/>
        </w:rPr>
        <w:t xml:space="preserve"> </w:t>
      </w:r>
      <w:r>
        <w:rPr>
          <w:sz w:val="23"/>
        </w:rPr>
        <w:t xml:space="preserve">je </w:t>
      </w:r>
      <w:r>
        <w:rPr>
          <w:spacing w:val="13"/>
          <w:sz w:val="23"/>
        </w:rPr>
        <w:t xml:space="preserve"> </w:t>
      </w:r>
      <w:r>
        <w:rPr>
          <w:sz w:val="23"/>
        </w:rPr>
        <w:t xml:space="preserve">omogočen </w:t>
      </w:r>
      <w:r>
        <w:rPr>
          <w:spacing w:val="13"/>
          <w:sz w:val="23"/>
        </w:rPr>
        <w:t xml:space="preserve"> </w:t>
      </w:r>
      <w:r>
        <w:rPr>
          <w:sz w:val="23"/>
        </w:rPr>
        <w:t xml:space="preserve">dostop </w:t>
      </w:r>
      <w:r>
        <w:rPr>
          <w:spacing w:val="15"/>
          <w:sz w:val="23"/>
        </w:rPr>
        <w:t xml:space="preserve"> </w:t>
      </w:r>
      <w:r>
        <w:rPr>
          <w:sz w:val="23"/>
        </w:rPr>
        <w:t>gibalno oviranim.</w:t>
      </w:r>
    </w:p>
    <w:p w:rsidR="00884FEC" w:rsidRDefault="00884FEC">
      <w:pPr>
        <w:pStyle w:val="Telobesedila"/>
        <w:rPr>
          <w:sz w:val="26"/>
        </w:rPr>
      </w:pPr>
    </w:p>
    <w:p w:rsidR="00884FEC" w:rsidRDefault="00884FEC">
      <w:pPr>
        <w:pStyle w:val="Telobesedila"/>
        <w:rPr>
          <w:sz w:val="26"/>
        </w:rPr>
      </w:pPr>
    </w:p>
    <w:p w:rsidR="00884FEC" w:rsidRDefault="00884FEC">
      <w:pPr>
        <w:pStyle w:val="Telobesedila"/>
        <w:rPr>
          <w:sz w:val="26"/>
        </w:rPr>
      </w:pPr>
    </w:p>
    <w:p w:rsidR="00884FEC" w:rsidRDefault="00884FEC">
      <w:pPr>
        <w:pStyle w:val="Telobesedila"/>
        <w:spacing w:before="3"/>
        <w:rPr>
          <w:sz w:val="28"/>
        </w:rPr>
      </w:pPr>
    </w:p>
    <w:p w:rsidR="00884FEC" w:rsidRDefault="001B38B6">
      <w:pPr>
        <w:ind w:left="3553" w:right="3372"/>
        <w:jc w:val="center"/>
        <w:rPr>
          <w:sz w:val="16"/>
        </w:rPr>
      </w:pPr>
      <w:r>
        <w:rPr>
          <w:sz w:val="16"/>
        </w:rPr>
        <w:t>14</w:t>
      </w:r>
    </w:p>
    <w:p w:rsidR="00884FEC" w:rsidRDefault="00884FEC">
      <w:pPr>
        <w:jc w:val="center"/>
        <w:rPr>
          <w:sz w:val="16"/>
        </w:rPr>
        <w:sectPr w:rsidR="00884FEC">
          <w:pgSz w:w="11910" w:h="16840"/>
          <w:pgMar w:top="1340" w:right="1300" w:bottom="280" w:left="1300" w:header="708" w:footer="708" w:gutter="0"/>
          <w:cols w:space="708"/>
        </w:sectPr>
      </w:pPr>
    </w:p>
    <w:p w:rsidR="00884FEC" w:rsidRDefault="0023185C">
      <w:pPr>
        <w:pStyle w:val="Telobesedila"/>
        <w:rPr>
          <w:sz w:val="20"/>
        </w:rPr>
      </w:pPr>
      <w:r>
        <w:rPr>
          <w:lang w:val="en-US"/>
        </w:rPr>
        <w:lastRenderedPageBreak/>
        <w:pict>
          <v:line id="_x0000_s1336" style="position:absolute;z-index:2224;mso-position-horizontal-relative:page;mso-position-vertical-relative:page" from="582.5pt,839.05pt" to="582.5pt,.95pt" strokecolor="#bfc3c8" strokeweight="1.2pt">
            <w10:wrap anchorx="page" anchory="page"/>
          </v:line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11"/>
        <w:rPr>
          <w:sz w:val="27"/>
        </w:rPr>
      </w:pPr>
    </w:p>
    <w:p w:rsidR="00884FEC" w:rsidRDefault="0023185C">
      <w:pPr>
        <w:pStyle w:val="Telobesedila"/>
        <w:spacing w:before="93" w:line="244" w:lineRule="auto"/>
        <w:ind w:left="443" w:right="1941" w:firstLine="3"/>
      </w:pPr>
      <w:r>
        <w:rPr>
          <w:lang w:val="en-US"/>
        </w:rPr>
        <w:pict>
          <v:group id="_x0000_s1333" style="position:absolute;left:0;text-align:left;margin-left:591.1pt;margin-top:-63.3pt;width:2.8pt;height:313.75pt;z-index:2248;mso-position-horizontal-relative:page" coordorigin="11822,-1266" coordsize="56,6275">
            <v:line id="_x0000_s1335" style="position:absolute" from="11832,3122" to="11832,-1256" strokecolor="#cfd4d8" strokeweight=".96pt"/>
            <v:line id="_x0000_s1334" style="position:absolute" from="11873,5003" to="11873,2781" strokecolor="#cfd4d4" strokeweight=".48pt"/>
            <w10:wrap anchorx="page"/>
          </v:group>
        </w:pict>
      </w:r>
      <w:r w:rsidR="001B38B6">
        <w:rPr>
          <w:color w:val="131313"/>
        </w:rPr>
        <w:t xml:space="preserve">ORN ima na voljo 4 </w:t>
      </w:r>
      <w:r w:rsidR="006067B5">
        <w:rPr>
          <w:color w:val="131313"/>
        </w:rPr>
        <w:t>montažne</w:t>
      </w:r>
      <w:r w:rsidR="001B38B6">
        <w:rPr>
          <w:color w:val="131313"/>
        </w:rPr>
        <w:t xml:space="preserve"> </w:t>
      </w:r>
      <w:r w:rsidR="006067B5">
        <w:rPr>
          <w:color w:val="131313"/>
        </w:rPr>
        <w:t>klančine</w:t>
      </w:r>
      <w:r w:rsidR="001B38B6">
        <w:rPr>
          <w:color w:val="131313"/>
        </w:rPr>
        <w:t xml:space="preserve">,  ki se </w:t>
      </w:r>
      <w:r w:rsidR="001B38B6">
        <w:rPr>
          <w:color w:val="2A2A2A"/>
        </w:rPr>
        <w:t xml:space="preserve">lahko </w:t>
      </w:r>
      <w:r w:rsidR="001B38B6">
        <w:rPr>
          <w:color w:val="131313"/>
        </w:rPr>
        <w:t xml:space="preserve">prilagajajo potrebam  objekta in jih bo </w:t>
      </w:r>
      <w:r w:rsidR="006067B5">
        <w:rPr>
          <w:color w:val="131313"/>
        </w:rPr>
        <w:t>nameščal</w:t>
      </w:r>
      <w:r w:rsidR="001B38B6">
        <w:rPr>
          <w:color w:val="131313"/>
        </w:rPr>
        <w:t xml:space="preserve"> na lokacije  kjer </w:t>
      </w:r>
      <w:r w:rsidR="006067B5">
        <w:rPr>
          <w:color w:val="131313"/>
        </w:rPr>
        <w:t>tehnični</w:t>
      </w:r>
      <w:r w:rsidR="001B38B6">
        <w:rPr>
          <w:color w:val="131313"/>
        </w:rPr>
        <w:t xml:space="preserve"> pogoji to </w:t>
      </w:r>
      <w:r w:rsidR="006067B5">
        <w:rPr>
          <w:color w:val="131313"/>
        </w:rPr>
        <w:t>omogočajo</w:t>
      </w:r>
      <w:r w:rsidR="001B38B6">
        <w:rPr>
          <w:color w:val="131313"/>
        </w:rPr>
        <w:t>.</w:t>
      </w:r>
    </w:p>
    <w:p w:rsidR="00884FEC" w:rsidRDefault="001B38B6">
      <w:pPr>
        <w:pStyle w:val="Telobesedila"/>
        <w:spacing w:before="1" w:line="247" w:lineRule="auto"/>
        <w:ind w:left="447" w:right="1841" w:hanging="1"/>
        <w:jc w:val="both"/>
      </w:pPr>
      <w:r>
        <w:rPr>
          <w:color w:val="131313"/>
        </w:rPr>
        <w:t xml:space="preserve">OPVI pri </w:t>
      </w:r>
      <w:r w:rsidR="006067B5">
        <w:rPr>
          <w:color w:val="131313"/>
        </w:rPr>
        <w:t>načrtovanju</w:t>
      </w:r>
      <w:r>
        <w:rPr>
          <w:color w:val="131313"/>
        </w:rPr>
        <w:t xml:space="preserve"> adaptacij in investicij v vrtcih in osnovnih </w:t>
      </w:r>
      <w:r w:rsidR="006067B5">
        <w:rPr>
          <w:color w:val="131313"/>
        </w:rPr>
        <w:t>šolah</w:t>
      </w:r>
      <w:r>
        <w:rPr>
          <w:color w:val="131313"/>
        </w:rPr>
        <w:t xml:space="preserve"> skrbi za prilagoditev dostopov (gradnja  </w:t>
      </w:r>
      <w:r w:rsidR="006067B5">
        <w:rPr>
          <w:color w:val="131313"/>
        </w:rPr>
        <w:t>klančin</w:t>
      </w:r>
      <w:r>
        <w:rPr>
          <w:color w:val="131313"/>
        </w:rPr>
        <w:t xml:space="preserve">,  vgrajevanje  dvigal),  prostorov  in opreme za </w:t>
      </w:r>
      <w:r w:rsidR="006067B5">
        <w:rPr>
          <w:color w:val="131313"/>
        </w:rPr>
        <w:t>učence</w:t>
      </w:r>
      <w:r>
        <w:rPr>
          <w:color w:val="131313"/>
        </w:rPr>
        <w:t xml:space="preserve"> s posebnimi potrebami.</w:t>
      </w:r>
    </w:p>
    <w:p w:rsidR="00884FEC" w:rsidRDefault="001B38B6">
      <w:pPr>
        <w:pStyle w:val="Telobesedila"/>
        <w:tabs>
          <w:tab w:val="left" w:pos="446"/>
        </w:tabs>
        <w:spacing w:line="252" w:lineRule="exact"/>
        <w:ind w:left="109"/>
      </w:pPr>
      <w:r>
        <w:rPr>
          <w:color w:val="131313"/>
          <w:w w:val="105"/>
        </w:rPr>
        <w:t>-</w:t>
      </w:r>
      <w:r>
        <w:rPr>
          <w:color w:val="131313"/>
          <w:w w:val="105"/>
        </w:rPr>
        <w:tab/>
        <w:t>V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letu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2009</w:t>
      </w:r>
      <w:r>
        <w:rPr>
          <w:color w:val="131313"/>
          <w:spacing w:val="-23"/>
          <w:w w:val="105"/>
        </w:rPr>
        <w:t xml:space="preserve"> </w:t>
      </w:r>
      <w:r>
        <w:rPr>
          <w:color w:val="131313"/>
          <w:w w:val="105"/>
        </w:rPr>
        <w:t>je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OPVI</w:t>
      </w:r>
      <w:r>
        <w:rPr>
          <w:color w:val="131313"/>
          <w:spacing w:val="-21"/>
          <w:w w:val="105"/>
        </w:rPr>
        <w:t xml:space="preserve"> </w:t>
      </w:r>
      <w:r w:rsidR="006067B5">
        <w:rPr>
          <w:color w:val="131313"/>
          <w:w w:val="105"/>
        </w:rPr>
        <w:t>uresničil</w:t>
      </w:r>
      <w:r>
        <w:rPr>
          <w:color w:val="131313"/>
          <w:w w:val="105"/>
        </w:rPr>
        <w:t>:</w:t>
      </w:r>
    </w:p>
    <w:p w:rsidR="00884FEC" w:rsidRDefault="001B38B6">
      <w:pPr>
        <w:pStyle w:val="Telobesedila"/>
        <w:rPr>
          <w:sz w:val="18"/>
        </w:rPr>
      </w:pPr>
      <w:r>
        <w:rPr>
          <w:noProof/>
          <w:lang w:eastAsia="sl-SI"/>
        </w:rPr>
        <w:drawing>
          <wp:anchor distT="0" distB="0" distL="0" distR="0" simplePos="0" relativeHeight="251488256" behindDoc="0" locked="0" layoutInCell="1" allowOverlap="1">
            <wp:simplePos x="0" y="0"/>
            <wp:positionH relativeFrom="page">
              <wp:posOffset>2694432</wp:posOffset>
            </wp:positionH>
            <wp:positionV relativeFrom="paragraph">
              <wp:posOffset>156488</wp:posOffset>
            </wp:positionV>
            <wp:extent cx="1950720" cy="260908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pStyle w:val="Telobesedila"/>
        <w:spacing w:before="216"/>
        <w:ind w:right="1743"/>
        <w:jc w:val="center"/>
      </w:pPr>
      <w:r>
        <w:rPr>
          <w:color w:val="131313"/>
        </w:rPr>
        <w:t xml:space="preserve">Mobilni </w:t>
      </w:r>
      <w:r w:rsidR="006067B5">
        <w:rPr>
          <w:color w:val="131313"/>
        </w:rPr>
        <w:t>vzpenjale</w:t>
      </w:r>
      <w:r>
        <w:rPr>
          <w:color w:val="131313"/>
        </w:rPr>
        <w:t xml:space="preserve">  Vrtec Hansa Christiana  Andersena -  enota </w:t>
      </w:r>
      <w:r w:rsidR="006067B5">
        <w:rPr>
          <w:color w:val="131313"/>
        </w:rPr>
        <w:t>Palčica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</w:pPr>
    </w:p>
    <w:p w:rsidR="00884FEC" w:rsidRDefault="001B38B6">
      <w:pPr>
        <w:pStyle w:val="Telobesedila"/>
        <w:ind w:right="1732"/>
        <w:jc w:val="center"/>
      </w:pPr>
      <w:r>
        <w:rPr>
          <w:color w:val="131313"/>
        </w:rPr>
        <w:t xml:space="preserve">Odstranitev  stopnice in ureditev  </w:t>
      </w:r>
      <w:r w:rsidR="006067B5">
        <w:rPr>
          <w:color w:val="131313"/>
        </w:rPr>
        <w:t>klančine</w:t>
      </w:r>
      <w:r>
        <w:rPr>
          <w:color w:val="131313"/>
        </w:rPr>
        <w:t xml:space="preserve">  na vhodu v OS Martina Krpana.</w:t>
      </w:r>
    </w:p>
    <w:p w:rsidR="00884FEC" w:rsidRDefault="00884FEC">
      <w:pPr>
        <w:pStyle w:val="Telobesedila"/>
        <w:spacing w:before="6"/>
        <w:rPr>
          <w:sz w:val="25"/>
        </w:rPr>
      </w:pPr>
    </w:p>
    <w:p w:rsidR="00884FEC" w:rsidRDefault="001B38B6">
      <w:pPr>
        <w:tabs>
          <w:tab w:val="left" w:pos="3342"/>
        </w:tabs>
        <w:ind w:right="1721"/>
        <w:jc w:val="center"/>
        <w:rPr>
          <w:sz w:val="16"/>
        </w:rPr>
      </w:pPr>
      <w:r>
        <w:rPr>
          <w:noProof/>
          <w:lang w:eastAsia="sl-SI"/>
        </w:rPr>
        <w:drawing>
          <wp:anchor distT="0" distB="0" distL="0" distR="0" simplePos="0" relativeHeight="251837440" behindDoc="1" locked="0" layoutInCell="1" allowOverlap="1">
            <wp:simplePos x="0" y="0"/>
            <wp:positionH relativeFrom="page">
              <wp:posOffset>1840992</wp:posOffset>
            </wp:positionH>
            <wp:positionV relativeFrom="paragraph">
              <wp:posOffset>-24383</wp:posOffset>
            </wp:positionV>
            <wp:extent cx="1548383" cy="2133599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213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-1"/>
          <w:sz w:val="24"/>
        </w:rPr>
        <w:t>OS</w:t>
      </w:r>
      <w:r>
        <w:rPr>
          <w:color w:val="131313"/>
          <w:spacing w:val="-1"/>
          <w:sz w:val="16"/>
        </w:rPr>
        <w:t xml:space="preserve">Martina </w:t>
      </w:r>
      <w:r>
        <w:rPr>
          <w:color w:val="131313"/>
          <w:spacing w:val="40"/>
          <w:sz w:val="16"/>
        </w:rPr>
        <w:t xml:space="preserve"> </w:t>
      </w:r>
      <w:r>
        <w:rPr>
          <w:color w:val="131313"/>
          <w:spacing w:val="-1"/>
          <w:sz w:val="16"/>
        </w:rPr>
        <w:t>Krpana</w:t>
      </w:r>
      <w:r>
        <w:rPr>
          <w:color w:val="3B3B3B"/>
          <w:spacing w:val="-1"/>
          <w:sz w:val="16"/>
        </w:rPr>
        <w:t>.</w:t>
      </w:r>
      <w:r>
        <w:rPr>
          <w:color w:val="131313"/>
          <w:spacing w:val="-1"/>
          <w:sz w:val="16"/>
        </w:rPr>
        <w:t>-klancin</w:t>
      </w:r>
      <w:r>
        <w:rPr>
          <w:color w:val="4F4F50"/>
          <w:spacing w:val="-1"/>
          <w:sz w:val="16"/>
        </w:rPr>
        <w:t>a</w:t>
      </w:r>
      <w:r>
        <w:rPr>
          <w:color w:val="131313"/>
          <w:spacing w:val="-1"/>
          <w:sz w:val="16"/>
        </w:rPr>
        <w:t>_</w:t>
      </w:r>
      <w:r>
        <w:rPr>
          <w:color w:val="2A2A2A"/>
          <w:spacing w:val="-1"/>
          <w:sz w:val="16"/>
        </w:rPr>
        <w:t>1</w:t>
      </w:r>
      <w:r>
        <w:rPr>
          <w:color w:val="2A2A2A"/>
          <w:spacing w:val="-1"/>
          <w:sz w:val="16"/>
        </w:rPr>
        <w:tab/>
      </w:r>
      <w:r>
        <w:rPr>
          <w:noProof/>
          <w:color w:val="2A2A2A"/>
          <w:position w:val="-2"/>
          <w:sz w:val="16"/>
          <w:lang w:eastAsia="sl-SI"/>
        </w:rPr>
        <w:drawing>
          <wp:inline distT="0" distB="0" distL="0" distR="0">
            <wp:extent cx="1597152" cy="221894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EC" w:rsidRDefault="001B38B6">
      <w:pPr>
        <w:pStyle w:val="Telobesedila"/>
        <w:spacing w:before="246" w:line="249" w:lineRule="auto"/>
        <w:ind w:left="135" w:right="1941" w:hanging="2"/>
      </w:pPr>
      <w:r>
        <w:rPr>
          <w:color w:val="131313"/>
        </w:rPr>
        <w:t xml:space="preserve">Mobilni </w:t>
      </w:r>
      <w:r w:rsidR="006067B5">
        <w:rPr>
          <w:color w:val="131313"/>
        </w:rPr>
        <w:t>vzpenjale</w:t>
      </w:r>
      <w:r>
        <w:rPr>
          <w:color w:val="131313"/>
        </w:rPr>
        <w:t xml:space="preserve"> na OS Livada in drugi, ki ga je uporabljal </w:t>
      </w:r>
      <w:r w:rsidR="006067B5">
        <w:rPr>
          <w:color w:val="131313"/>
        </w:rPr>
        <w:t>učenec</w:t>
      </w:r>
      <w:r>
        <w:rPr>
          <w:color w:val="131313"/>
        </w:rPr>
        <w:t xml:space="preserve"> OS Zadobrova, prihodnje  leto ga bo </w:t>
      </w:r>
      <w:r w:rsidR="006067B5">
        <w:rPr>
          <w:color w:val="131313"/>
        </w:rPr>
        <w:t>začela</w:t>
      </w:r>
      <w:r>
        <w:rPr>
          <w:color w:val="131313"/>
        </w:rPr>
        <w:t xml:space="preserve">  uporabljati </w:t>
      </w:r>
      <w:r w:rsidR="006067B5">
        <w:rPr>
          <w:color w:val="131313"/>
        </w:rPr>
        <w:t>učenka</w:t>
      </w:r>
      <w:r>
        <w:rPr>
          <w:color w:val="131313"/>
        </w:rPr>
        <w:t xml:space="preserve"> OS </w:t>
      </w:r>
      <w:r w:rsidR="006067B5">
        <w:rPr>
          <w:color w:val="131313"/>
          <w:spacing w:val="-6"/>
        </w:rPr>
        <w:t>Bežigrad</w:t>
      </w:r>
      <w:r>
        <w:rPr>
          <w:color w:val="3B3B3B"/>
          <w:spacing w:val="-6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1B38B6">
      <w:pPr>
        <w:spacing w:before="153"/>
        <w:ind w:right="1671"/>
        <w:jc w:val="center"/>
        <w:rPr>
          <w:rFonts w:ascii="Times New Roman"/>
          <w:sz w:val="16"/>
        </w:rPr>
      </w:pPr>
      <w:r>
        <w:rPr>
          <w:rFonts w:ascii="Times New Roman"/>
          <w:color w:val="131313"/>
          <w:w w:val="105"/>
          <w:sz w:val="16"/>
        </w:rPr>
        <w:t>15</w:t>
      </w:r>
    </w:p>
    <w:p w:rsidR="00884FEC" w:rsidRDefault="00884FEC">
      <w:pPr>
        <w:jc w:val="center"/>
        <w:rPr>
          <w:rFonts w:ascii="Times New Roman"/>
          <w:sz w:val="16"/>
        </w:rPr>
        <w:sectPr w:rsidR="00884FEC">
          <w:pgSz w:w="11900" w:h="16820"/>
          <w:pgMar w:top="0" w:right="0" w:bottom="0" w:left="1400" w:header="708" w:footer="708" w:gutter="0"/>
          <w:cols w:space="708"/>
        </w:sectPr>
      </w:pPr>
    </w:p>
    <w:p w:rsidR="00884FEC" w:rsidRDefault="0023185C">
      <w:pPr>
        <w:pStyle w:val="Telobesedila"/>
        <w:rPr>
          <w:rFonts w:ascii="Times New Roman"/>
          <w:sz w:val="20"/>
        </w:rPr>
      </w:pPr>
      <w:r>
        <w:rPr>
          <w:lang w:val="en-US"/>
        </w:rPr>
        <w:lastRenderedPageBreak/>
        <w:pict>
          <v:line id="_x0000_s1332" style="position:absolute;z-index:2368;mso-position-horizontal-relative:page;mso-position-vertical-relative:page" from="582.25pt,837.85pt" to="582.25pt,10.55pt" strokecolor="#bfc8cc" strokeweight="1.2pt">
            <w10:wrap anchorx="page" anchory="page"/>
          </v:line>
        </w:pict>
      </w: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spacing w:before="6"/>
        <w:rPr>
          <w:rFonts w:ascii="Times New Roman"/>
          <w:sz w:val="27"/>
        </w:rPr>
      </w:pPr>
    </w:p>
    <w:p w:rsidR="00884FEC" w:rsidRDefault="0023185C">
      <w:pPr>
        <w:pStyle w:val="Telobesedila"/>
        <w:spacing w:before="91"/>
        <w:ind w:left="1938" w:right="4030"/>
        <w:jc w:val="center"/>
      </w:pPr>
      <w:r>
        <w:rPr>
          <w:lang w:val="en-US"/>
        </w:rPr>
        <w:pict>
          <v:line id="_x0000_s1331" style="position:absolute;left:0;text-align:left;z-index:2392;mso-position-horizontal-relative:page" from="591.85pt,278.8pt" to="591.85pt,-49.05pt" strokecolor="#cfd4d8" strokeweight=".96pt">
            <w10:wrap anchorx="page"/>
          </v:line>
        </w:pict>
      </w:r>
      <w:r w:rsidR="001B38B6">
        <w:rPr>
          <w:color w:val="131313"/>
          <w:sz w:val="28"/>
        </w:rPr>
        <w:t xml:space="preserve">OS </w:t>
      </w:r>
      <w:r w:rsidR="001B38B6">
        <w:rPr>
          <w:color w:val="131313"/>
        </w:rPr>
        <w:t>Livada - mobilni vzpenjalec (slika 1-6)</w:t>
      </w:r>
      <w:r w:rsidR="001B38B6">
        <w:rPr>
          <w:color w:val="3D3D3D"/>
        </w:rPr>
        <w:t>.</w:t>
      </w:r>
    </w:p>
    <w:p w:rsidR="00884FEC" w:rsidRDefault="001B38B6">
      <w:pPr>
        <w:pStyle w:val="Telobesedila"/>
        <w:spacing w:before="8"/>
        <w:rPr>
          <w:sz w:val="14"/>
        </w:rPr>
      </w:pPr>
      <w:r>
        <w:rPr>
          <w:noProof/>
          <w:lang w:eastAsia="sl-SI"/>
        </w:rPr>
        <w:drawing>
          <wp:anchor distT="0" distB="0" distL="0" distR="0" simplePos="0" relativeHeight="251500544" behindDoc="0" locked="0" layoutInCell="1" allowOverlap="1">
            <wp:simplePos x="0" y="0"/>
            <wp:positionH relativeFrom="page">
              <wp:posOffset>1316736</wp:posOffset>
            </wp:positionH>
            <wp:positionV relativeFrom="paragraph">
              <wp:posOffset>132535</wp:posOffset>
            </wp:positionV>
            <wp:extent cx="2109216" cy="4888992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6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512832" behindDoc="0" locked="0" layoutInCell="1" allowOverlap="1">
            <wp:simplePos x="0" y="0"/>
            <wp:positionH relativeFrom="page">
              <wp:posOffset>3877055</wp:posOffset>
            </wp:positionH>
            <wp:positionV relativeFrom="paragraph">
              <wp:posOffset>156919</wp:posOffset>
            </wp:positionV>
            <wp:extent cx="2109216" cy="487680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6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tabs>
          <w:tab w:val="left" w:pos="5108"/>
        </w:tabs>
        <w:ind w:left="1100"/>
        <w:rPr>
          <w:sz w:val="17"/>
        </w:rPr>
      </w:pPr>
      <w:r>
        <w:rPr>
          <w:color w:val="131313"/>
          <w:sz w:val="17"/>
        </w:rPr>
        <w:t>Slika</w:t>
      </w:r>
      <w:r>
        <w:rPr>
          <w:color w:val="131313"/>
          <w:spacing w:val="5"/>
          <w:sz w:val="17"/>
        </w:rPr>
        <w:t xml:space="preserve"> </w:t>
      </w:r>
      <w:r>
        <w:rPr>
          <w:color w:val="131313"/>
          <w:sz w:val="17"/>
        </w:rPr>
        <w:t>5</w:t>
      </w:r>
      <w:r>
        <w:rPr>
          <w:color w:val="131313"/>
          <w:sz w:val="17"/>
        </w:rPr>
        <w:tab/>
      </w:r>
      <w:r>
        <w:rPr>
          <w:color w:val="3D3D3D"/>
          <w:sz w:val="17"/>
        </w:rPr>
        <w:t>Sl</w:t>
      </w:r>
      <w:r>
        <w:rPr>
          <w:color w:val="131313"/>
          <w:sz w:val="17"/>
        </w:rPr>
        <w:t>ika</w:t>
      </w:r>
      <w:r>
        <w:rPr>
          <w:color w:val="131313"/>
          <w:spacing w:val="-2"/>
          <w:sz w:val="17"/>
        </w:rPr>
        <w:t xml:space="preserve"> </w:t>
      </w:r>
      <w:r>
        <w:rPr>
          <w:color w:val="131313"/>
          <w:sz w:val="17"/>
        </w:rPr>
        <w:t>6</w:t>
      </w:r>
    </w:p>
    <w:p w:rsidR="00884FEC" w:rsidRDefault="00884FEC">
      <w:pPr>
        <w:pStyle w:val="Telobesedila"/>
        <w:spacing w:before="9"/>
        <w:rPr>
          <w:sz w:val="17"/>
        </w:rPr>
      </w:pPr>
    </w:p>
    <w:p w:rsidR="00884FEC" w:rsidRDefault="001B38B6">
      <w:pPr>
        <w:pStyle w:val="Telobesedila"/>
        <w:spacing w:before="1"/>
        <w:ind w:left="1872" w:right="4030"/>
        <w:jc w:val="center"/>
      </w:pPr>
      <w:r>
        <w:rPr>
          <w:color w:val="131313"/>
          <w:sz w:val="28"/>
        </w:rPr>
        <w:t xml:space="preserve">OS </w:t>
      </w:r>
      <w:r>
        <w:rPr>
          <w:color w:val="131313"/>
        </w:rPr>
        <w:t>Zadobrova - mobilni vzpenjalec.</w:t>
      </w:r>
    </w:p>
    <w:p w:rsidR="00884FEC" w:rsidRDefault="001B38B6">
      <w:pPr>
        <w:pStyle w:val="Telobesedila"/>
        <w:spacing w:before="2"/>
        <w:rPr>
          <w:sz w:val="18"/>
        </w:rPr>
      </w:pPr>
      <w:r>
        <w:rPr>
          <w:noProof/>
          <w:lang w:eastAsia="sl-SI"/>
        </w:rPr>
        <w:drawing>
          <wp:anchor distT="0" distB="0" distL="0" distR="0" simplePos="0" relativeHeight="251525120" behindDoc="0" locked="0" layoutInCell="1" allowOverlap="1">
            <wp:simplePos x="0" y="0"/>
            <wp:positionH relativeFrom="page">
              <wp:posOffset>1572767</wp:posOffset>
            </wp:positionH>
            <wp:positionV relativeFrom="paragraph">
              <wp:posOffset>840238</wp:posOffset>
            </wp:positionV>
            <wp:extent cx="1840992" cy="1389888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537408" behindDoc="0" locked="0" layoutInCell="1" allowOverlap="1">
            <wp:simplePos x="0" y="0"/>
            <wp:positionH relativeFrom="page">
              <wp:posOffset>4120896</wp:posOffset>
            </wp:positionH>
            <wp:positionV relativeFrom="paragraph">
              <wp:posOffset>157486</wp:posOffset>
            </wp:positionV>
            <wp:extent cx="1584960" cy="2072639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884FEC">
      <w:pPr>
        <w:pStyle w:val="Telobesedila"/>
        <w:rPr>
          <w:sz w:val="30"/>
        </w:rPr>
      </w:pPr>
    </w:p>
    <w:p w:rsidR="00884FEC" w:rsidRDefault="00884FEC">
      <w:pPr>
        <w:pStyle w:val="Telobesedila"/>
        <w:rPr>
          <w:sz w:val="30"/>
        </w:rPr>
      </w:pPr>
    </w:p>
    <w:p w:rsidR="00884FEC" w:rsidRDefault="00884FEC">
      <w:pPr>
        <w:pStyle w:val="Telobesedila"/>
        <w:spacing w:before="10"/>
        <w:rPr>
          <w:sz w:val="40"/>
        </w:rPr>
      </w:pPr>
    </w:p>
    <w:p w:rsidR="00884FEC" w:rsidRDefault="001B38B6">
      <w:pPr>
        <w:ind w:left="1887" w:right="4030"/>
        <w:jc w:val="center"/>
        <w:rPr>
          <w:rFonts w:ascii="Times New Roman"/>
          <w:sz w:val="15"/>
        </w:rPr>
      </w:pPr>
      <w:r>
        <w:rPr>
          <w:rFonts w:ascii="Times New Roman"/>
          <w:color w:val="131313"/>
          <w:sz w:val="15"/>
        </w:rPr>
        <w:t>16</w:t>
      </w:r>
    </w:p>
    <w:p w:rsidR="00884FEC" w:rsidRDefault="00884FEC">
      <w:pPr>
        <w:jc w:val="center"/>
        <w:rPr>
          <w:rFonts w:ascii="Times New Roman"/>
          <w:sz w:val="15"/>
        </w:rPr>
        <w:sectPr w:rsidR="00884FEC">
          <w:pgSz w:w="11900" w:h="16820"/>
          <w:pgMar w:top="180" w:right="0" w:bottom="0" w:left="1680" w:header="708" w:footer="708" w:gutter="0"/>
          <w:cols w:space="708"/>
        </w:sectPr>
      </w:pPr>
    </w:p>
    <w:p w:rsidR="00884FEC" w:rsidRDefault="0023185C">
      <w:pPr>
        <w:pStyle w:val="Telobesedila"/>
        <w:rPr>
          <w:rFonts w:ascii="Times New Roman"/>
          <w:sz w:val="20"/>
        </w:rPr>
      </w:pPr>
      <w:r>
        <w:rPr>
          <w:lang w:val="en-US"/>
        </w:rPr>
        <w:lastRenderedPageBreak/>
        <w:pict>
          <v:line id="_x0000_s1330" style="position:absolute;z-index:2488;mso-position-horizontal-relative:page;mso-position-vertical-relative:page" from="582.95pt,833.3pt" to="582.95pt,14.4pt" strokecolor="#c3c3cc" strokeweight="1.2pt">
            <w10:wrap anchorx="page" anchory="page"/>
          </v:line>
        </w:pict>
      </w: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spacing w:before="7"/>
        <w:rPr>
          <w:rFonts w:ascii="Times New Roman"/>
          <w:sz w:val="26"/>
        </w:rPr>
      </w:pPr>
    </w:p>
    <w:p w:rsidR="00884FEC" w:rsidRDefault="001B38B6">
      <w:pPr>
        <w:pStyle w:val="Telobesedila"/>
        <w:spacing w:before="93"/>
        <w:ind w:left="383" w:right="1931"/>
        <w:jc w:val="center"/>
      </w:pPr>
      <w:r>
        <w:rPr>
          <w:color w:val="111111"/>
        </w:rPr>
        <w:t xml:space="preserve">Vgradnja  dvigala za potrebe invalidnih  oseb na OS Oskarja </w:t>
      </w:r>
      <w:r w:rsidR="006067B5">
        <w:rPr>
          <w:color w:val="111111"/>
        </w:rPr>
        <w:t>Kovačica</w:t>
      </w:r>
      <w:r>
        <w:rPr>
          <w:color w:val="111111"/>
        </w:rPr>
        <w:t xml:space="preserve">  (slika 1-3).</w:t>
      </w:r>
    </w:p>
    <w:p w:rsidR="00884FEC" w:rsidRDefault="001B38B6">
      <w:pPr>
        <w:pStyle w:val="Telobesedila"/>
        <w:rPr>
          <w:sz w:val="18"/>
        </w:rPr>
      </w:pPr>
      <w:r>
        <w:rPr>
          <w:noProof/>
          <w:lang w:eastAsia="sl-SI"/>
        </w:rPr>
        <w:drawing>
          <wp:anchor distT="0" distB="0" distL="0" distR="0" simplePos="0" relativeHeight="251549696" behindDoc="0" locked="0" layoutInCell="1" allowOverlap="1">
            <wp:simplePos x="0" y="0"/>
            <wp:positionH relativeFrom="page">
              <wp:posOffset>1085088</wp:posOffset>
            </wp:positionH>
            <wp:positionV relativeFrom="paragraph">
              <wp:posOffset>156369</wp:posOffset>
            </wp:positionV>
            <wp:extent cx="2267712" cy="152400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4035552</wp:posOffset>
            </wp:positionH>
            <wp:positionV relativeFrom="paragraph">
              <wp:posOffset>156369</wp:posOffset>
            </wp:positionV>
            <wp:extent cx="2304287" cy="1536192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7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884FEC">
      <w:pPr>
        <w:pStyle w:val="Telobesedila"/>
        <w:rPr>
          <w:sz w:val="19"/>
        </w:rPr>
      </w:pPr>
    </w:p>
    <w:p w:rsidR="00884FEC" w:rsidRDefault="001B38B6">
      <w:pPr>
        <w:tabs>
          <w:tab w:val="left" w:pos="7139"/>
        </w:tabs>
        <w:spacing w:before="1"/>
        <w:ind w:left="2464"/>
        <w:rPr>
          <w:sz w:val="16"/>
        </w:rPr>
      </w:pPr>
      <w:r>
        <w:rPr>
          <w:color w:val="111111"/>
          <w:w w:val="105"/>
          <w:sz w:val="16"/>
        </w:rPr>
        <w:t>Slika</w:t>
      </w:r>
      <w:r>
        <w:rPr>
          <w:color w:val="111111"/>
          <w:spacing w:val="-2"/>
          <w:w w:val="105"/>
          <w:sz w:val="16"/>
        </w:rPr>
        <w:t xml:space="preserve"> </w:t>
      </w:r>
      <w:r>
        <w:rPr>
          <w:color w:val="111111"/>
          <w:w w:val="105"/>
          <w:sz w:val="16"/>
        </w:rPr>
        <w:t>1</w:t>
      </w:r>
      <w:r>
        <w:rPr>
          <w:color w:val="111111"/>
          <w:w w:val="105"/>
          <w:sz w:val="16"/>
        </w:rPr>
        <w:tab/>
        <w:t>Slika</w:t>
      </w:r>
      <w:r>
        <w:rPr>
          <w:color w:val="111111"/>
          <w:spacing w:val="1"/>
          <w:w w:val="105"/>
          <w:sz w:val="16"/>
        </w:rPr>
        <w:t xml:space="preserve"> </w:t>
      </w:r>
      <w:r>
        <w:rPr>
          <w:color w:val="111111"/>
          <w:w w:val="105"/>
          <w:sz w:val="16"/>
        </w:rPr>
        <w:t>2</w:t>
      </w:r>
    </w:p>
    <w:p w:rsidR="00884FEC" w:rsidRDefault="001B38B6">
      <w:pPr>
        <w:pStyle w:val="Telobesedila"/>
        <w:spacing w:before="9"/>
        <w:rPr>
          <w:sz w:val="10"/>
        </w:rPr>
      </w:pPr>
      <w:r>
        <w:rPr>
          <w:noProof/>
          <w:lang w:eastAsia="sl-SI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2572511</wp:posOffset>
            </wp:positionH>
            <wp:positionV relativeFrom="paragraph">
              <wp:posOffset>103538</wp:posOffset>
            </wp:positionV>
            <wp:extent cx="2255519" cy="1536191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9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ind w:left="373" w:right="1931"/>
        <w:jc w:val="center"/>
        <w:rPr>
          <w:sz w:val="16"/>
        </w:rPr>
      </w:pPr>
      <w:r>
        <w:rPr>
          <w:color w:val="111111"/>
          <w:w w:val="110"/>
          <w:sz w:val="16"/>
        </w:rPr>
        <w:t>Slika 3</w:t>
      </w:r>
    </w:p>
    <w:p w:rsidR="00884FEC" w:rsidRDefault="00884FEC">
      <w:pPr>
        <w:pStyle w:val="Telobesedila"/>
        <w:spacing w:before="4"/>
        <w:rPr>
          <w:sz w:val="23"/>
        </w:rPr>
      </w:pPr>
    </w:p>
    <w:p w:rsidR="00884FEC" w:rsidRDefault="001B38B6">
      <w:pPr>
        <w:pStyle w:val="Odstavekseznama"/>
        <w:numPr>
          <w:ilvl w:val="0"/>
          <w:numId w:val="19"/>
        </w:numPr>
        <w:tabs>
          <w:tab w:val="left" w:pos="457"/>
        </w:tabs>
        <w:spacing w:line="247" w:lineRule="auto"/>
        <w:ind w:right="1667" w:hanging="338"/>
        <w:jc w:val="both"/>
        <w:rPr>
          <w:color w:val="111111"/>
        </w:rPr>
      </w:pPr>
      <w:r>
        <w:rPr>
          <w:color w:val="111111"/>
          <w:w w:val="105"/>
        </w:rPr>
        <w:t xml:space="preserve">Za </w:t>
      </w:r>
      <w:r w:rsidR="006067B5">
        <w:rPr>
          <w:color w:val="111111"/>
          <w:w w:val="105"/>
        </w:rPr>
        <w:t>učence</w:t>
      </w:r>
      <w:r>
        <w:rPr>
          <w:color w:val="111111"/>
          <w:w w:val="105"/>
        </w:rPr>
        <w:t xml:space="preserve"> iz MOL, ki se </w:t>
      </w:r>
      <w:r w:rsidR="006067B5">
        <w:rPr>
          <w:color w:val="111111"/>
          <w:w w:val="105"/>
        </w:rPr>
        <w:t>izobražujejo</w:t>
      </w:r>
      <w:r>
        <w:rPr>
          <w:color w:val="111111"/>
          <w:w w:val="105"/>
        </w:rPr>
        <w:t xml:space="preserve"> v VZ Janeza Levca, Zavodu za gluhe in </w:t>
      </w:r>
      <w:r w:rsidR="006067B5">
        <w:rPr>
          <w:color w:val="111111"/>
          <w:w w:val="105"/>
        </w:rPr>
        <w:t>naglušne</w:t>
      </w:r>
      <w:r>
        <w:rPr>
          <w:color w:val="111111"/>
          <w:w w:val="105"/>
        </w:rPr>
        <w:t xml:space="preserve">, Zavodu za slepo in slabovidno mladino in Centru za </w:t>
      </w:r>
      <w:r w:rsidR="006067B5">
        <w:rPr>
          <w:color w:val="111111"/>
          <w:w w:val="105"/>
        </w:rPr>
        <w:t>izobraževanje</w:t>
      </w:r>
      <w:r>
        <w:rPr>
          <w:color w:val="111111"/>
          <w:w w:val="105"/>
        </w:rPr>
        <w:t>, rehabilitacijo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usposabljanje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Kamnik,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MOL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financira</w:t>
      </w:r>
      <w:r>
        <w:rPr>
          <w:color w:val="111111"/>
          <w:spacing w:val="-25"/>
          <w:w w:val="105"/>
        </w:rPr>
        <w:t xml:space="preserve"> </w:t>
      </w:r>
      <w:r w:rsidR="006067B5">
        <w:rPr>
          <w:color w:val="111111"/>
          <w:w w:val="105"/>
        </w:rPr>
        <w:t>šolski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prevoz.</w:t>
      </w:r>
    </w:p>
    <w:p w:rsidR="00884FEC" w:rsidRDefault="001B38B6">
      <w:pPr>
        <w:pStyle w:val="Odstavekseznama"/>
        <w:numPr>
          <w:ilvl w:val="0"/>
          <w:numId w:val="19"/>
        </w:numPr>
        <w:tabs>
          <w:tab w:val="left" w:pos="456"/>
        </w:tabs>
        <w:spacing w:line="244" w:lineRule="auto"/>
        <w:ind w:left="458" w:right="1676" w:hanging="341"/>
        <w:jc w:val="both"/>
        <w:rPr>
          <w:color w:val="111111"/>
        </w:rPr>
      </w:pPr>
      <w:r>
        <w:rPr>
          <w:color w:val="111111"/>
        </w:rPr>
        <w:t xml:space="preserve">V OGDP skrbijo za zagotavljanje prehodnih javnih </w:t>
      </w:r>
      <w:r w:rsidR="006067B5">
        <w:rPr>
          <w:color w:val="111111"/>
        </w:rPr>
        <w:t>površin</w:t>
      </w:r>
      <w:r>
        <w:rPr>
          <w:color w:val="111111"/>
        </w:rPr>
        <w:t xml:space="preserve"> za nemoteno  gibanje oseb z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oviranostmi.</w:t>
      </w:r>
    </w:p>
    <w:p w:rsidR="00884FEC" w:rsidRDefault="001B38B6">
      <w:pPr>
        <w:pStyle w:val="Telobesedila"/>
        <w:spacing w:before="2" w:line="244" w:lineRule="auto"/>
        <w:ind w:left="455" w:right="1833" w:firstLine="3"/>
      </w:pPr>
      <w:r>
        <w:rPr>
          <w:b/>
          <w:color w:val="111111"/>
          <w:sz w:val="21"/>
        </w:rPr>
        <w:t xml:space="preserve">Na </w:t>
      </w:r>
      <w:r>
        <w:rPr>
          <w:color w:val="111111"/>
        </w:rPr>
        <w:t xml:space="preserve">prometnih </w:t>
      </w:r>
      <w:r w:rsidR="006067B5">
        <w:rPr>
          <w:color w:val="111111"/>
        </w:rPr>
        <w:t>površinah</w:t>
      </w:r>
      <w:r>
        <w:rPr>
          <w:color w:val="111111"/>
        </w:rPr>
        <w:t xml:space="preserve"> je OGDP zaradi </w:t>
      </w:r>
      <w:r w:rsidR="006067B5">
        <w:rPr>
          <w:color w:val="111111"/>
        </w:rPr>
        <w:t>lažjega</w:t>
      </w:r>
      <w:r>
        <w:rPr>
          <w:color w:val="111111"/>
        </w:rPr>
        <w:t xml:space="preserve"> oziroma nemotenega gibanja izvajal nizanje robnikov in urejali </w:t>
      </w:r>
      <w:r w:rsidR="006067B5">
        <w:rPr>
          <w:color w:val="111111"/>
        </w:rPr>
        <w:t>klančine</w:t>
      </w:r>
      <w:r>
        <w:rPr>
          <w:color w:val="111111"/>
        </w:rPr>
        <w:t>. V letu 2009 je bile izvedenih 38 posegov, na naslednjih lokacijah:</w:t>
      </w:r>
    </w:p>
    <w:p w:rsidR="00884FEC" w:rsidRDefault="00884FEC">
      <w:pPr>
        <w:pStyle w:val="Telobesedila"/>
        <w:spacing w:before="7"/>
      </w:pP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Cimermanova  ulica - Cesta 30.</w:t>
      </w:r>
      <w:r w:rsidR="001B38B6">
        <w:rPr>
          <w:color w:val="111111"/>
          <w:spacing w:val="20"/>
        </w:rPr>
        <w:t xml:space="preserve"> </w:t>
      </w:r>
      <w:r w:rsidR="001B38B6">
        <w:rPr>
          <w:color w:val="111111"/>
        </w:rPr>
        <w:t>avgusta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6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</w:t>
      </w:r>
      <w:r>
        <w:rPr>
          <w:color w:val="111111"/>
        </w:rPr>
        <w:t>Anžurjeva</w:t>
      </w:r>
      <w:r w:rsidR="001B38B6">
        <w:rPr>
          <w:color w:val="111111"/>
        </w:rPr>
        <w:t xml:space="preserve">  ulica - Cesta 30.</w:t>
      </w:r>
      <w:r w:rsidR="001B38B6">
        <w:rPr>
          <w:color w:val="111111"/>
          <w:spacing w:val="12"/>
        </w:rPr>
        <w:t xml:space="preserve"> </w:t>
      </w:r>
      <w:r w:rsidR="001B38B6">
        <w:rPr>
          <w:color w:val="111111"/>
        </w:rPr>
        <w:t>avgusta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6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Rjava cesta - Polje  Cesta </w:t>
      </w:r>
      <w:r w:rsidR="001B38B6">
        <w:rPr>
          <w:color w:val="111111"/>
          <w:spacing w:val="20"/>
        </w:rPr>
        <w:t xml:space="preserve"> </w:t>
      </w:r>
      <w:r w:rsidR="001B38B6">
        <w:rPr>
          <w:color w:val="111111"/>
        </w:rPr>
        <w:t>XL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6"/>
        <w:rPr>
          <w:b/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Rjava cesta - Polje  Cesta </w:t>
      </w:r>
      <w:r w:rsidR="001B38B6">
        <w:rPr>
          <w:color w:val="111111"/>
          <w:spacing w:val="42"/>
        </w:rPr>
        <w:t xml:space="preserve"> </w:t>
      </w:r>
      <w:r w:rsidR="001B38B6">
        <w:rPr>
          <w:b/>
          <w:color w:val="111111"/>
          <w:sz w:val="21"/>
        </w:rPr>
        <w:t>XXXVI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6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Rjava cesta - Polje  Cesta </w:t>
      </w:r>
      <w:r w:rsidR="001B38B6">
        <w:rPr>
          <w:color w:val="111111"/>
          <w:spacing w:val="21"/>
        </w:rPr>
        <w:t xml:space="preserve"> </w:t>
      </w:r>
      <w:r w:rsidR="001B38B6">
        <w:rPr>
          <w:color w:val="111111"/>
        </w:rPr>
        <w:t>XXXII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6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Rjava  cesta - Polje  Cesta</w:t>
      </w:r>
      <w:r w:rsidR="001B38B6">
        <w:rPr>
          <w:color w:val="111111"/>
          <w:spacing w:val="10"/>
        </w:rPr>
        <w:t xml:space="preserve"> </w:t>
      </w:r>
      <w:r w:rsidR="001B38B6">
        <w:rPr>
          <w:color w:val="111111"/>
        </w:rPr>
        <w:t>XXX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11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Rjava cesta - Polje  Cesta</w:t>
      </w:r>
      <w:r w:rsidR="001B38B6">
        <w:rPr>
          <w:color w:val="111111"/>
          <w:spacing w:val="7"/>
        </w:rPr>
        <w:t xml:space="preserve"> </w:t>
      </w:r>
      <w:r w:rsidR="001B38B6">
        <w:rPr>
          <w:color w:val="111111"/>
        </w:rPr>
        <w:t>XXVI</w:t>
      </w:r>
      <w:r w:rsidR="001B38B6">
        <w:rPr>
          <w:rFonts w:ascii="Times New Roman"/>
          <w:color w:val="111111"/>
          <w:sz w:val="19"/>
        </w:rPr>
        <w:t>11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11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Rjava cesta - Polje  Cesta </w:t>
      </w:r>
      <w:r w:rsidR="001B38B6">
        <w:rPr>
          <w:color w:val="111111"/>
          <w:spacing w:val="23"/>
        </w:rPr>
        <w:t xml:space="preserve"> </w:t>
      </w:r>
      <w:r w:rsidR="001B38B6">
        <w:rPr>
          <w:color w:val="111111"/>
        </w:rPr>
        <w:t>XXIV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6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Rjava cesta  - Polje  Cesta</w:t>
      </w:r>
      <w:r w:rsidR="001B38B6">
        <w:rPr>
          <w:color w:val="111111"/>
          <w:spacing w:val="23"/>
        </w:rPr>
        <w:t xml:space="preserve"> </w:t>
      </w:r>
      <w:r w:rsidR="001B38B6">
        <w:rPr>
          <w:color w:val="111111"/>
        </w:rPr>
        <w:t>XVIII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6"/>
        <w:ind w:hanging="261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Rjava cesta - Polje   Cesta</w:t>
      </w:r>
      <w:r w:rsidR="001B38B6">
        <w:rPr>
          <w:color w:val="111111"/>
          <w:spacing w:val="26"/>
        </w:rPr>
        <w:t xml:space="preserve"> </w:t>
      </w:r>
      <w:r w:rsidR="001B38B6">
        <w:rPr>
          <w:color w:val="111111"/>
        </w:rPr>
        <w:t>XVI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6"/>
        <w:ind w:hanging="261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  <w:spacing w:val="10"/>
        </w:rPr>
        <w:t xml:space="preserve"> </w:t>
      </w:r>
      <w:r w:rsidR="001B38B6">
        <w:rPr>
          <w:color w:val="111111"/>
        </w:rPr>
        <w:t>Rjava</w:t>
      </w:r>
      <w:r w:rsidR="001B38B6">
        <w:rPr>
          <w:color w:val="111111"/>
          <w:spacing w:val="15"/>
        </w:rPr>
        <w:t xml:space="preserve"> </w:t>
      </w:r>
      <w:r w:rsidR="001B38B6">
        <w:rPr>
          <w:color w:val="111111"/>
        </w:rPr>
        <w:t>cesta</w:t>
      </w:r>
      <w:r w:rsidR="001B38B6">
        <w:rPr>
          <w:color w:val="111111"/>
          <w:spacing w:val="15"/>
        </w:rPr>
        <w:t xml:space="preserve"> </w:t>
      </w:r>
      <w:r w:rsidR="001B38B6">
        <w:rPr>
          <w:color w:val="111111"/>
        </w:rPr>
        <w:t>-</w:t>
      </w:r>
      <w:r w:rsidR="001B38B6">
        <w:rPr>
          <w:color w:val="111111"/>
          <w:spacing w:val="10"/>
        </w:rPr>
        <w:t xml:space="preserve"> </w:t>
      </w:r>
      <w:r w:rsidR="001B38B6">
        <w:rPr>
          <w:color w:val="111111"/>
        </w:rPr>
        <w:t xml:space="preserve">Polje </w:t>
      </w:r>
      <w:r w:rsidR="001B38B6">
        <w:rPr>
          <w:color w:val="111111"/>
          <w:spacing w:val="13"/>
        </w:rPr>
        <w:t xml:space="preserve"> </w:t>
      </w:r>
      <w:r w:rsidR="001B38B6">
        <w:rPr>
          <w:color w:val="111111"/>
        </w:rPr>
        <w:t>Cesta</w:t>
      </w:r>
      <w:r w:rsidR="001B38B6">
        <w:rPr>
          <w:color w:val="111111"/>
          <w:spacing w:val="12"/>
        </w:rPr>
        <w:t xml:space="preserve"> </w:t>
      </w:r>
      <w:r w:rsidR="001B38B6">
        <w:rPr>
          <w:color w:val="111111"/>
        </w:rPr>
        <w:t>XII</w:t>
      </w:r>
      <w:r w:rsidR="001B38B6">
        <w:rPr>
          <w:color w:val="111111"/>
          <w:spacing w:val="5"/>
        </w:rPr>
        <w:t xml:space="preserve"> </w:t>
      </w:r>
      <w:r w:rsidR="001B38B6">
        <w:rPr>
          <w:color w:val="111111"/>
        </w:rPr>
        <w:t>(s strani</w:t>
      </w:r>
      <w:r w:rsidR="001B38B6">
        <w:rPr>
          <w:color w:val="111111"/>
          <w:spacing w:val="15"/>
        </w:rPr>
        <w:t xml:space="preserve"> </w:t>
      </w:r>
      <w:r w:rsidR="001B38B6">
        <w:rPr>
          <w:color w:val="111111"/>
        </w:rPr>
        <w:t>blokov)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6"/>
        <w:ind w:hanging="261"/>
        <w:rPr>
          <w:color w:val="111111"/>
        </w:rPr>
      </w:pPr>
      <w:r>
        <w:rPr>
          <w:color w:val="111111"/>
        </w:rPr>
        <w:t>križišče</w:t>
      </w:r>
      <w:r w:rsidR="001B38B6">
        <w:rPr>
          <w:color w:val="111111"/>
        </w:rPr>
        <w:t xml:space="preserve"> Rjava  cesta - Polje Cesta</w:t>
      </w:r>
      <w:r w:rsidR="001B38B6">
        <w:rPr>
          <w:color w:val="111111"/>
          <w:spacing w:val="23"/>
        </w:rPr>
        <w:t xml:space="preserve"> </w:t>
      </w:r>
      <w:r w:rsidR="001B38B6">
        <w:rPr>
          <w:color w:val="111111"/>
        </w:rPr>
        <w:t>XXII</w:t>
      </w:r>
    </w:p>
    <w:p w:rsidR="00884FEC" w:rsidRDefault="001B38B6">
      <w:pPr>
        <w:pStyle w:val="Odstavekseznama"/>
        <w:numPr>
          <w:ilvl w:val="1"/>
          <w:numId w:val="19"/>
        </w:numPr>
        <w:tabs>
          <w:tab w:val="left" w:pos="1087"/>
        </w:tabs>
        <w:spacing w:before="11"/>
        <w:ind w:left="1086" w:hanging="268"/>
        <w:rPr>
          <w:color w:val="111111"/>
        </w:rPr>
      </w:pPr>
      <w:r>
        <w:rPr>
          <w:color w:val="111111"/>
        </w:rPr>
        <w:t>Rjava cesta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2a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80"/>
        </w:tabs>
        <w:spacing w:before="1"/>
        <w:ind w:hanging="261"/>
        <w:rPr>
          <w:color w:val="111111"/>
        </w:rPr>
      </w:pPr>
      <w:r>
        <w:rPr>
          <w:color w:val="111111"/>
        </w:rPr>
        <w:t>Večna</w:t>
      </w:r>
      <w:r w:rsidR="001B38B6">
        <w:rPr>
          <w:color w:val="111111"/>
        </w:rPr>
        <w:t xml:space="preserve"> pot - </w:t>
      </w:r>
      <w:r>
        <w:rPr>
          <w:color w:val="111111"/>
        </w:rPr>
        <w:t>službeni</w:t>
      </w:r>
      <w:r w:rsidR="001B38B6">
        <w:rPr>
          <w:color w:val="111111"/>
        </w:rPr>
        <w:t xml:space="preserve"> vhod </w:t>
      </w:r>
      <w:r w:rsidR="001B38B6">
        <w:rPr>
          <w:color w:val="111111"/>
          <w:spacing w:val="11"/>
        </w:rPr>
        <w:t xml:space="preserve"> </w:t>
      </w:r>
      <w:r w:rsidR="001B38B6">
        <w:rPr>
          <w:color w:val="111111"/>
        </w:rPr>
        <w:t>ZOO</w:t>
      </w:r>
    </w:p>
    <w:p w:rsidR="00884FEC" w:rsidRDefault="001B38B6">
      <w:pPr>
        <w:pStyle w:val="Odstavekseznama"/>
        <w:numPr>
          <w:ilvl w:val="1"/>
          <w:numId w:val="19"/>
        </w:numPr>
        <w:tabs>
          <w:tab w:val="left" w:pos="1088"/>
        </w:tabs>
        <w:spacing w:before="1"/>
        <w:ind w:left="1087" w:hanging="269"/>
        <w:rPr>
          <w:color w:val="111111"/>
        </w:rPr>
      </w:pPr>
      <w:r>
        <w:rPr>
          <w:color w:val="111111"/>
        </w:rPr>
        <w:t>Lamutova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ulica</w:t>
      </w:r>
    </w:p>
    <w:p w:rsidR="00884FEC" w:rsidRDefault="001B38B6">
      <w:pPr>
        <w:pStyle w:val="Odstavekseznama"/>
        <w:numPr>
          <w:ilvl w:val="1"/>
          <w:numId w:val="19"/>
        </w:numPr>
        <w:tabs>
          <w:tab w:val="left" w:pos="1087"/>
        </w:tabs>
        <w:spacing w:before="6"/>
        <w:ind w:left="1086" w:hanging="268"/>
        <w:rPr>
          <w:color w:val="111111"/>
        </w:rPr>
      </w:pPr>
      <w:r>
        <w:rPr>
          <w:color w:val="111111"/>
        </w:rPr>
        <w:t>Ulica 7.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septembra</w:t>
      </w:r>
    </w:p>
    <w:p w:rsidR="00884FEC" w:rsidRDefault="001B38B6">
      <w:pPr>
        <w:pStyle w:val="Odstavekseznama"/>
        <w:numPr>
          <w:ilvl w:val="1"/>
          <w:numId w:val="19"/>
        </w:numPr>
        <w:tabs>
          <w:tab w:val="left" w:pos="1088"/>
        </w:tabs>
        <w:spacing w:before="10"/>
        <w:ind w:left="1087" w:hanging="269"/>
        <w:rPr>
          <w:color w:val="111111"/>
        </w:rPr>
      </w:pPr>
      <w:r>
        <w:rPr>
          <w:color w:val="111111"/>
        </w:rPr>
        <w:t>Pri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Rotondi</w:t>
      </w:r>
    </w:p>
    <w:p w:rsidR="00884FEC" w:rsidRDefault="00884FEC">
      <w:pPr>
        <w:pStyle w:val="Telobesedila"/>
        <w:rPr>
          <w:sz w:val="24"/>
        </w:rPr>
      </w:pPr>
    </w:p>
    <w:p w:rsidR="00884FEC" w:rsidRDefault="001B38B6">
      <w:pPr>
        <w:spacing w:before="184"/>
        <w:ind w:left="383" w:right="1918"/>
        <w:jc w:val="center"/>
        <w:rPr>
          <w:sz w:val="15"/>
        </w:rPr>
      </w:pPr>
      <w:r>
        <w:rPr>
          <w:color w:val="111111"/>
          <w:w w:val="105"/>
          <w:sz w:val="15"/>
        </w:rPr>
        <w:t>17</w:t>
      </w:r>
    </w:p>
    <w:p w:rsidR="00884FEC" w:rsidRDefault="00884FEC">
      <w:pPr>
        <w:jc w:val="center"/>
        <w:rPr>
          <w:sz w:val="15"/>
        </w:rPr>
        <w:sectPr w:rsidR="00884FEC">
          <w:pgSz w:w="11900" w:h="16820"/>
          <w:pgMar w:top="260" w:right="120" w:bottom="0" w:left="1440" w:header="708" w:footer="708" w:gutter="0"/>
          <w:cols w:space="708"/>
        </w:sectPr>
      </w:pPr>
    </w:p>
    <w:p w:rsidR="00884FEC" w:rsidRDefault="001B38B6">
      <w:pPr>
        <w:pStyle w:val="Odstavekseznama"/>
        <w:numPr>
          <w:ilvl w:val="1"/>
          <w:numId w:val="19"/>
        </w:numPr>
        <w:tabs>
          <w:tab w:val="left" w:pos="1084"/>
        </w:tabs>
        <w:spacing w:before="75"/>
        <w:ind w:left="1083" w:hanging="270"/>
        <w:rPr>
          <w:color w:val="131313"/>
        </w:rPr>
      </w:pPr>
      <w:r>
        <w:rPr>
          <w:color w:val="131313"/>
        </w:rPr>
        <w:lastRenderedPageBreak/>
        <w:t>Breg</w:t>
      </w:r>
    </w:p>
    <w:p w:rsidR="00884FEC" w:rsidRDefault="001B38B6">
      <w:pPr>
        <w:pStyle w:val="Odstavekseznama"/>
        <w:numPr>
          <w:ilvl w:val="1"/>
          <w:numId w:val="19"/>
        </w:numPr>
        <w:tabs>
          <w:tab w:val="left" w:pos="1079"/>
        </w:tabs>
        <w:spacing w:before="10"/>
        <w:ind w:left="1078" w:hanging="265"/>
        <w:rPr>
          <w:color w:val="131313"/>
        </w:rPr>
      </w:pPr>
      <w:r>
        <w:rPr>
          <w:color w:val="131313"/>
        </w:rPr>
        <w:t>Ciril Metodov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trg</w:t>
      </w:r>
    </w:p>
    <w:p w:rsidR="00884FEC" w:rsidRDefault="001B38B6">
      <w:pPr>
        <w:pStyle w:val="Odstavekseznama"/>
        <w:numPr>
          <w:ilvl w:val="1"/>
          <w:numId w:val="19"/>
        </w:numPr>
        <w:tabs>
          <w:tab w:val="left" w:pos="1075"/>
        </w:tabs>
        <w:spacing w:before="5"/>
        <w:ind w:left="1074" w:hanging="261"/>
        <w:rPr>
          <w:color w:val="131313"/>
        </w:rPr>
      </w:pPr>
      <w:r>
        <w:rPr>
          <w:color w:val="131313"/>
        </w:rPr>
        <w:t>Vodnikov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trg</w:t>
      </w:r>
    </w:p>
    <w:p w:rsidR="00884FEC" w:rsidRDefault="001B38B6">
      <w:pPr>
        <w:pStyle w:val="Odstavekseznama"/>
        <w:numPr>
          <w:ilvl w:val="1"/>
          <w:numId w:val="19"/>
        </w:numPr>
        <w:tabs>
          <w:tab w:val="left" w:pos="1079"/>
        </w:tabs>
        <w:spacing w:before="10"/>
        <w:ind w:left="1078" w:hanging="265"/>
        <w:rPr>
          <w:color w:val="131313"/>
        </w:rPr>
      </w:pPr>
      <w:r>
        <w:rPr>
          <w:color w:val="131313"/>
        </w:rPr>
        <w:t>Kopitarjeva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ulica</w:t>
      </w:r>
    </w:p>
    <w:p w:rsidR="00884FEC" w:rsidRDefault="001D269E">
      <w:pPr>
        <w:pStyle w:val="Odstavekseznama"/>
        <w:numPr>
          <w:ilvl w:val="1"/>
          <w:numId w:val="19"/>
        </w:numPr>
        <w:tabs>
          <w:tab w:val="left" w:pos="1075"/>
        </w:tabs>
        <w:spacing w:before="10"/>
        <w:ind w:left="1074" w:hanging="265"/>
        <w:rPr>
          <w:color w:val="131313"/>
        </w:rPr>
      </w:pPr>
      <w:r>
        <w:rPr>
          <w:color w:val="131313"/>
        </w:rPr>
        <w:t>Soška</w:t>
      </w:r>
      <w:r w:rsidR="001B38B6">
        <w:rPr>
          <w:color w:val="131313"/>
          <w:spacing w:val="8"/>
        </w:rPr>
        <w:t xml:space="preserve"> </w:t>
      </w:r>
      <w:r w:rsidR="001B38B6">
        <w:rPr>
          <w:color w:val="131313"/>
        </w:rPr>
        <w:t>ulica</w:t>
      </w:r>
    </w:p>
    <w:p w:rsidR="00884FEC" w:rsidRDefault="0023185C">
      <w:pPr>
        <w:pStyle w:val="Odstavekseznama"/>
        <w:numPr>
          <w:ilvl w:val="1"/>
          <w:numId w:val="19"/>
        </w:numPr>
        <w:tabs>
          <w:tab w:val="left" w:pos="1071"/>
        </w:tabs>
        <w:spacing w:before="10"/>
        <w:ind w:left="1070" w:hanging="261"/>
        <w:rPr>
          <w:color w:val="131313"/>
        </w:rPr>
      </w:pPr>
      <w:r>
        <w:rPr>
          <w:lang w:val="en-US"/>
        </w:rPr>
        <w:pict>
          <v:line id="_x0000_s1329" style="position:absolute;left:0;text-align:left;z-index:2560;mso-position-horizontal-relative:page" from="582pt,708.25pt" to="582pt,47.55pt" strokecolor="#c3c3cc" strokeweight=".96pt">
            <w10:wrap anchorx="page"/>
          </v:line>
        </w:pict>
      </w:r>
      <w:r w:rsidR="001B38B6">
        <w:rPr>
          <w:color w:val="131313"/>
        </w:rPr>
        <w:t xml:space="preserve">Tbilisijska 1O - </w:t>
      </w:r>
      <w:r w:rsidR="001D269E">
        <w:rPr>
          <w:color w:val="131313"/>
        </w:rPr>
        <w:t>klančina</w:t>
      </w:r>
      <w:r w:rsidR="001B38B6">
        <w:rPr>
          <w:color w:val="131313"/>
        </w:rPr>
        <w:t xml:space="preserve"> ob potoku</w:t>
      </w:r>
      <w:r w:rsidR="001B38B6">
        <w:rPr>
          <w:color w:val="131313"/>
          <w:spacing w:val="10"/>
        </w:rPr>
        <w:t xml:space="preserve"> </w:t>
      </w:r>
      <w:r w:rsidR="001D269E">
        <w:rPr>
          <w:color w:val="131313"/>
        </w:rPr>
        <w:t>Gradaščica</w:t>
      </w:r>
    </w:p>
    <w:p w:rsidR="00884FEC" w:rsidRDefault="00884FEC">
      <w:pPr>
        <w:pStyle w:val="Telobesedila"/>
        <w:rPr>
          <w:sz w:val="20"/>
        </w:rPr>
      </w:pPr>
    </w:p>
    <w:p w:rsidR="00884FEC" w:rsidRDefault="001B38B6">
      <w:pPr>
        <w:pStyle w:val="Telobesedila"/>
        <w:spacing w:before="8"/>
        <w:rPr>
          <w:sz w:val="21"/>
        </w:rPr>
      </w:pPr>
      <w:r>
        <w:rPr>
          <w:noProof/>
          <w:lang w:eastAsia="sl-SI"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2670048</wp:posOffset>
            </wp:positionH>
            <wp:positionV relativeFrom="paragraph">
              <wp:posOffset>183656</wp:posOffset>
            </wp:positionV>
            <wp:extent cx="2487167" cy="1877568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7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D269E">
      <w:pPr>
        <w:pStyle w:val="Telobesedila"/>
        <w:spacing w:before="187"/>
        <w:ind w:left="3756" w:right="5336"/>
        <w:jc w:val="center"/>
      </w:pPr>
      <w:r>
        <w:rPr>
          <w:color w:val="131313"/>
        </w:rPr>
        <w:t>Soška</w:t>
      </w:r>
      <w:r w:rsidR="001B38B6">
        <w:rPr>
          <w:color w:val="131313"/>
        </w:rPr>
        <w:t xml:space="preserve">  ulica</w:t>
      </w:r>
    </w:p>
    <w:p w:rsidR="00884FEC" w:rsidRDefault="00884FEC">
      <w:pPr>
        <w:pStyle w:val="Telobesedila"/>
        <w:rPr>
          <w:sz w:val="20"/>
        </w:rPr>
      </w:pPr>
    </w:p>
    <w:p w:rsidR="00884FEC" w:rsidRDefault="001B38B6">
      <w:pPr>
        <w:pStyle w:val="Telobesedila"/>
        <w:spacing w:before="7"/>
        <w:rPr>
          <w:sz w:val="17"/>
        </w:rPr>
      </w:pPr>
      <w:r>
        <w:rPr>
          <w:noProof/>
          <w:lang w:eastAsia="sl-SI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2755392</wp:posOffset>
            </wp:positionH>
            <wp:positionV relativeFrom="paragraph">
              <wp:posOffset>153515</wp:posOffset>
            </wp:positionV>
            <wp:extent cx="2328672" cy="1743455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pStyle w:val="Telobesedila"/>
        <w:spacing w:before="201"/>
        <w:ind w:left="3756" w:right="5327"/>
        <w:jc w:val="center"/>
      </w:pPr>
      <w:r>
        <w:rPr>
          <w:color w:val="131313"/>
        </w:rPr>
        <w:t>Breg</w:t>
      </w:r>
    </w:p>
    <w:p w:rsidR="00884FEC" w:rsidRDefault="00884FEC">
      <w:pPr>
        <w:pStyle w:val="Telobesedila"/>
        <w:spacing w:before="4"/>
        <w:rPr>
          <w:sz w:val="21"/>
        </w:rPr>
      </w:pPr>
    </w:p>
    <w:p w:rsidR="00884FEC" w:rsidRDefault="001D269E">
      <w:pPr>
        <w:pStyle w:val="Telobesedila"/>
        <w:spacing w:line="244" w:lineRule="auto"/>
        <w:ind w:left="436" w:right="1666" w:firstLine="3"/>
        <w:jc w:val="both"/>
      </w:pPr>
      <w:r>
        <w:rPr>
          <w:color w:val="131313"/>
        </w:rPr>
        <w:t>Označevanje</w:t>
      </w:r>
      <w:r w:rsidR="001B38B6">
        <w:rPr>
          <w:color w:val="131313"/>
        </w:rPr>
        <w:t xml:space="preserve"> rezerviranih parkirnih mest za osebe z oviranostmi s prometno signalizacijo, </w:t>
      </w:r>
      <w:r>
        <w:rPr>
          <w:color w:val="131313"/>
        </w:rPr>
        <w:t>nameščanje</w:t>
      </w:r>
      <w:r w:rsidR="001B38B6">
        <w:rPr>
          <w:color w:val="131313"/>
        </w:rPr>
        <w:t xml:space="preserve"> </w:t>
      </w:r>
      <w:r>
        <w:rPr>
          <w:color w:val="131313"/>
        </w:rPr>
        <w:t>zvočne</w:t>
      </w:r>
      <w:r w:rsidR="001B38B6">
        <w:rPr>
          <w:color w:val="131313"/>
        </w:rPr>
        <w:t xml:space="preserve"> in svetlobne signalizacije na cestnih prehodih je trajna naloga, ki jo je OGDP izvajal v okviru </w:t>
      </w:r>
      <w:r>
        <w:rPr>
          <w:color w:val="131313"/>
        </w:rPr>
        <w:t>vzdrževalnih</w:t>
      </w:r>
      <w:r w:rsidR="001B38B6">
        <w:rPr>
          <w:color w:val="131313"/>
        </w:rPr>
        <w:t xml:space="preserve"> del in v okviru izvajanja prometnih ureditev.</w:t>
      </w:r>
    </w:p>
    <w:p w:rsidR="00884FEC" w:rsidRDefault="001B38B6">
      <w:pPr>
        <w:pStyle w:val="Telobesedila"/>
        <w:spacing w:before="1" w:line="244" w:lineRule="auto"/>
        <w:ind w:left="436" w:right="1667" w:firstLine="4"/>
        <w:jc w:val="both"/>
      </w:pPr>
      <w:r>
        <w:rPr>
          <w:color w:val="131313"/>
        </w:rPr>
        <w:t xml:space="preserve">S talnimi oznakami za osebe z okvarami vida  na </w:t>
      </w:r>
      <w:r w:rsidR="001D269E">
        <w:rPr>
          <w:color w:val="131313"/>
        </w:rPr>
        <w:t>klančinah</w:t>
      </w:r>
      <w:r>
        <w:rPr>
          <w:color w:val="131313"/>
        </w:rPr>
        <w:t xml:space="preserve"> in cestnih  prehodih je bile do oktobra  2009 opremljeno 5 </w:t>
      </w:r>
      <w:r w:rsidR="001D269E">
        <w:rPr>
          <w:color w:val="131313"/>
        </w:rPr>
        <w:t>križišč</w:t>
      </w:r>
      <w:r>
        <w:rPr>
          <w:color w:val="131313"/>
        </w:rPr>
        <w:t>.</w:t>
      </w:r>
    </w:p>
    <w:p w:rsidR="00884FEC" w:rsidRDefault="001B38B6">
      <w:pPr>
        <w:pStyle w:val="Telobesedila"/>
        <w:spacing w:before="1" w:line="247" w:lineRule="auto"/>
        <w:ind w:left="438" w:right="1674" w:firstLine="3"/>
        <w:jc w:val="both"/>
      </w:pPr>
      <w:r>
        <w:rPr>
          <w:color w:val="131313"/>
        </w:rPr>
        <w:t xml:space="preserve">Septembra 2009 je bile s predsednikom Zveze drustev slepih in slabovidnih Slovenije, gospodom </w:t>
      </w:r>
      <w:r w:rsidR="001D269E">
        <w:rPr>
          <w:color w:val="131313"/>
        </w:rPr>
        <w:t>Tomažem</w:t>
      </w:r>
      <w:r>
        <w:rPr>
          <w:color w:val="131313"/>
        </w:rPr>
        <w:t xml:space="preserve"> Wraberjem in </w:t>
      </w:r>
      <w:r w:rsidR="001D269E">
        <w:rPr>
          <w:color w:val="131313"/>
        </w:rPr>
        <w:t>članom</w:t>
      </w:r>
      <w:r>
        <w:rPr>
          <w:color w:val="131313"/>
        </w:rPr>
        <w:t xml:space="preserve"> </w:t>
      </w:r>
      <w:r w:rsidR="001D269E">
        <w:rPr>
          <w:color w:val="131313"/>
        </w:rPr>
        <w:t>društva</w:t>
      </w:r>
      <w:r>
        <w:rPr>
          <w:color w:val="131313"/>
        </w:rPr>
        <w:t xml:space="preserve">, gospodom lvanom </w:t>
      </w:r>
      <w:r w:rsidR="001D269E">
        <w:rPr>
          <w:color w:val="131313"/>
        </w:rPr>
        <w:t>Mlačnikom</w:t>
      </w:r>
      <w:r>
        <w:rPr>
          <w:color w:val="131313"/>
        </w:rPr>
        <w:t xml:space="preserve">, dogovorjeno, da bo MOL v letu 2010 s sodelovanjem Zveze </w:t>
      </w:r>
      <w:r w:rsidR="001D269E">
        <w:rPr>
          <w:color w:val="131313"/>
        </w:rPr>
        <w:t>društev</w:t>
      </w:r>
      <w:r>
        <w:rPr>
          <w:color w:val="131313"/>
        </w:rPr>
        <w:t xml:space="preserve"> slepih in slabovidnih Slovenije </w:t>
      </w:r>
      <w:r w:rsidR="001D269E">
        <w:rPr>
          <w:color w:val="131313"/>
        </w:rPr>
        <w:t>označila</w:t>
      </w:r>
      <w:r>
        <w:rPr>
          <w:color w:val="131313"/>
        </w:rPr>
        <w:t xml:space="preserve"> eno od predlaganih poti v </w:t>
      </w:r>
      <w:r w:rsidR="001D269E">
        <w:rPr>
          <w:color w:val="131313"/>
        </w:rPr>
        <w:t>dolžini</w:t>
      </w:r>
      <w:r>
        <w:rPr>
          <w:color w:val="131313"/>
        </w:rPr>
        <w:t xml:space="preserve">  </w:t>
      </w:r>
      <w:r w:rsidR="001D269E">
        <w:rPr>
          <w:color w:val="131313"/>
        </w:rPr>
        <w:t>približno</w:t>
      </w:r>
      <w:r>
        <w:rPr>
          <w:color w:val="131313"/>
        </w:rPr>
        <w:t xml:space="preserve"> 600 m, s </w:t>
      </w:r>
      <w:r w:rsidR="001D269E">
        <w:rPr>
          <w:color w:val="131313"/>
        </w:rPr>
        <w:t>čimer</w:t>
      </w:r>
      <w:r>
        <w:rPr>
          <w:color w:val="131313"/>
        </w:rPr>
        <w:t xml:space="preserve"> bo MOL pridobila  nadaljnje  </w:t>
      </w:r>
      <w:r w:rsidR="001D269E">
        <w:rPr>
          <w:color w:val="131313"/>
        </w:rPr>
        <w:t>izkušnje</w:t>
      </w:r>
      <w:r>
        <w:rPr>
          <w:color w:val="131313"/>
        </w:rPr>
        <w:t xml:space="preserve">  pri  </w:t>
      </w:r>
      <w:r w:rsidR="001D269E">
        <w:rPr>
          <w:color w:val="131313"/>
        </w:rPr>
        <w:t>označevanju</w:t>
      </w:r>
      <w:r>
        <w:rPr>
          <w:color w:val="131313"/>
        </w:rPr>
        <w:t xml:space="preserve">  </w:t>
      </w:r>
      <w:r w:rsidR="001D269E">
        <w:rPr>
          <w:color w:val="131313"/>
        </w:rPr>
        <w:t>površin</w:t>
      </w:r>
      <w:r>
        <w:rPr>
          <w:color w:val="131313"/>
        </w:rPr>
        <w:t xml:space="preserve"> osebe z okvaro vida.</w:t>
      </w:r>
    </w:p>
    <w:p w:rsidR="00884FEC" w:rsidRDefault="001B38B6">
      <w:pPr>
        <w:pStyle w:val="Odstavekseznama"/>
        <w:numPr>
          <w:ilvl w:val="0"/>
          <w:numId w:val="19"/>
        </w:numPr>
        <w:tabs>
          <w:tab w:val="left" w:pos="435"/>
          <w:tab w:val="left" w:pos="436"/>
        </w:tabs>
        <w:spacing w:line="244" w:lineRule="auto"/>
        <w:ind w:left="444" w:right="1666" w:hanging="341"/>
        <w:rPr>
          <w:color w:val="131313"/>
        </w:rPr>
      </w:pPr>
      <w:r>
        <w:rPr>
          <w:color w:val="131313"/>
        </w:rPr>
        <w:t xml:space="preserve">V sklopu ureditve Brega in sicer v delu od Novega trga  do Zoisove  ceste je bil  Breg 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 xml:space="preserve">od </w:t>
      </w:r>
      <w:r>
        <w:rPr>
          <w:color w:val="131313"/>
          <w:spacing w:val="33"/>
        </w:rPr>
        <w:t xml:space="preserve"> </w:t>
      </w:r>
      <w:r w:rsidR="001D269E">
        <w:rPr>
          <w:color w:val="131313"/>
        </w:rPr>
        <w:t>Čevljarskega</w:t>
      </w:r>
      <w:r>
        <w:rPr>
          <w:color w:val="131313"/>
        </w:rPr>
        <w:t xml:space="preserve"> 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 xml:space="preserve">mostu 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 xml:space="preserve">do </w:t>
      </w:r>
      <w:r>
        <w:rPr>
          <w:color w:val="131313"/>
          <w:spacing w:val="32"/>
        </w:rPr>
        <w:t xml:space="preserve"> </w:t>
      </w:r>
      <w:r w:rsidR="001D269E">
        <w:rPr>
          <w:color w:val="131313"/>
        </w:rPr>
        <w:t>Šentjakobskega</w:t>
      </w:r>
      <w:r>
        <w:rPr>
          <w:color w:val="131313"/>
        </w:rPr>
        <w:t xml:space="preserve"> 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 xml:space="preserve">mostu 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 xml:space="preserve">obnovljen 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 xml:space="preserve">s 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talnimi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</w:pPr>
    </w:p>
    <w:p w:rsidR="00884FEC" w:rsidRDefault="001B38B6">
      <w:pPr>
        <w:spacing w:before="1"/>
        <w:ind w:left="3738" w:right="5336"/>
        <w:jc w:val="center"/>
        <w:rPr>
          <w:rFonts w:ascii="Times New Roman"/>
          <w:sz w:val="15"/>
        </w:rPr>
      </w:pPr>
      <w:r>
        <w:rPr>
          <w:rFonts w:ascii="Times New Roman"/>
          <w:color w:val="131313"/>
          <w:sz w:val="15"/>
        </w:rPr>
        <w:t>18</w:t>
      </w:r>
    </w:p>
    <w:p w:rsidR="00884FEC" w:rsidRDefault="00884FEC">
      <w:pPr>
        <w:jc w:val="center"/>
        <w:rPr>
          <w:rFonts w:ascii="Times New Roman"/>
          <w:sz w:val="15"/>
        </w:rPr>
        <w:sectPr w:rsidR="00884FEC">
          <w:pgSz w:w="11900" w:h="16820"/>
          <w:pgMar w:top="1240" w:right="140" w:bottom="0" w:left="1440" w:header="708" w:footer="708" w:gutter="0"/>
          <w:cols w:space="708"/>
        </w:sectPr>
      </w:pPr>
    </w:p>
    <w:p w:rsidR="00884FEC" w:rsidRDefault="0023185C">
      <w:pPr>
        <w:pStyle w:val="Telobesedila"/>
        <w:spacing w:line="20" w:lineRule="exact"/>
        <w:ind w:left="9247"/>
        <w:rPr>
          <w:rFonts w:ascii="Times New Roman"/>
          <w:sz w:val="2"/>
        </w:rPr>
      </w:pPr>
      <w:r>
        <w:rPr>
          <w:lang w:val="en-US"/>
        </w:rPr>
        <w:lastRenderedPageBreak/>
        <w:pict>
          <v:line id="_x0000_s1328" style="position:absolute;left:0;text-align:left;z-index:2632;mso-position-horizontal-relative:page;mso-position-vertical-relative:page" from="582.85pt,840pt" to="582.85pt,2.9pt" strokecolor="#c3c3cc" strokeweight="1.2pt">
            <w10:wrap anchorx="page" anchory="page"/>
          </v:line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26" style="width:41.3pt;height:.25pt;mso-position-horizontal-relative:char;mso-position-vertical-relative:line" coordsize="826,5">
            <v:line id="_x0000_s1327" style="position:absolute" from="3,2" to="823,2" strokecolor="#1c1c28" strokeweight=".24pt"/>
            <w10:wrap type="none"/>
            <w10:anchorlock/>
          </v:group>
        </w:pict>
      </w: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spacing w:before="9"/>
        <w:rPr>
          <w:rFonts w:ascii="Times New Roman"/>
          <w:sz w:val="25"/>
        </w:rPr>
      </w:pPr>
    </w:p>
    <w:p w:rsidR="00884FEC" w:rsidRDefault="001D269E">
      <w:pPr>
        <w:pStyle w:val="Telobesedila"/>
        <w:spacing w:before="93"/>
        <w:ind w:left="465" w:right="1669" w:firstLine="2"/>
        <w:jc w:val="both"/>
      </w:pPr>
      <w:r>
        <w:rPr>
          <w:color w:val="131313"/>
        </w:rPr>
        <w:t>označbami</w:t>
      </w:r>
      <w:r w:rsidR="001B38B6">
        <w:rPr>
          <w:color w:val="131313"/>
        </w:rPr>
        <w:t xml:space="preserve"> za osebe z okvarami vida. Pot za osebe  z  okvarami  vida  </w:t>
      </w:r>
      <w:r>
        <w:rPr>
          <w:color w:val="131313"/>
        </w:rPr>
        <w:t>označuje</w:t>
      </w:r>
      <w:r w:rsidR="001B38B6">
        <w:rPr>
          <w:color w:val="131313"/>
        </w:rPr>
        <w:t xml:space="preserve"> linija zarezanih kamnov.</w:t>
      </w:r>
    </w:p>
    <w:p w:rsidR="00884FEC" w:rsidRDefault="00884FEC">
      <w:pPr>
        <w:pStyle w:val="Telobesedila"/>
        <w:rPr>
          <w:sz w:val="20"/>
        </w:rPr>
      </w:pPr>
    </w:p>
    <w:p w:rsidR="00884FEC" w:rsidRDefault="001B38B6">
      <w:pPr>
        <w:pStyle w:val="Telobesedila"/>
        <w:spacing w:before="10"/>
        <w:rPr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2170176</wp:posOffset>
            </wp:positionH>
            <wp:positionV relativeFrom="paragraph">
              <wp:posOffset>177770</wp:posOffset>
            </wp:positionV>
            <wp:extent cx="3072383" cy="2328672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3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pStyle w:val="Telobesedila"/>
        <w:spacing w:before="196"/>
        <w:ind w:left="2379"/>
      </w:pPr>
      <w:r>
        <w:rPr>
          <w:color w:val="131313"/>
        </w:rPr>
        <w:t xml:space="preserve">Breg -  talne </w:t>
      </w:r>
      <w:r w:rsidR="001D269E">
        <w:rPr>
          <w:color w:val="131313"/>
        </w:rPr>
        <w:t>označbe</w:t>
      </w:r>
      <w:r>
        <w:rPr>
          <w:color w:val="131313"/>
        </w:rPr>
        <w:t xml:space="preserve"> za osebe z okvarami  vida</w:t>
      </w:r>
    </w:p>
    <w:p w:rsidR="00884FEC" w:rsidRDefault="00884FEC">
      <w:pPr>
        <w:pStyle w:val="Telobesedila"/>
        <w:rPr>
          <w:sz w:val="23"/>
        </w:rPr>
      </w:pPr>
    </w:p>
    <w:p w:rsidR="00884FEC" w:rsidRDefault="001B38B6">
      <w:pPr>
        <w:pStyle w:val="Telobesedila"/>
        <w:spacing w:line="249" w:lineRule="auto"/>
        <w:ind w:left="453" w:right="1677" w:firstLine="4"/>
        <w:jc w:val="both"/>
      </w:pPr>
      <w:r>
        <w:rPr>
          <w:color w:val="131313"/>
        </w:rPr>
        <w:t xml:space="preserve">Namestitev taktilnih </w:t>
      </w:r>
      <w:r w:rsidR="001D269E">
        <w:rPr>
          <w:color w:val="131313"/>
        </w:rPr>
        <w:t>ploščič</w:t>
      </w:r>
      <w:r>
        <w:rPr>
          <w:color w:val="131313"/>
        </w:rPr>
        <w:t xml:space="preserve"> (za  osebe  z gluho  slepoto)  in dodatnih  </w:t>
      </w:r>
      <w:r w:rsidR="001D269E">
        <w:rPr>
          <w:color w:val="131313"/>
        </w:rPr>
        <w:t>zvočnih</w:t>
      </w:r>
      <w:r>
        <w:rPr>
          <w:color w:val="131313"/>
        </w:rPr>
        <w:t xml:space="preserve">  tipk (za osebe z okvaro vida) na semaforjih  (letno  v </w:t>
      </w:r>
      <w:r w:rsidR="001D269E">
        <w:rPr>
          <w:color w:val="131313"/>
        </w:rPr>
        <w:t>proračunu</w:t>
      </w:r>
      <w:r>
        <w:rPr>
          <w:color w:val="131313"/>
        </w:rPr>
        <w:t xml:space="preserve">  32 tipk)  se bo izvedla do konca leta 2009.  Do sedaj so bile tipke </w:t>
      </w:r>
      <w:r w:rsidR="001D269E">
        <w:rPr>
          <w:color w:val="131313"/>
        </w:rPr>
        <w:t>nameščene</w:t>
      </w:r>
      <w:r>
        <w:rPr>
          <w:color w:val="131313"/>
        </w:rPr>
        <w:t xml:space="preserve">  na </w:t>
      </w:r>
      <w:r w:rsidR="001D269E">
        <w:rPr>
          <w:color w:val="131313"/>
        </w:rPr>
        <w:t>križiščih</w:t>
      </w:r>
      <w:r>
        <w:rPr>
          <w:color w:val="131313"/>
        </w:rPr>
        <w:t>:  Riharjeva ulica</w:t>
      </w:r>
    </w:p>
    <w:p w:rsidR="00884FEC" w:rsidRDefault="001B38B6">
      <w:pPr>
        <w:pStyle w:val="Telobesedila"/>
        <w:spacing w:line="249" w:lineRule="exact"/>
        <w:ind w:left="455"/>
        <w:jc w:val="both"/>
      </w:pPr>
      <w:r>
        <w:rPr>
          <w:color w:val="131313"/>
        </w:rPr>
        <w:t xml:space="preserve">/ Cesta v Mestni log, Linhartova  / Vojkova in </w:t>
      </w:r>
      <w:r w:rsidR="001D269E">
        <w:rPr>
          <w:color w:val="131313"/>
        </w:rPr>
        <w:t>Tržaška</w:t>
      </w:r>
      <w:r>
        <w:rPr>
          <w:color w:val="131313"/>
        </w:rPr>
        <w:t xml:space="preserve"> cesta / Lipahova  ulica</w:t>
      </w:r>
      <w:r>
        <w:rPr>
          <w:color w:val="383838"/>
        </w:rPr>
        <w:t>.</w:t>
      </w:r>
    </w:p>
    <w:p w:rsidR="00884FEC" w:rsidRDefault="001B38B6">
      <w:pPr>
        <w:pStyle w:val="Odstavekseznama"/>
        <w:numPr>
          <w:ilvl w:val="0"/>
          <w:numId w:val="19"/>
        </w:numPr>
        <w:tabs>
          <w:tab w:val="left" w:pos="457"/>
        </w:tabs>
        <w:spacing w:before="6" w:line="244" w:lineRule="auto"/>
        <w:ind w:right="1663" w:hanging="338"/>
        <w:jc w:val="both"/>
        <w:rPr>
          <w:color w:val="131313"/>
        </w:rPr>
      </w:pPr>
      <w:r>
        <w:rPr>
          <w:color w:val="131313"/>
        </w:rPr>
        <w:t>Zagotavljanje parkirnih mest za osebe z oviranostmi  v  skladu  z  veljavnimi normativi je bilo do septembra 2009 realizirano v obsegu</w:t>
      </w:r>
      <w:r>
        <w:rPr>
          <w:color w:val="383838"/>
        </w:rPr>
        <w:t xml:space="preserve">: </w:t>
      </w:r>
      <w:r>
        <w:rPr>
          <w:color w:val="131313"/>
        </w:rPr>
        <w:t xml:space="preserve">2 parkirni mesti na </w:t>
      </w:r>
      <w:r w:rsidR="001D269E">
        <w:rPr>
          <w:color w:val="131313"/>
        </w:rPr>
        <w:t>Križevniški</w:t>
      </w:r>
      <w:r>
        <w:rPr>
          <w:color w:val="131313"/>
        </w:rPr>
        <w:t xml:space="preserve">, 3 parkirna mesta na </w:t>
      </w:r>
      <w:r w:rsidR="001D269E">
        <w:rPr>
          <w:color w:val="131313"/>
        </w:rPr>
        <w:t>Miklošičevi</w:t>
      </w:r>
      <w:r>
        <w:rPr>
          <w:color w:val="131313"/>
        </w:rPr>
        <w:t>, 2 parkirni mesti na Trubarjevi in 6 parkirnih  mest na</w:t>
      </w:r>
      <w:r>
        <w:rPr>
          <w:color w:val="131313"/>
          <w:spacing w:val="-30"/>
        </w:rPr>
        <w:t xml:space="preserve"> </w:t>
      </w:r>
      <w:r>
        <w:rPr>
          <w:color w:val="131313"/>
        </w:rPr>
        <w:t>Prulah.</w:t>
      </w:r>
    </w:p>
    <w:p w:rsidR="00884FEC" w:rsidRDefault="001B38B6">
      <w:pPr>
        <w:pStyle w:val="Telobesedila"/>
        <w:spacing w:line="249" w:lineRule="auto"/>
        <w:ind w:left="455" w:right="1673" w:firstLine="2"/>
        <w:jc w:val="both"/>
      </w:pPr>
      <w:r>
        <w:rPr>
          <w:color w:val="131313"/>
        </w:rPr>
        <w:t xml:space="preserve">Na podlagi javnega razpisa je bilo oktobra 2009 avtotaksi vozilu, prilagojenemu za prevoz oseb z oviranostmi,  izdano dovoljenje  za </w:t>
      </w:r>
      <w:r w:rsidR="001D269E">
        <w:rPr>
          <w:color w:val="131313"/>
        </w:rPr>
        <w:t>vožnjo</w:t>
      </w:r>
      <w:r>
        <w:rPr>
          <w:color w:val="131313"/>
        </w:rPr>
        <w:t xml:space="preserve"> po </w:t>
      </w:r>
      <w:r w:rsidR="001D269E">
        <w:rPr>
          <w:color w:val="131313"/>
        </w:rPr>
        <w:t>območjih</w:t>
      </w:r>
      <w:r>
        <w:rPr>
          <w:color w:val="131313"/>
        </w:rPr>
        <w:t xml:space="preserve"> za </w:t>
      </w:r>
      <w:r w:rsidR="001D269E">
        <w:rPr>
          <w:color w:val="131313"/>
        </w:rPr>
        <w:t>pešce</w:t>
      </w:r>
      <w:r>
        <w:rPr>
          <w:color w:val="131313"/>
        </w:rPr>
        <w:t>.</w:t>
      </w:r>
    </w:p>
    <w:p w:rsidR="00884FEC" w:rsidRDefault="001D269E">
      <w:pPr>
        <w:pStyle w:val="Telobesedila"/>
        <w:spacing w:line="247" w:lineRule="auto"/>
        <w:ind w:left="455" w:right="1662" w:firstLine="3"/>
        <w:jc w:val="both"/>
      </w:pPr>
      <w:r>
        <w:rPr>
          <w:color w:val="131313"/>
        </w:rPr>
        <w:t>Označevanje</w:t>
      </w:r>
      <w:r w:rsidR="001B38B6">
        <w:rPr>
          <w:color w:val="131313"/>
        </w:rPr>
        <w:t xml:space="preserve"> rezerviranih parkirnih mest za osebe z oviranostmi s prometno signalizacijo, </w:t>
      </w:r>
      <w:r>
        <w:rPr>
          <w:color w:val="131313"/>
        </w:rPr>
        <w:t>nameščanje</w:t>
      </w:r>
      <w:r w:rsidR="001B38B6">
        <w:rPr>
          <w:color w:val="131313"/>
        </w:rPr>
        <w:t xml:space="preserve"> </w:t>
      </w:r>
      <w:r>
        <w:rPr>
          <w:color w:val="131313"/>
        </w:rPr>
        <w:t>zvočne</w:t>
      </w:r>
      <w:r w:rsidR="001B38B6">
        <w:rPr>
          <w:color w:val="131313"/>
        </w:rPr>
        <w:t xml:space="preserve"> in svetlobne signalizacije na cestnih prehodih je trajna naloga, ki jo OGDP izvaja v okviru rednega izvajanja </w:t>
      </w:r>
      <w:r>
        <w:rPr>
          <w:color w:val="131313"/>
        </w:rPr>
        <w:t>vzdrževanja</w:t>
      </w:r>
      <w:r w:rsidR="001B38B6">
        <w:rPr>
          <w:color w:val="131313"/>
        </w:rPr>
        <w:t xml:space="preserve"> in </w:t>
      </w:r>
      <w:r>
        <w:rPr>
          <w:color w:val="131313"/>
        </w:rPr>
        <w:t>načrtovanih prometnih ureditev. Po</w:t>
      </w:r>
      <w:r w:rsidR="001B38B6">
        <w:rPr>
          <w:color w:val="131313"/>
        </w:rPr>
        <w:t>leg tega je slednje tudi projektni pogoj pri pridobivanju  soglasja za gradnjo objektov.</w:t>
      </w:r>
    </w:p>
    <w:p w:rsidR="00884FEC" w:rsidRDefault="001B38B6">
      <w:pPr>
        <w:pStyle w:val="Telobesedila"/>
        <w:spacing w:before="3" w:line="247" w:lineRule="auto"/>
        <w:ind w:left="484" w:right="1671" w:firstLine="4"/>
        <w:jc w:val="both"/>
      </w:pPr>
      <w:r>
        <w:rPr>
          <w:color w:val="131313"/>
        </w:rPr>
        <w:t xml:space="preserve">V zvezi zagotovitve  dveh enot javnih  sanitarij,  z ustrezno  prilagojenim  dostopom in s </w:t>
      </w:r>
      <w:r w:rsidR="001D269E">
        <w:rPr>
          <w:color w:val="131313"/>
        </w:rPr>
        <w:t>ključavnico</w:t>
      </w:r>
      <w:r>
        <w:rPr>
          <w:color w:val="131313"/>
        </w:rPr>
        <w:t xml:space="preserve"> za uporabo Evro </w:t>
      </w:r>
      <w:r w:rsidR="001D269E">
        <w:rPr>
          <w:color w:val="131313"/>
        </w:rPr>
        <w:t>ključa</w:t>
      </w:r>
      <w:r>
        <w:rPr>
          <w:color w:val="131313"/>
        </w:rPr>
        <w:t xml:space="preserve">, v centru mesta  v letu 2009,  glede na to,  da </w:t>
      </w:r>
      <w:r w:rsidR="001D269E">
        <w:rPr>
          <w:color w:val="131313"/>
        </w:rPr>
        <w:t>proračunska</w:t>
      </w:r>
      <w:r>
        <w:rPr>
          <w:color w:val="131313"/>
        </w:rPr>
        <w:t xml:space="preserve"> sredstva za dobavo in  postavitev  sanitarnih  kabin  v  letu  2009 niso bila zagotovljena, razpis za dobavo sanitarnih  kabin  ni  bil  </w:t>
      </w:r>
      <w:r>
        <w:rPr>
          <w:color w:val="131313"/>
          <w:spacing w:val="-5"/>
        </w:rPr>
        <w:t>izveden</w:t>
      </w:r>
      <w:r>
        <w:rPr>
          <w:color w:val="383838"/>
          <w:spacing w:val="-5"/>
        </w:rPr>
        <w:t>.</w:t>
      </w:r>
      <w:r>
        <w:rPr>
          <w:color w:val="131313"/>
          <w:spacing w:val="-5"/>
        </w:rPr>
        <w:t xml:space="preserve"> </w:t>
      </w:r>
      <w:r>
        <w:rPr>
          <w:color w:val="131313"/>
        </w:rPr>
        <w:t xml:space="preserve">Pridobljena informativna cena za posamezno oblikovno in </w:t>
      </w:r>
      <w:r w:rsidR="001D269E">
        <w:rPr>
          <w:color w:val="131313"/>
        </w:rPr>
        <w:t>funkcionalno</w:t>
      </w:r>
      <w:r>
        <w:rPr>
          <w:color w:val="131313"/>
        </w:rPr>
        <w:t xml:space="preserve"> primerno kabino je bila leta 2008 </w:t>
      </w:r>
      <w:r>
        <w:rPr>
          <w:color w:val="131313"/>
          <w:spacing w:val="-7"/>
        </w:rPr>
        <w:t>cca</w:t>
      </w:r>
      <w:r>
        <w:rPr>
          <w:color w:val="383838"/>
          <w:spacing w:val="-7"/>
        </w:rPr>
        <w:t xml:space="preserve">. </w:t>
      </w:r>
      <w:r>
        <w:rPr>
          <w:color w:val="131313"/>
          <w:spacing w:val="-4"/>
        </w:rPr>
        <w:t>200</w:t>
      </w:r>
      <w:r>
        <w:rPr>
          <w:color w:val="4F4F4F"/>
          <w:spacing w:val="-4"/>
        </w:rPr>
        <w:t>.</w:t>
      </w:r>
      <w:r>
        <w:rPr>
          <w:color w:val="131313"/>
          <w:spacing w:val="-4"/>
        </w:rPr>
        <w:t>000</w:t>
      </w:r>
      <w:r>
        <w:rPr>
          <w:color w:val="383838"/>
          <w:spacing w:val="-4"/>
        </w:rPr>
        <w:t xml:space="preserve">, </w:t>
      </w:r>
      <w:r>
        <w:rPr>
          <w:color w:val="131313"/>
        </w:rPr>
        <w:t xml:space="preserve">00 EUR. K temu je  potrebno  </w:t>
      </w:r>
      <w:r w:rsidR="001D269E">
        <w:rPr>
          <w:color w:val="131313"/>
        </w:rPr>
        <w:t>prišteti</w:t>
      </w:r>
      <w:r>
        <w:rPr>
          <w:color w:val="131313"/>
        </w:rPr>
        <w:t xml:space="preserve">  se </w:t>
      </w:r>
      <w:r w:rsidR="001D269E">
        <w:rPr>
          <w:color w:val="131313"/>
        </w:rPr>
        <w:t>stroške</w:t>
      </w:r>
      <w:r>
        <w:rPr>
          <w:color w:val="131313"/>
        </w:rPr>
        <w:t xml:space="preserve"> postavitve in </w:t>
      </w:r>
      <w:r w:rsidR="001D269E">
        <w:rPr>
          <w:color w:val="131313"/>
        </w:rPr>
        <w:t>vzdrževanja</w:t>
      </w:r>
      <w:r>
        <w:rPr>
          <w:color w:val="131313"/>
        </w:rPr>
        <w:t xml:space="preserve"> </w:t>
      </w:r>
      <w:r>
        <w:rPr>
          <w:color w:val="383838"/>
        </w:rPr>
        <w:t xml:space="preserve">. </w:t>
      </w:r>
      <w:r>
        <w:rPr>
          <w:color w:val="131313"/>
        </w:rPr>
        <w:t xml:space="preserve">Sredstva za dobavo, postavitev in </w:t>
      </w:r>
      <w:r w:rsidR="001D269E">
        <w:rPr>
          <w:color w:val="131313"/>
        </w:rPr>
        <w:t>vzdrževanje</w:t>
      </w:r>
      <w:r>
        <w:rPr>
          <w:color w:val="131313"/>
        </w:rPr>
        <w:t xml:space="preserve"> planiranih 5 kabin  v  ocenjeni  </w:t>
      </w:r>
      <w:r w:rsidR="001D269E">
        <w:rPr>
          <w:color w:val="131313"/>
        </w:rPr>
        <w:t>višini</w:t>
      </w:r>
      <w:r>
        <w:rPr>
          <w:color w:val="131313"/>
        </w:rPr>
        <w:t xml:space="preserve">  1.300.000,00  EUR  v  osnutku  </w:t>
      </w:r>
      <w:r w:rsidR="001D269E">
        <w:rPr>
          <w:color w:val="131313"/>
        </w:rPr>
        <w:t>proračuna</w:t>
      </w:r>
      <w:r>
        <w:rPr>
          <w:color w:val="131313"/>
        </w:rPr>
        <w:t xml:space="preserve"> </w:t>
      </w:r>
      <w:r>
        <w:rPr>
          <w:color w:val="131313"/>
          <w:spacing w:val="-4"/>
        </w:rPr>
        <w:t>2010</w:t>
      </w:r>
      <w:r>
        <w:rPr>
          <w:color w:val="383838"/>
          <w:spacing w:val="-4"/>
        </w:rPr>
        <w:t xml:space="preserve">, </w:t>
      </w:r>
      <w:r>
        <w:rPr>
          <w:color w:val="131313"/>
        </w:rPr>
        <w:t xml:space="preserve">vsled </w:t>
      </w:r>
      <w:r w:rsidR="001D269E">
        <w:rPr>
          <w:color w:val="131313"/>
        </w:rPr>
        <w:t>zmanjšanja</w:t>
      </w:r>
      <w:r>
        <w:rPr>
          <w:color w:val="131313"/>
        </w:rPr>
        <w:t xml:space="preserve">  </w:t>
      </w:r>
      <w:r w:rsidR="001D269E">
        <w:rPr>
          <w:color w:val="131313"/>
        </w:rPr>
        <w:t>proračunskih</w:t>
      </w:r>
      <w:r>
        <w:rPr>
          <w:color w:val="131313"/>
        </w:rPr>
        <w:t xml:space="preserve"> postavk,   niso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zagotovljena</w:t>
      </w:r>
      <w:r>
        <w:rPr>
          <w:color w:val="383838"/>
        </w:rPr>
        <w:t>.</w:t>
      </w:r>
    </w:p>
    <w:p w:rsidR="00884FEC" w:rsidRDefault="001B38B6">
      <w:pPr>
        <w:pStyle w:val="Odstavekseznama"/>
        <w:numPr>
          <w:ilvl w:val="0"/>
          <w:numId w:val="19"/>
        </w:numPr>
        <w:tabs>
          <w:tab w:val="left" w:pos="456"/>
        </w:tabs>
        <w:spacing w:line="244" w:lineRule="auto"/>
        <w:ind w:right="1659" w:hanging="338"/>
        <w:jc w:val="both"/>
        <w:rPr>
          <w:color w:val="131313"/>
        </w:rPr>
      </w:pPr>
      <w:r>
        <w:rPr>
          <w:color w:val="131313"/>
        </w:rPr>
        <w:t xml:space="preserve">V letu 2009 so bile zagotovljene </w:t>
      </w:r>
      <w:r w:rsidR="001D269E">
        <w:rPr>
          <w:color w:val="131313"/>
        </w:rPr>
        <w:t>ključavnice</w:t>
      </w:r>
      <w:r>
        <w:rPr>
          <w:color w:val="131313"/>
        </w:rPr>
        <w:t xml:space="preserve"> za uporabo Evro </w:t>
      </w:r>
      <w:r w:rsidR="001D269E">
        <w:rPr>
          <w:color w:val="131313"/>
        </w:rPr>
        <w:t>ključa</w:t>
      </w:r>
      <w:r>
        <w:rPr>
          <w:color w:val="131313"/>
        </w:rPr>
        <w:t xml:space="preserve">  na  dveh </w:t>
      </w:r>
      <w:r w:rsidR="001D269E">
        <w:rPr>
          <w:color w:val="131313"/>
        </w:rPr>
        <w:t>dvižnih</w:t>
      </w:r>
      <w:r>
        <w:rPr>
          <w:color w:val="131313"/>
        </w:rPr>
        <w:t xml:space="preserve"> napravah v podhodu </w:t>
      </w:r>
      <w:r w:rsidR="001D269E">
        <w:rPr>
          <w:color w:val="131313"/>
        </w:rPr>
        <w:t>Ajdovščina</w:t>
      </w:r>
      <w:r>
        <w:rPr>
          <w:color w:val="131313"/>
        </w:rPr>
        <w:t xml:space="preserve"> </w:t>
      </w:r>
      <w:r>
        <w:rPr>
          <w:color w:val="383838"/>
        </w:rPr>
        <w:t xml:space="preserve">. </w:t>
      </w:r>
      <w:r>
        <w:rPr>
          <w:color w:val="131313"/>
        </w:rPr>
        <w:t xml:space="preserve">Dobavljenih je bilo je 300 kosov Evro </w:t>
      </w:r>
      <w:r w:rsidR="001D269E">
        <w:rPr>
          <w:color w:val="131313"/>
        </w:rPr>
        <w:t>ključev</w:t>
      </w:r>
      <w:r>
        <w:rPr>
          <w:color w:val="131313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10"/>
        <w:rPr>
          <w:sz w:val="27"/>
        </w:rPr>
      </w:pPr>
    </w:p>
    <w:p w:rsidR="00884FEC" w:rsidRDefault="001B38B6">
      <w:pPr>
        <w:ind w:left="359" w:right="1931"/>
        <w:jc w:val="center"/>
        <w:rPr>
          <w:rFonts w:ascii="Times New Roman"/>
          <w:sz w:val="15"/>
        </w:rPr>
      </w:pPr>
      <w:r>
        <w:rPr>
          <w:rFonts w:ascii="Times New Roman"/>
          <w:color w:val="131313"/>
          <w:sz w:val="15"/>
        </w:rPr>
        <w:t>19</w:t>
      </w:r>
    </w:p>
    <w:p w:rsidR="00884FEC" w:rsidRDefault="00884FEC">
      <w:pPr>
        <w:jc w:val="center"/>
        <w:rPr>
          <w:rFonts w:ascii="Times New Roman"/>
          <w:sz w:val="15"/>
        </w:rPr>
        <w:sectPr w:rsidR="00884FEC">
          <w:pgSz w:w="11900" w:h="16820"/>
          <w:pgMar w:top="0" w:right="120" w:bottom="0" w:left="1440" w:header="708" w:footer="708" w:gutter="0"/>
          <w:cols w:space="708"/>
        </w:sect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spacing w:before="11"/>
        <w:rPr>
          <w:rFonts w:ascii="Times New Roman"/>
          <w:sz w:val="27"/>
        </w:rPr>
      </w:pPr>
    </w:p>
    <w:p w:rsidR="00884FEC" w:rsidRDefault="0023185C">
      <w:pPr>
        <w:pStyle w:val="Telobesedila"/>
        <w:spacing w:before="93" w:line="244" w:lineRule="auto"/>
        <w:ind w:left="494" w:right="1835" w:hanging="2"/>
        <w:jc w:val="both"/>
      </w:pPr>
      <w:r>
        <w:rPr>
          <w:lang w:val="en-US"/>
        </w:rPr>
        <w:pict>
          <v:line id="_x0000_s1325" style="position:absolute;left:0;text-align:left;z-index:2656;mso-position-horizontal-relative:page" from="582.5pt,472.15pt" to="582.5pt,-62.8pt" strokecolor="#bfc3cc" strokeweight="1.68pt">
            <w10:wrap anchorx="page"/>
          </v:line>
        </w:pict>
      </w:r>
      <w:r>
        <w:rPr>
          <w:lang w:val="en-US"/>
        </w:rPr>
        <w:pict>
          <v:line id="_x0000_s1324" style="position:absolute;left:0;text-align:left;z-index:2680;mso-position-horizontal-relative:page" from="592.3pt,226.15pt" to="592.3pt,-61.85pt" strokecolor="#cfd4d8" strokeweight=".48pt">
            <w10:wrap anchorx="page"/>
          </v:line>
        </w:pict>
      </w:r>
      <w:r w:rsidR="001B38B6">
        <w:rPr>
          <w:color w:val="131313"/>
        </w:rPr>
        <w:t xml:space="preserve">Z zagotavljanjem </w:t>
      </w:r>
      <w:r w:rsidR="001D269E">
        <w:rPr>
          <w:color w:val="131313"/>
        </w:rPr>
        <w:t>ključavnic</w:t>
      </w:r>
      <w:r w:rsidR="001B38B6">
        <w:rPr>
          <w:color w:val="131313"/>
        </w:rPr>
        <w:t xml:space="preserve"> za uporabo Evro </w:t>
      </w:r>
      <w:r w:rsidR="001D269E">
        <w:rPr>
          <w:color w:val="131313"/>
        </w:rPr>
        <w:t>ključa</w:t>
      </w:r>
      <w:r w:rsidR="001B38B6">
        <w:rPr>
          <w:color w:val="131313"/>
        </w:rPr>
        <w:t xml:space="preserve"> na vseh </w:t>
      </w:r>
      <w:r w:rsidR="001D269E">
        <w:rPr>
          <w:color w:val="131313"/>
        </w:rPr>
        <w:t>dvižnih</w:t>
      </w:r>
      <w:r w:rsidR="001B38B6">
        <w:rPr>
          <w:color w:val="131313"/>
        </w:rPr>
        <w:t xml:space="preserve"> napravah in prostorih v pristojnosti MOL, ki so zaklenjeni in namenjeni uporabi osebam z oviranostmi   se bo nadaljevalo v letu 2010</w:t>
      </w:r>
      <w:r w:rsidR="001B38B6">
        <w:rPr>
          <w:color w:val="3F3F3F"/>
        </w:rPr>
        <w:t>.</w:t>
      </w:r>
    </w:p>
    <w:p w:rsidR="00884FEC" w:rsidRDefault="001B38B6">
      <w:pPr>
        <w:pStyle w:val="Odstavekseznama"/>
        <w:numPr>
          <w:ilvl w:val="0"/>
          <w:numId w:val="19"/>
        </w:numPr>
        <w:tabs>
          <w:tab w:val="left" w:pos="463"/>
        </w:tabs>
        <w:spacing w:before="6" w:line="247" w:lineRule="auto"/>
        <w:ind w:left="487" w:right="1846" w:hanging="362"/>
        <w:jc w:val="both"/>
        <w:rPr>
          <w:color w:val="131313"/>
        </w:rPr>
      </w:pPr>
      <w:r>
        <w:rPr>
          <w:color w:val="131313"/>
        </w:rPr>
        <w:t xml:space="preserve">V skladu z Odlokom o posebni in podrejeni rabi javnih </w:t>
      </w:r>
      <w:r w:rsidR="001D269E">
        <w:rPr>
          <w:color w:val="131313"/>
        </w:rPr>
        <w:t>površin</w:t>
      </w:r>
      <w:r>
        <w:rPr>
          <w:color w:val="131313"/>
        </w:rPr>
        <w:t xml:space="preserve"> je INSP </w:t>
      </w:r>
      <w:r>
        <w:rPr>
          <w:color w:val="282828"/>
        </w:rPr>
        <w:t>izvajal</w:t>
      </w:r>
      <w:r>
        <w:rPr>
          <w:color w:val="131313"/>
        </w:rPr>
        <w:t xml:space="preserve"> konstantni nadzor nad postavljanjem  ovir  na  javnih </w:t>
      </w:r>
      <w:r w:rsidR="001D269E">
        <w:rPr>
          <w:color w:val="131313"/>
        </w:rPr>
        <w:t>površinah</w:t>
      </w:r>
      <w:r>
        <w:rPr>
          <w:color w:val="131313"/>
        </w:rPr>
        <w:t xml:space="preserve">  na </w:t>
      </w:r>
      <w:r w:rsidR="0023185C">
        <w:rPr>
          <w:color w:val="131313"/>
        </w:rPr>
        <w:t xml:space="preserve">območju </w:t>
      </w:r>
      <w:r>
        <w:rPr>
          <w:color w:val="131313"/>
        </w:rPr>
        <w:t xml:space="preserve"> MOL kot so gostinski vrtovi, »A« panoji, druge ovire  kot  so </w:t>
      </w:r>
      <w:r w:rsidR="001D269E">
        <w:rPr>
          <w:color w:val="131313"/>
        </w:rPr>
        <w:t>cvetlična</w:t>
      </w:r>
      <w:r>
        <w:rPr>
          <w:color w:val="131313"/>
        </w:rPr>
        <w:t xml:space="preserve">  korita,  preproge ipd. V letu 2009 je INSP opravil nadzor  pri  174  subjektih  gostinske  dejavnosti, izdal 34 </w:t>
      </w:r>
      <w:r w:rsidR="001D269E">
        <w:rPr>
          <w:color w:val="131313"/>
        </w:rPr>
        <w:t>odločb</w:t>
      </w:r>
      <w:r>
        <w:rPr>
          <w:color w:val="131313"/>
        </w:rPr>
        <w:t xml:space="preserve"> o odstranitvi gostinskega vrta, izdal 18 sklepov o dovolitvi </w:t>
      </w:r>
      <w:r w:rsidR="001D269E">
        <w:rPr>
          <w:color w:val="131313"/>
        </w:rPr>
        <w:t>izvrže</w:t>
      </w:r>
      <w:r>
        <w:rPr>
          <w:color w:val="131313"/>
        </w:rPr>
        <w:t xml:space="preserve">, uvedel 5 </w:t>
      </w:r>
      <w:r w:rsidR="001D269E">
        <w:rPr>
          <w:color w:val="131313"/>
        </w:rPr>
        <w:t>prekrškov ih</w:t>
      </w:r>
      <w:r>
        <w:rPr>
          <w:color w:val="131313"/>
        </w:rPr>
        <w:t xml:space="preserve"> postopkov. Opravil je 125  nadzorov  pri  subjektih,  ki  so imeli postavljene »A« panoje na javni </w:t>
      </w:r>
      <w:r w:rsidR="001D269E">
        <w:rPr>
          <w:color w:val="131313"/>
        </w:rPr>
        <w:t>površini</w:t>
      </w:r>
      <w:r>
        <w:rPr>
          <w:color w:val="131313"/>
        </w:rPr>
        <w:t xml:space="preserve">, ki pa  so  bili  v  </w:t>
      </w:r>
      <w:r w:rsidR="001D269E">
        <w:rPr>
          <w:color w:val="131313"/>
        </w:rPr>
        <w:t>času</w:t>
      </w:r>
      <w:r>
        <w:rPr>
          <w:color w:val="131313"/>
        </w:rPr>
        <w:t xml:space="preserve">  nadzora  v </w:t>
      </w:r>
      <w:r w:rsidR="001D269E">
        <w:rPr>
          <w:color w:val="131313"/>
        </w:rPr>
        <w:t>večini</w:t>
      </w:r>
      <w:r>
        <w:rPr>
          <w:color w:val="131313"/>
        </w:rPr>
        <w:t xml:space="preserve"> primerov tudi odstranjeni. INSP je izvedel tudi poostren nadzor v  okviru akcije, ki je trajala od </w:t>
      </w:r>
      <w:r>
        <w:rPr>
          <w:color w:val="131313"/>
          <w:spacing w:val="-5"/>
        </w:rPr>
        <w:t>25</w:t>
      </w:r>
      <w:r>
        <w:rPr>
          <w:color w:val="3F3F3F"/>
          <w:spacing w:val="-5"/>
        </w:rPr>
        <w:t xml:space="preserve">. </w:t>
      </w:r>
      <w:r>
        <w:rPr>
          <w:color w:val="131313"/>
          <w:spacing w:val="-5"/>
        </w:rPr>
        <w:t>5</w:t>
      </w:r>
      <w:r>
        <w:rPr>
          <w:color w:val="3F3F3F"/>
          <w:spacing w:val="-5"/>
        </w:rPr>
        <w:t xml:space="preserve">. </w:t>
      </w:r>
      <w:r>
        <w:rPr>
          <w:color w:val="131313"/>
        </w:rPr>
        <w:t xml:space="preserve">do </w:t>
      </w:r>
      <w:r>
        <w:rPr>
          <w:color w:val="131313"/>
          <w:spacing w:val="-5"/>
        </w:rPr>
        <w:t>5</w:t>
      </w:r>
      <w:r>
        <w:rPr>
          <w:color w:val="3F3F3F"/>
          <w:spacing w:val="-5"/>
        </w:rPr>
        <w:t xml:space="preserve">. </w:t>
      </w:r>
      <w:r>
        <w:rPr>
          <w:color w:val="131313"/>
        </w:rPr>
        <w:t>6. 2009, ko je bilo pregledanih  45  gostinskih  vrtov ter 39 subjektov  v zvezi z postavitvijo  »A«</w:t>
      </w:r>
      <w:r>
        <w:rPr>
          <w:color w:val="131313"/>
          <w:spacing w:val="21"/>
        </w:rPr>
        <w:t xml:space="preserve"> </w:t>
      </w:r>
      <w:r>
        <w:rPr>
          <w:color w:val="131313"/>
          <w:spacing w:val="-4"/>
        </w:rPr>
        <w:t>panojev</w:t>
      </w:r>
      <w:r>
        <w:rPr>
          <w:color w:val="3F3F3F"/>
          <w:spacing w:val="-4"/>
        </w:rPr>
        <w:t>.</w:t>
      </w:r>
    </w:p>
    <w:p w:rsidR="00884FEC" w:rsidRDefault="001B38B6">
      <w:pPr>
        <w:pStyle w:val="Telobesedila"/>
        <w:spacing w:before="3" w:line="247" w:lineRule="auto"/>
        <w:ind w:left="489" w:right="1850" w:hanging="34"/>
        <w:jc w:val="both"/>
      </w:pPr>
      <w:r>
        <w:rPr>
          <w:color w:val="131313"/>
        </w:rPr>
        <w:t xml:space="preserve">Poleg represivnih ukrepov pa je INSP deloval tudi preventivno s  tern,  da  je  dnevno opozarjal gostince, da </w:t>
      </w:r>
      <w:r w:rsidR="001D269E">
        <w:rPr>
          <w:color w:val="131313"/>
        </w:rPr>
        <w:t>omogočijo</w:t>
      </w:r>
      <w:r>
        <w:rPr>
          <w:color w:val="131313"/>
        </w:rPr>
        <w:t xml:space="preserve"> dostop do letnih vrtov za osebe z oviranostmi ter v primeru postavitve ovire na javni </w:t>
      </w:r>
      <w:r w:rsidR="001D269E">
        <w:rPr>
          <w:color w:val="131313"/>
        </w:rPr>
        <w:t>površini</w:t>
      </w:r>
      <w:r>
        <w:rPr>
          <w:color w:val="131313"/>
        </w:rPr>
        <w:t xml:space="preserve">, da jo odstranijo ter da </w:t>
      </w:r>
      <w:r w:rsidR="001D269E">
        <w:rPr>
          <w:color w:val="131313"/>
        </w:rPr>
        <w:t>omogočijo</w:t>
      </w:r>
      <w:r>
        <w:rPr>
          <w:color w:val="131313"/>
        </w:rPr>
        <w:t xml:space="preserve"> nemoteno  gibanje osebam z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oviranostmi.</w:t>
      </w:r>
    </w:p>
    <w:p w:rsidR="00884FEC" w:rsidRDefault="001B38B6">
      <w:pPr>
        <w:pStyle w:val="Telobesedila"/>
        <w:spacing w:before="3" w:line="244" w:lineRule="auto"/>
        <w:ind w:left="487" w:right="1851" w:hanging="41"/>
        <w:jc w:val="both"/>
      </w:pPr>
      <w:r>
        <w:rPr>
          <w:color w:val="131313"/>
        </w:rPr>
        <w:t>MR je v obdobju od 1</w:t>
      </w:r>
      <w:r>
        <w:rPr>
          <w:color w:val="3F3F3F"/>
        </w:rPr>
        <w:t>.</w:t>
      </w:r>
      <w:r>
        <w:rPr>
          <w:color w:val="131313"/>
        </w:rPr>
        <w:t>1</w:t>
      </w:r>
      <w:r>
        <w:rPr>
          <w:color w:val="3F3F3F"/>
        </w:rPr>
        <w:t xml:space="preserve">. </w:t>
      </w:r>
      <w:r>
        <w:rPr>
          <w:color w:val="131313"/>
        </w:rPr>
        <w:t>2009 do 30. 9</w:t>
      </w:r>
      <w:r>
        <w:rPr>
          <w:color w:val="565656"/>
        </w:rPr>
        <w:t xml:space="preserve">. </w:t>
      </w:r>
      <w:r>
        <w:rPr>
          <w:color w:val="131313"/>
        </w:rPr>
        <w:t>2009 intenzivno nadziralo oz</w:t>
      </w:r>
      <w:r>
        <w:rPr>
          <w:color w:val="3F3F3F"/>
        </w:rPr>
        <w:t xml:space="preserve">. </w:t>
      </w:r>
      <w:r>
        <w:rPr>
          <w:color w:val="131313"/>
        </w:rPr>
        <w:t xml:space="preserve">zagotavljalo prehodnost javnih </w:t>
      </w:r>
      <w:r w:rsidR="001D269E">
        <w:rPr>
          <w:color w:val="131313"/>
        </w:rPr>
        <w:t>površin</w:t>
      </w:r>
      <w:r>
        <w:rPr>
          <w:color w:val="131313"/>
        </w:rPr>
        <w:t xml:space="preserve"> za nemoteno gibanje oseb z oviranostjo in ukrepalo v primerih zlorab uporabe parkirnih mest namenjenih osebam z oviranostjo. V segmentu ugotavljanja zlorab uporabe parkirnih je MR uvedlo 887 postopkov o </w:t>
      </w:r>
      <w:r w:rsidR="001D269E">
        <w:rPr>
          <w:color w:val="131313"/>
        </w:rPr>
        <w:t>prekršku</w:t>
      </w:r>
      <w:r>
        <w:rPr>
          <w:color w:val="131313"/>
        </w:rPr>
        <w:t>.  Kot  dodatni  ukrep  je  bil  v  178  primerih  odrejen  tudi  odvoz  vozila  s</w:t>
      </w:r>
    </w:p>
    <w:p w:rsidR="00884FEC" w:rsidRDefault="001B38B6">
      <w:pPr>
        <w:pStyle w:val="Telobesedila"/>
        <w:spacing w:before="1" w:line="247" w:lineRule="auto"/>
        <w:ind w:left="485" w:right="1852" w:firstLine="6"/>
        <w:jc w:val="both"/>
      </w:pPr>
      <w:r>
        <w:rPr>
          <w:color w:val="131313"/>
        </w:rPr>
        <w:t xml:space="preserve">»pajkom«, v 6 primerih, ko </w:t>
      </w:r>
      <w:r w:rsidR="001D269E">
        <w:rPr>
          <w:color w:val="131313"/>
        </w:rPr>
        <w:t>tehnično</w:t>
      </w:r>
      <w:r>
        <w:rPr>
          <w:color w:val="131313"/>
        </w:rPr>
        <w:t xml:space="preserve"> ni bila </w:t>
      </w:r>
      <w:r w:rsidR="001D269E">
        <w:rPr>
          <w:color w:val="131313"/>
        </w:rPr>
        <w:t>možna</w:t>
      </w:r>
      <w:r>
        <w:rPr>
          <w:color w:val="131313"/>
        </w:rPr>
        <w:t xml:space="preserve"> odstranitev vozila, pa je bil izveden ukrep priklenitve z lisico. Ob nadzoru pa sta bili zaznani tudi dve </w:t>
      </w:r>
      <w:r w:rsidR="001D269E">
        <w:rPr>
          <w:color w:val="131313"/>
        </w:rPr>
        <w:t>neupravičeni</w:t>
      </w:r>
      <w:r>
        <w:rPr>
          <w:color w:val="131313"/>
        </w:rPr>
        <w:t xml:space="preserve"> uporabi </w:t>
      </w:r>
      <w:r>
        <w:rPr>
          <w:i/>
          <w:color w:val="131313"/>
        </w:rPr>
        <w:t xml:space="preserve">invalidske karte, </w:t>
      </w:r>
      <w:r>
        <w:rPr>
          <w:color w:val="131313"/>
        </w:rPr>
        <w:t xml:space="preserve">zato sta bili proti uporabnikoma uvedena postopka o </w:t>
      </w:r>
      <w:r w:rsidR="001D269E">
        <w:rPr>
          <w:color w:val="131313"/>
        </w:rPr>
        <w:t>prekršku</w:t>
      </w:r>
      <w:r>
        <w:rPr>
          <w:color w:val="131313"/>
        </w:rPr>
        <w:t xml:space="preserve">, invalidski karti pa proti potrdilu </w:t>
      </w:r>
      <w:r w:rsidR="001D269E">
        <w:rPr>
          <w:color w:val="131313"/>
        </w:rPr>
        <w:t>zaseženi</w:t>
      </w:r>
      <w:r>
        <w:rPr>
          <w:color w:val="131313"/>
        </w:rPr>
        <w:t xml:space="preserve">. Pri ukrepih za zagotavljanje prehodnosti javnih </w:t>
      </w:r>
      <w:r w:rsidR="001D269E">
        <w:rPr>
          <w:color w:val="131313"/>
        </w:rPr>
        <w:t>površin</w:t>
      </w:r>
      <w:r>
        <w:rPr>
          <w:color w:val="131313"/>
        </w:rPr>
        <w:t xml:space="preserve"> za nemoteno gibanje oseb z oviranostmi MR ugotavlja, da gre v takih primerih </w:t>
      </w:r>
      <w:r w:rsidR="001D269E">
        <w:rPr>
          <w:color w:val="131313"/>
        </w:rPr>
        <w:t>največkrat</w:t>
      </w:r>
      <w:r>
        <w:rPr>
          <w:color w:val="131313"/>
        </w:rPr>
        <w:t xml:space="preserve"> za parkiranje  na  </w:t>
      </w:r>
      <w:r w:rsidR="001D269E">
        <w:rPr>
          <w:color w:val="131313"/>
        </w:rPr>
        <w:t>pločnikih</w:t>
      </w:r>
      <w:r>
        <w:rPr>
          <w:color w:val="131313"/>
        </w:rPr>
        <w:t xml:space="preserve">, </w:t>
      </w:r>
      <w:r w:rsidR="001D269E">
        <w:rPr>
          <w:color w:val="131313"/>
        </w:rPr>
        <w:t>križiščih</w:t>
      </w:r>
      <w:r>
        <w:rPr>
          <w:color w:val="131313"/>
        </w:rPr>
        <w:t xml:space="preserve"> in drugih </w:t>
      </w:r>
      <w:r w:rsidR="001D269E">
        <w:rPr>
          <w:color w:val="131313"/>
        </w:rPr>
        <w:t>površinah</w:t>
      </w:r>
      <w:r>
        <w:rPr>
          <w:color w:val="131313"/>
        </w:rPr>
        <w:t xml:space="preserve">, ki so </w:t>
      </w:r>
      <w:r w:rsidR="001D269E">
        <w:rPr>
          <w:color w:val="131313"/>
        </w:rPr>
        <w:t>naštete</w:t>
      </w:r>
      <w:r>
        <w:rPr>
          <w:color w:val="131313"/>
        </w:rPr>
        <w:t xml:space="preserve"> v ZVCP-1 in je na  takih  mestih parkiranje </w:t>
      </w:r>
      <w:r>
        <w:rPr>
          <w:color w:val="131313"/>
          <w:spacing w:val="-4"/>
        </w:rPr>
        <w:t>prepovedano</w:t>
      </w:r>
      <w:r>
        <w:rPr>
          <w:color w:val="3F3F3F"/>
          <w:spacing w:val="-4"/>
        </w:rPr>
        <w:t xml:space="preserve">, </w:t>
      </w:r>
      <w:r>
        <w:rPr>
          <w:color w:val="131313"/>
        </w:rPr>
        <w:t xml:space="preserve">prav tako  je prepovedano  odlaganje  stvari in predmetov, saj le to predstavlja oviro v cestnem  </w:t>
      </w:r>
      <w:r>
        <w:rPr>
          <w:color w:val="131313"/>
          <w:spacing w:val="-4"/>
        </w:rPr>
        <w:t>prometu</w:t>
      </w:r>
      <w:r>
        <w:rPr>
          <w:color w:val="565656"/>
          <w:spacing w:val="-4"/>
        </w:rPr>
        <w:t xml:space="preserve">.  </w:t>
      </w:r>
      <w:r>
        <w:rPr>
          <w:color w:val="131313"/>
        </w:rPr>
        <w:t xml:space="preserve">V  omenjenem  obdobju  je bilo  na teh  </w:t>
      </w:r>
      <w:r w:rsidR="001D269E">
        <w:rPr>
          <w:color w:val="131313"/>
        </w:rPr>
        <w:t>površinah</w:t>
      </w:r>
      <w:r>
        <w:rPr>
          <w:color w:val="131313"/>
        </w:rPr>
        <w:t xml:space="preserve">  uvedeno  27</w:t>
      </w:r>
      <w:r>
        <w:rPr>
          <w:color w:val="3F3F3F"/>
        </w:rPr>
        <w:t>.</w:t>
      </w:r>
      <w:r>
        <w:rPr>
          <w:color w:val="131313"/>
        </w:rPr>
        <w:t xml:space="preserve">393  postopkov  o  </w:t>
      </w:r>
      <w:r w:rsidR="001D269E">
        <w:rPr>
          <w:color w:val="131313"/>
        </w:rPr>
        <w:t>prekršku</w:t>
      </w:r>
      <w:r>
        <w:rPr>
          <w:color w:val="131313"/>
        </w:rPr>
        <w:t>,  kot  dodatni  ukrep  pa</w:t>
      </w:r>
      <w:r>
        <w:rPr>
          <w:color w:val="131313"/>
          <w:spacing w:val="-15"/>
        </w:rPr>
        <w:t xml:space="preserve"> </w:t>
      </w:r>
      <w:r>
        <w:rPr>
          <w:color w:val="131313"/>
        </w:rPr>
        <w:t>se</w:t>
      </w:r>
    </w:p>
    <w:p w:rsidR="00884FEC" w:rsidRDefault="001B38B6">
      <w:pPr>
        <w:pStyle w:val="Telobesedila"/>
        <w:spacing w:line="252" w:lineRule="exact"/>
        <w:ind w:left="490"/>
        <w:jc w:val="both"/>
      </w:pPr>
      <w:r>
        <w:rPr>
          <w:color w:val="131313"/>
        </w:rPr>
        <w:t>2</w:t>
      </w:r>
      <w:r>
        <w:rPr>
          <w:color w:val="3F3F3F"/>
        </w:rPr>
        <w:t>.</w:t>
      </w:r>
      <w:r>
        <w:rPr>
          <w:color w:val="131313"/>
        </w:rPr>
        <w:t>286 odvozov s »pajkom« in 284 priklenitev  z lisicami.</w:t>
      </w:r>
    </w:p>
    <w:p w:rsidR="00884FEC" w:rsidRDefault="001B38B6">
      <w:pPr>
        <w:pStyle w:val="Telobesedila"/>
        <w:spacing w:before="11" w:line="247" w:lineRule="auto"/>
        <w:ind w:left="488" w:right="1854" w:firstLine="25"/>
        <w:jc w:val="both"/>
      </w:pPr>
      <w:r>
        <w:rPr>
          <w:color w:val="131313"/>
        </w:rPr>
        <w:t xml:space="preserve">MR pri delu </w:t>
      </w:r>
      <w:r w:rsidR="001D269E">
        <w:rPr>
          <w:color w:val="131313"/>
        </w:rPr>
        <w:t>mešanih</w:t>
      </w:r>
      <w:r>
        <w:rPr>
          <w:color w:val="131313"/>
        </w:rPr>
        <w:t xml:space="preserve"> patrulj (redar - policist) mestno redarstvo ni ugotovilo zlorab oseb z oviranostmi (npr</w:t>
      </w:r>
      <w:r>
        <w:rPr>
          <w:color w:val="565656"/>
        </w:rPr>
        <w:t xml:space="preserve">. </w:t>
      </w:r>
      <w:r>
        <w:rPr>
          <w:color w:val="131313"/>
        </w:rPr>
        <w:t xml:space="preserve">prisilno </w:t>
      </w:r>
      <w:r w:rsidR="001D269E">
        <w:rPr>
          <w:color w:val="131313"/>
        </w:rPr>
        <w:t>beračenje</w:t>
      </w:r>
      <w:r>
        <w:rPr>
          <w:color w:val="131313"/>
        </w:rPr>
        <w:t xml:space="preserve">, zlorabe invalidnih  oseb itd.) saj gre  v tern primeru za kazniva dejanja s </w:t>
      </w:r>
      <w:r w:rsidR="001D269E">
        <w:rPr>
          <w:color w:val="131313"/>
        </w:rPr>
        <w:t>področja</w:t>
      </w:r>
      <w:r>
        <w:rPr>
          <w:color w:val="131313"/>
        </w:rPr>
        <w:t xml:space="preserve"> trgovine z ljudmi, ki pa so v pristojnosti obravnave  policije</w:t>
      </w:r>
      <w:r>
        <w:rPr>
          <w:color w:val="3F3F3F"/>
        </w:rPr>
        <w:t>.</w:t>
      </w:r>
    </w:p>
    <w:p w:rsidR="00884FEC" w:rsidRDefault="001B38B6">
      <w:pPr>
        <w:pStyle w:val="Telobesedila"/>
        <w:spacing w:line="244" w:lineRule="auto"/>
        <w:ind w:left="487" w:right="1858" w:hanging="31"/>
        <w:jc w:val="both"/>
      </w:pPr>
      <w:r>
        <w:rPr>
          <w:color w:val="131313"/>
        </w:rPr>
        <w:t xml:space="preserve">MR se je z informiranjem in opozarjanjem voznikov na  terenu  intenzivno </w:t>
      </w:r>
      <w:r w:rsidR="001D269E">
        <w:rPr>
          <w:color w:val="131313"/>
        </w:rPr>
        <w:t>vključevalo</w:t>
      </w:r>
      <w:r>
        <w:rPr>
          <w:color w:val="131313"/>
        </w:rPr>
        <w:t xml:space="preserve"> tudi v proces zamenjave invalidske parkirne karte vsem, ki teh se niso imeli zamenjanih,  so pa bili, glede na posest  stare za to </w:t>
      </w:r>
      <w:r w:rsidR="001D269E">
        <w:rPr>
          <w:color w:val="131313"/>
        </w:rPr>
        <w:t>upravičeni</w:t>
      </w:r>
      <w:r>
        <w:rPr>
          <w:color w:val="131313"/>
        </w:rPr>
        <w:t>.</w:t>
      </w:r>
    </w:p>
    <w:p w:rsidR="00884FEC" w:rsidRDefault="001B38B6">
      <w:pPr>
        <w:pStyle w:val="Odstavekseznama"/>
        <w:numPr>
          <w:ilvl w:val="0"/>
          <w:numId w:val="18"/>
        </w:numPr>
        <w:tabs>
          <w:tab w:val="left" w:pos="459"/>
        </w:tabs>
        <w:spacing w:before="1" w:line="225" w:lineRule="auto"/>
        <w:ind w:right="1840" w:hanging="377"/>
        <w:jc w:val="both"/>
      </w:pPr>
      <w:r>
        <w:rPr>
          <w:rFonts w:ascii="Times New Roman"/>
          <w:color w:val="131313"/>
          <w:w w:val="105"/>
          <w:sz w:val="24"/>
        </w:rPr>
        <w:t xml:space="preserve">JSS </w:t>
      </w:r>
      <w:r>
        <w:rPr>
          <w:color w:val="131313"/>
          <w:w w:val="105"/>
        </w:rPr>
        <w:t>MOL je v zvezi z zagotavljanjem dostopnosti do stanovanjskih stavb in stanovanj,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ki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so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v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lasti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MOL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ali</w:t>
      </w:r>
      <w:r>
        <w:rPr>
          <w:color w:val="131313"/>
          <w:spacing w:val="-16"/>
          <w:w w:val="105"/>
        </w:rPr>
        <w:t xml:space="preserve"> </w:t>
      </w:r>
      <w:r>
        <w:rPr>
          <w:rFonts w:ascii="Times New Roman"/>
          <w:color w:val="131313"/>
          <w:w w:val="105"/>
          <w:sz w:val="24"/>
        </w:rPr>
        <w:t>JSS</w:t>
      </w:r>
      <w:r>
        <w:rPr>
          <w:rFonts w:ascii="Times New Roman"/>
          <w:color w:val="131313"/>
          <w:spacing w:val="17"/>
          <w:w w:val="105"/>
          <w:sz w:val="24"/>
        </w:rPr>
        <w:t xml:space="preserve"> </w:t>
      </w:r>
      <w:r>
        <w:rPr>
          <w:color w:val="131313"/>
          <w:w w:val="105"/>
        </w:rPr>
        <w:t>MOL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izvedla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naslednje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spacing w:val="-5"/>
          <w:w w:val="105"/>
        </w:rPr>
        <w:t>ukrepe</w:t>
      </w:r>
      <w:r>
        <w:rPr>
          <w:color w:val="3F3F3F"/>
          <w:spacing w:val="-5"/>
          <w:w w:val="105"/>
        </w:rPr>
        <w:t>:</w:t>
      </w:r>
    </w:p>
    <w:p w:rsidR="00884FEC" w:rsidRDefault="001B38B6">
      <w:pPr>
        <w:pStyle w:val="Odstavekseznama"/>
        <w:numPr>
          <w:ilvl w:val="1"/>
          <w:numId w:val="18"/>
        </w:numPr>
        <w:tabs>
          <w:tab w:val="left" w:pos="1126"/>
        </w:tabs>
        <w:spacing w:before="19" w:line="247" w:lineRule="auto"/>
        <w:ind w:right="1847" w:hanging="336"/>
        <w:jc w:val="both"/>
      </w:pPr>
      <w:r>
        <w:rPr>
          <w:color w:val="131313"/>
        </w:rPr>
        <w:t xml:space="preserve">lzvedba vseh novih stanovanjskih objektov in stanovanjskih sosesk brez arhitekturnih ovir ter delno prilagoditvijo (s </w:t>
      </w:r>
      <w:r w:rsidR="001D269E">
        <w:rPr>
          <w:color w:val="131313"/>
        </w:rPr>
        <w:t>tehničnimi</w:t>
      </w:r>
      <w:r>
        <w:rPr>
          <w:color w:val="131313"/>
        </w:rPr>
        <w:t xml:space="preserve"> </w:t>
      </w:r>
      <w:r w:rsidR="001D269E">
        <w:rPr>
          <w:color w:val="131313"/>
        </w:rPr>
        <w:t>možnostmi</w:t>
      </w:r>
      <w:r>
        <w:rPr>
          <w:color w:val="131313"/>
        </w:rPr>
        <w:t xml:space="preserve">) slepim in </w:t>
      </w:r>
      <w:r>
        <w:rPr>
          <w:color w:val="131313"/>
          <w:spacing w:val="-6"/>
        </w:rPr>
        <w:t>gluhim</w:t>
      </w:r>
      <w:r>
        <w:rPr>
          <w:color w:val="565656"/>
          <w:spacing w:val="-6"/>
        </w:rPr>
        <w:t>.</w:t>
      </w:r>
    </w:p>
    <w:p w:rsidR="00884FEC" w:rsidRDefault="001B38B6">
      <w:pPr>
        <w:pStyle w:val="Odstavekseznama"/>
        <w:numPr>
          <w:ilvl w:val="1"/>
          <w:numId w:val="18"/>
        </w:numPr>
        <w:tabs>
          <w:tab w:val="left" w:pos="1124"/>
        </w:tabs>
        <w:spacing w:before="12" w:line="244" w:lineRule="auto"/>
        <w:ind w:left="1123" w:right="1843" w:hanging="341"/>
        <w:jc w:val="both"/>
      </w:pPr>
      <w:r>
        <w:rPr>
          <w:color w:val="131313"/>
        </w:rPr>
        <w:t xml:space="preserve">Na 12. javnem razpisu za dodelitev neprofitnih stanovanj v najem je bilo dodeljenih osebam vezanim  na  uporabo  invalidskega  </w:t>
      </w:r>
      <w:r w:rsidR="001D269E">
        <w:rPr>
          <w:color w:val="131313"/>
        </w:rPr>
        <w:t>vozička</w:t>
      </w:r>
      <w:r>
        <w:rPr>
          <w:color w:val="131313"/>
        </w:rPr>
        <w:t xml:space="preserve">  12 stanovanj, kar je 85,17 </w:t>
      </w:r>
      <w:r>
        <w:rPr>
          <w:rFonts w:ascii="Times New Roman"/>
          <w:color w:val="131313"/>
        </w:rPr>
        <w:t xml:space="preserve">% </w:t>
      </w:r>
      <w:r>
        <w:rPr>
          <w:color w:val="131313"/>
        </w:rPr>
        <w:t xml:space="preserve">vseh </w:t>
      </w:r>
      <w:r w:rsidR="001D269E">
        <w:rPr>
          <w:color w:val="131313"/>
        </w:rPr>
        <w:t>upravičencev</w:t>
      </w:r>
      <w:r>
        <w:rPr>
          <w:color w:val="131313"/>
        </w:rPr>
        <w:t>, osebam  z  okvaro  vida  ali sluha pa 5 stanovanj,  kar je 55 % vseh</w:t>
      </w:r>
      <w:r>
        <w:rPr>
          <w:color w:val="131313"/>
          <w:spacing w:val="37"/>
        </w:rPr>
        <w:t xml:space="preserve"> </w:t>
      </w:r>
      <w:r w:rsidR="001D269E">
        <w:rPr>
          <w:color w:val="131313"/>
        </w:rPr>
        <w:t>upravičencev</w:t>
      </w:r>
      <w:r>
        <w:rPr>
          <w:color w:val="131313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7"/>
        <w:rPr>
          <w:sz w:val="23"/>
        </w:rPr>
      </w:pPr>
    </w:p>
    <w:p w:rsidR="00884FEC" w:rsidRDefault="001B38B6">
      <w:pPr>
        <w:ind w:left="4270" w:right="6004"/>
        <w:jc w:val="center"/>
        <w:rPr>
          <w:rFonts w:ascii="Courier New"/>
          <w:sz w:val="17"/>
        </w:rPr>
      </w:pPr>
      <w:r>
        <w:rPr>
          <w:rFonts w:ascii="Courier New"/>
          <w:color w:val="131313"/>
          <w:sz w:val="17"/>
        </w:rPr>
        <w:t>20</w:t>
      </w:r>
    </w:p>
    <w:p w:rsidR="00884FEC" w:rsidRDefault="00884FEC">
      <w:pPr>
        <w:jc w:val="center"/>
        <w:rPr>
          <w:rFonts w:ascii="Courier New"/>
          <w:sz w:val="17"/>
        </w:rPr>
        <w:sectPr w:rsidR="00884FEC">
          <w:pgSz w:w="11900" w:h="16820"/>
          <w:pgMar w:top="0" w:right="0" w:bottom="280" w:left="1380" w:header="708" w:footer="708" w:gutter="0"/>
          <w:cols w:space="708"/>
        </w:sectPr>
      </w:pPr>
    </w:p>
    <w:p w:rsidR="00884FEC" w:rsidRDefault="0023185C">
      <w:pPr>
        <w:pStyle w:val="Telobesedila"/>
        <w:rPr>
          <w:rFonts w:ascii="Courier New"/>
          <w:sz w:val="20"/>
        </w:rPr>
      </w:pPr>
      <w:r>
        <w:rPr>
          <w:lang w:val="en-US"/>
        </w:rPr>
        <w:lastRenderedPageBreak/>
        <w:pict>
          <v:line id="_x0000_s1323" style="position:absolute;z-index:2704;mso-position-horizontal-relative:page;mso-position-vertical-relative:page" from="582.25pt,837.1pt" to="582.25pt,6.7pt" strokecolor="#bfc3c8" strokeweight="1.2pt">
            <w10:wrap anchorx="page" anchory="page"/>
          </v:line>
        </w:pict>
      </w: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spacing w:before="10"/>
        <w:rPr>
          <w:rFonts w:ascii="Courier New"/>
          <w:sz w:val="19"/>
        </w:rPr>
      </w:pPr>
    </w:p>
    <w:p w:rsidR="00884FEC" w:rsidRDefault="0023185C">
      <w:pPr>
        <w:pStyle w:val="Odstavekseznama"/>
        <w:numPr>
          <w:ilvl w:val="0"/>
          <w:numId w:val="17"/>
        </w:numPr>
        <w:tabs>
          <w:tab w:val="left" w:pos="795"/>
        </w:tabs>
        <w:spacing w:line="244" w:lineRule="auto"/>
        <w:ind w:right="1871" w:hanging="339"/>
        <w:jc w:val="both"/>
      </w:pPr>
      <w:r>
        <w:rPr>
          <w:lang w:val="en-US"/>
        </w:rPr>
        <w:pict>
          <v:line id="_x0000_s1322" style="position:absolute;left:0;text-align:left;z-index:2728;mso-position-horizontal-relative:page" from="590.65pt,125.3pt" to="590.65pt,-67.7pt" strokecolor="#cfd4d8" strokeweight=".48pt">
            <w10:wrap anchorx="page"/>
          </v:line>
        </w:pict>
      </w:r>
      <w:r w:rsidR="001B38B6">
        <w:rPr>
          <w:color w:val="131313"/>
        </w:rPr>
        <w:t xml:space="preserve">Na 13. javnem razpisu  za dodelitev  neprofitnih  stanovanj  v najem (ki sicer se ni </w:t>
      </w:r>
      <w:r w:rsidR="001D269E">
        <w:rPr>
          <w:color w:val="131313"/>
        </w:rPr>
        <w:t>končan</w:t>
      </w:r>
      <w:r w:rsidR="001B38B6">
        <w:rPr>
          <w:color w:val="131313"/>
        </w:rPr>
        <w:t xml:space="preserve">) je bilo dodeljenih 5 stanovanj invalidom, kar je 38,46 </w:t>
      </w:r>
      <w:r w:rsidR="001B38B6">
        <w:rPr>
          <w:rFonts w:ascii="Times New Roman" w:hAnsi="Times New Roman"/>
          <w:color w:val="131313"/>
        </w:rPr>
        <w:t xml:space="preserve">% </w:t>
      </w:r>
      <w:r w:rsidR="001B38B6">
        <w:rPr>
          <w:color w:val="131313"/>
        </w:rPr>
        <w:t xml:space="preserve">vseh </w:t>
      </w:r>
      <w:r w:rsidR="001D269E">
        <w:rPr>
          <w:color w:val="131313"/>
        </w:rPr>
        <w:t>upravičencev</w:t>
      </w:r>
      <w:r w:rsidR="001B38B6">
        <w:rPr>
          <w:color w:val="131313"/>
        </w:rPr>
        <w:t xml:space="preserve">. Glede na to, da je </w:t>
      </w:r>
      <w:r w:rsidR="001D269E">
        <w:rPr>
          <w:color w:val="131313"/>
        </w:rPr>
        <w:t>deleže</w:t>
      </w:r>
      <w:r w:rsidR="001B38B6">
        <w:rPr>
          <w:color w:val="131313"/>
        </w:rPr>
        <w:t xml:space="preserve"> dodeljenih stanovanj glede na vse </w:t>
      </w:r>
      <w:r w:rsidR="001D269E">
        <w:rPr>
          <w:color w:val="131313"/>
        </w:rPr>
        <w:t>upravičence</w:t>
      </w:r>
      <w:r w:rsidR="001B38B6">
        <w:rPr>
          <w:color w:val="131313"/>
        </w:rPr>
        <w:t xml:space="preserve"> le13,55%, je </w:t>
      </w:r>
      <w:r w:rsidR="001D269E">
        <w:rPr>
          <w:color w:val="131313"/>
        </w:rPr>
        <w:t>očitna</w:t>
      </w:r>
      <w:r w:rsidR="001B38B6">
        <w:rPr>
          <w:color w:val="131313"/>
        </w:rPr>
        <w:t xml:space="preserve"> pozitivna »diskriminacija« oseb  z oviranostmi.</w:t>
      </w:r>
    </w:p>
    <w:p w:rsidR="00884FEC" w:rsidRDefault="0023185C">
      <w:pPr>
        <w:pStyle w:val="Odstavekseznama"/>
        <w:numPr>
          <w:ilvl w:val="0"/>
          <w:numId w:val="17"/>
        </w:numPr>
        <w:tabs>
          <w:tab w:val="left" w:pos="800"/>
        </w:tabs>
        <w:spacing w:before="29" w:line="244" w:lineRule="auto"/>
        <w:ind w:left="791" w:right="1874" w:hanging="333"/>
        <w:jc w:val="both"/>
      </w:pPr>
      <w:r>
        <w:rPr>
          <w:color w:val="131313"/>
        </w:rPr>
        <w:t xml:space="preserve">Društvo </w:t>
      </w:r>
      <w:r w:rsidR="001B38B6">
        <w:rPr>
          <w:color w:val="131313"/>
        </w:rPr>
        <w:t xml:space="preserve">Altra - Odbor za novosti v </w:t>
      </w:r>
      <w:r w:rsidR="001D269E">
        <w:rPr>
          <w:color w:val="131313"/>
        </w:rPr>
        <w:t>duševnem</w:t>
      </w:r>
      <w:r w:rsidR="001B38B6">
        <w:rPr>
          <w:color w:val="131313"/>
        </w:rPr>
        <w:t xml:space="preserve"> zdravju, ima  v  najemu  trisobno stanovanje prilagojeno za osebe vezane na uporabo invalidskega </w:t>
      </w:r>
      <w:r w:rsidR="001D269E">
        <w:rPr>
          <w:color w:val="131313"/>
        </w:rPr>
        <w:t>vozička</w:t>
      </w:r>
      <w:r w:rsidR="001B38B6">
        <w:rPr>
          <w:color w:val="131313"/>
        </w:rPr>
        <w:t xml:space="preserve"> </w:t>
      </w:r>
      <w:r w:rsidR="001B38B6">
        <w:rPr>
          <w:color w:val="424242"/>
        </w:rPr>
        <w:t xml:space="preserve">, </w:t>
      </w:r>
      <w:r w:rsidR="001B38B6">
        <w:rPr>
          <w:color w:val="131313"/>
        </w:rPr>
        <w:t xml:space="preserve">kjer je organiziranja stanovanjska skupnost za </w:t>
      </w:r>
      <w:r w:rsidR="001D269E">
        <w:rPr>
          <w:color w:val="131313"/>
        </w:rPr>
        <w:t>člane</w:t>
      </w:r>
      <w:r w:rsidR="001B38B6">
        <w:rPr>
          <w:color w:val="131313"/>
        </w:rPr>
        <w:t xml:space="preserve"> </w:t>
      </w:r>
      <w:r w:rsidR="001D269E">
        <w:rPr>
          <w:color w:val="131313"/>
        </w:rPr>
        <w:t>društva</w:t>
      </w:r>
      <w:r w:rsidR="001B38B6">
        <w:rPr>
          <w:color w:val="131313"/>
        </w:rPr>
        <w:t xml:space="preserve">, ki imajo </w:t>
      </w:r>
      <w:r w:rsidR="001D269E">
        <w:rPr>
          <w:color w:val="131313"/>
        </w:rPr>
        <w:t>težave</w:t>
      </w:r>
      <w:r w:rsidR="001B38B6">
        <w:rPr>
          <w:color w:val="131313"/>
        </w:rPr>
        <w:t xml:space="preserve"> v </w:t>
      </w:r>
      <w:r w:rsidR="001D269E">
        <w:rPr>
          <w:color w:val="131313"/>
        </w:rPr>
        <w:t>duševnem</w:t>
      </w:r>
      <w:r w:rsidR="001B38B6">
        <w:rPr>
          <w:color w:val="131313"/>
        </w:rPr>
        <w:t xml:space="preserve"> zdravju in uporabljajo  invalidski  </w:t>
      </w:r>
      <w:r w:rsidR="001D269E">
        <w:rPr>
          <w:color w:val="131313"/>
        </w:rPr>
        <w:t>voziček</w:t>
      </w:r>
      <w:r w:rsidR="001B38B6">
        <w:rPr>
          <w:color w:val="131313"/>
        </w:rPr>
        <w:t>.</w:t>
      </w:r>
    </w:p>
    <w:p w:rsidR="00884FEC" w:rsidRDefault="0023185C">
      <w:pPr>
        <w:pStyle w:val="Odstavekseznama"/>
        <w:numPr>
          <w:ilvl w:val="0"/>
          <w:numId w:val="17"/>
        </w:numPr>
        <w:tabs>
          <w:tab w:val="left" w:pos="798"/>
        </w:tabs>
        <w:spacing w:before="19" w:line="244" w:lineRule="auto"/>
        <w:ind w:left="789" w:right="1886" w:hanging="336"/>
        <w:jc w:val="both"/>
      </w:pPr>
      <w:r>
        <w:rPr>
          <w:lang w:val="en-US"/>
        </w:rPr>
        <w:pict>
          <v:line id="_x0000_s1321" style="position:absolute;left:0;text-align:left;z-index:2752;mso-position-horizontal-relative:page" from="592.8pt,160.05pt" to="592.8pt,11.25pt" strokecolor="#cfd4d8" strokeweight=".48pt">
            <w10:wrap anchorx="page"/>
          </v:line>
        </w:pict>
      </w:r>
      <w:r w:rsidR="001B38B6">
        <w:rPr>
          <w:color w:val="131313"/>
        </w:rPr>
        <w:t xml:space="preserve">Avgusta 2009 je JSS MOL Zavodu za varstvo in rehabilitacijo po </w:t>
      </w:r>
      <w:r w:rsidR="001D269E">
        <w:rPr>
          <w:color w:val="131313"/>
        </w:rPr>
        <w:t>poškodbi</w:t>
      </w:r>
      <w:r w:rsidR="001B38B6">
        <w:rPr>
          <w:color w:val="131313"/>
        </w:rPr>
        <w:t xml:space="preserve"> glave ZARJA oddal v najem sedem sobno stanovanje prilagojeno  za osebe  z oviranostjo, kjer je posameznim </w:t>
      </w:r>
      <w:r w:rsidR="001D269E">
        <w:rPr>
          <w:color w:val="131313"/>
        </w:rPr>
        <w:t>poškodovancem</w:t>
      </w:r>
      <w:r w:rsidR="001B38B6">
        <w:rPr>
          <w:color w:val="131313"/>
        </w:rPr>
        <w:t xml:space="preserve">  nudena  strokovna  </w:t>
      </w:r>
      <w:r>
        <w:rPr>
          <w:color w:val="131313"/>
        </w:rPr>
        <w:t>pomoč</w:t>
      </w:r>
      <w:r w:rsidR="001B38B6">
        <w:rPr>
          <w:color w:val="131313"/>
        </w:rPr>
        <w:t xml:space="preserve"> za doseganje  </w:t>
      </w:r>
      <w:r w:rsidR="001D269E">
        <w:rPr>
          <w:color w:val="131313"/>
        </w:rPr>
        <w:t>višje</w:t>
      </w:r>
      <w:r w:rsidR="001B38B6">
        <w:rPr>
          <w:color w:val="131313"/>
        </w:rPr>
        <w:t xml:space="preserve"> stopnje</w:t>
      </w:r>
      <w:r w:rsidR="001B38B6">
        <w:rPr>
          <w:color w:val="131313"/>
          <w:spacing w:val="-2"/>
        </w:rPr>
        <w:t xml:space="preserve"> </w:t>
      </w:r>
      <w:r w:rsidR="001B38B6">
        <w:rPr>
          <w:color w:val="131313"/>
        </w:rPr>
        <w:t>samostojnosti.</w:t>
      </w:r>
    </w:p>
    <w:p w:rsidR="00884FEC" w:rsidRDefault="001B38B6">
      <w:pPr>
        <w:pStyle w:val="Odstavekseznama"/>
        <w:numPr>
          <w:ilvl w:val="0"/>
          <w:numId w:val="17"/>
        </w:numPr>
        <w:tabs>
          <w:tab w:val="left" w:pos="801"/>
        </w:tabs>
        <w:spacing w:before="19" w:line="244" w:lineRule="auto"/>
        <w:ind w:left="791" w:right="1869" w:hanging="338"/>
        <w:jc w:val="both"/>
      </w:pPr>
      <w:r>
        <w:rPr>
          <w:color w:val="131313"/>
        </w:rPr>
        <w:t>JSS MOL je seznanil upravnike stanovanjskih stavb (SPL, MASTRA in ZELVA), katerih lastnik  je JSS MOL  o projektu »</w:t>
      </w:r>
      <w:r w:rsidR="0023185C">
        <w:rPr>
          <w:color w:val="131313"/>
        </w:rPr>
        <w:t>Občina</w:t>
      </w:r>
      <w:r>
        <w:rPr>
          <w:color w:val="131313"/>
        </w:rPr>
        <w:t xml:space="preserve"> po meri invalidov«  in jih prosil, da posebno pozornost v </w:t>
      </w:r>
      <w:r w:rsidR="001D269E">
        <w:rPr>
          <w:color w:val="131313"/>
        </w:rPr>
        <w:t>času</w:t>
      </w:r>
      <w:r>
        <w:rPr>
          <w:color w:val="131313"/>
        </w:rPr>
        <w:t xml:space="preserve"> elementarnih </w:t>
      </w:r>
      <w:r w:rsidR="001D269E">
        <w:rPr>
          <w:color w:val="131313"/>
        </w:rPr>
        <w:t>nesreč</w:t>
      </w:r>
      <w:r>
        <w:rPr>
          <w:color w:val="131313"/>
        </w:rPr>
        <w:t xml:space="preserve"> na</w:t>
      </w:r>
      <w:r w:rsidR="001D269E">
        <w:rPr>
          <w:color w:val="131313"/>
        </w:rPr>
        <w:t>menijo najemnikom i</w:t>
      </w:r>
      <w:r>
        <w:rPr>
          <w:color w:val="131313"/>
        </w:rPr>
        <w:t xml:space="preserve">n uporabnikom, ki so gibalno ovirani ali z okvaro sluha in/ali  vida in jih zaradi oviranosti </w:t>
      </w:r>
      <w:r w:rsidR="001D269E">
        <w:rPr>
          <w:color w:val="131313"/>
        </w:rPr>
        <w:t>običajna</w:t>
      </w:r>
      <w:r>
        <w:rPr>
          <w:color w:val="131313"/>
        </w:rPr>
        <w:t xml:space="preserve"> opozorila ne </w:t>
      </w:r>
      <w:r>
        <w:rPr>
          <w:color w:val="131313"/>
          <w:spacing w:val="37"/>
        </w:rPr>
        <w:t xml:space="preserve"> </w:t>
      </w:r>
      <w:r w:rsidR="001D269E">
        <w:rPr>
          <w:color w:val="131313"/>
        </w:rPr>
        <w:t>dosežejo</w:t>
      </w:r>
      <w:r>
        <w:rPr>
          <w:color w:val="131313"/>
        </w:rPr>
        <w:t>.</w:t>
      </w:r>
    </w:p>
    <w:p w:rsidR="00884FEC" w:rsidRDefault="001B38B6">
      <w:pPr>
        <w:pStyle w:val="Odstavekseznama"/>
        <w:numPr>
          <w:ilvl w:val="0"/>
          <w:numId w:val="17"/>
        </w:numPr>
        <w:tabs>
          <w:tab w:val="left" w:pos="793"/>
        </w:tabs>
        <w:spacing w:before="19" w:line="247" w:lineRule="auto"/>
        <w:ind w:left="791" w:right="1888" w:hanging="338"/>
        <w:jc w:val="both"/>
      </w:pPr>
      <w:r>
        <w:rPr>
          <w:color w:val="131313"/>
        </w:rPr>
        <w:t xml:space="preserve">Zaradi </w:t>
      </w:r>
      <w:r w:rsidR="001D269E">
        <w:rPr>
          <w:color w:val="131313"/>
        </w:rPr>
        <w:t>boljše</w:t>
      </w:r>
      <w:r>
        <w:rPr>
          <w:color w:val="131313"/>
        </w:rPr>
        <w:t xml:space="preserve"> informiranosti slepih in slabovidnih tako, da bodo obvestila upravnika lahko prebrali na oglasni deski stanovanjske stavbe v Braillovi pisavi in v </w:t>
      </w:r>
      <w:r w:rsidR="001D269E">
        <w:rPr>
          <w:color w:val="131313"/>
        </w:rPr>
        <w:t>povečanem</w:t>
      </w:r>
      <w:r>
        <w:rPr>
          <w:color w:val="131313"/>
        </w:rPr>
        <w:t xml:space="preserve"> tisku, je JSS MOL zaprosili </w:t>
      </w:r>
      <w:r w:rsidR="001D269E">
        <w:rPr>
          <w:color w:val="131313"/>
        </w:rPr>
        <w:t>Medobčinsko</w:t>
      </w:r>
      <w:r>
        <w:rPr>
          <w:color w:val="131313"/>
        </w:rPr>
        <w:t xml:space="preserve"> </w:t>
      </w:r>
      <w:r w:rsidR="0023185C">
        <w:rPr>
          <w:color w:val="131313"/>
        </w:rPr>
        <w:t xml:space="preserve">Društvo </w:t>
      </w:r>
      <w:r>
        <w:rPr>
          <w:color w:val="131313"/>
        </w:rPr>
        <w:t xml:space="preserve">slepih in slabovidnih Ljubljana, da za upravnike· natisne  obvestila, upravnikom pa </w:t>
      </w:r>
      <w:r w:rsidR="001D269E">
        <w:rPr>
          <w:color w:val="131313"/>
        </w:rPr>
        <w:t>priporočili</w:t>
      </w:r>
      <w:r>
        <w:rPr>
          <w:color w:val="131313"/>
        </w:rPr>
        <w:t>, da enako ravnajo tudi v stanovanjskih stavbah, katerih lastnik  ni</w:t>
      </w:r>
      <w:r>
        <w:rPr>
          <w:color w:val="131313"/>
          <w:spacing w:val="-20"/>
        </w:rPr>
        <w:t xml:space="preserve"> </w:t>
      </w:r>
      <w:r>
        <w:rPr>
          <w:color w:val="131313"/>
        </w:rPr>
        <w:t>mesto.</w:t>
      </w:r>
    </w:p>
    <w:p w:rsidR="00884FEC" w:rsidRDefault="001B38B6">
      <w:pPr>
        <w:pStyle w:val="Odstavekseznama"/>
        <w:numPr>
          <w:ilvl w:val="0"/>
          <w:numId w:val="17"/>
        </w:numPr>
        <w:tabs>
          <w:tab w:val="left" w:pos="795"/>
        </w:tabs>
        <w:spacing w:before="12" w:line="247" w:lineRule="auto"/>
        <w:ind w:left="791" w:right="1876" w:hanging="338"/>
        <w:jc w:val="both"/>
      </w:pPr>
      <w:r>
        <w:rPr>
          <w:color w:val="131313"/>
        </w:rPr>
        <w:t>Prostori JSS MOL (vse pisarne vseh zaposlenih) so  grajeni  brez arhitekturnih ovir zato so dostopni gibalno oviranim</w:t>
      </w:r>
      <w:r>
        <w:rPr>
          <w:color w:val="424242"/>
        </w:rPr>
        <w:t xml:space="preserve">. </w:t>
      </w:r>
      <w:r>
        <w:rPr>
          <w:color w:val="131313"/>
        </w:rPr>
        <w:t xml:space="preserve">Za sporazumevanje z osebami z okvaro sluha JSS MOL zagotovi </w:t>
      </w:r>
      <w:r w:rsidR="001D269E">
        <w:rPr>
          <w:color w:val="131313"/>
        </w:rPr>
        <w:t>tolmače</w:t>
      </w:r>
      <w:r>
        <w:rPr>
          <w:color w:val="131313"/>
        </w:rPr>
        <w:t xml:space="preserve"> za znakovni jezik. Dokumentov v Braillovi pisavi JSS MOL ne izdaja, ker za to nima </w:t>
      </w:r>
      <w:r w:rsidR="001D269E">
        <w:rPr>
          <w:color w:val="131313"/>
        </w:rPr>
        <w:t>tehničnih</w:t>
      </w:r>
      <w:r>
        <w:rPr>
          <w:color w:val="131313"/>
        </w:rPr>
        <w:t xml:space="preserve"> </w:t>
      </w:r>
      <w:r w:rsidR="001D269E">
        <w:rPr>
          <w:color w:val="131313"/>
        </w:rPr>
        <w:t>možnosti</w:t>
      </w:r>
      <w:r>
        <w:rPr>
          <w:color w:val="131313"/>
        </w:rPr>
        <w:t>.</w:t>
      </w:r>
    </w:p>
    <w:p w:rsidR="00884FEC" w:rsidRDefault="001B38B6">
      <w:pPr>
        <w:pStyle w:val="Odstavekseznama"/>
        <w:numPr>
          <w:ilvl w:val="0"/>
          <w:numId w:val="17"/>
        </w:numPr>
        <w:tabs>
          <w:tab w:val="left" w:pos="791"/>
        </w:tabs>
        <w:spacing w:before="12" w:line="244" w:lineRule="auto"/>
        <w:ind w:left="796" w:right="1874" w:hanging="338"/>
        <w:jc w:val="both"/>
      </w:pPr>
      <w:r>
        <w:rPr>
          <w:color w:val="131313"/>
        </w:rPr>
        <w:t xml:space="preserve">JSS MOL je v letu 2009 odprl Center </w:t>
      </w:r>
      <w:r w:rsidR="001D269E">
        <w:rPr>
          <w:color w:val="131313"/>
        </w:rPr>
        <w:t>starejših</w:t>
      </w:r>
      <w:r>
        <w:rPr>
          <w:color w:val="131313"/>
        </w:rPr>
        <w:t xml:space="preserve"> </w:t>
      </w:r>
      <w:r w:rsidR="001D269E">
        <w:rPr>
          <w:color w:val="131313"/>
        </w:rPr>
        <w:t>občanov</w:t>
      </w:r>
      <w:r>
        <w:rPr>
          <w:color w:val="131313"/>
        </w:rPr>
        <w:t xml:space="preserve">  Trnovo,  kjer  v sklopu centra oddaja 60 oskrbovanih (namenskih najemnih) stanovanj v </w:t>
      </w:r>
      <w:r>
        <w:rPr>
          <w:color w:val="131313"/>
          <w:spacing w:val="-7"/>
        </w:rPr>
        <w:t>najem</w:t>
      </w:r>
      <w:r>
        <w:rPr>
          <w:color w:val="424242"/>
          <w:spacing w:val="-7"/>
        </w:rPr>
        <w:t xml:space="preserve">.  </w:t>
      </w:r>
      <w:r>
        <w:rPr>
          <w:color w:val="131313"/>
        </w:rPr>
        <w:t>Vsa so grajena  brez  arhitekturnih</w:t>
      </w:r>
      <w:r>
        <w:rPr>
          <w:color w:val="131313"/>
          <w:spacing w:val="-19"/>
        </w:rPr>
        <w:t xml:space="preserve"> </w:t>
      </w:r>
      <w:r>
        <w:rPr>
          <w:color w:val="131313"/>
          <w:spacing w:val="-3"/>
        </w:rPr>
        <w:t>ovir</w:t>
      </w:r>
      <w:r>
        <w:rPr>
          <w:color w:val="646464"/>
          <w:spacing w:val="-3"/>
        </w:rPr>
        <w:t>.</w:t>
      </w:r>
    </w:p>
    <w:p w:rsidR="00884FEC" w:rsidRDefault="00884FEC">
      <w:pPr>
        <w:pStyle w:val="Telobesedila"/>
        <w:spacing w:before="6"/>
      </w:pPr>
    </w:p>
    <w:p w:rsidR="00884FEC" w:rsidRDefault="001B38B6">
      <w:pPr>
        <w:pStyle w:val="Telobesedila"/>
        <w:spacing w:line="247" w:lineRule="auto"/>
        <w:ind w:left="138" w:right="1608" w:hanging="7"/>
      </w:pPr>
      <w:r>
        <w:rPr>
          <w:color w:val="131313"/>
          <w:w w:val="105"/>
        </w:rPr>
        <w:t xml:space="preserve">MOL je pridobil </w:t>
      </w:r>
      <w:r w:rsidR="001D269E">
        <w:rPr>
          <w:color w:val="131313"/>
          <w:w w:val="105"/>
        </w:rPr>
        <w:t>načrt</w:t>
      </w:r>
      <w:r>
        <w:rPr>
          <w:color w:val="131313"/>
          <w:w w:val="105"/>
        </w:rPr>
        <w:t xml:space="preserve"> za preoblikovanje vhodnega </w:t>
      </w:r>
      <w:r w:rsidR="001D269E">
        <w:rPr>
          <w:color w:val="131313"/>
          <w:w w:val="105"/>
        </w:rPr>
        <w:t>obstoječega</w:t>
      </w:r>
      <w:r>
        <w:rPr>
          <w:color w:val="131313"/>
          <w:w w:val="105"/>
        </w:rPr>
        <w:t xml:space="preserve"> </w:t>
      </w:r>
      <w:r w:rsidR="001D269E">
        <w:rPr>
          <w:color w:val="131313"/>
          <w:w w:val="105"/>
        </w:rPr>
        <w:t>stopnišča</w:t>
      </w:r>
      <w:r>
        <w:rPr>
          <w:color w:val="131313"/>
          <w:w w:val="105"/>
        </w:rPr>
        <w:t xml:space="preserve"> cerkve Sv</w:t>
      </w:r>
      <w:r>
        <w:rPr>
          <w:color w:val="424242"/>
          <w:w w:val="105"/>
        </w:rPr>
        <w:t xml:space="preserve">. </w:t>
      </w:r>
      <w:r>
        <w:rPr>
          <w:color w:val="131313"/>
          <w:w w:val="105"/>
        </w:rPr>
        <w:t xml:space="preserve">Janeza Krstnika (Trnovske cerkve) z umestitvijo tipske poenotene </w:t>
      </w:r>
      <w:r w:rsidR="001D269E">
        <w:rPr>
          <w:color w:val="131313"/>
          <w:w w:val="105"/>
        </w:rPr>
        <w:t>klančine</w:t>
      </w:r>
      <w:r>
        <w:rPr>
          <w:color w:val="131313"/>
          <w:w w:val="105"/>
        </w:rPr>
        <w:t>. lzdelan je projekt za ureditev dostopnosti podhoda pri hotelu Slon ob Slovenski cesti.</w:t>
      </w:r>
    </w:p>
    <w:p w:rsidR="00884FEC" w:rsidRDefault="001B38B6">
      <w:pPr>
        <w:pStyle w:val="Telobesedila"/>
        <w:spacing w:line="247" w:lineRule="auto"/>
        <w:ind w:left="134" w:right="1869" w:hanging="2"/>
        <w:jc w:val="both"/>
      </w:pPr>
      <w:r>
        <w:rPr>
          <w:color w:val="131313"/>
          <w:w w:val="105"/>
        </w:rPr>
        <w:t xml:space="preserve">MOL je v sodelovanju z </w:t>
      </w:r>
      <w:r w:rsidR="001D269E">
        <w:rPr>
          <w:color w:val="131313"/>
          <w:w w:val="105"/>
        </w:rPr>
        <w:t>Društvom</w:t>
      </w:r>
      <w:r>
        <w:rPr>
          <w:color w:val="131313"/>
          <w:w w:val="105"/>
        </w:rPr>
        <w:t xml:space="preserve"> invalidov Ljubljana - Center in njenim predstavnikom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v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CS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Golovec</w:t>
      </w:r>
      <w:r>
        <w:rPr>
          <w:color w:val="424242"/>
          <w:w w:val="105"/>
        </w:rPr>
        <w:t>,</w:t>
      </w:r>
      <w:r>
        <w:rPr>
          <w:color w:val="424242"/>
          <w:spacing w:val="-15"/>
          <w:w w:val="105"/>
        </w:rPr>
        <w:t xml:space="preserve"> </w:t>
      </w:r>
      <w:r>
        <w:rPr>
          <w:color w:val="131313"/>
          <w:w w:val="105"/>
        </w:rPr>
        <w:t>opravil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prenovo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javnih</w:t>
      </w:r>
      <w:r>
        <w:rPr>
          <w:color w:val="131313"/>
          <w:spacing w:val="-17"/>
          <w:w w:val="105"/>
        </w:rPr>
        <w:t xml:space="preserve"> </w:t>
      </w:r>
      <w:r w:rsidR="001D269E">
        <w:rPr>
          <w:color w:val="131313"/>
          <w:w w:val="105"/>
        </w:rPr>
        <w:t>površin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na</w:t>
      </w:r>
      <w:r>
        <w:rPr>
          <w:color w:val="131313"/>
          <w:spacing w:val="-13"/>
          <w:w w:val="105"/>
        </w:rPr>
        <w:t xml:space="preserve"> </w:t>
      </w:r>
      <w:r w:rsidR="001D269E">
        <w:rPr>
          <w:color w:val="131313"/>
          <w:w w:val="105"/>
        </w:rPr>
        <w:t>Bilećanski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cesti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 xml:space="preserve">v </w:t>
      </w:r>
      <w:r w:rsidR="001D269E">
        <w:rPr>
          <w:color w:val="131313"/>
          <w:w w:val="105"/>
        </w:rPr>
        <w:t>Stepanskem</w:t>
      </w:r>
      <w:r>
        <w:rPr>
          <w:color w:val="131313"/>
          <w:w w:val="105"/>
        </w:rPr>
        <w:t xml:space="preserve"> naselju. Slednje je lep primer dobrih praks, ki se vzpostavljajo na tern </w:t>
      </w:r>
      <w:r w:rsidR="001D269E">
        <w:rPr>
          <w:color w:val="131313"/>
          <w:w w:val="105"/>
        </w:rPr>
        <w:t>področju</w:t>
      </w:r>
      <w:r>
        <w:rPr>
          <w:color w:val="131313"/>
          <w:w w:val="105"/>
        </w:rPr>
        <w:t xml:space="preserve">. V okviru </w:t>
      </w:r>
      <w:r w:rsidR="001D269E">
        <w:rPr>
          <w:color w:val="131313"/>
          <w:w w:val="105"/>
        </w:rPr>
        <w:t>načrtovanja</w:t>
      </w:r>
      <w:r>
        <w:rPr>
          <w:color w:val="131313"/>
          <w:w w:val="105"/>
        </w:rPr>
        <w:t xml:space="preserve"> posegov je </w:t>
      </w:r>
      <w:r w:rsidR="001D269E">
        <w:rPr>
          <w:color w:val="131313"/>
          <w:w w:val="105"/>
        </w:rPr>
        <w:t>namreč</w:t>
      </w:r>
      <w:r>
        <w:rPr>
          <w:color w:val="131313"/>
          <w:w w:val="105"/>
        </w:rPr>
        <w:t xml:space="preserve"> potekala medsebojna komunikacija med OGDP MU MOL in lokalnim prebivalstvom, ki je izpostavilo </w:t>
      </w:r>
      <w:r w:rsidR="001D269E">
        <w:rPr>
          <w:color w:val="131313"/>
          <w:w w:val="105"/>
        </w:rPr>
        <w:t>problematične</w:t>
      </w:r>
      <w:r>
        <w:rPr>
          <w:color w:val="131313"/>
          <w:spacing w:val="-2"/>
          <w:w w:val="105"/>
        </w:rPr>
        <w:t xml:space="preserve"> </w:t>
      </w:r>
      <w:r w:rsidR="001D269E">
        <w:rPr>
          <w:color w:val="131313"/>
          <w:w w:val="105"/>
        </w:rPr>
        <w:t>točke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v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naselju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s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svojimi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sugestijami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bistveno</w:t>
      </w:r>
      <w:r>
        <w:rPr>
          <w:color w:val="131313"/>
          <w:spacing w:val="-10"/>
          <w:w w:val="105"/>
        </w:rPr>
        <w:t xml:space="preserve"> </w:t>
      </w:r>
      <w:r w:rsidR="001D269E">
        <w:rPr>
          <w:color w:val="131313"/>
          <w:w w:val="105"/>
        </w:rPr>
        <w:t>izboljšalo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izvedbo prenove.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6"/>
        <w:rPr>
          <w:sz w:val="32"/>
        </w:rPr>
      </w:pPr>
    </w:p>
    <w:p w:rsidR="00884FEC" w:rsidRDefault="001B38B6">
      <w:pPr>
        <w:ind w:left="1938" w:right="4005"/>
        <w:jc w:val="center"/>
        <w:rPr>
          <w:rFonts w:ascii="Times New Roman"/>
          <w:sz w:val="15"/>
        </w:rPr>
      </w:pPr>
      <w:r>
        <w:rPr>
          <w:rFonts w:ascii="Times New Roman"/>
          <w:color w:val="131313"/>
          <w:w w:val="105"/>
          <w:sz w:val="15"/>
        </w:rPr>
        <w:t>21</w:t>
      </w:r>
    </w:p>
    <w:p w:rsidR="00884FEC" w:rsidRDefault="00884FEC">
      <w:pPr>
        <w:jc w:val="center"/>
        <w:rPr>
          <w:rFonts w:ascii="Times New Roman"/>
          <w:sz w:val="15"/>
        </w:rPr>
        <w:sectPr w:rsidR="00884FEC">
          <w:pgSz w:w="11900" w:h="16820"/>
          <w:pgMar w:top="0" w:right="0" w:bottom="0" w:left="1680" w:header="708" w:footer="708" w:gutter="0"/>
          <w:cols w:space="708"/>
        </w:sectPr>
      </w:pPr>
    </w:p>
    <w:p w:rsidR="00884FEC" w:rsidRDefault="001B38B6">
      <w:pPr>
        <w:spacing w:before="69"/>
        <w:ind w:left="116"/>
        <w:rPr>
          <w:b/>
        </w:rPr>
      </w:pPr>
      <w:r>
        <w:rPr>
          <w:b/>
          <w:color w:val="131313"/>
        </w:rPr>
        <w:lastRenderedPageBreak/>
        <w:t xml:space="preserve">CILJ 4: </w:t>
      </w:r>
      <w:r w:rsidR="001D269E">
        <w:rPr>
          <w:color w:val="131313"/>
          <w:u w:val="thick" w:color="000000"/>
        </w:rPr>
        <w:t>Vključujoč</w:t>
      </w:r>
      <w:r>
        <w:rPr>
          <w:color w:val="131313"/>
          <w:u w:val="thick" w:color="000000"/>
        </w:rPr>
        <w:t xml:space="preserve"> sistem  vzgoje  in </w:t>
      </w:r>
      <w:r w:rsidR="0023185C">
        <w:rPr>
          <w:b/>
          <w:color w:val="131313"/>
          <w:u w:val="thick" w:color="000000"/>
        </w:rPr>
        <w:t>izobraževanja</w:t>
      </w:r>
    </w:p>
    <w:p w:rsidR="00884FEC" w:rsidRDefault="00884FEC">
      <w:pPr>
        <w:pStyle w:val="Telobesedila"/>
        <w:spacing w:before="5"/>
        <w:rPr>
          <w:b/>
          <w:sz w:val="23"/>
        </w:rPr>
      </w:pPr>
    </w:p>
    <w:p w:rsidR="00884FEC" w:rsidRDefault="0023185C">
      <w:pPr>
        <w:pStyle w:val="Telobesedila"/>
        <w:spacing w:line="247" w:lineRule="auto"/>
        <w:ind w:left="448" w:right="1726" w:firstLine="3"/>
        <w:jc w:val="both"/>
      </w:pPr>
      <w:r>
        <w:rPr>
          <w:lang w:val="en-US"/>
        </w:rPr>
        <w:pict>
          <v:group id="_x0000_s1317" style="position:absolute;left:0;text-align:left;margin-left:579.85pt;margin-top:33.7pt;width:13.45pt;height:490.8pt;z-index:2776;mso-position-horizontal-relative:page" coordorigin="11597,674" coordsize="269,98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0" type="#_x0000_t75" style="position:absolute;left:11596;top:7079;width:269;height:1728">
              <v:imagedata r:id="rId36" o:title=""/>
            </v:shape>
            <v:shape id="_x0000_s1319" type="#_x0000_t75" style="position:absolute;left:11596;top:9153;width:269;height:711">
              <v:imagedata r:id="rId37" o:title=""/>
            </v:shape>
            <v:line id="_x0000_s1318" style="position:absolute" from="11669,10478" to="11669,686" strokecolor="#bfc3c8" strokeweight="1.2pt"/>
            <w10:wrap anchorx="page"/>
          </v:group>
        </w:pict>
      </w:r>
      <w:r w:rsidR="001B38B6">
        <w:rPr>
          <w:color w:val="131313"/>
        </w:rPr>
        <w:t xml:space="preserve">Otroci s posebnimi potrebami in oviranostmi se </w:t>
      </w:r>
      <w:r w:rsidR="001D269E">
        <w:rPr>
          <w:color w:val="131313"/>
        </w:rPr>
        <w:t>izobražujejo</w:t>
      </w:r>
      <w:r w:rsidR="001B38B6">
        <w:rPr>
          <w:color w:val="131313"/>
        </w:rPr>
        <w:t xml:space="preserve"> v zavodih, ki so ustanovljeni za izvajanje posebnih programov, </w:t>
      </w:r>
      <w:r w:rsidR="001D269E">
        <w:rPr>
          <w:color w:val="131313"/>
        </w:rPr>
        <w:t>vključujejo</w:t>
      </w:r>
      <w:r w:rsidR="001B38B6">
        <w:rPr>
          <w:color w:val="131313"/>
        </w:rPr>
        <w:t xml:space="preserve"> pa se tudi v redne  oddelke vrtcev in osnovnih sol. Za te otroke  so  predpisani  </w:t>
      </w:r>
      <w:r w:rsidR="001D269E">
        <w:rPr>
          <w:color w:val="131313"/>
        </w:rPr>
        <w:t>načini</w:t>
      </w:r>
      <w:r w:rsidR="001B38B6">
        <w:rPr>
          <w:color w:val="131313"/>
        </w:rPr>
        <w:t xml:space="preserve">  in  oblike izvajanja vzgoje in </w:t>
      </w:r>
      <w:r>
        <w:rPr>
          <w:color w:val="131313"/>
        </w:rPr>
        <w:t>izobraževanja</w:t>
      </w:r>
      <w:r w:rsidR="001B38B6">
        <w:rPr>
          <w:color w:val="131313"/>
        </w:rPr>
        <w:t xml:space="preserve"> in imajo tudi pravico do  dodatne  strokovne </w:t>
      </w:r>
      <w:r w:rsidR="001D269E">
        <w:rPr>
          <w:color w:val="131313"/>
        </w:rPr>
        <w:t>pomoči</w:t>
      </w:r>
      <w:r w:rsidR="001B38B6">
        <w:rPr>
          <w:color w:val="131313"/>
        </w:rPr>
        <w:t xml:space="preserve"> ter  stalnega  ali </w:t>
      </w:r>
      <w:r w:rsidR="001D269E">
        <w:rPr>
          <w:color w:val="131313"/>
        </w:rPr>
        <w:t>občasnega</w:t>
      </w:r>
      <w:r w:rsidR="001B38B6">
        <w:rPr>
          <w:color w:val="131313"/>
        </w:rPr>
        <w:t xml:space="preserve">  spremljevalca  zato MOL  financira  prevajalce za znakovni jezik v vseh vrtcih, kjer so </w:t>
      </w:r>
      <w:r w:rsidR="001D269E">
        <w:rPr>
          <w:color w:val="131313"/>
        </w:rPr>
        <w:t>vključeni</w:t>
      </w:r>
      <w:r w:rsidR="001B38B6">
        <w:rPr>
          <w:color w:val="131313"/>
        </w:rPr>
        <w:t xml:space="preserve"> otroci z motnjo sluha in govora</w:t>
      </w:r>
      <w:r w:rsidR="001B38B6">
        <w:rPr>
          <w:color w:val="3B3B3B"/>
        </w:rPr>
        <w:t xml:space="preserve">. </w:t>
      </w:r>
      <w:r w:rsidR="001B38B6">
        <w:rPr>
          <w:color w:val="131313"/>
        </w:rPr>
        <w:t xml:space="preserve">V ljubljanske vrtce je </w:t>
      </w:r>
      <w:r w:rsidR="001D269E">
        <w:rPr>
          <w:color w:val="131313"/>
        </w:rPr>
        <w:t>vključeno</w:t>
      </w:r>
      <w:r w:rsidR="001B38B6">
        <w:rPr>
          <w:color w:val="131313"/>
        </w:rPr>
        <w:t xml:space="preserve"> 47 otrok z </w:t>
      </w:r>
      <w:r w:rsidR="001D269E">
        <w:rPr>
          <w:color w:val="131313"/>
        </w:rPr>
        <w:t>odločbami</w:t>
      </w:r>
      <w:r w:rsidR="001B38B6">
        <w:rPr>
          <w:color w:val="131313"/>
        </w:rPr>
        <w:t xml:space="preserve"> o usmeritvah </w:t>
      </w:r>
      <w:r w:rsidR="001B38B6">
        <w:rPr>
          <w:color w:val="3B3B3B"/>
        </w:rPr>
        <w:t xml:space="preserve">, </w:t>
      </w:r>
      <w:r w:rsidR="001B38B6">
        <w:rPr>
          <w:color w:val="131313"/>
        </w:rPr>
        <w:t xml:space="preserve">za 43 otrok </w:t>
      </w:r>
      <w:r w:rsidR="001D269E">
        <w:rPr>
          <w:color w:val="131313"/>
        </w:rPr>
        <w:t>teče</w:t>
      </w:r>
      <w:r w:rsidR="001B38B6">
        <w:rPr>
          <w:color w:val="131313"/>
        </w:rPr>
        <w:t xml:space="preserve"> postopek. 16 otrok ima spremljevalca, 11  otrok  ima  sladkorno  bolezen,  skupaj dela z otroki s posebnimi potrebami  23 mobilnih defektologov  in 3</w:t>
      </w:r>
      <w:r w:rsidR="001B38B6">
        <w:rPr>
          <w:color w:val="131313"/>
          <w:spacing w:val="31"/>
        </w:rPr>
        <w:t xml:space="preserve"> </w:t>
      </w:r>
      <w:r w:rsidR="001B38B6">
        <w:rPr>
          <w:color w:val="131313"/>
        </w:rPr>
        <w:t>fizioterapevti.</w:t>
      </w:r>
    </w:p>
    <w:p w:rsidR="00884FEC" w:rsidRDefault="001B38B6">
      <w:pPr>
        <w:pStyle w:val="Odstavekseznama"/>
        <w:numPr>
          <w:ilvl w:val="0"/>
          <w:numId w:val="16"/>
        </w:numPr>
        <w:tabs>
          <w:tab w:val="left" w:pos="450"/>
        </w:tabs>
        <w:spacing w:before="3" w:line="247" w:lineRule="auto"/>
        <w:ind w:right="1731" w:hanging="333"/>
        <w:jc w:val="both"/>
      </w:pPr>
      <w:r>
        <w:rPr>
          <w:color w:val="131313"/>
          <w:w w:val="105"/>
        </w:rPr>
        <w:t xml:space="preserve">Zaradi </w:t>
      </w:r>
      <w:r w:rsidR="001D269E">
        <w:rPr>
          <w:color w:val="131313"/>
          <w:w w:val="105"/>
        </w:rPr>
        <w:t>različnih</w:t>
      </w:r>
      <w:r>
        <w:rPr>
          <w:color w:val="131313"/>
          <w:w w:val="105"/>
        </w:rPr>
        <w:t xml:space="preserve"> primanjkljajev ima </w:t>
      </w:r>
      <w:r w:rsidR="001D269E">
        <w:rPr>
          <w:color w:val="131313"/>
          <w:w w:val="105"/>
        </w:rPr>
        <w:t>odločbe</w:t>
      </w:r>
      <w:r>
        <w:rPr>
          <w:color w:val="131313"/>
          <w:w w:val="105"/>
        </w:rPr>
        <w:t xml:space="preserve"> o usmeritvi 720 </w:t>
      </w:r>
      <w:r w:rsidR="001D269E">
        <w:rPr>
          <w:color w:val="131313"/>
          <w:w w:val="105"/>
        </w:rPr>
        <w:t>osnovnošolcev</w:t>
      </w:r>
      <w:r>
        <w:rPr>
          <w:color w:val="131313"/>
          <w:w w:val="105"/>
        </w:rPr>
        <w:t xml:space="preserve">. </w:t>
      </w:r>
      <w:r w:rsidR="001D269E">
        <w:rPr>
          <w:color w:val="131313"/>
          <w:w w:val="105"/>
        </w:rPr>
        <w:t>Pomoč izvajajo</w:t>
      </w:r>
      <w:r>
        <w:rPr>
          <w:color w:val="131313"/>
          <w:w w:val="105"/>
        </w:rPr>
        <w:t xml:space="preserve"> specialni pedagogi in defektologi ter spremljevalci</w:t>
      </w:r>
      <w:r>
        <w:rPr>
          <w:color w:val="3B3B3B"/>
          <w:w w:val="105"/>
        </w:rPr>
        <w:t xml:space="preserve">, </w:t>
      </w:r>
      <w:r>
        <w:rPr>
          <w:color w:val="131313"/>
          <w:w w:val="105"/>
        </w:rPr>
        <w:t xml:space="preserve">MOL pa sofinancira delavce v primerih, kjer je zagotovljena </w:t>
      </w:r>
      <w:r w:rsidR="001D269E">
        <w:rPr>
          <w:color w:val="131313"/>
          <w:w w:val="105"/>
        </w:rPr>
        <w:t>pomoč s</w:t>
      </w:r>
      <w:r>
        <w:rPr>
          <w:color w:val="131313"/>
          <w:w w:val="105"/>
        </w:rPr>
        <w:t xml:space="preserve"> strani Ministrstva za </w:t>
      </w:r>
      <w:r w:rsidR="001D269E">
        <w:rPr>
          <w:color w:val="131313"/>
          <w:w w:val="105"/>
        </w:rPr>
        <w:t>šolstvo</w:t>
      </w:r>
      <w:r>
        <w:rPr>
          <w:color w:val="131313"/>
          <w:w w:val="105"/>
        </w:rPr>
        <w:t xml:space="preserve"> in </w:t>
      </w:r>
      <w:r w:rsidR="001D269E">
        <w:rPr>
          <w:color w:val="131313"/>
          <w:w w:val="105"/>
        </w:rPr>
        <w:t>šport</w:t>
      </w:r>
      <w:r>
        <w:rPr>
          <w:color w:val="131313"/>
          <w:w w:val="105"/>
        </w:rPr>
        <w:t xml:space="preserve"> premajhna. Tako sofinancira za slepega </w:t>
      </w:r>
      <w:r w:rsidR="001D269E">
        <w:rPr>
          <w:color w:val="131313"/>
          <w:w w:val="105"/>
        </w:rPr>
        <w:t>učenca</w:t>
      </w:r>
      <w:r>
        <w:rPr>
          <w:color w:val="131313"/>
          <w:w w:val="105"/>
        </w:rPr>
        <w:t xml:space="preserve"> in </w:t>
      </w:r>
      <w:r w:rsidR="001D269E">
        <w:rPr>
          <w:color w:val="131313"/>
          <w:w w:val="105"/>
        </w:rPr>
        <w:t>učenca</w:t>
      </w:r>
      <w:r>
        <w:rPr>
          <w:color w:val="131313"/>
          <w:w w:val="105"/>
        </w:rPr>
        <w:t xml:space="preserve"> s sladkorno boleznijo na OS Oskarja </w:t>
      </w:r>
      <w:r w:rsidR="001D269E">
        <w:rPr>
          <w:color w:val="131313"/>
          <w:w w:val="105"/>
        </w:rPr>
        <w:t>Kovačica</w:t>
      </w:r>
      <w:r>
        <w:rPr>
          <w:color w:val="131313"/>
          <w:w w:val="105"/>
        </w:rPr>
        <w:t xml:space="preserve"> dva spremljevalca, za gibalno oviranega </w:t>
      </w:r>
      <w:r w:rsidR="001D269E">
        <w:rPr>
          <w:color w:val="131313"/>
          <w:w w:val="105"/>
        </w:rPr>
        <w:t>učenca</w:t>
      </w:r>
      <w:r>
        <w:rPr>
          <w:color w:val="131313"/>
          <w:w w:val="105"/>
        </w:rPr>
        <w:t xml:space="preserve"> na OS </w:t>
      </w:r>
      <w:r w:rsidR="001D269E">
        <w:rPr>
          <w:color w:val="131313"/>
          <w:w w:val="105"/>
        </w:rPr>
        <w:t>Bežigrad</w:t>
      </w:r>
      <w:r>
        <w:rPr>
          <w:color w:val="131313"/>
          <w:w w:val="105"/>
        </w:rPr>
        <w:t xml:space="preserve"> enega spremljevalca</w:t>
      </w:r>
      <w:r>
        <w:rPr>
          <w:color w:val="3B3B3B"/>
          <w:w w:val="105"/>
        </w:rPr>
        <w:t xml:space="preserve">, </w:t>
      </w:r>
      <w:r>
        <w:rPr>
          <w:color w:val="131313"/>
          <w:w w:val="105"/>
        </w:rPr>
        <w:t xml:space="preserve">za </w:t>
      </w:r>
      <w:r w:rsidR="001D269E">
        <w:rPr>
          <w:color w:val="131313"/>
          <w:w w:val="105"/>
        </w:rPr>
        <w:t>učenca</w:t>
      </w:r>
      <w:r>
        <w:rPr>
          <w:color w:val="131313"/>
          <w:w w:val="105"/>
        </w:rPr>
        <w:t xml:space="preserve"> z neozdravljivo boleznijo glikogenozo na OS Franceta Bevka pa enega spremljevalca.</w:t>
      </w:r>
    </w:p>
    <w:p w:rsidR="00884FEC" w:rsidRDefault="001B38B6">
      <w:pPr>
        <w:pStyle w:val="Telobesedila"/>
        <w:spacing w:line="244" w:lineRule="auto"/>
        <w:ind w:left="448" w:right="1737" w:firstLine="1"/>
        <w:jc w:val="both"/>
      </w:pPr>
      <w:r>
        <w:rPr>
          <w:color w:val="131313"/>
        </w:rPr>
        <w:t xml:space="preserve">Urad za mladino na OPVI sofinancira 3-letni program organizacije YHD - Youth Handicaped depriviledged, ki izvaja programe za samostojno </w:t>
      </w:r>
      <w:r w:rsidR="001D269E">
        <w:rPr>
          <w:color w:val="131313"/>
        </w:rPr>
        <w:t>življenje</w:t>
      </w:r>
      <w:r>
        <w:rPr>
          <w:color w:val="131313"/>
        </w:rPr>
        <w:t xml:space="preserve"> mladih hendikepiranih.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9"/>
        <w:rPr>
          <w:sz w:val="18"/>
        </w:rPr>
      </w:pPr>
    </w:p>
    <w:p w:rsidR="00884FEC" w:rsidRDefault="001B38B6">
      <w:pPr>
        <w:ind w:left="112"/>
      </w:pPr>
      <w:r>
        <w:rPr>
          <w:b/>
          <w:color w:val="131313"/>
        </w:rPr>
        <w:t xml:space="preserve">CILJ 5: </w:t>
      </w:r>
      <w:r>
        <w:rPr>
          <w:color w:val="131313"/>
          <w:u w:val="thick" w:color="000000"/>
        </w:rPr>
        <w:t xml:space="preserve">Zagotavljanje  </w:t>
      </w:r>
      <w:r>
        <w:rPr>
          <w:b/>
          <w:color w:val="131313"/>
          <w:u w:val="thick" w:color="000000"/>
        </w:rPr>
        <w:t xml:space="preserve">pravice </w:t>
      </w:r>
      <w:r>
        <w:rPr>
          <w:color w:val="131313"/>
          <w:u w:val="thick" w:color="000000"/>
        </w:rPr>
        <w:t xml:space="preserve">in dostopa  </w:t>
      </w:r>
      <w:r>
        <w:rPr>
          <w:b/>
          <w:color w:val="131313"/>
          <w:u w:val="thick" w:color="000000"/>
        </w:rPr>
        <w:t xml:space="preserve">do dela </w:t>
      </w:r>
      <w:r>
        <w:rPr>
          <w:color w:val="131313"/>
          <w:u w:val="thick" w:color="000000"/>
        </w:rPr>
        <w:t>in zaposlitve</w:t>
      </w:r>
    </w:p>
    <w:p w:rsidR="00884FEC" w:rsidRDefault="00884FEC">
      <w:pPr>
        <w:pStyle w:val="Telobesedila"/>
        <w:rPr>
          <w:sz w:val="23"/>
        </w:rPr>
      </w:pPr>
    </w:p>
    <w:p w:rsidR="00884FEC" w:rsidRDefault="001B38B6">
      <w:pPr>
        <w:pStyle w:val="Odstavekseznama"/>
        <w:numPr>
          <w:ilvl w:val="0"/>
          <w:numId w:val="16"/>
        </w:numPr>
        <w:tabs>
          <w:tab w:val="left" w:pos="453"/>
        </w:tabs>
        <w:spacing w:line="247" w:lineRule="auto"/>
        <w:ind w:left="448" w:right="1725" w:hanging="343"/>
        <w:jc w:val="both"/>
      </w:pPr>
      <w:r>
        <w:rPr>
          <w:color w:val="131313"/>
        </w:rPr>
        <w:t xml:space="preserve">V letu 2009 MOL sofinancira 17 programov javnih del, pri  katerih  </w:t>
      </w:r>
      <w:r w:rsidR="001D269E">
        <w:rPr>
          <w:color w:val="131313"/>
        </w:rPr>
        <w:t>vključenim</w:t>
      </w:r>
      <w:r>
        <w:rPr>
          <w:color w:val="131313"/>
        </w:rPr>
        <w:t xml:space="preserve">  v javna dela krije 60% </w:t>
      </w:r>
      <w:r w:rsidR="001D269E">
        <w:rPr>
          <w:color w:val="131313"/>
        </w:rPr>
        <w:t>izhodiščen</w:t>
      </w:r>
      <w:r>
        <w:rPr>
          <w:color w:val="131313"/>
        </w:rPr>
        <w:t xml:space="preserve"> place. Poleg tega je bilo sklenjenih 19 pogodb o izvajanju javnih del, v katerih MOL nastopa kot </w:t>
      </w:r>
      <w:r w:rsidR="001D269E">
        <w:rPr>
          <w:color w:val="131313"/>
        </w:rPr>
        <w:t>naročnica</w:t>
      </w:r>
      <w:r>
        <w:rPr>
          <w:color w:val="131313"/>
        </w:rPr>
        <w:t xml:space="preserve"> programov z izjavo o izvajanju programa v javnem interesu</w:t>
      </w:r>
      <w:r>
        <w:rPr>
          <w:color w:val="3B3B3B"/>
        </w:rPr>
        <w:t xml:space="preserve">. </w:t>
      </w:r>
      <w:r w:rsidR="001D269E">
        <w:rPr>
          <w:color w:val="131313"/>
        </w:rPr>
        <w:t>Vključitev</w:t>
      </w:r>
      <w:r>
        <w:rPr>
          <w:color w:val="131313"/>
        </w:rPr>
        <w:t xml:space="preserve"> v javna dela je bila  tako </w:t>
      </w:r>
      <w:r w:rsidR="001D269E">
        <w:rPr>
          <w:color w:val="131313"/>
        </w:rPr>
        <w:t>omogočena</w:t>
      </w:r>
      <w:r>
        <w:rPr>
          <w:color w:val="131313"/>
        </w:rPr>
        <w:t xml:space="preserve"> </w:t>
      </w:r>
      <w:r w:rsidR="001D269E">
        <w:rPr>
          <w:color w:val="131313"/>
        </w:rPr>
        <w:t>približno</w:t>
      </w:r>
      <w:r>
        <w:rPr>
          <w:color w:val="131313"/>
        </w:rPr>
        <w:t xml:space="preserve"> 35 brezposelnim osebam</w:t>
      </w:r>
      <w:r>
        <w:rPr>
          <w:color w:val="4D4D4D"/>
        </w:rPr>
        <w:t xml:space="preserve">. </w:t>
      </w:r>
      <w:r>
        <w:rPr>
          <w:color w:val="131313"/>
        </w:rPr>
        <w:t xml:space="preserve">Sredstva so zagotovljena v </w:t>
      </w:r>
      <w:r w:rsidR="001D269E">
        <w:rPr>
          <w:color w:val="131313"/>
        </w:rPr>
        <w:t>proračunu</w:t>
      </w:r>
      <w:r>
        <w:rPr>
          <w:color w:val="131313"/>
        </w:rPr>
        <w:t>.</w:t>
      </w:r>
    </w:p>
    <w:p w:rsidR="00884FEC" w:rsidRDefault="001B38B6">
      <w:pPr>
        <w:pStyle w:val="Odstavekseznama"/>
        <w:numPr>
          <w:ilvl w:val="0"/>
          <w:numId w:val="16"/>
        </w:numPr>
        <w:tabs>
          <w:tab w:val="left" w:pos="449"/>
          <w:tab w:val="left" w:pos="450"/>
        </w:tabs>
        <w:spacing w:line="247" w:lineRule="auto"/>
        <w:ind w:left="451" w:right="1722" w:hanging="336"/>
      </w:pPr>
      <w:r>
        <w:rPr>
          <w:color w:val="131313"/>
          <w:w w:val="105"/>
        </w:rPr>
        <w:t xml:space="preserve">Zaposlovanje oseb z oviranostmi v Mestni upravi MOL ter zavodih in drugih pravnih osebah, katerih ustanoviteljica je MOL, poteka </w:t>
      </w:r>
      <w:r w:rsidR="001D269E">
        <w:rPr>
          <w:color w:val="131313"/>
          <w:w w:val="105"/>
        </w:rPr>
        <w:t>v obsegu in v skladu z zakonskim</w:t>
      </w:r>
      <w:r>
        <w:rPr>
          <w:color w:val="131313"/>
          <w:w w:val="105"/>
        </w:rPr>
        <w:t xml:space="preserve">i obveznostmi o </w:t>
      </w:r>
      <w:r w:rsidR="001D269E">
        <w:rPr>
          <w:color w:val="131313"/>
          <w:w w:val="105"/>
        </w:rPr>
        <w:t>kotnem</w:t>
      </w:r>
      <w:r>
        <w:rPr>
          <w:color w:val="131313"/>
          <w:w w:val="105"/>
        </w:rPr>
        <w:t xml:space="preserve"> zaposlovanju oseb z oviranostmi, ki jo delodajalcem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nalaga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Zakon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o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zaposlitveni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rehabilitaciji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27"/>
          <w:w w:val="105"/>
        </w:rPr>
        <w:t xml:space="preserve"> </w:t>
      </w:r>
      <w:r>
        <w:rPr>
          <w:color w:val="131313"/>
          <w:w w:val="105"/>
        </w:rPr>
        <w:t>zaposlovanju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 xml:space="preserve">invalidov. Od 584-ih zaposlenih v upravi MOL ima 21 zaposlenih </w:t>
      </w:r>
      <w:r w:rsidR="001D269E">
        <w:rPr>
          <w:color w:val="131313"/>
          <w:w w:val="105"/>
        </w:rPr>
        <w:t>odločbo</w:t>
      </w:r>
      <w:r>
        <w:rPr>
          <w:color w:val="131313"/>
          <w:w w:val="105"/>
        </w:rPr>
        <w:t xml:space="preserve"> o priznani invalidnosti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(podatek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na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dan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30.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spacing w:val="-6"/>
          <w:w w:val="105"/>
        </w:rPr>
        <w:t>9.2009)</w:t>
      </w:r>
      <w:r>
        <w:rPr>
          <w:color w:val="3B3B3B"/>
          <w:spacing w:val="-6"/>
          <w:w w:val="105"/>
        </w:rPr>
        <w:t>.</w:t>
      </w:r>
    </w:p>
    <w:p w:rsidR="00884FEC" w:rsidRDefault="0023185C">
      <w:pPr>
        <w:pStyle w:val="Telobesedila"/>
        <w:spacing w:line="247" w:lineRule="auto"/>
        <w:ind w:left="453" w:right="1720" w:firstLine="2"/>
        <w:jc w:val="both"/>
      </w:pPr>
      <w:r>
        <w:rPr>
          <w:lang w:val="en-US"/>
        </w:rPr>
        <w:pict>
          <v:group id="_x0000_s1314" style="position:absolute;left:0;text-align:left;margin-left:590.4pt;margin-top:34.9pt;width:3.4pt;height:217.7pt;z-index:2800;mso-position-horizontal-relative:page" coordorigin="11808,698" coordsize="68,4354">
            <v:shape id="_x0000_s1316" type="#_x0000_t75" style="position:absolute;left:11808;top:1641;width:58;height:1229">
              <v:imagedata r:id="rId38" o:title=""/>
            </v:shape>
            <v:line id="_x0000_s1315" style="position:absolute" from="11863,5040" to="11863,710" strokecolor="#cccfd4" strokeweight="1.2pt"/>
            <w10:wrap anchorx="page"/>
          </v:group>
        </w:pict>
      </w:r>
      <w:r w:rsidR="001B38B6">
        <w:rPr>
          <w:color w:val="131313"/>
        </w:rPr>
        <w:t>MOL sofinancira tudi programe nacionalne aktivne politike zaposlovanja,  ki  jih izvaja Zavod RS za zaposlovanje</w:t>
      </w:r>
      <w:r w:rsidR="001B38B6">
        <w:rPr>
          <w:color w:val="3B3B3B"/>
        </w:rPr>
        <w:t xml:space="preserve">, </w:t>
      </w:r>
      <w:r w:rsidR="001B38B6">
        <w:rPr>
          <w:color w:val="131313"/>
        </w:rPr>
        <w:t>namenjeni pa so aktiviranju brezposelnih oseb</w:t>
      </w:r>
      <w:r w:rsidR="001B38B6">
        <w:rPr>
          <w:color w:val="3B3B3B"/>
        </w:rPr>
        <w:t xml:space="preserve">, </w:t>
      </w:r>
      <w:r w:rsidR="001B38B6">
        <w:rPr>
          <w:color w:val="131313"/>
        </w:rPr>
        <w:t xml:space="preserve">zaposlitveni rehabilitaciji in spodbujanju razvoja novih delovnih mest. Prednostne skupine oseb za </w:t>
      </w:r>
      <w:r w:rsidR="001D269E">
        <w:rPr>
          <w:color w:val="131313"/>
        </w:rPr>
        <w:t>vključitev</w:t>
      </w:r>
      <w:r w:rsidR="001B38B6">
        <w:rPr>
          <w:color w:val="131313"/>
        </w:rPr>
        <w:t xml:space="preserve"> v te programe so </w:t>
      </w:r>
      <w:r w:rsidR="001D269E">
        <w:rPr>
          <w:color w:val="131313"/>
        </w:rPr>
        <w:t>določene</w:t>
      </w:r>
      <w:r w:rsidR="001B38B6">
        <w:rPr>
          <w:color w:val="131313"/>
        </w:rPr>
        <w:t xml:space="preserve"> v  vsakoletnem  javnem razpisu  Zavoda  RS  za zaposlovanje</w:t>
      </w:r>
      <w:r w:rsidR="001B38B6">
        <w:rPr>
          <w:color w:val="3B3B3B"/>
        </w:rPr>
        <w:t>.</w:t>
      </w:r>
    </w:p>
    <w:p w:rsidR="00884FEC" w:rsidRDefault="001B38B6">
      <w:pPr>
        <w:pStyle w:val="Telobesedila"/>
        <w:spacing w:line="249" w:lineRule="auto"/>
        <w:ind w:left="460" w:right="1730"/>
        <w:jc w:val="both"/>
      </w:pPr>
      <w:r>
        <w:rPr>
          <w:color w:val="131313"/>
        </w:rPr>
        <w:t xml:space="preserve">Na JSS MOL je od leta 2002 zaposlena gluhonema sodelavka </w:t>
      </w:r>
      <w:r>
        <w:rPr>
          <w:color w:val="3B3B3B"/>
        </w:rPr>
        <w:t xml:space="preserve">, </w:t>
      </w:r>
      <w:r>
        <w:rPr>
          <w:color w:val="131313"/>
        </w:rPr>
        <w:t xml:space="preserve">ki se je zelo dobro </w:t>
      </w:r>
      <w:r w:rsidR="001D269E">
        <w:rPr>
          <w:color w:val="131313"/>
        </w:rPr>
        <w:t>vključila</w:t>
      </w:r>
      <w:r>
        <w:rPr>
          <w:color w:val="131313"/>
        </w:rPr>
        <w:t xml:space="preserve">  v kolektiv.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1"/>
      </w:pPr>
    </w:p>
    <w:p w:rsidR="00884FEC" w:rsidRDefault="001B38B6">
      <w:pPr>
        <w:ind w:left="4281" w:right="5874"/>
        <w:jc w:val="center"/>
        <w:rPr>
          <w:rFonts w:ascii="Courier New"/>
          <w:sz w:val="17"/>
        </w:rPr>
      </w:pPr>
      <w:r>
        <w:rPr>
          <w:rFonts w:ascii="Courier New"/>
          <w:color w:val="131313"/>
          <w:sz w:val="17"/>
        </w:rPr>
        <w:t>22</w:t>
      </w:r>
    </w:p>
    <w:p w:rsidR="00884FEC" w:rsidRDefault="00884FEC">
      <w:pPr>
        <w:jc w:val="center"/>
        <w:rPr>
          <w:rFonts w:ascii="Courier New"/>
          <w:sz w:val="17"/>
        </w:rPr>
        <w:sectPr w:rsidR="00884FEC">
          <w:pgSz w:w="11900" w:h="16820"/>
          <w:pgMar w:top="1260" w:right="0" w:bottom="0" w:left="1500" w:header="708" w:footer="708" w:gutter="0"/>
          <w:cols w:space="708"/>
        </w:sectPr>
      </w:pPr>
    </w:p>
    <w:p w:rsidR="00884FEC" w:rsidRDefault="0023185C">
      <w:pPr>
        <w:pStyle w:val="Telobesedila"/>
        <w:rPr>
          <w:rFonts w:ascii="Courier New"/>
          <w:sz w:val="20"/>
        </w:rPr>
      </w:pPr>
      <w:r>
        <w:rPr>
          <w:lang w:val="en-US"/>
        </w:rPr>
        <w:lastRenderedPageBreak/>
        <w:pict>
          <v:line id="_x0000_s1313" style="position:absolute;z-index:2824;mso-position-horizontal-relative:page;mso-position-vertical-relative:page" from="582.95pt,839.05pt" to="582.95pt,12.5pt" strokecolor="#c3c8cc" strokeweight="1.2pt">
            <w10:wrap anchorx="page" anchory="page"/>
          </v:line>
        </w:pict>
      </w: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spacing w:before="6"/>
        <w:rPr>
          <w:rFonts w:ascii="Courier New"/>
        </w:rPr>
      </w:pPr>
    </w:p>
    <w:p w:rsidR="00884FEC" w:rsidRDefault="0023185C">
      <w:pPr>
        <w:ind w:left="120"/>
        <w:rPr>
          <w:b/>
        </w:rPr>
      </w:pPr>
      <w:r>
        <w:rPr>
          <w:lang w:val="en-US"/>
        </w:rPr>
        <w:pict>
          <v:line id="_x0000_s1312" style="position:absolute;left:0;text-align:left;z-index:2848;mso-position-horizontal-relative:page" from="592.55pt,185.75pt" to="592.55pt,-61.9pt" strokecolor="#cfd4d8" strokeweight=".48pt">
            <w10:wrap anchorx="page"/>
          </v:line>
        </w:pict>
      </w:r>
      <w:r w:rsidR="001B38B6">
        <w:rPr>
          <w:b/>
          <w:color w:val="131313"/>
        </w:rPr>
        <w:t xml:space="preserve">CILJ 6: </w:t>
      </w:r>
      <w:r w:rsidR="001B38B6">
        <w:rPr>
          <w:color w:val="131313"/>
          <w:u w:val="thick" w:color="000000"/>
        </w:rPr>
        <w:t xml:space="preserve">Zagotavljanje  </w:t>
      </w:r>
      <w:r w:rsidR="001B38B6">
        <w:rPr>
          <w:b/>
          <w:color w:val="131313"/>
          <w:u w:val="thick" w:color="000000"/>
        </w:rPr>
        <w:t>materialne varnosti</w:t>
      </w:r>
    </w:p>
    <w:p w:rsidR="00884FEC" w:rsidRDefault="00884FEC">
      <w:pPr>
        <w:pStyle w:val="Telobesedila"/>
        <w:spacing w:before="10"/>
        <w:rPr>
          <w:b/>
          <w:sz w:val="23"/>
        </w:rPr>
      </w:pPr>
    </w:p>
    <w:p w:rsidR="00884FEC" w:rsidRDefault="001B38B6">
      <w:pPr>
        <w:pStyle w:val="Telobesedila"/>
        <w:spacing w:line="247" w:lineRule="auto"/>
        <w:ind w:left="455" w:right="1821" w:firstLine="4"/>
        <w:jc w:val="both"/>
      </w:pPr>
      <w:r>
        <w:rPr>
          <w:color w:val="131313"/>
        </w:rPr>
        <w:t xml:space="preserve">Na osnovi Odloka  o denarni  </w:t>
      </w:r>
      <w:r w:rsidR="001D269E">
        <w:rPr>
          <w:color w:val="131313"/>
        </w:rPr>
        <w:t>pomoči</w:t>
      </w:r>
      <w:r>
        <w:rPr>
          <w:color w:val="131313"/>
        </w:rPr>
        <w:t xml:space="preserve">  je bile  v  obdobju januar -  september  2009 do denarnih </w:t>
      </w:r>
      <w:r w:rsidR="001D269E">
        <w:rPr>
          <w:color w:val="131313"/>
        </w:rPr>
        <w:t>pomoči</w:t>
      </w:r>
      <w:r>
        <w:rPr>
          <w:color w:val="131313"/>
        </w:rPr>
        <w:t xml:space="preserve"> (</w:t>
      </w:r>
      <w:r w:rsidR="001D269E">
        <w:rPr>
          <w:color w:val="131313"/>
        </w:rPr>
        <w:t>pomoč ob</w:t>
      </w:r>
      <w:r>
        <w:rPr>
          <w:color w:val="131313"/>
        </w:rPr>
        <w:t xml:space="preserve"> materialni </w:t>
      </w:r>
      <w:r w:rsidR="001D269E">
        <w:rPr>
          <w:color w:val="131313"/>
        </w:rPr>
        <w:t>ogroženosti</w:t>
      </w:r>
      <w:r>
        <w:rPr>
          <w:color w:val="131313"/>
        </w:rPr>
        <w:t xml:space="preserve"> in rojstvu otroka, </w:t>
      </w:r>
      <w:r w:rsidR="001D269E">
        <w:rPr>
          <w:color w:val="131313"/>
        </w:rPr>
        <w:t>pomoč pri</w:t>
      </w:r>
      <w:r>
        <w:rPr>
          <w:color w:val="131313"/>
        </w:rPr>
        <w:t xml:space="preserve"> kritju </w:t>
      </w:r>
      <w:r w:rsidR="001D269E">
        <w:rPr>
          <w:color w:val="131313"/>
        </w:rPr>
        <w:t>stroškov</w:t>
      </w:r>
      <w:r>
        <w:rPr>
          <w:color w:val="131313"/>
        </w:rPr>
        <w:t xml:space="preserve"> kosil za otroke v OS in </w:t>
      </w:r>
      <w:r w:rsidR="001D269E">
        <w:rPr>
          <w:color w:val="131313"/>
        </w:rPr>
        <w:t>starejše</w:t>
      </w:r>
      <w:r>
        <w:rPr>
          <w:color w:val="131313"/>
        </w:rPr>
        <w:t xml:space="preserve"> od 65 let ter </w:t>
      </w:r>
      <w:r w:rsidR="001D269E">
        <w:rPr>
          <w:color w:val="131313"/>
        </w:rPr>
        <w:t>pomoč ob</w:t>
      </w:r>
      <w:r>
        <w:rPr>
          <w:color w:val="131313"/>
        </w:rPr>
        <w:t xml:space="preserve"> </w:t>
      </w:r>
      <w:r w:rsidR="001D269E">
        <w:rPr>
          <w:color w:val="131313"/>
        </w:rPr>
        <w:t>začetku</w:t>
      </w:r>
      <w:r>
        <w:rPr>
          <w:color w:val="131313"/>
        </w:rPr>
        <w:t xml:space="preserve"> </w:t>
      </w:r>
      <w:r w:rsidR="001D269E">
        <w:rPr>
          <w:color w:val="131313"/>
        </w:rPr>
        <w:t>šolskega</w:t>
      </w:r>
      <w:r>
        <w:rPr>
          <w:color w:val="131313"/>
        </w:rPr>
        <w:t xml:space="preserve"> leta in kritju </w:t>
      </w:r>
      <w:r w:rsidR="001D269E">
        <w:rPr>
          <w:color w:val="131313"/>
        </w:rPr>
        <w:t>stroškov</w:t>
      </w:r>
      <w:r>
        <w:rPr>
          <w:color w:val="131313"/>
        </w:rPr>
        <w:t xml:space="preserve"> sole v naravi) </w:t>
      </w:r>
      <w:r w:rsidR="001D269E">
        <w:rPr>
          <w:color w:val="131313"/>
        </w:rPr>
        <w:t>upravičenih</w:t>
      </w:r>
      <w:r>
        <w:rPr>
          <w:color w:val="131313"/>
        </w:rPr>
        <w:t xml:space="preserve"> 4</w:t>
      </w:r>
      <w:r>
        <w:rPr>
          <w:color w:val="3D3D3D"/>
        </w:rPr>
        <w:t>.</w:t>
      </w:r>
      <w:r>
        <w:rPr>
          <w:color w:val="131313"/>
        </w:rPr>
        <w:t xml:space="preserve">191 </w:t>
      </w:r>
      <w:r w:rsidR="001D269E">
        <w:rPr>
          <w:color w:val="131313"/>
        </w:rPr>
        <w:t>Ljubljančanov</w:t>
      </w:r>
      <w:r>
        <w:rPr>
          <w:color w:val="131313"/>
        </w:rPr>
        <w:t xml:space="preserve"> in </w:t>
      </w:r>
      <w:r w:rsidR="001D269E">
        <w:rPr>
          <w:color w:val="131313"/>
        </w:rPr>
        <w:t>Ljubljančank</w:t>
      </w:r>
      <w:r>
        <w:rPr>
          <w:color w:val="131313"/>
        </w:rPr>
        <w:t xml:space="preserve">.  Sredstva  so zagotovljena  v </w:t>
      </w:r>
      <w:r w:rsidR="001D269E">
        <w:rPr>
          <w:color w:val="131313"/>
        </w:rPr>
        <w:t>proračunu</w:t>
      </w:r>
      <w:r>
        <w:rPr>
          <w:color w:val="3D3D3D"/>
        </w:rPr>
        <w:t>.</w:t>
      </w:r>
    </w:p>
    <w:p w:rsidR="00884FEC" w:rsidRDefault="001D269E">
      <w:pPr>
        <w:pStyle w:val="Telobesedila"/>
        <w:spacing w:before="3" w:line="244" w:lineRule="auto"/>
        <w:ind w:left="452" w:right="1834" w:firstLine="3"/>
        <w:jc w:val="both"/>
      </w:pPr>
      <w:r>
        <w:rPr>
          <w:color w:val="131313"/>
        </w:rPr>
        <w:t>Četudi</w:t>
      </w:r>
      <w:r w:rsidR="001B38B6">
        <w:rPr>
          <w:color w:val="131313"/>
        </w:rPr>
        <w:t xml:space="preserve"> naloga ni posebej izpostavljena</w:t>
      </w:r>
      <w:r w:rsidR="001B38B6">
        <w:rPr>
          <w:color w:val="3D3D3D"/>
        </w:rPr>
        <w:t xml:space="preserve">, </w:t>
      </w:r>
      <w:r w:rsidR="001B38B6">
        <w:rPr>
          <w:color w:val="131313"/>
        </w:rPr>
        <w:t xml:space="preserve">JSS MOL izvaja subvencioniranje take neprofitne stanovanjske najemnine, kot tudi  trzne,  s  </w:t>
      </w:r>
      <w:r w:rsidR="00E162E6">
        <w:rPr>
          <w:color w:val="131313"/>
        </w:rPr>
        <w:t>čimer</w:t>
      </w:r>
      <w:r w:rsidR="001B38B6">
        <w:rPr>
          <w:color w:val="131313"/>
        </w:rPr>
        <w:t xml:space="preserve">  </w:t>
      </w:r>
      <w:r w:rsidR="00E162E6">
        <w:rPr>
          <w:color w:val="131313"/>
        </w:rPr>
        <w:t>omogoča</w:t>
      </w:r>
      <w:r w:rsidR="001B38B6">
        <w:rPr>
          <w:color w:val="131313"/>
        </w:rPr>
        <w:t xml:space="preserve">  </w:t>
      </w:r>
      <w:r w:rsidR="00E162E6">
        <w:rPr>
          <w:color w:val="131313"/>
        </w:rPr>
        <w:t>večjo</w:t>
      </w:r>
      <w:r w:rsidR="001B38B6">
        <w:rPr>
          <w:color w:val="131313"/>
        </w:rPr>
        <w:t xml:space="preserve"> </w:t>
      </w:r>
      <w:r>
        <w:rPr>
          <w:color w:val="131313"/>
        </w:rPr>
        <w:t>možnost</w:t>
      </w:r>
      <w:r w:rsidR="001B38B6">
        <w:rPr>
          <w:color w:val="131313"/>
        </w:rPr>
        <w:t xml:space="preserve">  ohranjanja najemnih razmer ij</w:t>
      </w:r>
      <w:r w:rsidR="001B38B6">
        <w:rPr>
          <w:color w:val="565656"/>
        </w:rPr>
        <w:t>.</w:t>
      </w:r>
    </w:p>
    <w:p w:rsidR="00884FEC" w:rsidRDefault="001B38B6">
      <w:pPr>
        <w:pStyle w:val="Telobesedila"/>
        <w:spacing w:before="1" w:line="247" w:lineRule="auto"/>
        <w:ind w:left="452" w:right="1826" w:firstLine="2"/>
        <w:jc w:val="both"/>
      </w:pPr>
      <w:r>
        <w:rPr>
          <w:color w:val="131313"/>
          <w:w w:val="105"/>
        </w:rPr>
        <w:t xml:space="preserve">Preko javnih razpisov oddaja JSS MOL tudi prilagojena stanovanja in stanovanjske stavbe za posebne namene nevladnim organizacijam, ki izvajajo programe stanovanjskih skupin za osebe z oviranostmi, uporabnicam in uporabnikom, ki prebivajo v teh stanovanjih, pa se </w:t>
      </w:r>
      <w:r w:rsidR="00E162E6">
        <w:rPr>
          <w:color w:val="131313"/>
          <w:w w:val="105"/>
        </w:rPr>
        <w:t>omogoča</w:t>
      </w:r>
      <w:r>
        <w:rPr>
          <w:color w:val="131313"/>
          <w:w w:val="105"/>
        </w:rPr>
        <w:t xml:space="preserve"> subvencionirana </w:t>
      </w:r>
      <w:r>
        <w:rPr>
          <w:color w:val="131313"/>
        </w:rPr>
        <w:t>neprofitna najemnina.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1B38B6">
      <w:pPr>
        <w:spacing w:before="195"/>
        <w:ind w:left="116"/>
        <w:rPr>
          <w:b/>
        </w:rPr>
      </w:pPr>
      <w:r>
        <w:rPr>
          <w:b/>
          <w:color w:val="131313"/>
          <w:w w:val="105"/>
        </w:rPr>
        <w:t xml:space="preserve">CILJ 7: </w:t>
      </w:r>
      <w:r w:rsidR="00E162E6">
        <w:rPr>
          <w:color w:val="131313"/>
          <w:w w:val="105"/>
          <w:u w:val="thick" w:color="000000"/>
        </w:rPr>
        <w:t>Učinkovita</w:t>
      </w:r>
      <w:r>
        <w:rPr>
          <w:color w:val="131313"/>
          <w:w w:val="105"/>
          <w:u w:val="thick" w:color="000000"/>
        </w:rPr>
        <w:t xml:space="preserve"> </w:t>
      </w:r>
      <w:r>
        <w:rPr>
          <w:b/>
          <w:color w:val="131313"/>
          <w:w w:val="105"/>
          <w:u w:val="thick" w:color="000000"/>
        </w:rPr>
        <w:t>skrb za zdravje</w:t>
      </w:r>
    </w:p>
    <w:p w:rsidR="00884FEC" w:rsidRDefault="00884FEC">
      <w:pPr>
        <w:pStyle w:val="Telobesedila"/>
        <w:rPr>
          <w:b/>
          <w:sz w:val="23"/>
        </w:rPr>
      </w:pPr>
    </w:p>
    <w:p w:rsidR="00884FEC" w:rsidRDefault="001B38B6">
      <w:pPr>
        <w:pStyle w:val="Odstavekseznama"/>
        <w:numPr>
          <w:ilvl w:val="0"/>
          <w:numId w:val="16"/>
        </w:numPr>
        <w:tabs>
          <w:tab w:val="left" w:pos="452"/>
        </w:tabs>
        <w:spacing w:line="249" w:lineRule="auto"/>
        <w:ind w:left="452" w:right="1833" w:hanging="338"/>
        <w:jc w:val="both"/>
      </w:pPr>
      <w:r>
        <w:rPr>
          <w:color w:val="131313"/>
        </w:rPr>
        <w:t xml:space="preserve">V zvezi z zagotavljanjem dostopnega zdravstvenega varstva  in  </w:t>
      </w:r>
      <w:r w:rsidR="00E162E6">
        <w:rPr>
          <w:color w:val="131313"/>
        </w:rPr>
        <w:t>lekarniške</w:t>
      </w:r>
      <w:r>
        <w:rPr>
          <w:color w:val="131313"/>
        </w:rPr>
        <w:t xml:space="preserve"> dejavnosti zdravstveno osebje pri obravnavah ne dela razlik pri </w:t>
      </w:r>
      <w:r w:rsidR="00E162E6">
        <w:rPr>
          <w:color w:val="131313"/>
        </w:rPr>
        <w:t>izenačevanju</w:t>
      </w:r>
      <w:r>
        <w:rPr>
          <w:color w:val="131313"/>
        </w:rPr>
        <w:t xml:space="preserve"> in </w:t>
      </w:r>
      <w:r w:rsidR="0023185C">
        <w:rPr>
          <w:color w:val="131313"/>
        </w:rPr>
        <w:t>uresničevanju</w:t>
      </w:r>
      <w:r>
        <w:rPr>
          <w:color w:val="131313"/>
        </w:rPr>
        <w:t xml:space="preserve"> enakih </w:t>
      </w:r>
      <w:r w:rsidR="00E162E6">
        <w:rPr>
          <w:color w:val="131313"/>
        </w:rPr>
        <w:t>možnosti</w:t>
      </w:r>
      <w:r>
        <w:rPr>
          <w:color w:val="131313"/>
        </w:rPr>
        <w:t xml:space="preserve">  oseb  z oviranostmi  v primerjavi  z ostalimi pacienti in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pacientkami.</w:t>
      </w:r>
    </w:p>
    <w:p w:rsidR="00884FEC" w:rsidRDefault="00884FEC">
      <w:pPr>
        <w:pStyle w:val="Telobesedila"/>
        <w:spacing w:before="8"/>
        <w:rPr>
          <w:sz w:val="21"/>
        </w:rPr>
      </w:pPr>
    </w:p>
    <w:p w:rsidR="00884FEC" w:rsidRDefault="001B38B6">
      <w:pPr>
        <w:pStyle w:val="Telobesedila"/>
        <w:spacing w:before="1" w:line="247" w:lineRule="auto"/>
        <w:ind w:left="454" w:right="1842" w:firstLine="3"/>
        <w:jc w:val="both"/>
      </w:pPr>
      <w:r>
        <w:rPr>
          <w:color w:val="131313"/>
        </w:rPr>
        <w:t xml:space="preserve">ZDL bo do konca leta 2009 organiziral </w:t>
      </w:r>
      <w:r w:rsidR="00E162E6">
        <w:rPr>
          <w:color w:val="131313"/>
        </w:rPr>
        <w:t>izobraževanje</w:t>
      </w:r>
      <w:r>
        <w:rPr>
          <w:color w:val="131313"/>
        </w:rPr>
        <w:t xml:space="preserve"> vodilnih  </w:t>
      </w:r>
      <w:r>
        <w:rPr>
          <w:color w:val="2A2A2A"/>
        </w:rPr>
        <w:t xml:space="preserve">in  </w:t>
      </w:r>
      <w:r>
        <w:rPr>
          <w:color w:val="131313"/>
        </w:rPr>
        <w:t>vodstvenih  kadrov, ki bode to pridobljeno znanje posredovali vsem zaposlenim v posameznih enotah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ZDL.</w:t>
      </w:r>
    </w:p>
    <w:p w:rsidR="00884FEC" w:rsidRDefault="00884FEC">
      <w:pPr>
        <w:pStyle w:val="Telobesedila"/>
      </w:pPr>
    </w:p>
    <w:p w:rsidR="00884FEC" w:rsidRDefault="001B38B6">
      <w:pPr>
        <w:pStyle w:val="Odstavekseznama"/>
        <w:numPr>
          <w:ilvl w:val="0"/>
          <w:numId w:val="16"/>
        </w:numPr>
        <w:tabs>
          <w:tab w:val="left" w:pos="457"/>
        </w:tabs>
        <w:spacing w:line="249" w:lineRule="auto"/>
        <w:ind w:left="459" w:right="1828" w:hanging="345"/>
        <w:jc w:val="both"/>
      </w:pPr>
      <w:r>
        <w:rPr>
          <w:color w:val="131313"/>
        </w:rPr>
        <w:t xml:space="preserve">V vseh poslovnih enotah zavoda LL so delavci/ke </w:t>
      </w:r>
      <w:r w:rsidR="00E162E6">
        <w:rPr>
          <w:color w:val="131313"/>
        </w:rPr>
        <w:t>obveščeni</w:t>
      </w:r>
      <w:r>
        <w:rPr>
          <w:color w:val="131313"/>
        </w:rPr>
        <w:t xml:space="preserve"> o pravicah oseb z okvaro sluha, ki izhajajo iz Zakona o uporabi  slovenskega  znakovnega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jezika.</w:t>
      </w:r>
    </w:p>
    <w:p w:rsidR="00884FEC" w:rsidRDefault="001B38B6">
      <w:pPr>
        <w:pStyle w:val="Telobesedila"/>
        <w:spacing w:line="247" w:lineRule="auto"/>
        <w:ind w:left="455" w:right="1941" w:firstLine="2"/>
      </w:pPr>
      <w:r>
        <w:rPr>
          <w:color w:val="131313"/>
        </w:rPr>
        <w:t xml:space="preserve">Zdravstveni delavci in delavke so </w:t>
      </w:r>
      <w:r w:rsidR="00E162E6">
        <w:rPr>
          <w:color w:val="131313"/>
        </w:rPr>
        <w:t>obveščeni</w:t>
      </w:r>
      <w:r>
        <w:rPr>
          <w:color w:val="131313"/>
        </w:rPr>
        <w:t xml:space="preserve"> o pravicah oseb z okvaro sluha, ki izhajajo iz Zakona o uporabi slovenskega znakovnega jezika. V obdobju januar - avgust 2009 je bile v ZDL 78 pacientov in pacientk, ki jim  je  bila  zagotovljena storitev </w:t>
      </w:r>
      <w:r w:rsidR="00E162E6">
        <w:rPr>
          <w:color w:val="131313"/>
        </w:rPr>
        <w:t>tolmačenja</w:t>
      </w:r>
      <w:r>
        <w:rPr>
          <w:color w:val="131313"/>
        </w:rPr>
        <w:t xml:space="preserve"> v slovenskem  znakovnem  jeziku. V skladu s pogodbo  z ZZZS se storitve </w:t>
      </w:r>
      <w:r w:rsidR="00E162E6">
        <w:rPr>
          <w:color w:val="131313"/>
        </w:rPr>
        <w:t>tolmačenje</w:t>
      </w:r>
      <w:r>
        <w:rPr>
          <w:color w:val="131313"/>
        </w:rPr>
        <w:t xml:space="preserve"> v slovenskem znakovnem jeziku povrnejo zdravstveni ustanovi. ZDL bo pri zaposlovanju oz</w:t>
      </w:r>
      <w:r>
        <w:rPr>
          <w:color w:val="3D3D3D"/>
        </w:rPr>
        <w:t xml:space="preserve">. </w:t>
      </w:r>
      <w:r>
        <w:rPr>
          <w:color w:val="131313"/>
        </w:rPr>
        <w:t xml:space="preserve">iskanju kadrov prednostno </w:t>
      </w:r>
      <w:r w:rsidR="00E162E6">
        <w:rPr>
          <w:color w:val="131313"/>
        </w:rPr>
        <w:t>upošteval</w:t>
      </w:r>
      <w:r>
        <w:rPr>
          <w:color w:val="131313"/>
        </w:rPr>
        <w:t xml:space="preserve"> tiste kandidate, ki sicer izpolnjujejo vse razpisne pogoje, poleg tega pa znanje slovenskega  znakovnega jezika</w:t>
      </w:r>
      <w:r>
        <w:rPr>
          <w:color w:val="3D3D3D"/>
        </w:rPr>
        <w:t>.</w:t>
      </w:r>
    </w:p>
    <w:p w:rsidR="00884FEC" w:rsidRDefault="001B38B6">
      <w:pPr>
        <w:pStyle w:val="Odstavekseznama"/>
        <w:numPr>
          <w:ilvl w:val="0"/>
          <w:numId w:val="16"/>
        </w:numPr>
        <w:tabs>
          <w:tab w:val="left" w:pos="457"/>
        </w:tabs>
        <w:spacing w:before="3" w:line="247" w:lineRule="auto"/>
        <w:ind w:left="462" w:right="1827" w:hanging="343"/>
        <w:jc w:val="both"/>
      </w:pPr>
      <w:r>
        <w:rPr>
          <w:color w:val="131313"/>
        </w:rPr>
        <w:t xml:space="preserve">V letu 2009 v poslovnih enotah LL ni bila </w:t>
      </w:r>
      <w:r w:rsidR="00E162E6">
        <w:rPr>
          <w:color w:val="131313"/>
        </w:rPr>
        <w:t>zabeležena</w:t>
      </w:r>
      <w:r>
        <w:rPr>
          <w:color w:val="131313"/>
        </w:rPr>
        <w:t xml:space="preserve"> potreba po storitvah </w:t>
      </w:r>
      <w:r w:rsidR="00E162E6">
        <w:rPr>
          <w:color w:val="131313"/>
        </w:rPr>
        <w:t>tolmačenje</w:t>
      </w:r>
      <w:r>
        <w:rPr>
          <w:color w:val="131313"/>
        </w:rPr>
        <w:t xml:space="preserve">, kljub temu pa v letu 2010 </w:t>
      </w:r>
      <w:r w:rsidR="00E162E6">
        <w:rPr>
          <w:color w:val="131313"/>
        </w:rPr>
        <w:t>načrtuje</w:t>
      </w:r>
      <w:r>
        <w:rPr>
          <w:color w:val="131313"/>
        </w:rPr>
        <w:t xml:space="preserve"> </w:t>
      </w:r>
      <w:r w:rsidR="00E162E6">
        <w:rPr>
          <w:color w:val="131313"/>
        </w:rPr>
        <w:t>izobraževanje</w:t>
      </w:r>
      <w:r>
        <w:rPr>
          <w:color w:val="131313"/>
        </w:rPr>
        <w:t xml:space="preserve"> nekaj zaposlenih na </w:t>
      </w:r>
      <w:r w:rsidR="00E162E6">
        <w:rPr>
          <w:color w:val="131313"/>
        </w:rPr>
        <w:t>področju</w:t>
      </w:r>
      <w:r>
        <w:rPr>
          <w:color w:val="131313"/>
        </w:rPr>
        <w:t xml:space="preserve"> znakovnega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jezika.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19"/>
        </w:rPr>
      </w:pPr>
    </w:p>
    <w:p w:rsidR="00884FEC" w:rsidRDefault="001B38B6">
      <w:pPr>
        <w:ind w:right="1700"/>
        <w:jc w:val="center"/>
        <w:rPr>
          <w:rFonts w:ascii="Courier New"/>
          <w:sz w:val="18"/>
        </w:rPr>
      </w:pPr>
      <w:r>
        <w:rPr>
          <w:rFonts w:ascii="Courier New"/>
          <w:color w:val="2A2A2A"/>
          <w:w w:val="95"/>
          <w:sz w:val="18"/>
        </w:rPr>
        <w:t>23</w:t>
      </w:r>
    </w:p>
    <w:p w:rsidR="00884FEC" w:rsidRDefault="00884FEC">
      <w:pPr>
        <w:jc w:val="center"/>
        <w:rPr>
          <w:rFonts w:ascii="Courier New"/>
          <w:sz w:val="18"/>
        </w:rPr>
        <w:sectPr w:rsidR="00884FEC">
          <w:pgSz w:w="11900" w:h="16820"/>
          <w:pgMar w:top="220" w:right="0" w:bottom="0" w:left="1400" w:header="708" w:footer="708" w:gutter="0"/>
          <w:cols w:space="708"/>
        </w:sect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spacing w:before="10"/>
        <w:rPr>
          <w:rFonts w:ascii="Courier New"/>
          <w:sz w:val="20"/>
        </w:rPr>
      </w:pPr>
    </w:p>
    <w:p w:rsidR="00884FEC" w:rsidRDefault="0023185C">
      <w:pPr>
        <w:spacing w:before="93"/>
        <w:ind w:left="103" w:right="1941" w:hanging="3"/>
        <w:rPr>
          <w:b/>
        </w:rPr>
      </w:pPr>
      <w:r>
        <w:rPr>
          <w:lang w:val="en-US"/>
        </w:rPr>
        <w:pict>
          <v:line id="_x0000_s1311" style="position:absolute;left:0;text-align:left;z-index:2920;mso-position-horizontal-relative:page" from="582.5pt,427.75pt" to="582.5pt,-67.1pt" strokecolor="#bcc8cc" strokeweight="2.16pt">
            <w10:wrap anchorx="page"/>
          </v:line>
        </w:pict>
      </w:r>
      <w:r>
        <w:rPr>
          <w:lang w:val="en-US"/>
        </w:rPr>
        <w:pict>
          <v:line id="_x0000_s1310" style="position:absolute;left:0;text-align:left;z-index:2944;mso-position-horizontal-relative:page" from="592.1pt,235.75pt" to="592.1pt,-67.6pt" strokecolor="#cfd4d8" strokeweight=".48pt">
            <w10:wrap anchorx="page"/>
          </v:line>
        </w:pict>
      </w:r>
      <w:r w:rsidR="001B38B6">
        <w:rPr>
          <w:b/>
          <w:color w:val="131313"/>
        </w:rPr>
        <w:t xml:space="preserve">CILJ 8: </w:t>
      </w:r>
      <w:r w:rsidR="001B38B6">
        <w:rPr>
          <w:color w:val="131313"/>
          <w:u w:val="thick" w:color="000000"/>
        </w:rPr>
        <w:t xml:space="preserve">Spodbujanje in zagotavljanje </w:t>
      </w:r>
      <w:r w:rsidR="001B38B6">
        <w:rPr>
          <w:b/>
          <w:color w:val="131313"/>
          <w:u w:val="thick" w:color="000000"/>
        </w:rPr>
        <w:t xml:space="preserve">pravice do osebne integritete in </w:t>
      </w:r>
      <w:r w:rsidR="00E162E6">
        <w:rPr>
          <w:b/>
          <w:color w:val="131313"/>
          <w:u w:val="thick" w:color="000000"/>
        </w:rPr>
        <w:t>družinskega</w:t>
      </w:r>
      <w:r w:rsidR="001B38B6">
        <w:rPr>
          <w:b/>
          <w:color w:val="131313"/>
        </w:rPr>
        <w:t xml:space="preserve"> </w:t>
      </w:r>
      <w:r>
        <w:rPr>
          <w:b/>
          <w:color w:val="131313"/>
          <w:u w:val="thick" w:color="000000"/>
        </w:rPr>
        <w:t>življenja</w:t>
      </w:r>
    </w:p>
    <w:p w:rsidR="00884FEC" w:rsidRDefault="00884FEC">
      <w:pPr>
        <w:pStyle w:val="Telobesedila"/>
        <w:spacing w:before="3"/>
        <w:rPr>
          <w:b/>
          <w:sz w:val="24"/>
        </w:rPr>
      </w:pPr>
    </w:p>
    <w:p w:rsidR="00884FEC" w:rsidRDefault="001B38B6">
      <w:pPr>
        <w:pStyle w:val="Telobesedila"/>
        <w:spacing w:line="244" w:lineRule="auto"/>
        <w:ind w:left="469" w:right="1850" w:hanging="34"/>
        <w:jc w:val="both"/>
      </w:pPr>
      <w:r>
        <w:rPr>
          <w:color w:val="131313"/>
        </w:rPr>
        <w:t xml:space="preserve">MR pri delu </w:t>
      </w:r>
      <w:r w:rsidR="00E162E6">
        <w:rPr>
          <w:color w:val="131313"/>
        </w:rPr>
        <w:t>mešanih</w:t>
      </w:r>
      <w:r>
        <w:rPr>
          <w:color w:val="131313"/>
        </w:rPr>
        <w:t xml:space="preserve"> patrulj (redar - policist) mestno redarstvo ni ugotovilo zlorab oseb z oviranostmi (npr. prisilno </w:t>
      </w:r>
      <w:r w:rsidR="00E162E6">
        <w:rPr>
          <w:color w:val="131313"/>
        </w:rPr>
        <w:t>beračenje</w:t>
      </w:r>
      <w:r>
        <w:rPr>
          <w:color w:val="131313"/>
        </w:rPr>
        <w:t xml:space="preserve">, zlorabe invalidnih oseb itd.) saj gre v tern primeru za kazniva dejanja s </w:t>
      </w:r>
      <w:r w:rsidR="00E162E6">
        <w:rPr>
          <w:color w:val="131313"/>
        </w:rPr>
        <w:t>področja</w:t>
      </w:r>
      <w:r>
        <w:rPr>
          <w:color w:val="131313"/>
        </w:rPr>
        <w:t xml:space="preserve"> trgovine z ljudmi, ki pa so v pristojnosti obravnave  policije</w:t>
      </w:r>
      <w:r>
        <w:rPr>
          <w:color w:val="363636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19"/>
        </w:rPr>
      </w:pPr>
    </w:p>
    <w:p w:rsidR="00884FEC" w:rsidRDefault="001B38B6">
      <w:pPr>
        <w:ind w:left="101"/>
        <w:rPr>
          <w:b/>
        </w:rPr>
      </w:pPr>
      <w:r>
        <w:rPr>
          <w:b/>
          <w:color w:val="131313"/>
        </w:rPr>
        <w:t xml:space="preserve">CILJ 9: </w:t>
      </w:r>
      <w:r>
        <w:rPr>
          <w:color w:val="131313"/>
          <w:u w:val="thick" w:color="000000"/>
        </w:rPr>
        <w:t xml:space="preserve">Udejstvovanje  in </w:t>
      </w:r>
      <w:r w:rsidR="00E162E6">
        <w:rPr>
          <w:b/>
          <w:color w:val="131313"/>
          <w:u w:val="thick" w:color="000000"/>
        </w:rPr>
        <w:t>vključevanje</w:t>
      </w:r>
      <w:r>
        <w:rPr>
          <w:b/>
          <w:color w:val="131313"/>
          <w:u w:val="thick" w:color="000000"/>
        </w:rPr>
        <w:t xml:space="preserve">  v kulturne dejavnosti</w:t>
      </w:r>
    </w:p>
    <w:p w:rsidR="00884FEC" w:rsidRDefault="00884FEC">
      <w:pPr>
        <w:pStyle w:val="Telobesedila"/>
        <w:spacing w:before="5"/>
        <w:rPr>
          <w:b/>
          <w:sz w:val="23"/>
        </w:rPr>
      </w:pPr>
    </w:p>
    <w:p w:rsidR="00884FEC" w:rsidRDefault="001B38B6">
      <w:pPr>
        <w:pStyle w:val="Telobesedila"/>
        <w:spacing w:line="244" w:lineRule="auto"/>
        <w:ind w:left="438" w:right="1852" w:hanging="7"/>
        <w:jc w:val="both"/>
      </w:pPr>
      <w:r>
        <w:rPr>
          <w:color w:val="131313"/>
        </w:rPr>
        <w:t>MOL je odprla Center urbane kulture Kino Siska</w:t>
      </w:r>
      <w:r>
        <w:rPr>
          <w:color w:val="363636"/>
        </w:rPr>
        <w:t xml:space="preserve">, </w:t>
      </w:r>
      <w:r>
        <w:rPr>
          <w:color w:val="131313"/>
        </w:rPr>
        <w:t xml:space="preserve">ki je prilagojen tudi osebam z oviranostmi - v dvoranah  so indukcijske  zanke za </w:t>
      </w:r>
      <w:r w:rsidR="00E162E6">
        <w:rPr>
          <w:color w:val="131313"/>
        </w:rPr>
        <w:t>naglušne</w:t>
      </w:r>
      <w:r>
        <w:rPr>
          <w:color w:val="131313"/>
        </w:rPr>
        <w:t>,  v poslopju  je dvigalo in sanitarije za invalide, s tipalnimi tablami (taktilne table) pa bodo v omenjenem javnem zavodu poskrbeli tudi za orientacijo  slepih in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slabovidnih.</w:t>
      </w:r>
    </w:p>
    <w:p w:rsidR="00884FEC" w:rsidRDefault="00884FEC">
      <w:pPr>
        <w:pStyle w:val="Telobesedila"/>
        <w:rPr>
          <w:sz w:val="20"/>
        </w:rPr>
      </w:pPr>
    </w:p>
    <w:p w:rsidR="00884FEC" w:rsidRDefault="001B38B6">
      <w:pPr>
        <w:pStyle w:val="Telobesedila"/>
        <w:spacing w:before="6"/>
        <w:rPr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2097023</wp:posOffset>
            </wp:positionH>
            <wp:positionV relativeFrom="paragraph">
              <wp:posOffset>174659</wp:posOffset>
            </wp:positionV>
            <wp:extent cx="3340608" cy="1999488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pStyle w:val="Telobesedila"/>
        <w:ind w:left="325" w:right="2127"/>
        <w:jc w:val="center"/>
      </w:pPr>
      <w:r>
        <w:rPr>
          <w:color w:val="131313"/>
        </w:rPr>
        <w:t xml:space="preserve">Tipalna tabla (taktilna tabla) za orientacijo pritrjena na avtobusnem </w:t>
      </w:r>
      <w:r w:rsidR="00E162E6">
        <w:rPr>
          <w:color w:val="131313"/>
        </w:rPr>
        <w:t>postajališču</w:t>
      </w:r>
      <w:r>
        <w:rPr>
          <w:color w:val="131313"/>
        </w:rPr>
        <w:t xml:space="preserve"> - Center  urbana kulture Kino Siska</w:t>
      </w:r>
    </w:p>
    <w:p w:rsidR="00884FEC" w:rsidRDefault="001B38B6">
      <w:pPr>
        <w:pStyle w:val="Telobesedila"/>
        <w:spacing w:before="2"/>
        <w:rPr>
          <w:sz w:val="17"/>
        </w:rPr>
      </w:pPr>
      <w:r>
        <w:rPr>
          <w:noProof/>
          <w:lang w:eastAsia="sl-SI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1914144</wp:posOffset>
            </wp:positionH>
            <wp:positionV relativeFrom="paragraph">
              <wp:posOffset>150227</wp:posOffset>
            </wp:positionV>
            <wp:extent cx="3523487" cy="2145792"/>
            <wp:effectExtent l="0" t="0" r="0" b="0"/>
            <wp:wrapTopAndBottom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87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pStyle w:val="Telobesedila"/>
        <w:spacing w:before="206"/>
        <w:ind w:right="1737"/>
        <w:jc w:val="center"/>
      </w:pPr>
      <w:r>
        <w:rPr>
          <w:color w:val="131313"/>
        </w:rPr>
        <w:t>Dvigalo za funkcionalno  ovirane  -  Center urbana kulture  Kino Siska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33"/>
        </w:rPr>
      </w:pPr>
    </w:p>
    <w:p w:rsidR="00884FEC" w:rsidRDefault="001B38B6">
      <w:pPr>
        <w:spacing w:before="1"/>
        <w:ind w:right="1723"/>
        <w:jc w:val="center"/>
        <w:rPr>
          <w:rFonts w:ascii="Courier New"/>
          <w:sz w:val="17"/>
        </w:rPr>
      </w:pPr>
      <w:r>
        <w:rPr>
          <w:rFonts w:ascii="Courier New"/>
          <w:color w:val="131313"/>
          <w:sz w:val="17"/>
        </w:rPr>
        <w:t>24</w:t>
      </w:r>
    </w:p>
    <w:p w:rsidR="00884FEC" w:rsidRDefault="00884FEC">
      <w:pPr>
        <w:jc w:val="center"/>
        <w:rPr>
          <w:rFonts w:ascii="Courier New"/>
          <w:sz w:val="17"/>
        </w:rPr>
        <w:sectPr w:rsidR="00884FEC">
          <w:pgSz w:w="11900" w:h="16820"/>
          <w:pgMar w:top="160" w:right="0" w:bottom="280" w:left="1400" w:header="708" w:footer="708" w:gutter="0"/>
          <w:cols w:space="708"/>
        </w:sectPr>
      </w:pPr>
    </w:p>
    <w:p w:rsidR="00884FEC" w:rsidRDefault="0023185C">
      <w:pPr>
        <w:pStyle w:val="Telobesedila"/>
        <w:rPr>
          <w:rFonts w:ascii="Courier New"/>
          <w:sz w:val="20"/>
        </w:rPr>
      </w:pPr>
      <w:r>
        <w:rPr>
          <w:lang w:val="en-US"/>
        </w:rPr>
        <w:lastRenderedPageBreak/>
        <w:pict>
          <v:line id="_x0000_s1309" style="position:absolute;z-index:2992;mso-position-horizontal-relative:page;mso-position-vertical-relative:page" from="582.85pt,839.05pt" to="582.85pt,.95pt" strokecolor="#c3c8cc" strokeweight="1.2pt">
            <w10:wrap anchorx="page" anchory="page"/>
          </v:line>
        </w:pict>
      </w: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spacing w:before="8"/>
        <w:rPr>
          <w:rFonts w:ascii="Courier New"/>
          <w:sz w:val="19"/>
        </w:rPr>
      </w:pPr>
    </w:p>
    <w:p w:rsidR="00884FEC" w:rsidRDefault="001B38B6">
      <w:pPr>
        <w:pStyle w:val="Telobesedila"/>
        <w:ind w:left="2390"/>
        <w:rPr>
          <w:rFonts w:ascii="Courier New"/>
          <w:sz w:val="20"/>
        </w:rPr>
      </w:pPr>
      <w:r>
        <w:rPr>
          <w:rFonts w:ascii="Courier New"/>
          <w:noProof/>
          <w:sz w:val="20"/>
          <w:lang w:eastAsia="sl-SI"/>
        </w:rPr>
        <w:drawing>
          <wp:inline distT="0" distB="0" distL="0" distR="0">
            <wp:extent cx="2255520" cy="2645663"/>
            <wp:effectExtent l="0" t="0" r="0" b="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6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EC" w:rsidRDefault="00884FEC">
      <w:pPr>
        <w:pStyle w:val="Telobesedila"/>
        <w:spacing w:before="10"/>
        <w:rPr>
          <w:rFonts w:ascii="Courier New"/>
          <w:sz w:val="12"/>
        </w:rPr>
      </w:pPr>
    </w:p>
    <w:p w:rsidR="00884FEC" w:rsidRDefault="00E162E6">
      <w:pPr>
        <w:pStyle w:val="Telobesedila"/>
        <w:spacing w:before="93"/>
        <w:ind w:left="438" w:right="2210"/>
        <w:jc w:val="center"/>
      </w:pPr>
      <w:r>
        <w:rPr>
          <w:color w:val="131313"/>
        </w:rPr>
        <w:t>Klančina</w:t>
      </w:r>
      <w:r w:rsidR="001B38B6">
        <w:rPr>
          <w:color w:val="131313"/>
        </w:rPr>
        <w:t xml:space="preserve"> za dostop do </w:t>
      </w:r>
      <w:r>
        <w:rPr>
          <w:color w:val="131313"/>
        </w:rPr>
        <w:t>manjše</w:t>
      </w:r>
      <w:r w:rsidR="001B38B6">
        <w:rPr>
          <w:color w:val="131313"/>
        </w:rPr>
        <w:t xml:space="preserve"> dvorane imenovane Komuna - Center urbana kulture  Kino  </w:t>
      </w:r>
      <w:r>
        <w:rPr>
          <w:color w:val="131313"/>
        </w:rPr>
        <w:t>Šiška</w: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1B38B6">
      <w:pPr>
        <w:pStyle w:val="Telobesedila"/>
        <w:spacing w:before="5"/>
        <w:rPr>
          <w:sz w:val="23"/>
        </w:rPr>
      </w:pPr>
      <w:r>
        <w:rPr>
          <w:noProof/>
          <w:lang w:eastAsia="sl-SI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2633472</wp:posOffset>
            </wp:positionH>
            <wp:positionV relativeFrom="paragraph">
              <wp:posOffset>196159</wp:posOffset>
            </wp:positionV>
            <wp:extent cx="2170176" cy="2828544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EC" w:rsidRDefault="001B38B6">
      <w:pPr>
        <w:pStyle w:val="Telobesedila"/>
        <w:spacing w:before="206"/>
        <w:ind w:left="438" w:right="2189"/>
        <w:jc w:val="center"/>
      </w:pPr>
      <w:r>
        <w:rPr>
          <w:color w:val="131313"/>
        </w:rPr>
        <w:t xml:space="preserve">Dvigalo  za funkcionalno  ovirane  -  Center  urbana  kulture Kino </w:t>
      </w:r>
      <w:r w:rsidR="00E162E6">
        <w:rPr>
          <w:color w:val="131313"/>
        </w:rPr>
        <w:t>Šiška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</w:pPr>
    </w:p>
    <w:p w:rsidR="00884FEC" w:rsidRDefault="001B38B6">
      <w:pPr>
        <w:pStyle w:val="Telobesedila"/>
        <w:spacing w:line="244" w:lineRule="auto"/>
        <w:ind w:left="237" w:right="1636"/>
        <w:jc w:val="both"/>
      </w:pPr>
      <w:r>
        <w:rPr>
          <w:color w:val="131313"/>
        </w:rPr>
        <w:t xml:space="preserve">MOL je arhitekturno nedostopno Lutkovno </w:t>
      </w:r>
      <w:r w:rsidR="00E162E6">
        <w:rPr>
          <w:color w:val="131313"/>
        </w:rPr>
        <w:t>gledališču</w:t>
      </w:r>
      <w:r>
        <w:rPr>
          <w:color w:val="131313"/>
        </w:rPr>
        <w:t xml:space="preserve"> Ljubljana  opremila  z dvigalom, prav tako pa je v teku prizidava dvigala v Mestnem  </w:t>
      </w:r>
      <w:r w:rsidR="00E162E6">
        <w:rPr>
          <w:color w:val="131313"/>
        </w:rPr>
        <w:t>gledališču</w:t>
      </w:r>
      <w:r>
        <w:rPr>
          <w:color w:val="131313"/>
        </w:rPr>
        <w:t xml:space="preserve"> ljubljanskem</w:t>
      </w:r>
      <w:r>
        <w:rPr>
          <w:color w:val="3D3D3D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6"/>
        <w:rPr>
          <w:sz w:val="30"/>
        </w:rPr>
      </w:pPr>
    </w:p>
    <w:p w:rsidR="00884FEC" w:rsidRDefault="001B38B6">
      <w:pPr>
        <w:ind w:left="438" w:right="2187"/>
        <w:jc w:val="center"/>
        <w:rPr>
          <w:rFonts w:ascii="Courier New"/>
          <w:sz w:val="17"/>
        </w:rPr>
      </w:pPr>
      <w:r>
        <w:rPr>
          <w:rFonts w:ascii="Courier New"/>
          <w:color w:val="131313"/>
          <w:sz w:val="17"/>
        </w:rPr>
        <w:t>25</w:t>
      </w:r>
    </w:p>
    <w:p w:rsidR="00884FEC" w:rsidRDefault="00884FEC">
      <w:pPr>
        <w:jc w:val="center"/>
        <w:rPr>
          <w:rFonts w:ascii="Courier New"/>
          <w:sz w:val="17"/>
        </w:rPr>
        <w:sectPr w:rsidR="00884FEC">
          <w:pgSz w:w="11900" w:h="16820"/>
          <w:pgMar w:top="0" w:right="120" w:bottom="0" w:left="1680" w:header="708" w:footer="708" w:gutter="0"/>
          <w:cols w:space="708"/>
        </w:sectPr>
      </w:pPr>
    </w:p>
    <w:p w:rsidR="00884FEC" w:rsidRDefault="001B38B6">
      <w:pPr>
        <w:pStyle w:val="Telobesedila"/>
        <w:ind w:left="3053"/>
        <w:rPr>
          <w:rFonts w:ascii="Courier New"/>
          <w:sz w:val="20"/>
        </w:rPr>
      </w:pPr>
      <w:r>
        <w:rPr>
          <w:rFonts w:ascii="Courier New"/>
          <w:noProof/>
          <w:sz w:val="20"/>
          <w:lang w:eastAsia="sl-SI"/>
        </w:rPr>
        <w:lastRenderedPageBreak/>
        <w:drawing>
          <wp:inline distT="0" distB="0" distL="0" distR="0">
            <wp:extent cx="2026382" cy="3048000"/>
            <wp:effectExtent l="0" t="0" r="0" b="0"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38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EC" w:rsidRDefault="00884FEC">
      <w:pPr>
        <w:pStyle w:val="Telobesedila"/>
        <w:spacing w:before="1"/>
        <w:rPr>
          <w:rFonts w:ascii="Courier New"/>
          <w:sz w:val="17"/>
        </w:rPr>
      </w:pPr>
    </w:p>
    <w:p w:rsidR="00884FEC" w:rsidRDefault="001B38B6">
      <w:pPr>
        <w:spacing w:before="56"/>
        <w:ind w:left="2514"/>
        <w:rPr>
          <w:rFonts w:ascii="Calibri" w:hAnsi="Calibri"/>
          <w:b/>
        </w:rPr>
      </w:pPr>
      <w:r>
        <w:rPr>
          <w:rFonts w:ascii="Calibri" w:hAnsi="Calibri"/>
          <w:b/>
        </w:rPr>
        <w:t>Slika: Dvigalo v Lutkovnem gledališču Ljubljana</w:t>
      </w:r>
    </w:p>
    <w:p w:rsidR="00884FEC" w:rsidRDefault="00884FEC">
      <w:pPr>
        <w:pStyle w:val="Telobesedila"/>
        <w:spacing w:before="7"/>
        <w:rPr>
          <w:rFonts w:ascii="Calibri"/>
          <w:b/>
          <w:sz w:val="20"/>
        </w:rPr>
      </w:pPr>
    </w:p>
    <w:p w:rsidR="00884FEC" w:rsidRDefault="001B38B6">
      <w:pPr>
        <w:pStyle w:val="Odstavekseznama"/>
        <w:numPr>
          <w:ilvl w:val="0"/>
          <w:numId w:val="15"/>
        </w:numPr>
        <w:tabs>
          <w:tab w:val="left" w:pos="479"/>
        </w:tabs>
        <w:ind w:right="114"/>
        <w:jc w:val="both"/>
      </w:pPr>
      <w:r>
        <w:t>V okviru delovanja INFOP se izvajajo predvsem razstave likovnih del umetnikov  invalidov.</w:t>
      </w:r>
    </w:p>
    <w:p w:rsidR="00884FEC" w:rsidRDefault="001B38B6">
      <w:pPr>
        <w:pStyle w:val="Odstavekseznama"/>
        <w:numPr>
          <w:ilvl w:val="0"/>
          <w:numId w:val="15"/>
        </w:numPr>
        <w:tabs>
          <w:tab w:val="left" w:pos="479"/>
        </w:tabs>
        <w:ind w:right="114"/>
        <w:jc w:val="both"/>
      </w:pPr>
      <w:r>
        <w:t>Javni razpisi za izbor kulturnih projektov, ki jih v posameznem letu sofinancira MOL, se nanašajo na sofinanciranje kulturnih projektov na naslednjih področjih: uprizoritvene umetnosti, glasbene umetnosti, vizualne umetnosti in intermedijske umetnosti, sicer niso posebej namenjeni invalidom, so pa jim s tem, tako društvom in posameznikom,</w:t>
      </w:r>
      <w:r>
        <w:rPr>
          <w:spacing w:val="21"/>
        </w:rPr>
        <w:t xml:space="preserve"> </w:t>
      </w:r>
      <w:r>
        <w:t xml:space="preserve">ki izpolnjujejo določene pogoje, dane možnosti, da pod določenimi pogoji sodelujejo pri izvedbi kulturnega programa v MOL. Kot društva se tovrstne </w:t>
      </w:r>
      <w:r w:rsidR="00E162E6">
        <w:t>asociacije</w:t>
      </w:r>
      <w:r>
        <w:t xml:space="preserve"> praviloma vključene v programe ljubiteljske dejavnosti. Projekti morajo zadostiti umetniškim kriterijem, le-ti pa so zelo zahtevni.  V let 2009 se na ta razpis ni prijavil</w:t>
      </w:r>
      <w:r>
        <w:rPr>
          <w:spacing w:val="-15"/>
        </w:rPr>
        <w:t xml:space="preserve"> </w:t>
      </w:r>
      <w:r>
        <w:t>nihče.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3"/>
        <w:rPr>
          <w:sz w:val="20"/>
        </w:rPr>
      </w:pPr>
    </w:p>
    <w:p w:rsidR="00884FEC" w:rsidRDefault="001B38B6">
      <w:pPr>
        <w:spacing w:line="252" w:lineRule="exact"/>
        <w:ind w:left="118"/>
        <w:rPr>
          <w:b/>
        </w:rPr>
      </w:pPr>
      <w:r>
        <w:rPr>
          <w:b/>
        </w:rPr>
        <w:t>CILJ 10:</w:t>
      </w:r>
    </w:p>
    <w:p w:rsidR="00884FEC" w:rsidRDefault="001B38B6">
      <w:pPr>
        <w:spacing w:line="252" w:lineRule="exact"/>
        <w:ind w:left="118"/>
      </w:pPr>
      <w:r>
        <w:rPr>
          <w:u w:val="thick"/>
        </w:rPr>
        <w:t xml:space="preserve">Udejstvovanje in </w:t>
      </w:r>
      <w:r>
        <w:rPr>
          <w:b/>
          <w:u w:val="thick"/>
        </w:rPr>
        <w:t xml:space="preserve">vključevanje v športne </w:t>
      </w:r>
      <w:r>
        <w:rPr>
          <w:u w:val="thick"/>
        </w:rPr>
        <w:t xml:space="preserve">in </w:t>
      </w:r>
      <w:r>
        <w:rPr>
          <w:b/>
          <w:u w:val="thick"/>
        </w:rPr>
        <w:t>rekreacijske dejavnosti</w:t>
      </w:r>
      <w:r>
        <w:rPr>
          <w:u w:val="thick"/>
        </w:rPr>
        <w:t>.</w:t>
      </w:r>
    </w:p>
    <w:p w:rsidR="00884FEC" w:rsidRDefault="00884FEC">
      <w:pPr>
        <w:pStyle w:val="Telobesedila"/>
        <w:rPr>
          <w:sz w:val="14"/>
        </w:rPr>
      </w:pPr>
    </w:p>
    <w:p w:rsidR="00884FEC" w:rsidRDefault="001B38B6">
      <w:pPr>
        <w:pStyle w:val="Odstavekseznama"/>
        <w:numPr>
          <w:ilvl w:val="0"/>
          <w:numId w:val="15"/>
        </w:numPr>
        <w:tabs>
          <w:tab w:val="left" w:pos="478"/>
          <w:tab w:val="left" w:pos="479"/>
        </w:tabs>
        <w:spacing w:before="93"/>
        <w:ind w:right="202"/>
      </w:pPr>
      <w:r>
        <w:t>MOL je v letu 2009 sofinanciral 6 invalidskih organizacij oziroma društev s področja športa. V teh športno rekreativnih programih je skupaj udeleženo 315 oseb z oviranostmi (Tabela stran</w:t>
      </w:r>
      <w:r>
        <w:rPr>
          <w:spacing w:val="-4"/>
        </w:rPr>
        <w:t xml:space="preserve"> </w:t>
      </w:r>
      <w:r>
        <w:t>28).</w:t>
      </w:r>
    </w:p>
    <w:p w:rsidR="00884FEC" w:rsidRDefault="00884FEC">
      <w:pPr>
        <w:pStyle w:val="Telobesedila"/>
        <w:spacing w:before="10"/>
        <w:rPr>
          <w:sz w:val="21"/>
        </w:rPr>
      </w:pPr>
    </w:p>
    <w:p w:rsidR="00884FEC" w:rsidRDefault="001B38B6">
      <w:pPr>
        <w:pStyle w:val="Odstavekseznama"/>
        <w:numPr>
          <w:ilvl w:val="0"/>
          <w:numId w:val="15"/>
        </w:numPr>
        <w:tabs>
          <w:tab w:val="left" w:pos="479"/>
        </w:tabs>
        <w:spacing w:before="1"/>
        <w:ind w:right="115"/>
        <w:jc w:val="both"/>
      </w:pPr>
      <w:r>
        <w:t>Na področju uresničevanja cilja 10 – udejstvovanje in vključevanje v športne in rekreacijske dejavnosti, je na športnih objektih v lasti MOL zagotovljen dostop za invalide na vseh večjih športnih objektih (Tivoli, Kodeljevo in Krim). V letu 2009 so v Centralnem kopališču Tivoli na novo zgradili za</w:t>
      </w:r>
      <w:r>
        <w:rPr>
          <w:spacing w:val="-12"/>
        </w:rPr>
        <w:t xml:space="preserve"> </w:t>
      </w:r>
      <w:r>
        <w:t>invalide:</w:t>
      </w:r>
    </w:p>
    <w:p w:rsidR="00884FEC" w:rsidRDefault="00884FEC">
      <w:pPr>
        <w:pStyle w:val="Telobesedila"/>
        <w:spacing w:before="6" w:after="1"/>
      </w:pPr>
    </w:p>
    <w:tbl>
      <w:tblPr>
        <w:tblStyle w:val="TableNormal"/>
        <w:tblW w:w="0" w:type="auto"/>
        <w:tblInd w:w="776" w:type="dxa"/>
        <w:tblLayout w:type="fixed"/>
        <w:tblLook w:val="01E0" w:firstRow="1" w:lastRow="1" w:firstColumn="1" w:lastColumn="1" w:noHBand="0" w:noVBand="0"/>
      </w:tblPr>
      <w:tblGrid>
        <w:gridCol w:w="2147"/>
        <w:gridCol w:w="1469"/>
        <w:gridCol w:w="1245"/>
        <w:gridCol w:w="1607"/>
        <w:gridCol w:w="411"/>
      </w:tblGrid>
      <w:tr w:rsidR="00884FEC">
        <w:trPr>
          <w:trHeight w:val="240"/>
        </w:trPr>
        <w:tc>
          <w:tcPr>
            <w:tcW w:w="2147" w:type="dxa"/>
          </w:tcPr>
          <w:p w:rsidR="00884FEC" w:rsidRDefault="001B38B6">
            <w:pPr>
              <w:pStyle w:val="TableParagraph"/>
              <w:tabs>
                <w:tab w:val="left" w:pos="409"/>
              </w:tabs>
              <w:spacing w:line="239" w:lineRule="exact"/>
              <w:ind w:left="50"/>
            </w:pPr>
            <w:r>
              <w:rPr>
                <w:rFonts w:ascii="Courier New"/>
              </w:rPr>
              <w:t>o</w:t>
            </w:r>
            <w:r>
              <w:rPr>
                <w:rFonts w:ascii="Courier New"/>
              </w:rPr>
              <w:tab/>
            </w:r>
            <w:r>
              <w:t>sanitarije</w:t>
            </w:r>
          </w:p>
        </w:tc>
        <w:tc>
          <w:tcPr>
            <w:tcW w:w="1469" w:type="dxa"/>
          </w:tcPr>
          <w:p w:rsidR="00884FEC" w:rsidRDefault="001B38B6">
            <w:pPr>
              <w:pStyle w:val="TableParagraph"/>
              <w:spacing w:line="239" w:lineRule="exact"/>
              <w:ind w:right="84"/>
              <w:jc w:val="right"/>
            </w:pPr>
            <w:r>
              <w:rPr>
                <w:w w:val="95"/>
              </w:rPr>
              <w:t>moške</w:t>
            </w:r>
          </w:p>
        </w:tc>
        <w:tc>
          <w:tcPr>
            <w:tcW w:w="1245" w:type="dxa"/>
          </w:tcPr>
          <w:p w:rsidR="00884FEC" w:rsidRDefault="001B38B6">
            <w:pPr>
              <w:pStyle w:val="TableParagraph"/>
              <w:spacing w:line="239" w:lineRule="exact"/>
              <w:ind w:left="97"/>
            </w:pPr>
            <w:r>
              <w:t>1 x</w:t>
            </w:r>
          </w:p>
        </w:tc>
        <w:tc>
          <w:tcPr>
            <w:tcW w:w="1607" w:type="dxa"/>
          </w:tcPr>
          <w:p w:rsidR="00884FEC" w:rsidRDefault="001B38B6">
            <w:pPr>
              <w:pStyle w:val="TableParagraph"/>
              <w:spacing w:line="239" w:lineRule="exact"/>
              <w:ind w:right="52"/>
              <w:jc w:val="right"/>
            </w:pPr>
            <w:r>
              <w:rPr>
                <w:w w:val="95"/>
              </w:rPr>
              <w:t>ženske</w:t>
            </w:r>
          </w:p>
        </w:tc>
        <w:tc>
          <w:tcPr>
            <w:tcW w:w="411" w:type="dxa"/>
          </w:tcPr>
          <w:p w:rsidR="00884FEC" w:rsidRDefault="001B38B6">
            <w:pPr>
              <w:pStyle w:val="TableParagraph"/>
              <w:spacing w:line="239" w:lineRule="exact"/>
              <w:ind w:left="67"/>
            </w:pPr>
            <w:r>
              <w:t>1 x</w:t>
            </w:r>
          </w:p>
        </w:tc>
      </w:tr>
      <w:tr w:rsidR="00884FEC">
        <w:trPr>
          <w:trHeight w:val="240"/>
        </w:trPr>
        <w:tc>
          <w:tcPr>
            <w:tcW w:w="2147" w:type="dxa"/>
          </w:tcPr>
          <w:p w:rsidR="00884FEC" w:rsidRDefault="001B38B6">
            <w:pPr>
              <w:pStyle w:val="TableParagraph"/>
              <w:tabs>
                <w:tab w:val="left" w:pos="409"/>
              </w:tabs>
              <w:spacing w:line="233" w:lineRule="exact"/>
              <w:ind w:left="50"/>
            </w:pPr>
            <w:r>
              <w:rPr>
                <w:rFonts w:ascii="Courier New" w:hAnsi="Courier New"/>
              </w:rPr>
              <w:t>o</w:t>
            </w:r>
            <w:r>
              <w:rPr>
                <w:rFonts w:ascii="Courier New" w:hAnsi="Courier New"/>
              </w:rPr>
              <w:tab/>
            </w:r>
            <w:r>
              <w:t>tuš</w:t>
            </w:r>
          </w:p>
        </w:tc>
        <w:tc>
          <w:tcPr>
            <w:tcW w:w="1469" w:type="dxa"/>
          </w:tcPr>
          <w:p w:rsidR="00884FEC" w:rsidRDefault="001B38B6">
            <w:pPr>
              <w:pStyle w:val="TableParagraph"/>
              <w:spacing w:line="233" w:lineRule="exact"/>
              <w:ind w:right="156"/>
              <w:jc w:val="right"/>
            </w:pPr>
            <w:r>
              <w:rPr>
                <w:w w:val="95"/>
              </w:rPr>
              <w:t>moški</w:t>
            </w:r>
          </w:p>
        </w:tc>
        <w:tc>
          <w:tcPr>
            <w:tcW w:w="1245" w:type="dxa"/>
          </w:tcPr>
          <w:p w:rsidR="00884FEC" w:rsidRDefault="001B38B6">
            <w:pPr>
              <w:pStyle w:val="TableParagraph"/>
              <w:spacing w:line="233" w:lineRule="exact"/>
              <w:ind w:left="86"/>
            </w:pPr>
            <w:r>
              <w:t>1 x</w:t>
            </w:r>
          </w:p>
        </w:tc>
        <w:tc>
          <w:tcPr>
            <w:tcW w:w="1607" w:type="dxa"/>
          </w:tcPr>
          <w:p w:rsidR="00884FEC" w:rsidRDefault="001B38B6">
            <w:pPr>
              <w:pStyle w:val="TableParagraph"/>
              <w:spacing w:line="233" w:lineRule="exact"/>
              <w:ind w:right="125"/>
              <w:jc w:val="right"/>
            </w:pPr>
            <w:r>
              <w:t>ženski</w:t>
            </w:r>
          </w:p>
        </w:tc>
        <w:tc>
          <w:tcPr>
            <w:tcW w:w="411" w:type="dxa"/>
          </w:tcPr>
          <w:p w:rsidR="00884FEC" w:rsidRDefault="001B38B6">
            <w:pPr>
              <w:pStyle w:val="TableParagraph"/>
              <w:spacing w:line="233" w:lineRule="exact"/>
              <w:ind w:left="54"/>
            </w:pPr>
            <w:r>
              <w:t>1 x</w:t>
            </w:r>
          </w:p>
        </w:tc>
      </w:tr>
      <w:tr w:rsidR="00884FEC">
        <w:trPr>
          <w:trHeight w:val="240"/>
        </w:trPr>
        <w:tc>
          <w:tcPr>
            <w:tcW w:w="2147" w:type="dxa"/>
          </w:tcPr>
          <w:p w:rsidR="00884FEC" w:rsidRDefault="001B38B6">
            <w:pPr>
              <w:pStyle w:val="TableParagraph"/>
              <w:tabs>
                <w:tab w:val="left" w:pos="409"/>
              </w:tabs>
              <w:spacing w:line="239" w:lineRule="exact"/>
              <w:ind w:left="50"/>
            </w:pPr>
            <w:r>
              <w:rPr>
                <w:rFonts w:ascii="Courier New"/>
              </w:rPr>
              <w:t>o</w:t>
            </w:r>
            <w:r>
              <w:rPr>
                <w:rFonts w:ascii="Courier New"/>
              </w:rPr>
              <w:tab/>
            </w:r>
            <w:r>
              <w:t>garderobe</w:t>
            </w:r>
          </w:p>
        </w:tc>
        <w:tc>
          <w:tcPr>
            <w:tcW w:w="1469" w:type="dxa"/>
          </w:tcPr>
          <w:p w:rsidR="00884FEC" w:rsidRDefault="001B38B6">
            <w:pPr>
              <w:pStyle w:val="TableParagraph"/>
              <w:spacing w:line="239" w:lineRule="exact"/>
              <w:ind w:right="84"/>
              <w:jc w:val="right"/>
            </w:pPr>
            <w:r>
              <w:rPr>
                <w:w w:val="95"/>
              </w:rPr>
              <w:t>moške</w:t>
            </w:r>
          </w:p>
        </w:tc>
        <w:tc>
          <w:tcPr>
            <w:tcW w:w="1245" w:type="dxa"/>
          </w:tcPr>
          <w:p w:rsidR="00884FEC" w:rsidRDefault="001B38B6">
            <w:pPr>
              <w:pStyle w:val="TableParagraph"/>
              <w:spacing w:line="239" w:lineRule="exact"/>
              <w:ind w:left="97"/>
            </w:pPr>
            <w:r>
              <w:t>2 x</w:t>
            </w:r>
          </w:p>
        </w:tc>
        <w:tc>
          <w:tcPr>
            <w:tcW w:w="1607" w:type="dxa"/>
          </w:tcPr>
          <w:p w:rsidR="00884FEC" w:rsidRDefault="001B38B6">
            <w:pPr>
              <w:pStyle w:val="TableParagraph"/>
              <w:spacing w:line="239" w:lineRule="exact"/>
              <w:ind w:right="53"/>
              <w:jc w:val="right"/>
            </w:pPr>
            <w:r>
              <w:rPr>
                <w:w w:val="95"/>
              </w:rPr>
              <w:t>ženske</w:t>
            </w:r>
          </w:p>
        </w:tc>
        <w:tc>
          <w:tcPr>
            <w:tcW w:w="411" w:type="dxa"/>
          </w:tcPr>
          <w:p w:rsidR="00884FEC" w:rsidRDefault="001B38B6">
            <w:pPr>
              <w:pStyle w:val="TableParagraph"/>
              <w:spacing w:line="239" w:lineRule="exact"/>
              <w:ind w:left="67"/>
            </w:pPr>
            <w:r>
              <w:t>2 x</w:t>
            </w:r>
          </w:p>
        </w:tc>
      </w:tr>
    </w:tbl>
    <w:p w:rsidR="00884FEC" w:rsidRDefault="00884FEC">
      <w:pPr>
        <w:pStyle w:val="Telobesedila"/>
        <w:spacing w:before="4"/>
        <w:rPr>
          <w:sz w:val="20"/>
        </w:rPr>
      </w:pPr>
    </w:p>
    <w:p w:rsidR="00884FEC" w:rsidRDefault="001B38B6">
      <w:pPr>
        <w:pStyle w:val="Telobesedila"/>
        <w:tabs>
          <w:tab w:val="left" w:pos="1186"/>
        </w:tabs>
        <w:ind w:left="826"/>
      </w:pPr>
      <w:r>
        <w:rPr>
          <w:rFonts w:ascii="Courier New"/>
        </w:rPr>
        <w:t>o</w:t>
      </w:r>
      <w:r>
        <w:rPr>
          <w:rFonts w:ascii="Courier New"/>
        </w:rPr>
        <w:tab/>
      </w:r>
      <w:r>
        <w:t>sanitarije za javno uporabo  (recepcija CKT) 1</w:t>
      </w:r>
      <w:r>
        <w:rPr>
          <w:spacing w:val="-10"/>
        </w:rPr>
        <w:t xml:space="preserve"> </w:t>
      </w:r>
      <w:r>
        <w:t>x</w:t>
      </w:r>
    </w:p>
    <w:p w:rsidR="00884FEC" w:rsidRDefault="00884FEC">
      <w:pPr>
        <w:sectPr w:rsidR="00884FEC">
          <w:pgSz w:w="11910" w:h="16840"/>
          <w:pgMar w:top="1420" w:right="1300" w:bottom="280" w:left="1300" w:header="708" w:footer="708" w:gutter="0"/>
          <w:cols w:space="708"/>
        </w:sect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19"/>
        </w:rPr>
      </w:pPr>
    </w:p>
    <w:p w:rsidR="00884FEC" w:rsidRDefault="0023185C">
      <w:pPr>
        <w:spacing w:before="1" w:line="244" w:lineRule="auto"/>
        <w:ind w:left="124" w:right="1844" w:hanging="1"/>
        <w:rPr>
          <w:b/>
        </w:rPr>
      </w:pPr>
      <w:r>
        <w:rPr>
          <w:lang w:val="en-US"/>
        </w:rPr>
        <w:pict>
          <v:group id="_x0000_s1306" style="position:absolute;left:0;text-align:left;margin-left:579.85pt;margin-top:-56.95pt;width:13.45pt;height:470.9pt;z-index:3016;mso-position-horizontal-relative:page" coordorigin="11597,-1139" coordsize="269,9418">
            <v:shape id="_x0000_s1308" type="#_x0000_t75" style="position:absolute;left:11596;top:7575;width:269;height:692">
              <v:imagedata r:id="rId44" o:title=""/>
            </v:shape>
            <v:line id="_x0000_s1307" style="position:absolute" from="11671,8267" to="11671,-1127" strokecolor="#c3c8cc" strokeweight="1.2pt"/>
            <w10:wrap anchorx="page"/>
          </v:group>
        </w:pict>
      </w:r>
      <w:r w:rsidR="001B38B6">
        <w:rPr>
          <w:b/>
          <w:color w:val="131313"/>
        </w:rPr>
        <w:t xml:space="preserve">CILJ 11: </w:t>
      </w:r>
      <w:r w:rsidR="00E162E6">
        <w:rPr>
          <w:b/>
          <w:color w:val="131313"/>
          <w:u w:val="thick" w:color="000000"/>
        </w:rPr>
        <w:t>Vključevanje</w:t>
      </w:r>
      <w:r w:rsidR="001B38B6">
        <w:rPr>
          <w:b/>
          <w:color w:val="131313"/>
          <w:u w:val="thick" w:color="000000"/>
        </w:rPr>
        <w:t xml:space="preserve"> v oblikovanje politike </w:t>
      </w:r>
      <w:r w:rsidR="001B38B6">
        <w:rPr>
          <w:color w:val="2B2B2B"/>
          <w:u w:val="thick" w:color="000000"/>
        </w:rPr>
        <w:t xml:space="preserve">in </w:t>
      </w:r>
      <w:r w:rsidR="00E162E6">
        <w:rPr>
          <w:color w:val="131313"/>
          <w:u w:val="thick" w:color="000000"/>
        </w:rPr>
        <w:t>načrtovanje</w:t>
      </w:r>
      <w:r w:rsidR="001B38B6">
        <w:rPr>
          <w:color w:val="131313"/>
          <w:u w:val="thick" w:color="000000"/>
        </w:rPr>
        <w:t xml:space="preserve">  ukrepov  </w:t>
      </w:r>
      <w:r>
        <w:rPr>
          <w:color w:val="131313"/>
          <w:u w:val="thick" w:color="000000"/>
        </w:rPr>
        <w:t xml:space="preserve">občine </w:t>
      </w:r>
      <w:r w:rsidR="001B38B6">
        <w:rPr>
          <w:color w:val="131313"/>
          <w:u w:val="thick" w:color="000000"/>
        </w:rPr>
        <w:t xml:space="preserve"> </w:t>
      </w:r>
      <w:r w:rsidR="001B38B6">
        <w:rPr>
          <w:b/>
          <w:color w:val="131313"/>
          <w:u w:val="thick" w:color="000000"/>
        </w:rPr>
        <w:t>za</w:t>
      </w:r>
      <w:r w:rsidR="001B38B6">
        <w:rPr>
          <w:b/>
          <w:color w:val="131313"/>
        </w:rPr>
        <w:t xml:space="preserve"> </w:t>
      </w:r>
      <w:r w:rsidR="001B38B6">
        <w:rPr>
          <w:b/>
          <w:color w:val="131313"/>
          <w:u w:val="thick" w:color="000000"/>
        </w:rPr>
        <w:t xml:space="preserve">polno </w:t>
      </w:r>
      <w:r w:rsidR="00E162E6">
        <w:rPr>
          <w:b/>
          <w:color w:val="131313"/>
          <w:u w:val="thick" w:color="000000"/>
        </w:rPr>
        <w:t>vključenost</w:t>
      </w:r>
      <w:r w:rsidR="001B38B6">
        <w:rPr>
          <w:b/>
          <w:color w:val="131313"/>
          <w:u w:val="thick" w:color="000000"/>
        </w:rPr>
        <w:t xml:space="preserve">  oseb z oviranostmi</w:t>
      </w:r>
    </w:p>
    <w:p w:rsidR="00884FEC" w:rsidRDefault="00884FEC">
      <w:pPr>
        <w:pStyle w:val="Telobesedila"/>
        <w:rPr>
          <w:b/>
          <w:sz w:val="23"/>
        </w:rPr>
      </w:pPr>
    </w:p>
    <w:p w:rsidR="00884FEC" w:rsidRDefault="001B38B6">
      <w:pPr>
        <w:pStyle w:val="Telobesedila"/>
        <w:spacing w:before="1" w:line="247" w:lineRule="auto"/>
        <w:ind w:left="462" w:right="1783" w:hanging="3"/>
        <w:jc w:val="both"/>
      </w:pPr>
      <w:r>
        <w:rPr>
          <w:color w:val="131313"/>
        </w:rPr>
        <w:t xml:space="preserve">V veljavi je Strategija razvoja socialnega varstva v Mestni </w:t>
      </w:r>
      <w:r w:rsidR="00E162E6">
        <w:rPr>
          <w:color w:val="131313"/>
        </w:rPr>
        <w:t>občini</w:t>
      </w:r>
      <w:r>
        <w:rPr>
          <w:color w:val="131313"/>
        </w:rPr>
        <w:t xml:space="preserve"> Ljubljana za obdobje od 2007 do 2011 (od decembra 2007),  pri pripravi  katere  so sodelovale tudi invalidske organizacije.</w:t>
      </w:r>
    </w:p>
    <w:p w:rsidR="00884FEC" w:rsidRDefault="001B38B6">
      <w:pPr>
        <w:pStyle w:val="Telobesedila"/>
        <w:spacing w:line="244" w:lineRule="auto"/>
        <w:ind w:left="460" w:right="1786" w:firstLine="3"/>
        <w:jc w:val="both"/>
      </w:pPr>
      <w:r>
        <w:rPr>
          <w:color w:val="131313"/>
        </w:rPr>
        <w:t xml:space="preserve">V MOL poteka neposredno </w:t>
      </w:r>
      <w:r w:rsidR="00E162E6">
        <w:rPr>
          <w:color w:val="131313"/>
        </w:rPr>
        <w:t>vključevanje</w:t>
      </w:r>
      <w:r>
        <w:rPr>
          <w:color w:val="131313"/>
        </w:rPr>
        <w:t xml:space="preserve">  oseb z oviranostmi  v oblikovanje  politike in njihovih predlogov za </w:t>
      </w:r>
      <w:r w:rsidR="00E162E6">
        <w:rPr>
          <w:color w:val="131313"/>
        </w:rPr>
        <w:t>izboljšanje</w:t>
      </w:r>
      <w:r>
        <w:rPr>
          <w:color w:val="131313"/>
        </w:rPr>
        <w:t xml:space="preserve"> stanja v MOL z </w:t>
      </w:r>
      <w:r w:rsidR="00E162E6">
        <w:rPr>
          <w:color w:val="131313"/>
        </w:rPr>
        <w:t>omogočanjem</w:t>
      </w:r>
      <w:r>
        <w:rPr>
          <w:color w:val="131313"/>
        </w:rPr>
        <w:t xml:space="preserve"> sodelovanja invalidskih organizacij ter posameznic in posameznikov pri pripravi </w:t>
      </w:r>
      <w:r w:rsidR="00E162E6">
        <w:rPr>
          <w:color w:val="131313"/>
        </w:rPr>
        <w:t>področnih</w:t>
      </w:r>
      <w:r>
        <w:rPr>
          <w:color w:val="131313"/>
        </w:rPr>
        <w:t xml:space="preserve"> strategij in akcijskih </w:t>
      </w:r>
      <w:r w:rsidR="00E162E6">
        <w:rPr>
          <w:color w:val="131313"/>
        </w:rPr>
        <w:t>načrtov</w:t>
      </w:r>
      <w:r>
        <w:rPr>
          <w:color w:val="131313"/>
        </w:rPr>
        <w:t>.</w:t>
      </w:r>
    </w:p>
    <w:p w:rsidR="00884FEC" w:rsidRDefault="001B38B6">
      <w:pPr>
        <w:pStyle w:val="Telobesedila"/>
        <w:spacing w:before="2"/>
        <w:ind w:left="461"/>
        <w:jc w:val="both"/>
      </w:pPr>
      <w:r>
        <w:rPr>
          <w:color w:val="131313"/>
        </w:rPr>
        <w:t xml:space="preserve">Akte s predmetnega  </w:t>
      </w:r>
      <w:r w:rsidR="00E162E6">
        <w:rPr>
          <w:color w:val="131313"/>
        </w:rPr>
        <w:t>področja</w:t>
      </w:r>
      <w:r>
        <w:rPr>
          <w:color w:val="131313"/>
        </w:rPr>
        <w:t xml:space="preserve">  obravnava tudi SOAKO.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</w:pPr>
    </w:p>
    <w:p w:rsidR="00884FEC" w:rsidRDefault="001B38B6">
      <w:pPr>
        <w:ind w:left="124"/>
      </w:pPr>
      <w:r>
        <w:rPr>
          <w:b/>
          <w:color w:val="131313"/>
        </w:rPr>
        <w:t xml:space="preserve">CILJ 12: </w:t>
      </w:r>
      <w:r>
        <w:rPr>
          <w:color w:val="131313"/>
          <w:u w:val="thick" w:color="000000"/>
        </w:rPr>
        <w:t xml:space="preserve">Delovanje </w:t>
      </w:r>
      <w:r>
        <w:rPr>
          <w:b/>
          <w:color w:val="131313"/>
          <w:u w:val="thick" w:color="000000"/>
        </w:rPr>
        <w:t xml:space="preserve">invalidskih  organizacij  </w:t>
      </w:r>
      <w:r>
        <w:rPr>
          <w:color w:val="131313"/>
          <w:u w:val="thick" w:color="000000"/>
        </w:rPr>
        <w:t xml:space="preserve">v </w:t>
      </w:r>
      <w:r w:rsidR="00E162E6">
        <w:rPr>
          <w:color w:val="131313"/>
          <w:u w:val="thick" w:color="000000"/>
        </w:rPr>
        <w:t>občini</w:t>
      </w:r>
    </w:p>
    <w:p w:rsidR="00884FEC" w:rsidRDefault="00884FEC">
      <w:pPr>
        <w:pStyle w:val="Telobesedila"/>
        <w:spacing w:before="5"/>
        <w:rPr>
          <w:sz w:val="23"/>
        </w:rPr>
      </w:pPr>
    </w:p>
    <w:p w:rsidR="00884FEC" w:rsidRDefault="001B38B6">
      <w:pPr>
        <w:pStyle w:val="Telobesedila"/>
        <w:spacing w:line="244" w:lineRule="auto"/>
        <w:ind w:left="461" w:right="1790" w:hanging="3"/>
        <w:jc w:val="both"/>
      </w:pPr>
      <w:r>
        <w:rPr>
          <w:color w:val="131313"/>
          <w:w w:val="105"/>
        </w:rPr>
        <w:t xml:space="preserve">MOL sofinancira vrsto programov s </w:t>
      </w:r>
      <w:r w:rsidR="00E162E6">
        <w:rPr>
          <w:color w:val="131313"/>
          <w:w w:val="105"/>
        </w:rPr>
        <w:t>področja</w:t>
      </w:r>
      <w:r>
        <w:rPr>
          <w:color w:val="131313"/>
          <w:w w:val="105"/>
        </w:rPr>
        <w:t xml:space="preserve"> socialnega varstva in varovanja zdravja.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V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letu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2009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MOL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sofinancira 19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socialnovarstvenih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programov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za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osebe z</w:t>
      </w:r>
      <w:r>
        <w:rPr>
          <w:color w:val="131313"/>
          <w:spacing w:val="-33"/>
          <w:w w:val="105"/>
        </w:rPr>
        <w:t xml:space="preserve"> </w:t>
      </w:r>
      <w:r w:rsidR="00E162E6">
        <w:rPr>
          <w:color w:val="131313"/>
          <w:w w:val="105"/>
        </w:rPr>
        <w:t>različnimi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oblikami</w:t>
      </w:r>
      <w:r>
        <w:rPr>
          <w:color w:val="131313"/>
          <w:spacing w:val="-23"/>
          <w:w w:val="105"/>
        </w:rPr>
        <w:t xml:space="preserve"> </w:t>
      </w:r>
      <w:r>
        <w:rPr>
          <w:color w:val="131313"/>
          <w:w w:val="105"/>
        </w:rPr>
        <w:t>oviranostmi</w:t>
      </w:r>
      <w:r>
        <w:rPr>
          <w:color w:val="131313"/>
          <w:spacing w:val="-23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30"/>
          <w:w w:val="105"/>
        </w:rPr>
        <w:t xml:space="preserve"> </w:t>
      </w:r>
      <w:r>
        <w:rPr>
          <w:color w:val="131313"/>
          <w:w w:val="105"/>
        </w:rPr>
        <w:t>sicer:</w:t>
      </w:r>
    </w:p>
    <w:p w:rsidR="00884FEC" w:rsidRDefault="00884FEC">
      <w:pPr>
        <w:pStyle w:val="Telobesedila"/>
        <w:rPr>
          <w:sz w:val="24"/>
        </w:rPr>
      </w:pPr>
    </w:p>
    <w:p w:rsidR="00884FEC" w:rsidRDefault="0023185C">
      <w:pPr>
        <w:tabs>
          <w:tab w:val="left" w:pos="2707"/>
          <w:tab w:val="left" w:pos="3354"/>
          <w:tab w:val="left" w:pos="4886"/>
          <w:tab w:val="left" w:pos="6662"/>
          <w:tab w:val="left" w:pos="7300"/>
          <w:tab w:val="left" w:pos="7579"/>
          <w:tab w:val="left" w:pos="8485"/>
        </w:tabs>
        <w:spacing w:before="196"/>
        <w:ind w:left="171"/>
        <w:rPr>
          <w:b/>
          <w:sz w:val="19"/>
        </w:rPr>
      </w:pPr>
      <w:r>
        <w:rPr>
          <w:lang w:val="en-US"/>
        </w:rPr>
        <w:pict>
          <v:group id="_x0000_s1211" style="position:absolute;left:0;text-align:left;margin-left:77.25pt;margin-top:11.65pt;width:459.4pt;height:392.2pt;z-index:-82024;mso-position-horizontal-relative:page" coordorigin="1545,233" coordsize="9188,7844">
            <v:line id="_x0000_s1305" style="position:absolute" from="1550,502" to="1944,502" strokecolor="#1f1f1f" strokeweight=".48pt"/>
            <v:line id="_x0000_s1304" style="position:absolute" from="1920,516" to="1920,243" strokecolor="#282828" strokeweight=".48pt"/>
            <v:line id="_x0000_s1303" style="position:absolute" from="1877,500" to="3730,500" strokecolor="#343434" strokeweight=".48pt"/>
            <v:line id="_x0000_s1302" style="position:absolute" from="3672,495" to="4118,495" strokecolor="#444" strokeweight=".24pt"/>
            <v:line id="_x0000_s1301" style="position:absolute" from="1550,245" to="10714,245" strokecolor="#383838" strokeweight=".48pt"/>
            <v:line id="_x0000_s1300" style="position:absolute" from="4061,497" to="4358,497" strokecolor="gray" strokeweight=".48pt"/>
            <v:line id="_x0000_s1299" style="position:absolute" from="4075,245" to="4757,245" strokecolor="#4f4f4f" strokeweight=".48pt"/>
            <v:line id="_x0000_s1298" style="position:absolute" from="4147,497" to="8160,497" strokecolor="#3b3b3b" strokeweight=".48pt"/>
            <v:shape id="_x0000_s1297" style="position:absolute;left:6254;top:3670;width:2823;height:279" coordorigin="6254,3670" coordsize="2823,279" o:spt="100" adj="0,,0" path="m6254,516r,-278m8645,497r432,e" filled="f" strokecolor="#343434" strokeweight=".48pt">
              <v:stroke joinstyle="round"/>
              <v:formulas/>
              <v:path arrowok="t" o:connecttype="segments"/>
            </v:shape>
            <v:line id="_x0000_s1296" style="position:absolute" from="9830,500" to="10714,500" strokecolor="#4f4f4f" strokeweight=".48pt"/>
            <v:line id="_x0000_s1295" style="position:absolute" from="10368,252" to="10714,252" strokecolor="#484848" strokeweight=".48pt"/>
            <v:line id="_x0000_s1294" style="position:absolute" from="10711,516" to="10711,248" strokecolor="#4b4b4b" strokeweight=".24pt"/>
            <v:line id="_x0000_s1293" style="position:absolute" from="1920,1481" to="1920,449" strokecolor="#777" strokeweight=".48pt"/>
            <v:line id="_x0000_s1292" style="position:absolute" from="6254,1481" to="6254,449" strokecolor="#7c7c7c" strokeweight=".48pt"/>
            <v:line id="_x0000_s1291" style="position:absolute" from="10709,1025" to="10709,449" strokecolor="gray" strokeweight=".48pt"/>
            <v:line id="_x0000_s1290" style="position:absolute" from="1550,1462" to="1944,1462" strokecolor="#1f1f1f" strokeweight=".48pt"/>
            <v:line id="_x0000_s1289" style="position:absolute" from="1553,8072" to="1553,243" strokecolor="#5b5b5b" strokeweight=".24pt"/>
            <v:line id="_x0000_s1288" style="position:absolute" from="1877,1460" to="5376,1460" strokecolor="#3f3f3f" strokeweight=".48pt"/>
            <v:line id="_x0000_s1287" style="position:absolute" from="5131,1460" to="6283,1460" strokecolor="#2b2b2b" strokeweight=".48pt"/>
            <v:line id="_x0000_s1286" style="position:absolute" from="6216,1460" to="7243,1460" strokecolor="#484848" strokeweight=".48pt"/>
            <v:line id="_x0000_s1285" style="position:absolute" from="7186,1462" to="10714,1462" strokecolor="#2f2f2f" strokeweight=".48pt"/>
            <v:line id="_x0000_s1284" style="position:absolute" from="10711,3680" to="10711,248" strokecolor="#3f3f3f" strokeweight=".48pt"/>
            <v:line id="_x0000_s1283" style="position:absolute" from="1920,2480" to="1920,1414" strokecolor="#282828" strokeweight=".24pt"/>
            <v:line id="_x0000_s1282" style="position:absolute" from="6257,2480" to="6257,1414" strokecolor="#232323" strokeweight=".48pt"/>
            <v:line id="_x0000_s1281" style="position:absolute" from="1550,1947" to="1944,1947" strokecolor="#282828" strokeweight=".48pt"/>
            <v:shape id="_x0000_s1280" style="position:absolute;left:1876;top:2237;width:8837;height:2" coordorigin="1877,2237" coordsize="8837,0" o:spt="100" adj="0,,0" path="m1877,1949r1195,m3086,1949r7628,e" filled="f" strokecolor="#3b3b3b" strokeweight=".48pt">
              <v:stroke joinstyle="round"/>
              <v:formulas/>
              <v:path arrowok="t" o:connecttype="segments"/>
            </v:shape>
            <v:line id="_x0000_s1279" style="position:absolute" from="10709,2240" to="10709,1697" strokecolor="#1c1c1c" strokeweight=".24pt"/>
            <v:line id="_x0000_s1278" style="position:absolute" from="1553,2480" to="1553,2182" strokecolor="#343434" strokeweight=".24pt"/>
            <v:line id="_x0000_s1277" style="position:absolute" from="1553,2672" to="1553,2422" strokecolor="#4b4b4b" strokeweight=".24pt"/>
            <v:line id="_x0000_s1276" style="position:absolute" from="1922,2672" to="1922,2422" strokecolor="#4f4f4f" strokeweight=".24pt"/>
            <v:shape id="_x0000_s1275" style="position:absolute;left:6254;top:1438;width:4464;height:327" coordorigin="6254,1438" coordsize="4464,327" o:spt="100" adj="0,,0" path="m6259,2748r,-326m6254,2672r4464,e" filled="f" strokecolor="#3b3b3b" strokeweight=".48pt">
              <v:stroke joinstyle="round"/>
              <v:formulas/>
              <v:path arrowok="t" o:connecttype="segments"/>
            </v:shape>
            <v:line id="_x0000_s1274" style="position:absolute" from="1920,3435" to="1920,2614" strokecolor="#676767" strokeweight=".48pt"/>
            <v:line id="_x0000_s1273" style="position:absolute" from="1555,3435" to="1555,2691" strokecolor="#838383" strokeweight=".48pt"/>
            <v:line id="_x0000_s1272" style="position:absolute" from="1920,3180" to="1920,2691" strokecolor="gray" strokeweight=".48pt"/>
            <v:line id="_x0000_s1271" style="position:absolute" from="6259,3435" to="6259,2672" strokecolor="#383838" strokeweight=".72pt"/>
            <v:line id="_x0000_s1270" style="position:absolute" from="1550,3161" to="7373,3161" strokecolor="#383838" strokeweight=".48pt"/>
            <v:shape id="_x0000_s1269" style="position:absolute;left:7444;top:1025;width:3269;height:2" coordorigin="7445,1025" coordsize="3269,0" o:spt="100" adj="0,,0" path="m7445,3161r3269,m7445,3161r2443,e" filled="f" strokecolor="#343434" strokeweight=".48pt">
              <v:stroke joinstyle="round"/>
              <v:formulas/>
              <v:path arrowok="t" o:connecttype="segments"/>
            </v:shape>
            <v:line id="_x0000_s1268" style="position:absolute" from="1550,3416" to="1944,3416" strokecolor="#2b2b2b" strokeweight=".48pt"/>
            <v:line id="_x0000_s1267" style="position:absolute" from="1877,3413" to="10718,3413" strokecolor="#3f3f3f" strokeweight=".48pt"/>
            <v:line id="_x0000_s1266" style="position:absolute" from="1550,3665" to="1944,3665" strokecolor="#282828" strokeweight=".48pt"/>
            <v:line id="_x0000_s1265" style="position:absolute" from="1553,8072" to="1553,243" strokecolor="#606060" strokeweight=".24pt"/>
            <v:line id="_x0000_s1264" style="position:absolute" from="1922,4433" to="1922,3368" strokecolor="#232323" strokeweight=".48pt"/>
            <v:line id="_x0000_s1263" style="position:absolute" from="1877,3663" to="10718,3663" strokecolor="#3b3b3b" strokeweight=".48pt"/>
            <v:line id="_x0000_s1262" style="position:absolute" from="6262,4433" to="6262,3368" strokecolor="#1f1f1f" strokeweight=".72pt"/>
            <v:shape id="_x0000_s1261" style="position:absolute;left:1550;top:271;width:9168;height:2" coordorigin="1550,272" coordsize="9168,0" o:spt="100" adj="0,,0" path="m1550,3915r8914,m9134,3915r1584,e" filled="f" strokecolor="#3b3b3b" strokeweight=".48pt">
              <v:stroke joinstyle="round"/>
              <v:formulas/>
              <v:path arrowok="t" o:connecttype="segments"/>
            </v:shape>
            <v:line id="_x0000_s1260" style="position:absolute" from="10718,8067" to="10718,248" strokecolor="#383838" strokeweight=".48pt"/>
            <v:line id="_x0000_s1259" style="position:absolute" from="1555,4169" to="1944,4169" strokecolor="#282828" strokeweight=".48pt"/>
            <v:shape id="_x0000_s1258" style="position:absolute;left:1550;top:-228;width:9173;height:252" coordorigin="1550,-228" coordsize="9173,252" o:spt="100" adj="0,,0" path="m1550,4162r9168,m1555,4414r9168,e" filled="f" strokecolor="#383838" strokeweight=".48pt">
              <v:stroke joinstyle="round"/>
              <v:formulas/>
              <v:path arrowok="t" o:connecttype="segments"/>
            </v:shape>
            <v:line id="_x0000_s1257" style="position:absolute" from="1550,4901" to="6283,4901" strokecolor="#343434" strokeweight=".48pt"/>
            <v:line id="_x0000_s1256" style="position:absolute" from="6262,5681" to="6262,4366" strokecolor="#343434" strokeweight=".72pt"/>
            <v:shape id="_x0000_s1255" style="position:absolute;left:5443;top:-708;width:5280;height:2" coordorigin="5443,-708" coordsize="5280,0" o:spt="100" adj="0,,0" path="m6826,4894r3062,m5443,4894r5280,e" filled="f" strokecolor="#343434" strokeweight=".48pt">
              <v:stroke joinstyle="round"/>
              <v:formulas/>
              <v:path arrowok="t" o:connecttype="segments"/>
            </v:shape>
            <v:line id="_x0000_s1254" style="position:absolute" from="1925,8072" to="1925,243" strokecolor="#3f3f3f" strokeweight=".48pt"/>
            <v:line id="_x0000_s1253" style="position:absolute" from="1555,5391" to="3730,5391" strokecolor="#2f2f2f" strokeweight=".48pt"/>
            <v:line id="_x0000_s1252" style="position:absolute" from="3672,5386" to="4118,5386" strokecolor="#5b5b5b" strokeweight=".24pt"/>
            <v:line id="_x0000_s1251" style="position:absolute" from="4032,5386" to="10723,5386" strokecolor="#3b3b3b" strokeweight=".48pt"/>
            <v:line id="_x0000_s1250" style="position:absolute" from="1560,8072" to="1560,243" strokecolor="#575757" strokeweight=".24pt"/>
            <v:line id="_x0000_s1249" style="position:absolute" from="1925,5916" to="1925,5340" strokecolor="#2b2b2b" strokeweight=".48pt"/>
            <v:line id="_x0000_s1248" style="position:absolute" from="1558,5916" to="1558,5624" strokecolor="#343434" strokeweight=".24pt"/>
            <v:line id="_x0000_s1247" style="position:absolute" from="6264,6132" to="6264,5624" strokecolor="#1c1c1c" strokeweight=".48pt"/>
            <v:line id="_x0000_s1246" style="position:absolute" from="1555,6116" to="1944,6116" strokecolor="#1f1f1f" strokeweight=".72pt"/>
            <v:line id="_x0000_s1245" style="position:absolute" from="1925,6132" to="1925,5859" strokecolor="#181818" strokeweight=".48pt"/>
            <v:line id="_x0000_s1244" style="position:absolute" from="1877,6111" to="7517,6111" strokecolor="#383838" strokeweight=".48pt"/>
            <v:line id="_x0000_s1243" style="position:absolute" from="7603,6106" to="9514,6106" strokecolor="#3b3b3b" strokeweight=".48pt"/>
            <v:line id="_x0000_s1242" style="position:absolute" from="9019,6108" to="9595,6108" strokecolor="#1c1c1c" strokeweight=".48pt"/>
            <v:line id="_x0000_s1241" style="position:absolute" from="9538,6104" to="9888,6104" strokecolor="#2f2f2f" strokeweight=".48pt"/>
            <v:line id="_x0000_s1240" style="position:absolute" from="9667,6106" to="10723,6106" strokecolor="#4b4b4b" strokeweight=".48pt"/>
            <v:line id="_x0000_s1239" style="position:absolute" from="1560,6363" to="1944,6363" strokecolor="#282828" strokeweight=".48pt"/>
            <v:line id="_x0000_s1238" style="position:absolute" from="6269,8072" to="6269,1452" strokecolor="#2f2f2f" strokeweight=".24pt"/>
            <v:line id="_x0000_s1237" style="position:absolute" from="1555,6358" to="10723,6358" strokecolor="#383838" strokeweight=".48pt"/>
            <v:line id="_x0000_s1236" style="position:absolute" from="1555,6850" to="1944,6850" strokecolor="#232323" strokeweight=".72pt"/>
            <v:line id="_x0000_s1235" style="position:absolute" from="10721,6656" to="10721,6315" strokecolor="#484848" strokeweight=".24pt"/>
            <v:line id="_x0000_s1234" style="position:absolute" from="1862,6850" to="2904,6850" strokecolor="#444" strokeweight=".48pt"/>
            <v:line id="_x0000_s1233" style="position:absolute" from="2822,6848" to="4118,6848" strokecolor="#282828" strokeweight=".48pt"/>
            <v:line id="_x0000_s1232" style="position:absolute" from="2827,6843" to="10728,6843" strokecolor="#383838" strokeweight=".48pt"/>
            <v:line id="_x0000_s1231" style="position:absolute" from="1555,7332" to="1944,7332" strokecolor="#282828" strokeweight=".48pt"/>
            <v:line id="_x0000_s1230" style="position:absolute" from="1560,7395" to="1560,6780" strokecolor="#838383" strokeweight=".48pt"/>
            <v:line id="_x0000_s1229" style="position:absolute" from="1927,7433" to="1927,6800" strokecolor="#575757" strokeweight=".72pt"/>
            <v:line id="_x0000_s1228" style="position:absolute" from="1877,7330" to="5189,7330" strokecolor="#3b3b3b" strokeweight=".48pt"/>
            <v:line id="_x0000_s1227" style="position:absolute" from="6266,7347" to="6266,6780" strokecolor="#4f4f4f" strokeweight=".48pt"/>
            <v:line id="_x0000_s1226" style="position:absolute" from="5131,7325" to="5386,7325" strokecolor="#232323" strokeweight=".24pt"/>
            <v:line id="_x0000_s1225" style="position:absolute" from="5328,7328" to="7243,7328" strokecolor="#444" strokeweight=".48pt"/>
            <v:line id="_x0000_s1224" style="position:absolute" from="7603,7323" to="8160,7323" strokecolor="#2f2f2f" strokeweight=".48pt"/>
            <v:line id="_x0000_s1223" style="position:absolute" from="8645,7325" to="9888,7325" strokecolor="#232323" strokeweight=".48pt"/>
            <v:line id="_x0000_s1222" style="position:absolute" from="9830,7325" to="10723,7325" strokecolor="#484848" strokeweight=".48pt"/>
            <v:line id="_x0000_s1221" style="position:absolute" from="1555,7820" to="1944,7820" strokecolor="#1f1f1f" strokeweight=".72pt"/>
            <v:line id="_x0000_s1220" style="position:absolute" from="1877,7815" to="10464,7815" strokecolor="#383838" strokeweight=".48pt"/>
            <v:line id="_x0000_s1219" style="position:absolute" from="9859,7812" to="10723,7812" strokecolor="#4b4b4b" strokeweight=".48pt"/>
            <v:line id="_x0000_s1218" style="position:absolute" from="10718,8067" to="10718,7563" strokecolor="#1f1f1f" strokeweight=".48pt"/>
            <v:line id="_x0000_s1217" style="position:absolute" from="1555,8069" to="1944,8069" strokecolor="#2f2f2f" strokeweight=".24pt"/>
            <v:line id="_x0000_s1216" style="position:absolute" from="1930,8072" to="1930,7558" strokecolor="#232323" strokeweight=".48pt"/>
            <v:line id="_x0000_s1215" style="position:absolute" from="1555,8069" to="10723,8069" strokecolor="#383838" strokeweight=".48pt"/>
            <v:line id="_x0000_s1214" style="position:absolute" from="5131,8067" to="5386,8067" strokecolor="#1c1c1c" strokeweight=".48pt"/>
            <v:line id="_x0000_s1213" style="position:absolute" from="5328,8062" to="10464,8062" strokecolor="#3b3b3b" strokeweight=".48pt"/>
            <v:line id="_x0000_s1212" style="position:absolute" from="10157,8060" to="10723,8060" strokecolor="#575757" strokeweight=".48pt"/>
            <w10:wrap anchorx="page"/>
          </v:group>
        </w:pict>
      </w:r>
      <w:r w:rsidR="001B38B6">
        <w:rPr>
          <w:b/>
          <w:color w:val="131313"/>
          <w:sz w:val="27"/>
        </w:rPr>
        <w:t>st.</w:t>
      </w:r>
      <w:r w:rsidR="001B38B6">
        <w:rPr>
          <w:b/>
          <w:color w:val="131313"/>
          <w:spacing w:val="23"/>
          <w:sz w:val="27"/>
        </w:rPr>
        <w:t xml:space="preserve"> </w:t>
      </w:r>
      <w:r w:rsidR="001B38B6">
        <w:rPr>
          <w:b/>
          <w:color w:val="131313"/>
          <w:sz w:val="19"/>
        </w:rPr>
        <w:t>lme</w:t>
      </w:r>
      <w:r w:rsidR="001B38B6">
        <w:rPr>
          <w:b/>
          <w:color w:val="131313"/>
          <w:spacing w:val="8"/>
          <w:sz w:val="19"/>
        </w:rPr>
        <w:t xml:space="preserve"> </w:t>
      </w:r>
      <w:r w:rsidR="001B38B6">
        <w:rPr>
          <w:b/>
          <w:color w:val="131313"/>
          <w:sz w:val="19"/>
        </w:rPr>
        <w:t>organizacije</w:t>
      </w:r>
      <w:r w:rsidR="001B38B6">
        <w:rPr>
          <w:b/>
          <w:color w:val="131313"/>
          <w:sz w:val="19"/>
        </w:rPr>
        <w:tab/>
      </w:r>
      <w:r w:rsidR="001B38B6">
        <w:rPr>
          <w:b/>
          <w:color w:val="131313"/>
          <w:sz w:val="19"/>
          <w:u w:val="single" w:color="6B6B6B"/>
        </w:rPr>
        <w:t xml:space="preserve"> </w:t>
      </w:r>
      <w:r w:rsidR="001B38B6">
        <w:rPr>
          <w:b/>
          <w:color w:val="131313"/>
          <w:sz w:val="19"/>
          <w:u w:val="single" w:color="6B6B6B"/>
        </w:rPr>
        <w:tab/>
      </w:r>
      <w:r w:rsidR="001B38B6">
        <w:rPr>
          <w:b/>
          <w:color w:val="131313"/>
          <w:sz w:val="19"/>
        </w:rPr>
        <w:tab/>
      </w:r>
      <w:r w:rsidR="001B38B6">
        <w:rPr>
          <w:b/>
          <w:color w:val="131313"/>
          <w:position w:val="1"/>
          <w:sz w:val="19"/>
        </w:rPr>
        <w:t xml:space="preserve">Naziv </w:t>
      </w:r>
      <w:r w:rsidR="001B38B6">
        <w:rPr>
          <w:b/>
          <w:color w:val="131313"/>
          <w:spacing w:val="48"/>
          <w:position w:val="1"/>
          <w:sz w:val="19"/>
        </w:rPr>
        <w:t xml:space="preserve"> </w:t>
      </w:r>
      <w:r w:rsidR="001B38B6">
        <w:rPr>
          <w:b/>
          <w:color w:val="131313"/>
          <w:position w:val="1"/>
          <w:sz w:val="19"/>
        </w:rPr>
        <w:t>programa</w:t>
      </w:r>
      <w:r w:rsidR="001B38B6">
        <w:rPr>
          <w:b/>
          <w:color w:val="131313"/>
          <w:position w:val="1"/>
          <w:sz w:val="19"/>
        </w:rPr>
        <w:tab/>
      </w:r>
      <w:r w:rsidR="001B38B6">
        <w:rPr>
          <w:b/>
          <w:color w:val="131313"/>
          <w:position w:val="1"/>
          <w:sz w:val="19"/>
          <w:u w:val="single" w:color="545454"/>
        </w:rPr>
        <w:t xml:space="preserve"> </w:t>
      </w:r>
      <w:r w:rsidR="001B38B6">
        <w:rPr>
          <w:b/>
          <w:color w:val="131313"/>
          <w:position w:val="1"/>
          <w:sz w:val="19"/>
          <w:u w:val="single" w:color="545454"/>
        </w:rPr>
        <w:tab/>
      </w:r>
      <w:r w:rsidR="001B38B6">
        <w:rPr>
          <w:b/>
          <w:color w:val="131313"/>
          <w:position w:val="1"/>
          <w:sz w:val="19"/>
        </w:rPr>
        <w:tab/>
      </w:r>
      <w:r w:rsidR="001B38B6">
        <w:rPr>
          <w:b/>
          <w:color w:val="131313"/>
          <w:position w:val="1"/>
          <w:sz w:val="19"/>
          <w:u w:val="single" w:color="1F1F1F"/>
        </w:rPr>
        <w:t xml:space="preserve"> </w:t>
      </w:r>
      <w:r w:rsidR="001B38B6">
        <w:rPr>
          <w:b/>
          <w:color w:val="131313"/>
          <w:position w:val="1"/>
          <w:sz w:val="19"/>
          <w:u w:val="single" w:color="1F1F1F"/>
        </w:rPr>
        <w:tab/>
      </w:r>
    </w:p>
    <w:p w:rsidR="00884FEC" w:rsidRDefault="001B38B6">
      <w:pPr>
        <w:spacing w:before="9"/>
        <w:ind w:left="2477" w:right="1721"/>
        <w:jc w:val="center"/>
        <w:rPr>
          <w:sz w:val="19"/>
        </w:rPr>
      </w:pPr>
      <w:r>
        <w:rPr>
          <w:color w:val="131313"/>
          <w:w w:val="105"/>
          <w:sz w:val="19"/>
        </w:rPr>
        <w:t>24 UR SKUPAJ</w:t>
      </w:r>
    </w:p>
    <w:p w:rsidR="00884FEC" w:rsidRDefault="00E162E6">
      <w:pPr>
        <w:pStyle w:val="Odstavekseznama"/>
        <w:numPr>
          <w:ilvl w:val="0"/>
          <w:numId w:val="14"/>
        </w:numPr>
        <w:tabs>
          <w:tab w:val="left" w:pos="542"/>
          <w:tab w:val="left" w:pos="543"/>
          <w:tab w:val="left" w:pos="1471"/>
          <w:tab w:val="left" w:pos="2372"/>
          <w:tab w:val="left" w:pos="2741"/>
          <w:tab w:val="left" w:pos="3937"/>
        </w:tabs>
        <w:spacing w:before="46" w:line="165" w:lineRule="auto"/>
        <w:ind w:right="5721" w:hanging="377"/>
        <w:rPr>
          <w:sz w:val="19"/>
        </w:rPr>
      </w:pPr>
      <w:r>
        <w:rPr>
          <w:color w:val="131313"/>
          <w:w w:val="110"/>
          <w:sz w:val="19"/>
        </w:rPr>
        <w:t>Društvo</w:t>
      </w:r>
      <w:r w:rsidR="001B38B6">
        <w:rPr>
          <w:color w:val="131313"/>
          <w:w w:val="110"/>
          <w:sz w:val="19"/>
        </w:rPr>
        <w:tab/>
        <w:t>aktivnih</w:t>
      </w:r>
      <w:r w:rsidR="001B38B6">
        <w:rPr>
          <w:color w:val="131313"/>
          <w:w w:val="110"/>
          <w:sz w:val="19"/>
        </w:rPr>
        <w:tab/>
        <w:t>in</w:t>
      </w:r>
      <w:r w:rsidR="001B38B6">
        <w:rPr>
          <w:color w:val="131313"/>
          <w:w w:val="110"/>
          <w:sz w:val="19"/>
        </w:rPr>
        <w:tab/>
        <w:t>zaposlenih</w:t>
      </w:r>
      <w:r w:rsidR="001B38B6">
        <w:rPr>
          <w:color w:val="131313"/>
          <w:w w:val="110"/>
          <w:sz w:val="19"/>
        </w:rPr>
        <w:tab/>
      </w:r>
      <w:r w:rsidR="001B38B6">
        <w:rPr>
          <w:color w:val="131313"/>
          <w:spacing w:val="-1"/>
          <w:w w:val="105"/>
          <w:position w:val="1"/>
          <w:sz w:val="19"/>
        </w:rPr>
        <w:t>invalidov</w:t>
      </w:r>
      <w:r w:rsidR="001B38B6">
        <w:rPr>
          <w:color w:val="131313"/>
          <w:spacing w:val="-1"/>
          <w:w w:val="105"/>
          <w:sz w:val="19"/>
        </w:rPr>
        <w:t xml:space="preserve"> </w:t>
      </w:r>
      <w:r w:rsidR="001B38B6">
        <w:rPr>
          <w:color w:val="131313"/>
          <w:w w:val="110"/>
          <w:sz w:val="19"/>
        </w:rPr>
        <w:t>Slovenije -</w:t>
      </w:r>
      <w:r w:rsidR="001B38B6">
        <w:rPr>
          <w:color w:val="131313"/>
          <w:spacing w:val="10"/>
          <w:w w:val="110"/>
          <w:sz w:val="19"/>
        </w:rPr>
        <w:t xml:space="preserve"> </w:t>
      </w:r>
      <w:r w:rsidR="001B38B6">
        <w:rPr>
          <w:color w:val="131313"/>
          <w:w w:val="110"/>
          <w:sz w:val="19"/>
        </w:rPr>
        <w:t>DAZIS</w:t>
      </w:r>
    </w:p>
    <w:p w:rsidR="00884FEC" w:rsidRDefault="00884FEC">
      <w:pPr>
        <w:pStyle w:val="Telobesedila"/>
        <w:spacing w:before="1"/>
        <w:rPr>
          <w:sz w:val="23"/>
        </w:rPr>
      </w:pPr>
    </w:p>
    <w:p w:rsidR="00884FEC" w:rsidRDefault="00E162E6">
      <w:pPr>
        <w:tabs>
          <w:tab w:val="left" w:pos="1465"/>
          <w:tab w:val="left" w:pos="2300"/>
          <w:tab w:val="left" w:pos="3314"/>
          <w:tab w:val="left" w:pos="3907"/>
        </w:tabs>
        <w:spacing w:line="289" w:lineRule="exact"/>
        <w:ind w:left="542"/>
        <w:rPr>
          <w:sz w:val="19"/>
        </w:rPr>
      </w:pPr>
      <w:r>
        <w:rPr>
          <w:color w:val="131313"/>
          <w:w w:val="110"/>
          <w:position w:val="12"/>
          <w:sz w:val="19"/>
        </w:rPr>
        <w:t>Društvo</w:t>
      </w:r>
      <w:r w:rsidR="001B38B6">
        <w:rPr>
          <w:color w:val="131313"/>
          <w:w w:val="110"/>
          <w:position w:val="12"/>
          <w:sz w:val="19"/>
        </w:rPr>
        <w:tab/>
        <w:t>civilnih</w:t>
      </w:r>
      <w:r w:rsidR="001B38B6">
        <w:rPr>
          <w:color w:val="131313"/>
          <w:w w:val="110"/>
          <w:position w:val="12"/>
          <w:sz w:val="19"/>
        </w:rPr>
        <w:tab/>
        <w:t>invalidov</w:t>
      </w:r>
      <w:r w:rsidR="001B38B6">
        <w:rPr>
          <w:color w:val="131313"/>
          <w:w w:val="110"/>
          <w:position w:val="12"/>
          <w:sz w:val="19"/>
        </w:rPr>
        <w:tab/>
        <w:t>vojn</w:t>
      </w:r>
      <w:r w:rsidR="001B38B6">
        <w:rPr>
          <w:color w:val="131313"/>
          <w:w w:val="110"/>
          <w:position w:val="12"/>
          <w:sz w:val="19"/>
        </w:rPr>
        <w:tab/>
        <w:t xml:space="preserve">Slovenije </w:t>
      </w:r>
      <w:r w:rsidR="001B38B6">
        <w:rPr>
          <w:color w:val="131313"/>
          <w:w w:val="110"/>
          <w:sz w:val="19"/>
        </w:rPr>
        <w:t>Socialno varstveni program DCIV</w:t>
      </w:r>
      <w:r w:rsidR="001B38B6">
        <w:rPr>
          <w:color w:val="131313"/>
          <w:spacing w:val="6"/>
          <w:w w:val="110"/>
          <w:sz w:val="19"/>
        </w:rPr>
        <w:t xml:space="preserve"> </w:t>
      </w:r>
      <w:r w:rsidR="001B38B6">
        <w:rPr>
          <w:color w:val="131313"/>
          <w:w w:val="110"/>
          <w:sz w:val="19"/>
        </w:rPr>
        <w:t>Ljubljana</w:t>
      </w:r>
    </w:p>
    <w:p w:rsidR="00884FEC" w:rsidRDefault="001B38B6">
      <w:pPr>
        <w:pStyle w:val="Odstavekseznama"/>
        <w:numPr>
          <w:ilvl w:val="0"/>
          <w:numId w:val="14"/>
        </w:numPr>
        <w:tabs>
          <w:tab w:val="left" w:pos="547"/>
          <w:tab w:val="left" w:pos="548"/>
          <w:tab w:val="left" w:pos="1741"/>
        </w:tabs>
        <w:spacing w:line="169" w:lineRule="exact"/>
        <w:ind w:left="547" w:hanging="370"/>
        <w:rPr>
          <w:sz w:val="19"/>
        </w:rPr>
      </w:pPr>
      <w:r>
        <w:rPr>
          <w:color w:val="131313"/>
          <w:w w:val="110"/>
          <w:sz w:val="19"/>
        </w:rPr>
        <w:t>Ljubljana</w:t>
      </w:r>
      <w:r>
        <w:rPr>
          <w:color w:val="131313"/>
          <w:sz w:val="19"/>
          <w:u w:val="single" w:color="282828"/>
        </w:rPr>
        <w:t xml:space="preserve"> </w:t>
      </w:r>
      <w:r>
        <w:rPr>
          <w:color w:val="131313"/>
          <w:sz w:val="19"/>
          <w:u w:val="single" w:color="282828"/>
        </w:rPr>
        <w:tab/>
      </w:r>
    </w:p>
    <w:p w:rsidR="00884FEC" w:rsidRDefault="001B38B6">
      <w:pPr>
        <w:spacing w:before="31"/>
        <w:ind w:left="4880"/>
        <w:rPr>
          <w:sz w:val="19"/>
        </w:rPr>
      </w:pPr>
      <w:r>
        <w:rPr>
          <w:color w:val="131313"/>
          <w:w w:val="110"/>
          <w:sz w:val="19"/>
        </w:rPr>
        <w:t xml:space="preserve">Usposabljanje  za  aktivno  </w:t>
      </w:r>
      <w:r w:rsidR="00E162E6">
        <w:rPr>
          <w:color w:val="131313"/>
          <w:w w:val="110"/>
          <w:sz w:val="19"/>
        </w:rPr>
        <w:t>življenje</w:t>
      </w:r>
      <w:r>
        <w:rPr>
          <w:color w:val="131313"/>
          <w:w w:val="110"/>
          <w:sz w:val="19"/>
        </w:rPr>
        <w:t xml:space="preserve">  in  delo in</w:t>
      </w:r>
    </w:p>
    <w:p w:rsidR="00884FEC" w:rsidRDefault="00E162E6">
      <w:pPr>
        <w:pStyle w:val="Odstavekseznama"/>
        <w:numPr>
          <w:ilvl w:val="0"/>
          <w:numId w:val="14"/>
        </w:numPr>
        <w:tabs>
          <w:tab w:val="left" w:pos="4888"/>
          <w:tab w:val="left" w:pos="4889"/>
        </w:tabs>
        <w:spacing w:before="21"/>
        <w:ind w:left="4888" w:hanging="4709"/>
        <w:rPr>
          <w:sz w:val="19"/>
        </w:rPr>
      </w:pPr>
      <w:r>
        <w:rPr>
          <w:color w:val="131313"/>
          <w:w w:val="110"/>
          <w:sz w:val="19"/>
        </w:rPr>
        <w:t>preprečevanje</w:t>
      </w:r>
      <w:r w:rsidR="001B38B6">
        <w:rPr>
          <w:color w:val="131313"/>
          <w:w w:val="110"/>
          <w:sz w:val="19"/>
        </w:rPr>
        <w:t xml:space="preserve">   socialne   </w:t>
      </w:r>
      <w:r>
        <w:rPr>
          <w:color w:val="131313"/>
          <w:w w:val="110"/>
          <w:sz w:val="19"/>
        </w:rPr>
        <w:t>izključenosti</w:t>
      </w:r>
      <w:r w:rsidR="001B38B6">
        <w:rPr>
          <w:color w:val="131313"/>
          <w:spacing w:val="37"/>
          <w:w w:val="110"/>
          <w:sz w:val="19"/>
        </w:rPr>
        <w:t xml:space="preserve"> </w:t>
      </w:r>
      <w:r w:rsidR="001B38B6">
        <w:rPr>
          <w:color w:val="131313"/>
          <w:w w:val="110"/>
          <w:sz w:val="19"/>
        </w:rPr>
        <w:t>gluhih,</w:t>
      </w:r>
    </w:p>
    <w:p w:rsidR="00884FEC" w:rsidRDefault="001B38B6">
      <w:pPr>
        <w:tabs>
          <w:tab w:val="left" w:pos="546"/>
          <w:tab w:val="left" w:pos="4883"/>
        </w:tabs>
        <w:spacing w:before="16" w:line="256" w:lineRule="exact"/>
        <w:ind w:left="117"/>
        <w:rPr>
          <w:sz w:val="19"/>
        </w:rPr>
      </w:pPr>
      <w:r>
        <w:rPr>
          <w:rFonts w:ascii="Times New Roman"/>
          <w:color w:val="2B2B2B"/>
          <w:w w:val="110"/>
          <w:position w:val="-9"/>
          <w:sz w:val="18"/>
        </w:rPr>
        <w:t>-</w:t>
      </w:r>
      <w:r>
        <w:rPr>
          <w:rFonts w:ascii="Times New Roman"/>
          <w:color w:val="2B2B2B"/>
          <w:w w:val="110"/>
          <w:position w:val="-9"/>
          <w:sz w:val="18"/>
        </w:rPr>
        <w:tab/>
      </w:r>
      <w:r w:rsidR="0023185C">
        <w:rPr>
          <w:color w:val="131313"/>
          <w:w w:val="110"/>
          <w:sz w:val="19"/>
        </w:rPr>
        <w:t xml:space="preserve">Društvo </w:t>
      </w:r>
      <w:r>
        <w:rPr>
          <w:color w:val="131313"/>
          <w:w w:val="110"/>
          <w:sz w:val="19"/>
        </w:rPr>
        <w:t>gluhih in</w:t>
      </w:r>
      <w:r>
        <w:rPr>
          <w:color w:val="131313"/>
          <w:spacing w:val="-26"/>
          <w:w w:val="110"/>
          <w:sz w:val="19"/>
        </w:rPr>
        <w:t xml:space="preserve"> </w:t>
      </w:r>
      <w:r w:rsidR="00E162E6">
        <w:rPr>
          <w:color w:val="131313"/>
          <w:w w:val="110"/>
          <w:sz w:val="19"/>
        </w:rPr>
        <w:t>naglušnih</w:t>
      </w:r>
      <w:r>
        <w:rPr>
          <w:color w:val="131313"/>
          <w:spacing w:val="1"/>
          <w:w w:val="110"/>
          <w:sz w:val="19"/>
        </w:rPr>
        <w:t xml:space="preserve"> </w:t>
      </w:r>
      <w:r>
        <w:rPr>
          <w:color w:val="131313"/>
          <w:w w:val="110"/>
          <w:sz w:val="19"/>
        </w:rPr>
        <w:t>Ljubljana</w:t>
      </w:r>
      <w:r>
        <w:rPr>
          <w:color w:val="131313"/>
          <w:w w:val="110"/>
          <w:sz w:val="19"/>
        </w:rPr>
        <w:tab/>
      </w:r>
      <w:r w:rsidR="00E162E6">
        <w:rPr>
          <w:color w:val="131313"/>
          <w:w w:val="110"/>
          <w:sz w:val="19"/>
        </w:rPr>
        <w:t>naglušnih</w:t>
      </w:r>
      <w:r>
        <w:rPr>
          <w:color w:val="131313"/>
          <w:w w:val="110"/>
          <w:sz w:val="19"/>
        </w:rPr>
        <w:t xml:space="preserve"> in gluhoslepih</w:t>
      </w:r>
      <w:r>
        <w:rPr>
          <w:color w:val="131313"/>
          <w:spacing w:val="-41"/>
          <w:w w:val="110"/>
          <w:sz w:val="19"/>
        </w:rPr>
        <w:t xml:space="preserve"> </w:t>
      </w:r>
      <w:r>
        <w:rPr>
          <w:color w:val="131313"/>
          <w:w w:val="110"/>
          <w:sz w:val="19"/>
        </w:rPr>
        <w:t>oseb</w:t>
      </w:r>
    </w:p>
    <w:p w:rsidR="00884FEC" w:rsidRDefault="001B38B6">
      <w:pPr>
        <w:pStyle w:val="Odstavekseznama"/>
        <w:numPr>
          <w:ilvl w:val="0"/>
          <w:numId w:val="14"/>
        </w:numPr>
        <w:tabs>
          <w:tab w:val="left" w:pos="4890"/>
          <w:tab w:val="left" w:pos="4891"/>
        </w:tabs>
        <w:spacing w:line="332" w:lineRule="exact"/>
        <w:ind w:left="4890" w:hanging="4715"/>
        <w:rPr>
          <w:sz w:val="19"/>
        </w:rPr>
      </w:pPr>
      <w:r>
        <w:rPr>
          <w:noProof/>
          <w:lang w:eastAsia="sl-SI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7363968</wp:posOffset>
            </wp:positionH>
            <wp:positionV relativeFrom="paragraph">
              <wp:posOffset>517292</wp:posOffset>
            </wp:positionV>
            <wp:extent cx="170688" cy="1121664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85C"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0" type="#_x0000_t202" style="position:absolute;left:0;text-align:left;margin-left:77.8pt;margin-top:11.75pt;width:435.9pt;height:73.9pt;z-index:31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8"/>
                    <w:gridCol w:w="4344"/>
                    <w:gridCol w:w="4005"/>
                  </w:tblGrid>
                  <w:tr w:rsidR="00E162E6">
                    <w:trPr>
                      <w:trHeight w:val="220"/>
                    </w:trPr>
                    <w:tc>
                      <w:tcPr>
                        <w:tcW w:w="4712" w:type="dxa"/>
                        <w:gridSpan w:val="2"/>
                      </w:tcPr>
                      <w:p w:rsidR="00E162E6" w:rsidRDefault="00E162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05" w:type="dxa"/>
                      </w:tcPr>
                      <w:p w:rsidR="00E162E6" w:rsidRDefault="00E162E6">
                        <w:pPr>
                          <w:pStyle w:val="TableParagraph"/>
                          <w:tabs>
                            <w:tab w:val="left" w:pos="1421"/>
                          </w:tabs>
                          <w:spacing w:line="205" w:lineRule="exact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gluhoslep</w:t>
                        </w:r>
                        <w:r>
                          <w:rPr>
                            <w:color w:val="131313"/>
                            <w:w w:val="110"/>
                            <w:sz w:val="19"/>
                            <w:u w:val="single" w:color="1C1C1C"/>
                          </w:rPr>
                          <w:t>e</w:t>
                        </w:r>
                        <w:r>
                          <w:rPr>
                            <w:color w:val="131313"/>
                            <w:sz w:val="19"/>
                            <w:u w:val="single" w:color="1C1C1C"/>
                          </w:rPr>
                          <w:tab/>
                        </w:r>
                      </w:p>
                    </w:tc>
                  </w:tr>
                  <w:tr w:rsidR="00E162E6">
                    <w:trPr>
                      <w:trHeight w:val="240"/>
                    </w:trPr>
                    <w:tc>
                      <w:tcPr>
                        <w:tcW w:w="368" w:type="dxa"/>
                      </w:tcPr>
                      <w:p w:rsidR="00E162E6" w:rsidRDefault="00E162E6">
                        <w:pPr>
                          <w:pStyle w:val="TableParagraph"/>
                          <w:spacing w:before="28" w:line="204" w:lineRule="exact"/>
                          <w:ind w:left="62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05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4344" w:type="dxa"/>
                      </w:tcPr>
                      <w:p w:rsidR="00E162E6" w:rsidRDefault="00E162E6">
                        <w:pPr>
                          <w:pStyle w:val="TableParagraph"/>
                          <w:spacing w:before="18" w:line="213" w:lineRule="exact"/>
                          <w:ind w:left="62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Društvo gluho slepih Slovenije Dian</w:t>
                        </w:r>
                      </w:p>
                    </w:tc>
                    <w:tc>
                      <w:tcPr>
                        <w:tcW w:w="4005" w:type="dxa"/>
                      </w:tcPr>
                      <w:p w:rsidR="00E162E6" w:rsidRDefault="00E162E6">
                        <w:pPr>
                          <w:pStyle w:val="TableParagraph"/>
                          <w:tabs>
                            <w:tab w:val="left" w:pos="1795"/>
                            <w:tab w:val="left" w:pos="2567"/>
                            <w:tab w:val="left" w:pos="3364"/>
                          </w:tabs>
                          <w:spacing w:before="18" w:line="213" w:lineRule="exact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05"/>
                            <w:sz w:val="19"/>
                          </w:rPr>
                          <w:t>Dotik</w:t>
                        </w:r>
                        <w:r>
                          <w:rPr>
                            <w:color w:val="131313"/>
                            <w:spacing w:val="3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19"/>
                          </w:rPr>
                          <w:t>svetlobe</w:t>
                        </w:r>
                        <w:r>
                          <w:rPr>
                            <w:color w:val="131313"/>
                            <w:sz w:val="19"/>
                          </w:rPr>
                          <w:tab/>
                        </w:r>
                        <w:r>
                          <w:rPr>
                            <w:color w:val="131313"/>
                            <w:sz w:val="19"/>
                            <w:u w:val="single" w:color="808080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19"/>
                            <w:u w:val="single" w:color="808080"/>
                          </w:rPr>
                          <w:tab/>
                        </w:r>
                        <w:r>
                          <w:rPr>
                            <w:color w:val="131313"/>
                            <w:sz w:val="19"/>
                          </w:rPr>
                          <w:t xml:space="preserve">  </w:t>
                        </w:r>
                        <w:r>
                          <w:rPr>
                            <w:color w:val="131313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19"/>
                            <w:u w:val="single" w:color="1C1C1C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19"/>
                            <w:u w:val="single" w:color="1C1C1C"/>
                          </w:rPr>
                          <w:tab/>
                        </w:r>
                      </w:p>
                    </w:tc>
                  </w:tr>
                  <w:tr w:rsidR="00E162E6">
                    <w:trPr>
                      <w:trHeight w:val="240"/>
                    </w:trPr>
                    <w:tc>
                      <w:tcPr>
                        <w:tcW w:w="368" w:type="dxa"/>
                      </w:tcPr>
                      <w:p w:rsidR="00E162E6" w:rsidRDefault="00E162E6">
                        <w:pPr>
                          <w:pStyle w:val="TableParagraph"/>
                          <w:spacing w:before="25" w:line="204" w:lineRule="exact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4344" w:type="dxa"/>
                      </w:tcPr>
                      <w:p w:rsidR="00E162E6" w:rsidRDefault="00E162E6">
                        <w:pPr>
                          <w:pStyle w:val="TableParagraph"/>
                          <w:spacing w:before="21" w:line="209" w:lineRule="exact"/>
                          <w:ind w:left="62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Društvo invalidov Ljubljana - Bežigrad</w:t>
                        </w:r>
                      </w:p>
                    </w:tc>
                    <w:tc>
                      <w:tcPr>
                        <w:tcW w:w="4005" w:type="dxa"/>
                      </w:tcPr>
                      <w:p w:rsidR="00E162E6" w:rsidRDefault="00E162E6">
                        <w:pPr>
                          <w:pStyle w:val="TableParagraph"/>
                          <w:tabs>
                            <w:tab w:val="left" w:pos="1833"/>
                            <w:tab w:val="left" w:pos="2471"/>
                          </w:tabs>
                          <w:spacing w:before="16" w:line="213" w:lineRule="exact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Program</w:t>
                        </w:r>
                        <w:r>
                          <w:rPr>
                            <w:color w:val="131313"/>
                            <w:spacing w:val="-2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društva</w:t>
                        </w:r>
                        <w:r>
                          <w:rPr>
                            <w:color w:val="131313"/>
                            <w:sz w:val="19"/>
                          </w:rPr>
                          <w:tab/>
                        </w:r>
                        <w:r>
                          <w:rPr>
                            <w:color w:val="131313"/>
                            <w:sz w:val="19"/>
                            <w:u w:val="single" w:color="57575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19"/>
                            <w:u w:val="single" w:color="575757"/>
                          </w:rPr>
                          <w:tab/>
                        </w:r>
                      </w:p>
                    </w:tc>
                  </w:tr>
                  <w:tr w:rsidR="00E162E6">
                    <w:trPr>
                      <w:trHeight w:val="240"/>
                    </w:trPr>
                    <w:tc>
                      <w:tcPr>
                        <w:tcW w:w="368" w:type="dxa"/>
                      </w:tcPr>
                      <w:p w:rsidR="00E162E6" w:rsidRDefault="00E162E6">
                        <w:pPr>
                          <w:pStyle w:val="TableParagraph"/>
                          <w:spacing w:before="25" w:line="206" w:lineRule="exact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08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4344" w:type="dxa"/>
                      </w:tcPr>
                      <w:p w:rsidR="00E162E6" w:rsidRDefault="00E162E6">
                        <w:pPr>
                          <w:pStyle w:val="TableParagraph"/>
                          <w:spacing w:before="21" w:line="211" w:lineRule="exact"/>
                          <w:ind w:left="62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Društvo invalidov Ljubljana - Center</w:t>
                        </w:r>
                      </w:p>
                    </w:tc>
                    <w:tc>
                      <w:tcPr>
                        <w:tcW w:w="4005" w:type="dxa"/>
                      </w:tcPr>
                      <w:p w:rsidR="00E162E6" w:rsidRDefault="00E162E6">
                        <w:pPr>
                          <w:pStyle w:val="TableParagraph"/>
                          <w:spacing w:before="16" w:line="216" w:lineRule="exact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Socialno vključevanje invalidov v skupnost</w:t>
                        </w:r>
                      </w:p>
                    </w:tc>
                  </w:tr>
                  <w:tr w:rsidR="00E162E6">
                    <w:trPr>
                      <w:trHeight w:val="240"/>
                    </w:trPr>
                    <w:tc>
                      <w:tcPr>
                        <w:tcW w:w="368" w:type="dxa"/>
                      </w:tcPr>
                      <w:p w:rsidR="00E162E6" w:rsidRDefault="00E162E6">
                        <w:pPr>
                          <w:pStyle w:val="TableParagraph"/>
                          <w:spacing w:before="28" w:line="199" w:lineRule="exact"/>
                          <w:ind w:left="63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08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4344" w:type="dxa"/>
                      </w:tcPr>
                      <w:p w:rsidR="00E162E6" w:rsidRDefault="00E162E6">
                        <w:pPr>
                          <w:pStyle w:val="TableParagraph"/>
                          <w:spacing w:before="18" w:line="209" w:lineRule="exact"/>
                          <w:ind w:left="62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Društvo invalidov Ljubljana - Moste Polje</w:t>
                        </w:r>
                      </w:p>
                    </w:tc>
                    <w:tc>
                      <w:tcPr>
                        <w:tcW w:w="4005" w:type="dxa"/>
                      </w:tcPr>
                      <w:p w:rsidR="00E162E6" w:rsidRDefault="00E162E6">
                        <w:pPr>
                          <w:pStyle w:val="TableParagraph"/>
                          <w:spacing w:before="18" w:line="209" w:lineRule="exact"/>
                          <w:ind w:left="62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Programi s področja socialnega varstva</w:t>
                        </w:r>
                      </w:p>
                    </w:tc>
                  </w:tr>
                  <w:tr w:rsidR="00E162E6">
                    <w:trPr>
                      <w:trHeight w:val="240"/>
                    </w:trPr>
                    <w:tc>
                      <w:tcPr>
                        <w:tcW w:w="368" w:type="dxa"/>
                      </w:tcPr>
                      <w:p w:rsidR="00E162E6" w:rsidRDefault="00E162E6">
                        <w:pPr>
                          <w:pStyle w:val="TableParagraph"/>
                          <w:spacing w:before="25" w:line="206" w:lineRule="exact"/>
                          <w:ind w:left="62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08"/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4344" w:type="dxa"/>
                      </w:tcPr>
                      <w:p w:rsidR="00E162E6" w:rsidRDefault="00E162E6">
                        <w:pPr>
                          <w:pStyle w:val="TableParagraph"/>
                          <w:spacing w:before="21" w:line="211" w:lineRule="exact"/>
                          <w:ind w:left="66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05"/>
                            <w:sz w:val="19"/>
                          </w:rPr>
                          <w:t>Društvo invalidov  Ljubljana -  Vic Rudnik</w:t>
                        </w:r>
                      </w:p>
                    </w:tc>
                    <w:tc>
                      <w:tcPr>
                        <w:tcW w:w="4005" w:type="dxa"/>
                      </w:tcPr>
                      <w:p w:rsidR="00E162E6" w:rsidRDefault="00E162E6">
                        <w:pPr>
                          <w:pStyle w:val="TableParagraph"/>
                          <w:tabs>
                            <w:tab w:val="left" w:pos="3707"/>
                          </w:tabs>
                          <w:spacing w:before="16" w:line="216" w:lineRule="exact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Socialnovarstveni</w:t>
                        </w:r>
                        <w:r>
                          <w:rPr>
                            <w:color w:val="131313"/>
                            <w:spacing w:val="-3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progra</w:t>
                        </w:r>
                        <w:r>
                          <w:rPr>
                            <w:color w:val="131313"/>
                            <w:w w:val="110"/>
                            <w:sz w:val="19"/>
                            <w:u w:val="single" w:color="232323"/>
                          </w:rPr>
                          <w:t>m</w:t>
                        </w:r>
                        <w:r>
                          <w:rPr>
                            <w:color w:val="131313"/>
                            <w:sz w:val="19"/>
                            <w:u w:val="single" w:color="232323"/>
                          </w:rPr>
                          <w:tab/>
                        </w:r>
                      </w:p>
                    </w:tc>
                  </w:tr>
                </w:tbl>
                <w:p w:rsidR="00E162E6" w:rsidRDefault="00E162E6">
                  <w:pPr>
                    <w:pStyle w:val="Telobesedila"/>
                  </w:pPr>
                </w:p>
              </w:txbxContent>
            </v:textbox>
            <w10:wrap anchorx="page"/>
          </v:shape>
        </w:pict>
      </w:r>
      <w:r>
        <w:rPr>
          <w:color w:val="131313"/>
          <w:w w:val="110"/>
          <w:sz w:val="19"/>
        </w:rPr>
        <w:t xml:space="preserve">Dnevni center  za </w:t>
      </w:r>
      <w:r w:rsidR="00E162E6">
        <w:rPr>
          <w:color w:val="131313"/>
          <w:w w:val="110"/>
          <w:sz w:val="19"/>
        </w:rPr>
        <w:t>starejše</w:t>
      </w:r>
      <w:r>
        <w:rPr>
          <w:color w:val="131313"/>
          <w:w w:val="110"/>
          <w:sz w:val="19"/>
        </w:rPr>
        <w:t xml:space="preserve"> gluhe, </w:t>
      </w:r>
      <w:r w:rsidR="00E162E6">
        <w:rPr>
          <w:color w:val="131313"/>
          <w:w w:val="110"/>
          <w:sz w:val="19"/>
        </w:rPr>
        <w:t>naglušne</w:t>
      </w:r>
      <w:r>
        <w:rPr>
          <w:color w:val="131313"/>
          <w:w w:val="110"/>
          <w:sz w:val="19"/>
        </w:rPr>
        <w:t xml:space="preserve">  </w:t>
      </w:r>
      <w:r>
        <w:rPr>
          <w:color w:val="131313"/>
          <w:spacing w:val="6"/>
          <w:w w:val="110"/>
          <w:sz w:val="19"/>
        </w:rPr>
        <w:t xml:space="preserve"> </w:t>
      </w:r>
      <w:r>
        <w:rPr>
          <w:color w:val="131313"/>
          <w:w w:val="110"/>
          <w:sz w:val="19"/>
        </w:rPr>
        <w:t>in</w:t>
      </w:r>
    </w:p>
    <w:p w:rsidR="00884FEC" w:rsidRDefault="00884FEC">
      <w:pPr>
        <w:pStyle w:val="Telobesedila"/>
        <w:rPr>
          <w:sz w:val="32"/>
        </w:rPr>
      </w:pPr>
    </w:p>
    <w:p w:rsidR="00884FEC" w:rsidRDefault="00884FEC">
      <w:pPr>
        <w:pStyle w:val="Telobesedila"/>
        <w:rPr>
          <w:sz w:val="32"/>
        </w:rPr>
      </w:pPr>
    </w:p>
    <w:p w:rsidR="00884FEC" w:rsidRDefault="00884FEC">
      <w:pPr>
        <w:pStyle w:val="Telobesedila"/>
        <w:rPr>
          <w:sz w:val="32"/>
        </w:rPr>
      </w:pPr>
    </w:p>
    <w:p w:rsidR="00884FEC" w:rsidRDefault="00884FEC">
      <w:pPr>
        <w:pStyle w:val="Telobesedila"/>
        <w:spacing w:before="1"/>
        <w:rPr>
          <w:sz w:val="26"/>
        </w:rPr>
      </w:pPr>
    </w:p>
    <w:p w:rsidR="00884FEC" w:rsidRDefault="0023185C">
      <w:pPr>
        <w:pStyle w:val="Odstavekseznama"/>
        <w:numPr>
          <w:ilvl w:val="0"/>
          <w:numId w:val="13"/>
        </w:numPr>
        <w:tabs>
          <w:tab w:val="left" w:pos="547"/>
          <w:tab w:val="left" w:pos="4890"/>
        </w:tabs>
        <w:spacing w:line="287" w:lineRule="exact"/>
        <w:ind w:hanging="362"/>
        <w:rPr>
          <w:color w:val="131313"/>
          <w:sz w:val="19"/>
        </w:rPr>
      </w:pPr>
      <w:r>
        <w:rPr>
          <w:color w:val="131313"/>
          <w:w w:val="110"/>
          <w:sz w:val="19"/>
        </w:rPr>
        <w:t xml:space="preserve">Društvo </w:t>
      </w:r>
      <w:r w:rsidR="001B38B6">
        <w:rPr>
          <w:color w:val="131313"/>
          <w:w w:val="110"/>
          <w:sz w:val="19"/>
        </w:rPr>
        <w:t>paraplegikov</w:t>
      </w:r>
      <w:r w:rsidR="001B38B6">
        <w:rPr>
          <w:color w:val="131313"/>
          <w:spacing w:val="-16"/>
          <w:w w:val="110"/>
          <w:sz w:val="19"/>
        </w:rPr>
        <w:t xml:space="preserve"> </w:t>
      </w:r>
      <w:r w:rsidR="00E162E6">
        <w:rPr>
          <w:color w:val="131313"/>
          <w:w w:val="110"/>
          <w:sz w:val="19"/>
        </w:rPr>
        <w:t>ljubljanske</w:t>
      </w:r>
      <w:r w:rsidR="001B38B6">
        <w:rPr>
          <w:color w:val="131313"/>
          <w:spacing w:val="-11"/>
          <w:w w:val="110"/>
          <w:sz w:val="19"/>
        </w:rPr>
        <w:t xml:space="preserve"> </w:t>
      </w:r>
      <w:r w:rsidR="001B38B6">
        <w:rPr>
          <w:color w:val="131313"/>
          <w:w w:val="110"/>
          <w:sz w:val="19"/>
        </w:rPr>
        <w:t>pokrajine</w:t>
      </w:r>
      <w:r w:rsidR="001B38B6">
        <w:rPr>
          <w:color w:val="131313"/>
          <w:w w:val="110"/>
          <w:sz w:val="19"/>
        </w:rPr>
        <w:tab/>
      </w:r>
      <w:r w:rsidR="001B38B6">
        <w:rPr>
          <w:color w:val="131313"/>
          <w:w w:val="110"/>
          <w:position w:val="12"/>
          <w:sz w:val="19"/>
        </w:rPr>
        <w:t xml:space="preserve">Posebni socialni programi  za gibalno </w:t>
      </w:r>
      <w:r w:rsidR="001B38B6">
        <w:rPr>
          <w:color w:val="131313"/>
          <w:spacing w:val="22"/>
          <w:w w:val="110"/>
          <w:position w:val="12"/>
          <w:sz w:val="19"/>
        </w:rPr>
        <w:t xml:space="preserve"> </w:t>
      </w:r>
      <w:r w:rsidR="001B38B6">
        <w:rPr>
          <w:color w:val="131313"/>
          <w:w w:val="110"/>
          <w:position w:val="12"/>
          <w:sz w:val="19"/>
        </w:rPr>
        <w:t>ovirane</w:t>
      </w:r>
    </w:p>
    <w:p w:rsidR="00884FEC" w:rsidRDefault="001B38B6">
      <w:pPr>
        <w:spacing w:line="167" w:lineRule="exact"/>
        <w:ind w:left="2477" w:right="2590"/>
        <w:jc w:val="center"/>
        <w:rPr>
          <w:sz w:val="19"/>
        </w:rPr>
      </w:pPr>
      <w:r>
        <w:rPr>
          <w:color w:val="131313"/>
          <w:w w:val="110"/>
          <w:sz w:val="19"/>
        </w:rPr>
        <w:t>osebe</w:t>
      </w:r>
    </w:p>
    <w:p w:rsidR="00884FEC" w:rsidRDefault="0023185C">
      <w:pPr>
        <w:pStyle w:val="Odstavekseznama"/>
        <w:numPr>
          <w:ilvl w:val="0"/>
          <w:numId w:val="13"/>
        </w:numPr>
        <w:tabs>
          <w:tab w:val="left" w:pos="547"/>
          <w:tab w:val="left" w:pos="4889"/>
        </w:tabs>
        <w:spacing w:before="60" w:line="168" w:lineRule="auto"/>
        <w:ind w:right="1245" w:hanging="367"/>
        <w:rPr>
          <w:color w:val="131313"/>
          <w:sz w:val="19"/>
        </w:rPr>
      </w:pPr>
      <w:r>
        <w:rPr>
          <w:color w:val="131313"/>
          <w:w w:val="110"/>
          <w:sz w:val="19"/>
        </w:rPr>
        <w:t xml:space="preserve">Društvo </w:t>
      </w:r>
      <w:r w:rsidR="001B38B6">
        <w:rPr>
          <w:color w:val="131313"/>
          <w:w w:val="110"/>
          <w:sz w:val="19"/>
        </w:rPr>
        <w:t xml:space="preserve">SOS telefon za zenske in otroke -  </w:t>
      </w:r>
      <w:r w:rsidR="00E162E6">
        <w:rPr>
          <w:color w:val="131313"/>
          <w:w w:val="110"/>
          <w:sz w:val="19"/>
        </w:rPr>
        <w:t>Zatočišče</w:t>
      </w:r>
      <w:r w:rsidR="001B38B6">
        <w:rPr>
          <w:color w:val="131313"/>
          <w:w w:val="110"/>
          <w:sz w:val="19"/>
        </w:rPr>
        <w:t xml:space="preserve"> za zenske in otroke -  </w:t>
      </w:r>
      <w:r w:rsidR="00E162E6">
        <w:rPr>
          <w:color w:val="131313"/>
          <w:w w:val="110"/>
          <w:sz w:val="19"/>
        </w:rPr>
        <w:t>žrtve</w:t>
      </w:r>
      <w:r w:rsidR="001B38B6">
        <w:rPr>
          <w:color w:val="131313"/>
          <w:w w:val="110"/>
          <w:sz w:val="19"/>
        </w:rPr>
        <w:t xml:space="preserve"> nasilja II </w:t>
      </w:r>
      <w:r w:rsidR="00E162E6">
        <w:rPr>
          <w:color w:val="131313"/>
          <w:w w:val="110"/>
          <w:sz w:val="19"/>
        </w:rPr>
        <w:t>žrtve</w:t>
      </w:r>
      <w:r w:rsidR="001B38B6">
        <w:rPr>
          <w:color w:val="131313"/>
          <w:spacing w:val="-5"/>
          <w:w w:val="110"/>
          <w:sz w:val="19"/>
        </w:rPr>
        <w:t xml:space="preserve"> </w:t>
      </w:r>
      <w:r w:rsidR="00E162E6">
        <w:rPr>
          <w:color w:val="131313"/>
          <w:w w:val="110"/>
          <w:sz w:val="19"/>
        </w:rPr>
        <w:t>nasilja</w:t>
      </w:r>
      <w:r w:rsidR="001B38B6">
        <w:rPr>
          <w:color w:val="131313"/>
          <w:w w:val="110"/>
          <w:sz w:val="19"/>
        </w:rPr>
        <w:tab/>
      </w:r>
      <w:r w:rsidR="001B38B6">
        <w:rPr>
          <w:color w:val="131313"/>
          <w:w w:val="110"/>
          <w:position w:val="1"/>
          <w:sz w:val="19"/>
        </w:rPr>
        <w:t>(dostopno</w:t>
      </w:r>
      <w:r w:rsidR="001B38B6">
        <w:rPr>
          <w:color w:val="131313"/>
          <w:spacing w:val="-9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za</w:t>
      </w:r>
      <w:r w:rsidR="001B38B6">
        <w:rPr>
          <w:color w:val="131313"/>
          <w:spacing w:val="-19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osebe</w:t>
      </w:r>
      <w:r w:rsidR="001B38B6">
        <w:rPr>
          <w:color w:val="131313"/>
          <w:spacing w:val="-17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z</w:t>
      </w:r>
      <w:r w:rsidR="001B38B6">
        <w:rPr>
          <w:color w:val="131313"/>
          <w:spacing w:val="-14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oviranostmi)</w:t>
      </w:r>
    </w:p>
    <w:p w:rsidR="00884FEC" w:rsidRDefault="0023185C">
      <w:pPr>
        <w:spacing w:line="243" w:lineRule="exact"/>
        <w:ind w:left="546"/>
        <w:rPr>
          <w:rFonts w:ascii="Times New Roman"/>
          <w:b/>
        </w:rPr>
      </w:pPr>
      <w:r>
        <w:rPr>
          <w:color w:val="131313"/>
          <w:w w:val="110"/>
          <w:sz w:val="19"/>
        </w:rPr>
        <w:t xml:space="preserve">Društvo </w:t>
      </w:r>
      <w:r w:rsidR="00E162E6">
        <w:rPr>
          <w:color w:val="131313"/>
          <w:w w:val="110"/>
          <w:sz w:val="19"/>
        </w:rPr>
        <w:t>Sožitje</w:t>
      </w:r>
      <w:r w:rsidR="001B38B6">
        <w:rPr>
          <w:color w:val="131313"/>
          <w:w w:val="110"/>
          <w:sz w:val="19"/>
        </w:rPr>
        <w:t xml:space="preserve"> Ljubljana -  </w:t>
      </w:r>
      <w:r>
        <w:rPr>
          <w:color w:val="131313"/>
          <w:w w:val="110"/>
          <w:sz w:val="19"/>
        </w:rPr>
        <w:t xml:space="preserve">Društvo </w:t>
      </w:r>
      <w:r w:rsidR="001B38B6">
        <w:rPr>
          <w:color w:val="131313"/>
          <w:w w:val="110"/>
          <w:sz w:val="19"/>
        </w:rPr>
        <w:t xml:space="preserve">za </w:t>
      </w:r>
      <w:r>
        <w:rPr>
          <w:color w:val="131313"/>
          <w:w w:val="110"/>
          <w:sz w:val="19"/>
        </w:rPr>
        <w:t>pomoč</w:t>
      </w:r>
      <w:r w:rsidR="001B38B6">
        <w:rPr>
          <w:color w:val="131313"/>
          <w:w w:val="110"/>
          <w:sz w:val="19"/>
        </w:rPr>
        <w:t xml:space="preserve"> Ohranjanje   psihofizicnega   zdravja   oseb   </w:t>
      </w:r>
      <w:r w:rsidR="001B38B6">
        <w:rPr>
          <w:rFonts w:ascii="Times New Roman"/>
          <w:b/>
          <w:color w:val="131313"/>
          <w:w w:val="110"/>
        </w:rPr>
        <w:t>z</w:t>
      </w:r>
    </w:p>
    <w:p w:rsidR="00884FEC" w:rsidRDefault="001B38B6">
      <w:pPr>
        <w:pStyle w:val="Odstavekseznama"/>
        <w:numPr>
          <w:ilvl w:val="0"/>
          <w:numId w:val="13"/>
        </w:numPr>
        <w:tabs>
          <w:tab w:val="left" w:pos="551"/>
          <w:tab w:val="left" w:pos="1646"/>
          <w:tab w:val="left" w:pos="2327"/>
          <w:tab w:val="left" w:pos="4894"/>
          <w:tab w:val="left" w:pos="5745"/>
          <w:tab w:val="left" w:pos="6258"/>
        </w:tabs>
        <w:spacing w:line="249" w:lineRule="auto"/>
        <w:ind w:left="552" w:right="1255" w:hanging="376"/>
        <w:rPr>
          <w:color w:val="131313"/>
          <w:sz w:val="19"/>
        </w:rPr>
      </w:pPr>
      <w:r>
        <w:rPr>
          <w:color w:val="131313"/>
          <w:w w:val="110"/>
          <w:sz w:val="19"/>
        </w:rPr>
        <w:t xml:space="preserve">osebam </w:t>
      </w:r>
      <w:r>
        <w:rPr>
          <w:rFonts w:ascii="Times New Roman"/>
          <w:b/>
          <w:color w:val="131313"/>
          <w:w w:val="110"/>
        </w:rPr>
        <w:t xml:space="preserve">z </w:t>
      </w:r>
      <w:r>
        <w:rPr>
          <w:color w:val="131313"/>
          <w:w w:val="110"/>
          <w:sz w:val="19"/>
        </w:rPr>
        <w:t xml:space="preserve">motnjami </w:t>
      </w:r>
      <w:r>
        <w:rPr>
          <w:rFonts w:ascii="Times New Roman"/>
          <w:b/>
          <w:color w:val="131313"/>
          <w:w w:val="110"/>
          <w:sz w:val="16"/>
        </w:rPr>
        <w:t xml:space="preserve">V </w:t>
      </w:r>
      <w:r w:rsidR="00E162E6">
        <w:rPr>
          <w:color w:val="131313"/>
          <w:w w:val="110"/>
          <w:sz w:val="19"/>
        </w:rPr>
        <w:t>duševnem</w:t>
      </w:r>
      <w:r>
        <w:rPr>
          <w:color w:val="131313"/>
          <w:w w:val="110"/>
          <w:sz w:val="19"/>
        </w:rPr>
        <w:t xml:space="preserve"> razvoju motnjami </w:t>
      </w:r>
      <w:r>
        <w:rPr>
          <w:rFonts w:ascii="Times New Roman"/>
          <w:b/>
          <w:color w:val="131313"/>
          <w:w w:val="110"/>
          <w:position w:val="1"/>
          <w:sz w:val="16"/>
        </w:rPr>
        <w:t xml:space="preserve">V  </w:t>
      </w:r>
      <w:r w:rsidR="00E162E6">
        <w:rPr>
          <w:color w:val="131313"/>
          <w:w w:val="110"/>
          <w:position w:val="1"/>
          <w:sz w:val="19"/>
        </w:rPr>
        <w:t>duševnem</w:t>
      </w:r>
      <w:r>
        <w:rPr>
          <w:color w:val="131313"/>
          <w:w w:val="110"/>
          <w:position w:val="1"/>
          <w:sz w:val="19"/>
        </w:rPr>
        <w:t xml:space="preserve">  razvoju  in  njihovih</w:t>
      </w:r>
      <w:r>
        <w:rPr>
          <w:color w:val="131313"/>
          <w:w w:val="110"/>
          <w:sz w:val="19"/>
        </w:rPr>
        <w:t xml:space="preserve"> </w:t>
      </w:r>
      <w:r w:rsidR="00E162E6">
        <w:rPr>
          <w:color w:val="131313"/>
          <w:w w:val="110"/>
          <w:sz w:val="19"/>
        </w:rPr>
        <w:t>Ljubljana</w:t>
      </w:r>
      <w:r>
        <w:rPr>
          <w:color w:val="131313"/>
          <w:w w:val="110"/>
          <w:sz w:val="19"/>
        </w:rPr>
        <w:tab/>
      </w:r>
      <w:r>
        <w:rPr>
          <w:color w:val="131313"/>
          <w:w w:val="110"/>
          <w:sz w:val="19"/>
          <w:u w:val="single" w:color="1C1C1C"/>
        </w:rPr>
        <w:t xml:space="preserve"> </w:t>
      </w:r>
      <w:r>
        <w:rPr>
          <w:color w:val="131313"/>
          <w:w w:val="110"/>
          <w:sz w:val="19"/>
          <w:u w:val="single" w:color="1C1C1C"/>
        </w:rPr>
        <w:tab/>
      </w:r>
      <w:r>
        <w:rPr>
          <w:color w:val="131313"/>
          <w:w w:val="110"/>
          <w:sz w:val="19"/>
        </w:rPr>
        <w:tab/>
      </w:r>
      <w:r w:rsidR="00E162E6">
        <w:rPr>
          <w:color w:val="131313"/>
          <w:w w:val="110"/>
          <w:sz w:val="19"/>
        </w:rPr>
        <w:t>družin</w:t>
      </w:r>
      <w:r>
        <w:rPr>
          <w:color w:val="131313"/>
          <w:sz w:val="19"/>
        </w:rPr>
        <w:tab/>
      </w:r>
      <w:r>
        <w:rPr>
          <w:color w:val="131313"/>
          <w:sz w:val="19"/>
          <w:u w:val="single" w:color="1C1C1C"/>
        </w:rPr>
        <w:t xml:space="preserve"> </w:t>
      </w:r>
      <w:r>
        <w:rPr>
          <w:color w:val="131313"/>
          <w:sz w:val="19"/>
          <w:u w:val="single" w:color="1C1C1C"/>
        </w:rPr>
        <w:tab/>
      </w:r>
    </w:p>
    <w:p w:rsidR="00884FEC" w:rsidRDefault="0023185C">
      <w:pPr>
        <w:pStyle w:val="Odstavekseznama"/>
        <w:numPr>
          <w:ilvl w:val="0"/>
          <w:numId w:val="13"/>
        </w:numPr>
        <w:tabs>
          <w:tab w:val="left" w:pos="552"/>
          <w:tab w:val="left" w:pos="4891"/>
        </w:tabs>
        <w:spacing w:before="16"/>
        <w:ind w:left="551" w:hanging="370"/>
        <w:rPr>
          <w:color w:val="131313"/>
          <w:sz w:val="19"/>
        </w:rPr>
      </w:pPr>
      <w:r>
        <w:rPr>
          <w:color w:val="131313"/>
          <w:w w:val="110"/>
          <w:sz w:val="19"/>
        </w:rPr>
        <w:t xml:space="preserve">Društvo </w:t>
      </w:r>
      <w:r w:rsidR="00E162E6">
        <w:rPr>
          <w:color w:val="131313"/>
          <w:w w:val="110"/>
          <w:sz w:val="19"/>
        </w:rPr>
        <w:t>študentov</w:t>
      </w:r>
      <w:r w:rsidR="001B38B6">
        <w:rPr>
          <w:color w:val="131313"/>
          <w:spacing w:val="-18"/>
          <w:w w:val="110"/>
          <w:sz w:val="19"/>
        </w:rPr>
        <w:t xml:space="preserve"> </w:t>
      </w:r>
      <w:r w:rsidR="001B38B6">
        <w:rPr>
          <w:color w:val="131313"/>
          <w:w w:val="110"/>
          <w:sz w:val="19"/>
        </w:rPr>
        <w:t>invalidov</w:t>
      </w:r>
      <w:r w:rsidR="001B38B6">
        <w:rPr>
          <w:color w:val="131313"/>
          <w:spacing w:val="-9"/>
          <w:w w:val="110"/>
          <w:sz w:val="19"/>
        </w:rPr>
        <w:t xml:space="preserve"> </w:t>
      </w:r>
      <w:r w:rsidR="00E162E6">
        <w:rPr>
          <w:color w:val="131313"/>
          <w:w w:val="110"/>
          <w:sz w:val="19"/>
        </w:rPr>
        <w:t>Slovenije</w:t>
      </w:r>
      <w:r w:rsidR="001B38B6">
        <w:rPr>
          <w:color w:val="131313"/>
          <w:w w:val="110"/>
          <w:sz w:val="19"/>
        </w:rPr>
        <w:tab/>
      </w:r>
      <w:r w:rsidR="001B38B6">
        <w:rPr>
          <w:color w:val="131313"/>
          <w:w w:val="110"/>
          <w:position w:val="1"/>
          <w:sz w:val="19"/>
        </w:rPr>
        <w:t>Osebna</w:t>
      </w:r>
      <w:r w:rsidR="001B38B6">
        <w:rPr>
          <w:color w:val="131313"/>
          <w:spacing w:val="-9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asistenca</w:t>
      </w:r>
      <w:r w:rsidR="001B38B6">
        <w:rPr>
          <w:color w:val="131313"/>
          <w:spacing w:val="-10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za</w:t>
      </w:r>
      <w:r w:rsidR="001B38B6">
        <w:rPr>
          <w:color w:val="131313"/>
          <w:spacing w:val="-20"/>
          <w:w w:val="110"/>
          <w:position w:val="1"/>
          <w:sz w:val="19"/>
        </w:rPr>
        <w:t xml:space="preserve"> </w:t>
      </w:r>
      <w:r w:rsidR="00E162E6">
        <w:rPr>
          <w:color w:val="131313"/>
          <w:w w:val="110"/>
          <w:position w:val="1"/>
          <w:sz w:val="19"/>
        </w:rPr>
        <w:t>študente</w:t>
      </w:r>
      <w:r w:rsidR="001B38B6">
        <w:rPr>
          <w:color w:val="131313"/>
          <w:spacing w:val="-12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invalide</w:t>
      </w:r>
    </w:p>
    <w:p w:rsidR="00884FEC" w:rsidRDefault="0023185C">
      <w:pPr>
        <w:pStyle w:val="Odstavekseznama"/>
        <w:numPr>
          <w:ilvl w:val="0"/>
          <w:numId w:val="13"/>
        </w:numPr>
        <w:tabs>
          <w:tab w:val="left" w:pos="557"/>
        </w:tabs>
        <w:spacing w:before="26" w:line="287" w:lineRule="exact"/>
        <w:ind w:left="556" w:hanging="370"/>
        <w:rPr>
          <w:color w:val="131313"/>
          <w:sz w:val="19"/>
        </w:rPr>
      </w:pPr>
      <w:r>
        <w:rPr>
          <w:color w:val="131313"/>
          <w:w w:val="110"/>
          <w:sz w:val="19"/>
        </w:rPr>
        <w:t xml:space="preserve">Društvo </w:t>
      </w:r>
      <w:r w:rsidR="001B38B6">
        <w:rPr>
          <w:color w:val="131313"/>
          <w:w w:val="110"/>
          <w:sz w:val="19"/>
        </w:rPr>
        <w:t xml:space="preserve">Vita za </w:t>
      </w:r>
      <w:r w:rsidR="00E162E6">
        <w:rPr>
          <w:color w:val="131313"/>
          <w:w w:val="110"/>
          <w:sz w:val="19"/>
        </w:rPr>
        <w:t>pomoč po</w:t>
      </w:r>
      <w:r w:rsidR="001B38B6">
        <w:rPr>
          <w:color w:val="131313"/>
          <w:w w:val="110"/>
          <w:sz w:val="19"/>
        </w:rPr>
        <w:t xml:space="preserve"> nezgodni </w:t>
      </w:r>
      <w:r w:rsidR="00E162E6">
        <w:rPr>
          <w:color w:val="131313"/>
          <w:w w:val="110"/>
          <w:sz w:val="19"/>
        </w:rPr>
        <w:t>poškodbi</w:t>
      </w:r>
      <w:r w:rsidR="001B38B6">
        <w:rPr>
          <w:color w:val="131313"/>
          <w:w w:val="110"/>
          <w:sz w:val="19"/>
        </w:rPr>
        <w:t xml:space="preserve">  </w:t>
      </w:r>
      <w:r w:rsidR="001B38B6">
        <w:rPr>
          <w:color w:val="131313"/>
          <w:w w:val="110"/>
          <w:position w:val="-11"/>
          <w:sz w:val="19"/>
        </w:rPr>
        <w:t>Dnevni</w:t>
      </w:r>
      <w:r w:rsidR="001B38B6">
        <w:rPr>
          <w:color w:val="131313"/>
          <w:spacing w:val="-33"/>
          <w:w w:val="110"/>
          <w:position w:val="-11"/>
          <w:sz w:val="19"/>
        </w:rPr>
        <w:t xml:space="preserve"> </w:t>
      </w:r>
      <w:r w:rsidR="001B38B6">
        <w:rPr>
          <w:color w:val="131313"/>
          <w:w w:val="110"/>
          <w:position w:val="-11"/>
          <w:sz w:val="19"/>
        </w:rPr>
        <w:t>center</w:t>
      </w:r>
    </w:p>
    <w:p w:rsidR="00884FEC" w:rsidRDefault="001B38B6">
      <w:pPr>
        <w:tabs>
          <w:tab w:val="left" w:pos="3259"/>
          <w:tab w:val="left" w:pos="3983"/>
          <w:tab w:val="left" w:pos="5380"/>
          <w:tab w:val="left" w:pos="8485"/>
        </w:tabs>
        <w:spacing w:line="167" w:lineRule="exact"/>
        <w:ind w:left="555"/>
        <w:rPr>
          <w:sz w:val="19"/>
        </w:rPr>
      </w:pPr>
      <w:r>
        <w:rPr>
          <w:color w:val="131313"/>
          <w:w w:val="110"/>
          <w:sz w:val="19"/>
        </w:rPr>
        <w:t>glave</w:t>
      </w:r>
      <w:r>
        <w:rPr>
          <w:color w:val="131313"/>
          <w:sz w:val="19"/>
        </w:rPr>
        <w:tab/>
      </w:r>
      <w:r>
        <w:rPr>
          <w:color w:val="131313"/>
          <w:sz w:val="19"/>
          <w:u w:val="single" w:color="282828"/>
        </w:rPr>
        <w:t xml:space="preserve"> </w:t>
      </w:r>
      <w:r>
        <w:rPr>
          <w:color w:val="131313"/>
          <w:sz w:val="19"/>
          <w:u w:val="single" w:color="282828"/>
        </w:rPr>
        <w:tab/>
      </w:r>
      <w:r>
        <w:rPr>
          <w:color w:val="131313"/>
          <w:sz w:val="19"/>
        </w:rPr>
        <w:tab/>
      </w:r>
      <w:r>
        <w:rPr>
          <w:color w:val="131313"/>
          <w:sz w:val="19"/>
          <w:u w:val="single" w:color="343434"/>
        </w:rPr>
        <w:t xml:space="preserve"> </w:t>
      </w:r>
      <w:r>
        <w:rPr>
          <w:color w:val="131313"/>
          <w:sz w:val="19"/>
          <w:u w:val="single" w:color="343434"/>
        </w:rPr>
        <w:tab/>
      </w:r>
    </w:p>
    <w:p w:rsidR="00884FEC" w:rsidRDefault="0023185C">
      <w:pPr>
        <w:tabs>
          <w:tab w:val="left" w:pos="4891"/>
          <w:tab w:val="left" w:pos="5814"/>
          <w:tab w:val="left" w:pos="7677"/>
        </w:tabs>
        <w:spacing w:before="31" w:line="284" w:lineRule="exact"/>
        <w:ind w:left="551"/>
        <w:rPr>
          <w:sz w:val="19"/>
        </w:rPr>
      </w:pPr>
      <w:r>
        <w:rPr>
          <w:lang w:val="en-US"/>
        </w:rPr>
        <w:pict>
          <v:shape id="_x0000_s1209" type="#_x0000_t202" style="position:absolute;left:0;text-align:left;margin-left:81.05pt;margin-top:8.1pt;width:11.45pt;height:10.65pt;z-index:3088;mso-position-horizontal-relative:page" filled="f" stroked="f">
            <v:textbox inset="0,0,0,0">
              <w:txbxContent>
                <w:p w:rsidR="00E162E6" w:rsidRDefault="00E162E6">
                  <w:pPr>
                    <w:spacing w:line="212" w:lineRule="exact"/>
                    <w:rPr>
                      <w:sz w:val="19"/>
                    </w:rPr>
                  </w:pPr>
                  <w:r>
                    <w:rPr>
                      <w:color w:val="131313"/>
                      <w:w w:val="105"/>
                      <w:sz w:val="19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color w:val="131313"/>
          <w:w w:val="110"/>
          <w:position w:val="-11"/>
          <w:sz w:val="19"/>
        </w:rPr>
        <w:t xml:space="preserve">Društvo </w:t>
      </w:r>
      <w:r w:rsidR="001B38B6">
        <w:rPr>
          <w:color w:val="131313"/>
          <w:w w:val="110"/>
          <w:position w:val="-11"/>
          <w:sz w:val="19"/>
        </w:rPr>
        <w:t>vojnih</w:t>
      </w:r>
      <w:r w:rsidR="001B38B6">
        <w:rPr>
          <w:color w:val="131313"/>
          <w:spacing w:val="-17"/>
          <w:w w:val="110"/>
          <w:position w:val="-11"/>
          <w:sz w:val="19"/>
        </w:rPr>
        <w:t xml:space="preserve"> </w:t>
      </w:r>
      <w:r w:rsidR="001B38B6">
        <w:rPr>
          <w:color w:val="2B2B2B"/>
          <w:w w:val="110"/>
          <w:position w:val="-11"/>
          <w:sz w:val="19"/>
        </w:rPr>
        <w:t>invalidov</w:t>
      </w:r>
      <w:r w:rsidR="001B38B6">
        <w:rPr>
          <w:color w:val="2B2B2B"/>
          <w:spacing w:val="-4"/>
          <w:w w:val="110"/>
          <w:position w:val="-11"/>
          <w:sz w:val="19"/>
        </w:rPr>
        <w:t xml:space="preserve"> </w:t>
      </w:r>
      <w:r w:rsidR="001B38B6">
        <w:rPr>
          <w:color w:val="131313"/>
          <w:w w:val="110"/>
          <w:position w:val="-11"/>
          <w:sz w:val="19"/>
        </w:rPr>
        <w:t>Ljubljana</w:t>
      </w:r>
      <w:r w:rsidR="001B38B6">
        <w:rPr>
          <w:color w:val="131313"/>
          <w:w w:val="110"/>
          <w:position w:val="-11"/>
          <w:sz w:val="19"/>
        </w:rPr>
        <w:tab/>
      </w:r>
      <w:r w:rsidR="001B38B6">
        <w:rPr>
          <w:color w:val="131313"/>
          <w:w w:val="110"/>
          <w:sz w:val="19"/>
        </w:rPr>
        <w:t>Socialni</w:t>
      </w:r>
      <w:r w:rsidR="001B38B6">
        <w:rPr>
          <w:color w:val="131313"/>
          <w:w w:val="110"/>
          <w:sz w:val="19"/>
        </w:rPr>
        <w:tab/>
        <w:t xml:space="preserve">program  </w:t>
      </w:r>
      <w:r w:rsidR="001B38B6">
        <w:rPr>
          <w:color w:val="131313"/>
          <w:spacing w:val="8"/>
          <w:w w:val="110"/>
          <w:sz w:val="19"/>
        </w:rPr>
        <w:t xml:space="preserve"> </w:t>
      </w:r>
      <w:r w:rsidR="00E162E6">
        <w:rPr>
          <w:color w:val="131313"/>
          <w:w w:val="110"/>
          <w:sz w:val="19"/>
        </w:rPr>
        <w:t>društva</w:t>
      </w:r>
      <w:r w:rsidR="001B38B6">
        <w:rPr>
          <w:color w:val="131313"/>
          <w:w w:val="110"/>
          <w:sz w:val="19"/>
        </w:rPr>
        <w:tab/>
        <w:t xml:space="preserve">vojnih </w:t>
      </w:r>
      <w:r w:rsidR="001B38B6">
        <w:rPr>
          <w:color w:val="131313"/>
          <w:spacing w:val="46"/>
          <w:w w:val="110"/>
          <w:sz w:val="19"/>
        </w:rPr>
        <w:t xml:space="preserve"> </w:t>
      </w:r>
      <w:r w:rsidR="001B38B6">
        <w:rPr>
          <w:color w:val="131313"/>
          <w:w w:val="110"/>
          <w:sz w:val="19"/>
        </w:rPr>
        <w:t>invalidov</w:t>
      </w:r>
    </w:p>
    <w:p w:rsidR="00884FEC" w:rsidRDefault="001B38B6">
      <w:pPr>
        <w:tabs>
          <w:tab w:val="left" w:pos="6258"/>
          <w:tab w:val="left" w:pos="6662"/>
          <w:tab w:val="left" w:pos="7300"/>
        </w:tabs>
        <w:spacing w:line="164" w:lineRule="exact"/>
        <w:ind w:left="4891"/>
        <w:rPr>
          <w:sz w:val="19"/>
        </w:rPr>
      </w:pPr>
      <w:r>
        <w:rPr>
          <w:color w:val="131313"/>
          <w:w w:val="110"/>
          <w:sz w:val="19"/>
        </w:rPr>
        <w:t>Ljubljana</w:t>
      </w:r>
      <w:r>
        <w:rPr>
          <w:color w:val="131313"/>
          <w:spacing w:val="-21"/>
          <w:sz w:val="19"/>
        </w:rPr>
        <w:t xml:space="preserve"> </w:t>
      </w:r>
      <w:r>
        <w:rPr>
          <w:color w:val="131313"/>
          <w:sz w:val="19"/>
          <w:u w:val="single" w:color="181818"/>
        </w:rPr>
        <w:t xml:space="preserve"> </w:t>
      </w:r>
      <w:r>
        <w:rPr>
          <w:color w:val="131313"/>
          <w:sz w:val="19"/>
          <w:u w:val="single" w:color="181818"/>
        </w:rPr>
        <w:tab/>
      </w:r>
      <w:r>
        <w:rPr>
          <w:color w:val="131313"/>
          <w:sz w:val="19"/>
        </w:rPr>
        <w:tab/>
      </w:r>
      <w:r>
        <w:rPr>
          <w:color w:val="131313"/>
          <w:sz w:val="19"/>
          <w:u w:val="single" w:color="4F4F4F"/>
        </w:rPr>
        <w:t xml:space="preserve"> </w:t>
      </w:r>
      <w:r>
        <w:rPr>
          <w:color w:val="131313"/>
          <w:sz w:val="19"/>
          <w:u w:val="single" w:color="4F4F4F"/>
        </w:rPr>
        <w:tab/>
      </w:r>
    </w:p>
    <w:p w:rsidR="00884FEC" w:rsidRDefault="00E162E6">
      <w:pPr>
        <w:pStyle w:val="Odstavekseznama"/>
        <w:numPr>
          <w:ilvl w:val="0"/>
          <w:numId w:val="12"/>
        </w:numPr>
        <w:tabs>
          <w:tab w:val="left" w:pos="548"/>
          <w:tab w:val="left" w:pos="4892"/>
        </w:tabs>
        <w:spacing w:before="66" w:line="168" w:lineRule="auto"/>
        <w:ind w:right="1250" w:hanging="371"/>
        <w:rPr>
          <w:sz w:val="19"/>
        </w:rPr>
      </w:pPr>
      <w:r>
        <w:rPr>
          <w:color w:val="131313"/>
          <w:w w:val="110"/>
          <w:sz w:val="19"/>
        </w:rPr>
        <w:t>Medobčinsko</w:t>
      </w:r>
      <w:r w:rsidR="001B38B6">
        <w:rPr>
          <w:color w:val="131313"/>
          <w:w w:val="110"/>
          <w:sz w:val="19"/>
        </w:rPr>
        <w:t xml:space="preserve"> </w:t>
      </w:r>
      <w:r w:rsidR="0023185C">
        <w:rPr>
          <w:color w:val="131313"/>
          <w:w w:val="110"/>
          <w:sz w:val="19"/>
        </w:rPr>
        <w:t xml:space="preserve">Društvo </w:t>
      </w:r>
      <w:r w:rsidR="001B38B6">
        <w:rPr>
          <w:color w:val="131313"/>
          <w:w w:val="110"/>
          <w:sz w:val="19"/>
        </w:rPr>
        <w:t xml:space="preserve">slepih in slabovidnih Prva socialna </w:t>
      </w:r>
      <w:r>
        <w:rPr>
          <w:color w:val="131313"/>
          <w:w w:val="110"/>
          <w:sz w:val="19"/>
        </w:rPr>
        <w:t>pomoč kasneje</w:t>
      </w:r>
      <w:r w:rsidR="001B38B6">
        <w:rPr>
          <w:color w:val="131313"/>
          <w:w w:val="110"/>
          <w:sz w:val="19"/>
        </w:rPr>
        <w:t xml:space="preserve"> oslepelim slepim </w:t>
      </w:r>
      <w:r>
        <w:rPr>
          <w:color w:val="131313"/>
          <w:w w:val="110"/>
          <w:sz w:val="19"/>
        </w:rPr>
        <w:t>Ljubljana</w:t>
      </w:r>
      <w:r w:rsidR="001B38B6">
        <w:rPr>
          <w:color w:val="131313"/>
          <w:w w:val="110"/>
          <w:sz w:val="19"/>
        </w:rPr>
        <w:tab/>
      </w:r>
      <w:r w:rsidR="001B38B6">
        <w:rPr>
          <w:color w:val="131313"/>
          <w:w w:val="110"/>
          <w:position w:val="1"/>
          <w:sz w:val="19"/>
        </w:rPr>
        <w:t>in</w:t>
      </w:r>
      <w:r w:rsidR="001B38B6">
        <w:rPr>
          <w:color w:val="131313"/>
          <w:spacing w:val="-12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slabovidnim</w:t>
      </w:r>
      <w:r w:rsidR="001B38B6">
        <w:rPr>
          <w:color w:val="131313"/>
          <w:spacing w:val="1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osebam</w:t>
      </w:r>
      <w:r w:rsidR="001B38B6">
        <w:rPr>
          <w:color w:val="131313"/>
          <w:spacing w:val="-11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in</w:t>
      </w:r>
      <w:r w:rsidR="001B38B6">
        <w:rPr>
          <w:color w:val="131313"/>
          <w:spacing w:val="-14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njihovim</w:t>
      </w:r>
      <w:r w:rsidR="001B38B6">
        <w:rPr>
          <w:color w:val="131313"/>
          <w:spacing w:val="-16"/>
          <w:w w:val="110"/>
          <w:position w:val="1"/>
          <w:sz w:val="19"/>
        </w:rPr>
        <w:t xml:space="preserve"> </w:t>
      </w:r>
      <w:r w:rsidR="001B38B6">
        <w:rPr>
          <w:color w:val="131313"/>
          <w:w w:val="110"/>
          <w:position w:val="1"/>
          <w:sz w:val="19"/>
        </w:rPr>
        <w:t>svojcem</w:t>
      </w:r>
    </w:p>
    <w:p w:rsidR="00884FEC" w:rsidRDefault="001B38B6">
      <w:pPr>
        <w:pStyle w:val="Odstavekseznama"/>
        <w:numPr>
          <w:ilvl w:val="0"/>
          <w:numId w:val="12"/>
        </w:numPr>
        <w:tabs>
          <w:tab w:val="left" w:pos="553"/>
          <w:tab w:val="left" w:pos="4895"/>
        </w:tabs>
        <w:spacing w:before="11"/>
        <w:ind w:hanging="371"/>
        <w:rPr>
          <w:sz w:val="19"/>
        </w:rPr>
      </w:pPr>
      <w:r>
        <w:rPr>
          <w:color w:val="131313"/>
          <w:w w:val="110"/>
          <w:sz w:val="19"/>
        </w:rPr>
        <w:t xml:space="preserve">Mestno </w:t>
      </w:r>
      <w:r w:rsidR="0023185C">
        <w:rPr>
          <w:color w:val="131313"/>
          <w:w w:val="110"/>
          <w:sz w:val="19"/>
        </w:rPr>
        <w:t xml:space="preserve">Društvo </w:t>
      </w:r>
      <w:r>
        <w:rPr>
          <w:color w:val="131313"/>
          <w:w w:val="110"/>
          <w:sz w:val="19"/>
        </w:rPr>
        <w:t>gluhih</w:t>
      </w:r>
      <w:r>
        <w:rPr>
          <w:color w:val="131313"/>
          <w:spacing w:val="-9"/>
          <w:w w:val="110"/>
          <w:sz w:val="19"/>
        </w:rPr>
        <w:t xml:space="preserve"> </w:t>
      </w:r>
      <w:r>
        <w:rPr>
          <w:color w:val="131313"/>
          <w:w w:val="110"/>
          <w:sz w:val="19"/>
        </w:rPr>
        <w:t>Ljubljana</w:t>
      </w:r>
      <w:r>
        <w:rPr>
          <w:color w:val="131313"/>
          <w:w w:val="110"/>
          <w:sz w:val="19"/>
        </w:rPr>
        <w:tab/>
      </w:r>
      <w:r>
        <w:rPr>
          <w:color w:val="131313"/>
          <w:w w:val="110"/>
          <w:position w:val="1"/>
          <w:sz w:val="19"/>
        </w:rPr>
        <w:t>Enakopravno</w:t>
      </w:r>
      <w:r>
        <w:rPr>
          <w:color w:val="131313"/>
          <w:spacing w:val="-11"/>
          <w:w w:val="110"/>
          <w:position w:val="1"/>
          <w:sz w:val="19"/>
        </w:rPr>
        <w:t xml:space="preserve"> </w:t>
      </w:r>
      <w:r w:rsidR="00E162E6">
        <w:rPr>
          <w:color w:val="131313"/>
          <w:w w:val="110"/>
          <w:position w:val="1"/>
          <w:sz w:val="19"/>
        </w:rPr>
        <w:t>vključevanje</w:t>
      </w:r>
      <w:r>
        <w:rPr>
          <w:color w:val="131313"/>
          <w:spacing w:val="-11"/>
          <w:w w:val="110"/>
          <w:position w:val="1"/>
          <w:sz w:val="19"/>
        </w:rPr>
        <w:t xml:space="preserve"> </w:t>
      </w:r>
      <w:r>
        <w:rPr>
          <w:color w:val="131313"/>
          <w:w w:val="110"/>
          <w:position w:val="1"/>
          <w:sz w:val="19"/>
        </w:rPr>
        <w:t>gluhih</w:t>
      </w:r>
      <w:r>
        <w:rPr>
          <w:color w:val="131313"/>
          <w:spacing w:val="-13"/>
          <w:w w:val="110"/>
          <w:position w:val="1"/>
          <w:sz w:val="19"/>
        </w:rPr>
        <w:t xml:space="preserve"> </w:t>
      </w:r>
      <w:r>
        <w:rPr>
          <w:color w:val="131313"/>
          <w:w w:val="110"/>
          <w:position w:val="1"/>
          <w:sz w:val="19"/>
        </w:rPr>
        <w:t>v</w:t>
      </w:r>
      <w:r>
        <w:rPr>
          <w:color w:val="131313"/>
          <w:spacing w:val="-23"/>
          <w:w w:val="110"/>
          <w:position w:val="1"/>
          <w:sz w:val="19"/>
        </w:rPr>
        <w:t xml:space="preserve"> </w:t>
      </w:r>
      <w:r w:rsidR="00E162E6">
        <w:rPr>
          <w:color w:val="131313"/>
          <w:w w:val="110"/>
          <w:position w:val="1"/>
          <w:sz w:val="19"/>
        </w:rPr>
        <w:t>družbo</w:t>
      </w:r>
    </w:p>
    <w:p w:rsidR="00884FEC" w:rsidRDefault="00884FEC">
      <w:pPr>
        <w:pStyle w:val="Telobesedila"/>
      </w:pPr>
    </w:p>
    <w:p w:rsidR="00884FEC" w:rsidRDefault="00884FEC">
      <w:pPr>
        <w:pStyle w:val="Telobesedila"/>
        <w:spacing w:before="1"/>
        <w:rPr>
          <w:sz w:val="28"/>
        </w:rPr>
      </w:pPr>
    </w:p>
    <w:p w:rsidR="00884FEC" w:rsidRDefault="001B38B6">
      <w:pPr>
        <w:ind w:left="2477" w:right="4111"/>
        <w:jc w:val="center"/>
        <w:rPr>
          <w:rFonts w:ascii="Courier New"/>
          <w:sz w:val="17"/>
        </w:rPr>
      </w:pPr>
      <w:r>
        <w:rPr>
          <w:rFonts w:ascii="Courier New"/>
          <w:color w:val="131313"/>
          <w:sz w:val="17"/>
        </w:rPr>
        <w:t>27</w:t>
      </w:r>
    </w:p>
    <w:p w:rsidR="00884FEC" w:rsidRDefault="00884FEC">
      <w:pPr>
        <w:jc w:val="center"/>
        <w:rPr>
          <w:rFonts w:ascii="Courier New"/>
          <w:sz w:val="17"/>
        </w:rPr>
        <w:sectPr w:rsidR="00884FEC">
          <w:pgSz w:w="11900" w:h="16820"/>
          <w:pgMar w:top="200" w:right="0" w:bottom="280" w:left="1440" w:header="708" w:footer="708" w:gutter="0"/>
          <w:cols w:space="708"/>
        </w:sectPr>
      </w:pPr>
    </w:p>
    <w:p w:rsidR="00884FEC" w:rsidRDefault="0023185C">
      <w:pPr>
        <w:pStyle w:val="Telobesedila"/>
        <w:rPr>
          <w:rFonts w:ascii="Courier New"/>
          <w:sz w:val="20"/>
        </w:rPr>
      </w:pPr>
      <w:r>
        <w:rPr>
          <w:lang w:val="en-US"/>
        </w:rPr>
        <w:lastRenderedPageBreak/>
        <w:pict>
          <v:line id="_x0000_s1208" style="position:absolute;z-index:3160;mso-position-horizontal-relative:page;mso-position-vertical-relative:page" from="582.85pt,840pt" to="582.85pt,7.2pt" strokecolor="#c3c8cc" strokeweight="1.2pt">
            <w10:wrap anchorx="page" anchory="page"/>
          </v:line>
        </w:pict>
      </w: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spacing w:before="4"/>
        <w:rPr>
          <w:rFonts w:ascii="Courier New"/>
          <w:sz w:val="26"/>
        </w:rPr>
      </w:pPr>
    </w:p>
    <w:tbl>
      <w:tblPr>
        <w:tblStyle w:val="TableNormal"/>
        <w:tblW w:w="0" w:type="auto"/>
        <w:tblInd w:w="185" w:type="dxa"/>
        <w:tblBorders>
          <w:top w:val="single" w:sz="4" w:space="0" w:color="181818"/>
          <w:left w:val="single" w:sz="4" w:space="0" w:color="181818"/>
          <w:bottom w:val="single" w:sz="4" w:space="0" w:color="181818"/>
          <w:right w:val="single" w:sz="4" w:space="0" w:color="181818"/>
          <w:insideH w:val="single" w:sz="4" w:space="0" w:color="181818"/>
          <w:insideV w:val="single" w:sz="4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4330"/>
        <w:gridCol w:w="4462"/>
      </w:tblGrid>
      <w:tr w:rsidR="00884FEC">
        <w:trPr>
          <w:trHeight w:val="240"/>
        </w:trPr>
        <w:tc>
          <w:tcPr>
            <w:tcW w:w="370" w:type="dxa"/>
            <w:tcBorders>
              <w:top w:val="nil"/>
              <w:bottom w:val="single" w:sz="4" w:space="0" w:color="2F2F2F"/>
            </w:tcBorders>
          </w:tcPr>
          <w:p w:rsidR="00884FEC" w:rsidRDefault="001B38B6">
            <w:pPr>
              <w:pStyle w:val="TableParagraph"/>
              <w:spacing w:before="18" w:line="208" w:lineRule="exact"/>
              <w:ind w:left="39" w:right="44"/>
              <w:jc w:val="center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18</w:t>
            </w:r>
          </w:p>
        </w:tc>
        <w:tc>
          <w:tcPr>
            <w:tcW w:w="8791" w:type="dxa"/>
            <w:gridSpan w:val="2"/>
            <w:tcBorders>
              <w:top w:val="nil"/>
              <w:bottom w:val="single" w:sz="4" w:space="0" w:color="2F2F2F"/>
              <w:right w:val="single" w:sz="2" w:space="0" w:color="1F1F1F"/>
            </w:tcBorders>
          </w:tcPr>
          <w:p w:rsidR="00884FEC" w:rsidRDefault="001B38B6" w:rsidP="00E162E6">
            <w:pPr>
              <w:pStyle w:val="TableParagraph"/>
              <w:spacing w:before="18" w:line="208" w:lineRule="exact"/>
              <w:ind w:left="61"/>
              <w:rPr>
                <w:sz w:val="19"/>
              </w:rPr>
            </w:pPr>
            <w:r>
              <w:rPr>
                <w:color w:val="131313"/>
                <w:spacing w:val="-1"/>
                <w:w w:val="107"/>
                <w:sz w:val="19"/>
              </w:rPr>
              <w:t>YH</w:t>
            </w:r>
            <w:r>
              <w:rPr>
                <w:color w:val="131313"/>
                <w:w w:val="107"/>
                <w:sz w:val="19"/>
              </w:rPr>
              <w:t>D</w:t>
            </w:r>
            <w:r>
              <w:rPr>
                <w:color w:val="131313"/>
                <w:spacing w:val="1"/>
                <w:sz w:val="19"/>
              </w:rPr>
              <w:t xml:space="preserve"> </w:t>
            </w:r>
            <w:r>
              <w:rPr>
                <w:color w:val="131313"/>
                <w:w w:val="107"/>
                <w:sz w:val="19"/>
              </w:rPr>
              <w:t>-</w:t>
            </w:r>
            <w:r>
              <w:rPr>
                <w:color w:val="131313"/>
                <w:sz w:val="19"/>
              </w:rPr>
              <w:t xml:space="preserve"> </w:t>
            </w:r>
            <w:r>
              <w:rPr>
                <w:color w:val="131313"/>
                <w:spacing w:val="7"/>
                <w:sz w:val="19"/>
              </w:rPr>
              <w:t xml:space="preserve"> </w:t>
            </w:r>
            <w:r w:rsidR="0023185C">
              <w:rPr>
                <w:color w:val="131313"/>
                <w:spacing w:val="-1"/>
                <w:w w:val="108"/>
                <w:sz w:val="19"/>
              </w:rPr>
              <w:t xml:space="preserve">Društvo </w:t>
            </w:r>
            <w:r>
              <w:rPr>
                <w:color w:val="131313"/>
                <w:w w:val="110"/>
                <w:sz w:val="19"/>
              </w:rPr>
              <w:t>za</w:t>
            </w:r>
            <w:r>
              <w:rPr>
                <w:color w:val="131313"/>
                <w:sz w:val="19"/>
              </w:rPr>
              <w:t xml:space="preserve"> </w:t>
            </w:r>
            <w:r w:rsidR="00E162E6">
              <w:rPr>
                <w:color w:val="131313"/>
                <w:spacing w:val="-1"/>
                <w:w w:val="105"/>
                <w:sz w:val="19"/>
              </w:rPr>
              <w:t>teori</w:t>
            </w:r>
            <w:r w:rsidR="00E162E6">
              <w:rPr>
                <w:color w:val="131313"/>
                <w:w w:val="105"/>
                <w:sz w:val="19"/>
              </w:rPr>
              <w:t>jo</w:t>
            </w:r>
            <w:r>
              <w:rPr>
                <w:color w:val="131313"/>
                <w:spacing w:val="5"/>
                <w:sz w:val="19"/>
              </w:rPr>
              <w:t xml:space="preserve"> </w:t>
            </w:r>
            <w:r>
              <w:rPr>
                <w:color w:val="131313"/>
                <w:spacing w:val="-1"/>
                <w:w w:val="105"/>
                <w:sz w:val="19"/>
              </w:rPr>
              <w:t>i</w:t>
            </w:r>
            <w:r>
              <w:rPr>
                <w:color w:val="131313"/>
                <w:w w:val="105"/>
                <w:sz w:val="19"/>
              </w:rPr>
              <w:t>n</w:t>
            </w:r>
            <w:r>
              <w:rPr>
                <w:color w:val="131313"/>
                <w:spacing w:val="10"/>
                <w:sz w:val="19"/>
              </w:rPr>
              <w:t xml:space="preserve"> </w:t>
            </w:r>
            <w:r>
              <w:rPr>
                <w:color w:val="131313"/>
                <w:w w:val="109"/>
                <w:sz w:val="19"/>
              </w:rPr>
              <w:t>kulturo</w:t>
            </w:r>
            <w:r>
              <w:rPr>
                <w:color w:val="131313"/>
                <w:spacing w:val="11"/>
                <w:sz w:val="19"/>
              </w:rPr>
              <w:t xml:space="preserve"> </w:t>
            </w:r>
            <w:r w:rsidR="00E162E6">
              <w:rPr>
                <w:color w:val="131313"/>
                <w:spacing w:val="-1"/>
                <w:w w:val="108"/>
                <w:sz w:val="19"/>
              </w:rPr>
              <w:t>hendik</w:t>
            </w:r>
            <w:r w:rsidR="00E162E6">
              <w:rPr>
                <w:color w:val="131313"/>
                <w:w w:val="108"/>
                <w:sz w:val="19"/>
              </w:rPr>
              <w:t>epa</w:t>
            </w:r>
            <w:r>
              <w:rPr>
                <w:color w:val="131313"/>
                <w:sz w:val="19"/>
              </w:rPr>
              <w:t xml:space="preserve"> </w:t>
            </w:r>
            <w:r>
              <w:rPr>
                <w:color w:val="131313"/>
                <w:spacing w:val="15"/>
                <w:sz w:val="19"/>
              </w:rPr>
              <w:t xml:space="preserve"> </w:t>
            </w:r>
            <w:r>
              <w:rPr>
                <w:color w:val="131313"/>
                <w:sz w:val="19"/>
              </w:rPr>
              <w:t xml:space="preserve">  </w:t>
            </w:r>
          </w:p>
        </w:tc>
      </w:tr>
      <w:tr w:rsidR="00884FEC">
        <w:trPr>
          <w:trHeight w:val="460"/>
        </w:trPr>
        <w:tc>
          <w:tcPr>
            <w:tcW w:w="370" w:type="dxa"/>
            <w:tcBorders>
              <w:top w:val="single" w:sz="4" w:space="0" w:color="2F2F2F"/>
              <w:bottom w:val="single" w:sz="4" w:space="0" w:color="2B2B2B"/>
            </w:tcBorders>
          </w:tcPr>
          <w:p w:rsidR="00884FEC" w:rsidRDefault="001B38B6">
            <w:pPr>
              <w:pStyle w:val="TableParagraph"/>
              <w:spacing w:before="16"/>
              <w:ind w:left="39" w:right="44"/>
              <w:jc w:val="center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19</w:t>
            </w:r>
          </w:p>
        </w:tc>
        <w:tc>
          <w:tcPr>
            <w:tcW w:w="4330" w:type="dxa"/>
            <w:tcBorders>
              <w:top w:val="single" w:sz="4" w:space="0" w:color="2F2F2F"/>
              <w:bottom w:val="single" w:sz="4" w:space="0" w:color="2B2B2B"/>
              <w:right w:val="nil"/>
            </w:tcBorders>
          </w:tcPr>
          <w:p w:rsidR="00884FEC" w:rsidRDefault="001B38B6">
            <w:pPr>
              <w:pStyle w:val="TableParagraph"/>
              <w:spacing w:before="5" w:line="236" w:lineRule="exact"/>
              <w:ind w:left="179" w:hanging="122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 xml:space="preserve">Zavod za varstvo in rehabilitacijo po </w:t>
            </w:r>
            <w:r w:rsidR="00E162E6">
              <w:rPr>
                <w:color w:val="131313"/>
                <w:w w:val="110"/>
                <w:sz w:val="19"/>
              </w:rPr>
              <w:t>poškodbi</w:t>
            </w:r>
            <w:r>
              <w:rPr>
                <w:color w:val="131313"/>
                <w:w w:val="110"/>
                <w:sz w:val="19"/>
              </w:rPr>
              <w:t xml:space="preserve"> lave ZARJA</w:t>
            </w:r>
          </w:p>
        </w:tc>
        <w:tc>
          <w:tcPr>
            <w:tcW w:w="4462" w:type="dxa"/>
            <w:vMerge w:val="restart"/>
            <w:tcBorders>
              <w:top w:val="single" w:sz="4" w:space="0" w:color="2F2F2F"/>
              <w:left w:val="nil"/>
              <w:bottom w:val="nil"/>
              <w:right w:val="single" w:sz="2" w:space="0" w:color="1F1F1F"/>
            </w:tcBorders>
          </w:tcPr>
          <w:p w:rsidR="00884FEC" w:rsidRDefault="001B38B6">
            <w:pPr>
              <w:pStyle w:val="TableParagraph"/>
              <w:spacing w:before="16" w:line="259" w:lineRule="auto"/>
              <w:ind w:left="190" w:hanging="114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 xml:space="preserve">Psihosocialna rehabilitacija po </w:t>
            </w:r>
            <w:r w:rsidR="00E162E6">
              <w:rPr>
                <w:color w:val="131313"/>
                <w:w w:val="110"/>
                <w:sz w:val="19"/>
              </w:rPr>
              <w:t>možganskih</w:t>
            </w:r>
            <w:r>
              <w:rPr>
                <w:color w:val="131313"/>
                <w:w w:val="110"/>
                <w:sz w:val="19"/>
              </w:rPr>
              <w:t xml:space="preserve"> </w:t>
            </w:r>
            <w:r w:rsidR="00E162E6">
              <w:rPr>
                <w:color w:val="131313"/>
                <w:w w:val="110"/>
                <w:sz w:val="19"/>
              </w:rPr>
              <w:t>poškodbah</w:t>
            </w:r>
          </w:p>
        </w:tc>
      </w:tr>
      <w:tr w:rsidR="00884FEC">
        <w:trPr>
          <w:trHeight w:val="235"/>
        </w:trPr>
        <w:tc>
          <w:tcPr>
            <w:tcW w:w="370" w:type="dxa"/>
            <w:tcBorders>
              <w:top w:val="single" w:sz="4" w:space="0" w:color="2B2B2B"/>
              <w:bottom w:val="single" w:sz="4" w:space="0" w:color="383838"/>
            </w:tcBorders>
          </w:tcPr>
          <w:p w:rsidR="00884FEC" w:rsidRDefault="001B38B6">
            <w:pPr>
              <w:pStyle w:val="TableParagraph"/>
              <w:spacing w:before="9" w:line="208" w:lineRule="exact"/>
              <w:ind w:left="41" w:right="42"/>
              <w:jc w:val="center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20</w:t>
            </w:r>
          </w:p>
        </w:tc>
        <w:tc>
          <w:tcPr>
            <w:tcW w:w="4330" w:type="dxa"/>
            <w:tcBorders>
              <w:top w:val="single" w:sz="4" w:space="0" w:color="2B2B2B"/>
              <w:bottom w:val="single" w:sz="4" w:space="0" w:color="383838"/>
              <w:right w:val="nil"/>
            </w:tcBorders>
          </w:tcPr>
          <w:p w:rsidR="00884FEC" w:rsidRDefault="00E162E6">
            <w:pPr>
              <w:pStyle w:val="TableParagraph"/>
              <w:spacing w:before="9" w:line="208" w:lineRule="exact"/>
              <w:ind w:left="63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Združe</w:t>
            </w:r>
            <w:r>
              <w:rPr>
                <w:color w:val="2D2D2D"/>
                <w:w w:val="110"/>
                <w:sz w:val="19"/>
              </w:rPr>
              <w:t>n</w:t>
            </w:r>
            <w:r>
              <w:rPr>
                <w:color w:val="131313"/>
                <w:w w:val="110"/>
                <w:sz w:val="19"/>
              </w:rPr>
              <w:t>j</w:t>
            </w:r>
            <w:r w:rsidR="001B38B6">
              <w:rPr>
                <w:color w:val="131313"/>
                <w:w w:val="110"/>
                <w:sz w:val="19"/>
              </w:rPr>
              <w:t xml:space="preserve">e invalidov - FORUM </w:t>
            </w:r>
            <w:r>
              <w:rPr>
                <w:color w:val="131313"/>
                <w:w w:val="110"/>
                <w:sz w:val="19"/>
              </w:rPr>
              <w:t>Slovenije</w:t>
            </w:r>
          </w:p>
        </w:tc>
        <w:tc>
          <w:tcPr>
            <w:tcW w:w="4462" w:type="dxa"/>
            <w:vMerge/>
            <w:tcBorders>
              <w:top w:val="nil"/>
              <w:left w:val="nil"/>
              <w:bottom w:val="nil"/>
              <w:right w:val="single" w:sz="2" w:space="0" w:color="1F1F1F"/>
            </w:tcBorders>
          </w:tcPr>
          <w:p w:rsidR="00884FEC" w:rsidRDefault="00884FEC">
            <w:pPr>
              <w:rPr>
                <w:sz w:val="2"/>
                <w:szCs w:val="2"/>
              </w:rPr>
            </w:pPr>
          </w:p>
        </w:tc>
      </w:tr>
    </w:tbl>
    <w:p w:rsidR="00884FEC" w:rsidRDefault="00884FEC">
      <w:pPr>
        <w:pStyle w:val="Telobesedila"/>
        <w:spacing w:before="3"/>
        <w:rPr>
          <w:rFonts w:ascii="Courier New"/>
          <w:sz w:val="15"/>
        </w:rPr>
      </w:pPr>
    </w:p>
    <w:p w:rsidR="00884FEC" w:rsidRDefault="001B38B6">
      <w:pPr>
        <w:pStyle w:val="Telobesedila"/>
        <w:spacing w:before="93"/>
        <w:ind w:left="204"/>
      </w:pPr>
      <w:r>
        <w:rPr>
          <w:noProof/>
          <w:lang w:eastAsia="sl-SI"/>
        </w:rPr>
        <w:drawing>
          <wp:anchor distT="0" distB="0" distL="0" distR="0" simplePos="0" relativeHeight="251850752" behindDoc="1" locked="0" layoutInCell="1" allowOverlap="1">
            <wp:simplePos x="0" y="0"/>
            <wp:positionH relativeFrom="page">
              <wp:posOffset>3950208</wp:posOffset>
            </wp:positionH>
            <wp:positionV relativeFrom="paragraph">
              <wp:posOffset>-300637</wp:posOffset>
            </wp:positionV>
            <wp:extent cx="2401824" cy="219455"/>
            <wp:effectExtent l="0" t="0" r="0" b="0"/>
            <wp:wrapNone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 xml:space="preserve">Sredstva  so zagotovljena v </w:t>
      </w:r>
      <w:r w:rsidR="00E162E6">
        <w:rPr>
          <w:color w:val="131313"/>
        </w:rPr>
        <w:t>proračunu</w:t>
      </w:r>
      <w:r>
        <w:rPr>
          <w:color w:val="131313"/>
        </w:rPr>
        <w:t>.</w:t>
      </w:r>
    </w:p>
    <w:p w:rsidR="00884FEC" w:rsidRDefault="00884FEC">
      <w:pPr>
        <w:pStyle w:val="Telobesedila"/>
        <w:spacing w:before="4"/>
        <w:rPr>
          <w:sz w:val="15"/>
        </w:rPr>
      </w:pPr>
    </w:p>
    <w:p w:rsidR="00884FEC" w:rsidRDefault="001B38B6">
      <w:pPr>
        <w:pStyle w:val="Telobesedila"/>
        <w:spacing w:before="93" w:line="244" w:lineRule="auto"/>
        <w:ind w:left="540" w:right="1868" w:hanging="2"/>
      </w:pPr>
      <w:r>
        <w:rPr>
          <w:color w:val="131313"/>
        </w:rPr>
        <w:t xml:space="preserve">MOL je v letu 2009 sofinanciral 6 invalidskih organizacij oziroma </w:t>
      </w:r>
      <w:r w:rsidR="00E162E6">
        <w:rPr>
          <w:color w:val="131313"/>
        </w:rPr>
        <w:t>društev</w:t>
      </w:r>
      <w:r>
        <w:rPr>
          <w:color w:val="131313"/>
        </w:rPr>
        <w:t xml:space="preserve"> s </w:t>
      </w:r>
      <w:r w:rsidR="00E162E6">
        <w:rPr>
          <w:color w:val="131313"/>
        </w:rPr>
        <w:t>področja</w:t>
      </w:r>
      <w:r>
        <w:rPr>
          <w:color w:val="131313"/>
        </w:rPr>
        <w:t xml:space="preserve"> </w:t>
      </w:r>
      <w:r w:rsidR="00E162E6">
        <w:rPr>
          <w:color w:val="131313"/>
        </w:rPr>
        <w:t>športa</w:t>
      </w:r>
      <w:r>
        <w:rPr>
          <w:color w:val="2D2D2D"/>
        </w:rPr>
        <w:t xml:space="preserve">. </w:t>
      </w:r>
      <w:r>
        <w:rPr>
          <w:color w:val="131313"/>
        </w:rPr>
        <w:t xml:space="preserve">V teh </w:t>
      </w:r>
      <w:r w:rsidR="00E162E6">
        <w:rPr>
          <w:color w:val="131313"/>
        </w:rPr>
        <w:t>športno</w:t>
      </w:r>
      <w:r>
        <w:rPr>
          <w:color w:val="131313"/>
        </w:rPr>
        <w:t xml:space="preserve"> rekreativnih programih je skupaj </w:t>
      </w:r>
      <w:r w:rsidR="00E162E6">
        <w:rPr>
          <w:color w:val="131313"/>
        </w:rPr>
        <w:t>udeleženo</w:t>
      </w:r>
      <w:r>
        <w:rPr>
          <w:color w:val="131313"/>
        </w:rPr>
        <w:t xml:space="preserve"> 315 oseb z oviranostmi.</w:t>
      </w:r>
    </w:p>
    <w:p w:rsidR="00884FEC" w:rsidRDefault="00884FEC">
      <w:pPr>
        <w:pStyle w:val="Telobesedila"/>
        <w:spacing w:before="1"/>
      </w:pPr>
    </w:p>
    <w:tbl>
      <w:tblPr>
        <w:tblStyle w:val="TableNormal"/>
        <w:tblW w:w="0" w:type="auto"/>
        <w:tblInd w:w="101" w:type="dxa"/>
        <w:tblBorders>
          <w:top w:val="single" w:sz="4" w:space="0" w:color="383838"/>
          <w:left w:val="single" w:sz="4" w:space="0" w:color="383838"/>
          <w:bottom w:val="single" w:sz="4" w:space="0" w:color="383838"/>
          <w:right w:val="single" w:sz="4" w:space="0" w:color="383838"/>
          <w:insideH w:val="single" w:sz="4" w:space="0" w:color="383838"/>
          <w:insideV w:val="single" w:sz="4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5276"/>
        <w:gridCol w:w="3012"/>
      </w:tblGrid>
      <w:tr w:rsidR="00884FEC">
        <w:trPr>
          <w:trHeight w:val="220"/>
        </w:trPr>
        <w:tc>
          <w:tcPr>
            <w:tcW w:w="464" w:type="dxa"/>
            <w:tcBorders>
              <w:left w:val="single" w:sz="2" w:space="0" w:color="383838"/>
              <w:bottom w:val="single" w:sz="4" w:space="0" w:color="2F2F2F"/>
              <w:right w:val="single" w:sz="6" w:space="0" w:color="3F3F3F"/>
            </w:tcBorders>
          </w:tcPr>
          <w:p w:rsidR="00884FEC" w:rsidRDefault="001B38B6">
            <w:pPr>
              <w:pStyle w:val="TableParagraph"/>
              <w:spacing w:line="217" w:lineRule="exact"/>
              <w:ind w:lef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31313"/>
                <w:sz w:val="24"/>
              </w:rPr>
              <w:t>St.</w:t>
            </w:r>
          </w:p>
        </w:tc>
        <w:tc>
          <w:tcPr>
            <w:tcW w:w="5276" w:type="dxa"/>
            <w:tcBorders>
              <w:left w:val="single" w:sz="6" w:space="0" w:color="3F3F3F"/>
              <w:bottom w:val="single" w:sz="4" w:space="0" w:color="2F2F2F"/>
              <w:right w:val="single" w:sz="6" w:space="0" w:color="575757"/>
            </w:tcBorders>
          </w:tcPr>
          <w:p w:rsidR="00884FEC" w:rsidRDefault="001B38B6">
            <w:pPr>
              <w:pStyle w:val="TableParagraph"/>
              <w:spacing w:before="11" w:line="206" w:lineRule="exact"/>
              <w:ind w:left="92"/>
              <w:rPr>
                <w:b/>
                <w:sz w:val="19"/>
              </w:rPr>
            </w:pPr>
            <w:r>
              <w:rPr>
                <w:b/>
                <w:color w:val="131313"/>
                <w:w w:val="110"/>
                <w:sz w:val="19"/>
              </w:rPr>
              <w:t xml:space="preserve">lme organizacije oz. </w:t>
            </w:r>
            <w:r w:rsidR="00E162E6">
              <w:rPr>
                <w:b/>
                <w:color w:val="131313"/>
                <w:w w:val="110"/>
                <w:sz w:val="19"/>
              </w:rPr>
              <w:t>društva</w:t>
            </w:r>
          </w:p>
        </w:tc>
        <w:tc>
          <w:tcPr>
            <w:tcW w:w="3012" w:type="dxa"/>
            <w:tcBorders>
              <w:top w:val="single" w:sz="8" w:space="0" w:color="3F3F3F"/>
              <w:left w:val="single" w:sz="6" w:space="0" w:color="575757"/>
              <w:bottom w:val="single" w:sz="4" w:space="0" w:color="2F2F2F"/>
              <w:right w:val="single" w:sz="4" w:space="0" w:color="3B3B3B"/>
            </w:tcBorders>
          </w:tcPr>
          <w:p w:rsidR="00884FEC" w:rsidRDefault="001B38B6">
            <w:pPr>
              <w:pStyle w:val="TableParagraph"/>
              <w:spacing w:before="11" w:line="206" w:lineRule="exact"/>
              <w:ind w:left="101"/>
              <w:rPr>
                <w:b/>
                <w:sz w:val="19"/>
              </w:rPr>
            </w:pPr>
            <w:r>
              <w:rPr>
                <w:b/>
                <w:color w:val="131313"/>
                <w:w w:val="105"/>
                <w:sz w:val="19"/>
              </w:rPr>
              <w:t>Naziv programa</w:t>
            </w:r>
          </w:p>
        </w:tc>
      </w:tr>
      <w:tr w:rsidR="00884FEC">
        <w:trPr>
          <w:trHeight w:val="460"/>
        </w:trPr>
        <w:tc>
          <w:tcPr>
            <w:tcW w:w="464" w:type="dxa"/>
            <w:tcBorders>
              <w:top w:val="single" w:sz="4" w:space="0" w:color="2F2F2F"/>
              <w:left w:val="single" w:sz="2" w:space="0" w:color="383838"/>
              <w:bottom w:val="single" w:sz="6" w:space="0" w:color="5B5B5B"/>
              <w:right w:val="single" w:sz="6" w:space="0" w:color="3F3F3F"/>
            </w:tcBorders>
          </w:tcPr>
          <w:p w:rsidR="00884FEC" w:rsidRDefault="001B38B6">
            <w:pPr>
              <w:pStyle w:val="TableParagraph"/>
              <w:spacing w:line="238" w:lineRule="exact"/>
              <w:ind w:left="91"/>
            </w:pPr>
            <w:r>
              <w:rPr>
                <w:color w:val="131313"/>
                <w:w w:val="105"/>
              </w:rPr>
              <w:t>1</w:t>
            </w:r>
            <w:r>
              <w:rPr>
                <w:color w:val="2D2D2D"/>
                <w:w w:val="105"/>
              </w:rPr>
              <w:t>.</w:t>
            </w:r>
          </w:p>
        </w:tc>
        <w:tc>
          <w:tcPr>
            <w:tcW w:w="5276" w:type="dxa"/>
            <w:tcBorders>
              <w:top w:val="single" w:sz="4" w:space="0" w:color="2F2F2F"/>
              <w:left w:val="single" w:sz="6" w:space="0" w:color="3F3F3F"/>
              <w:right w:val="single" w:sz="6" w:space="0" w:color="575757"/>
            </w:tcBorders>
          </w:tcPr>
          <w:p w:rsidR="00884FEC" w:rsidRDefault="001B38B6">
            <w:pPr>
              <w:pStyle w:val="TableParagraph"/>
              <w:spacing w:before="8"/>
              <w:ind w:left="93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 xml:space="preserve">Zveza za </w:t>
            </w:r>
            <w:r w:rsidR="00E162E6">
              <w:rPr>
                <w:color w:val="131313"/>
                <w:w w:val="110"/>
                <w:sz w:val="19"/>
              </w:rPr>
              <w:t>šport</w:t>
            </w:r>
            <w:r>
              <w:rPr>
                <w:color w:val="131313"/>
                <w:w w:val="110"/>
                <w:sz w:val="19"/>
              </w:rPr>
              <w:t xml:space="preserve"> invalidov Slovenije</w:t>
            </w:r>
            <w:r>
              <w:rPr>
                <w:color w:val="2D2D2D"/>
                <w:w w:val="110"/>
                <w:sz w:val="19"/>
              </w:rPr>
              <w:t>-</w:t>
            </w:r>
            <w:r>
              <w:rPr>
                <w:color w:val="131313"/>
                <w:w w:val="110"/>
                <w:sz w:val="19"/>
              </w:rPr>
              <w:t>Paraol. Kom</w:t>
            </w:r>
            <w:r>
              <w:rPr>
                <w:color w:val="2D2D2D"/>
                <w:w w:val="110"/>
                <w:sz w:val="19"/>
              </w:rPr>
              <w:t>i</w:t>
            </w:r>
            <w:r>
              <w:rPr>
                <w:color w:val="131313"/>
                <w:w w:val="110"/>
                <w:sz w:val="19"/>
              </w:rPr>
              <w:t>te</w:t>
            </w:r>
          </w:p>
        </w:tc>
        <w:tc>
          <w:tcPr>
            <w:tcW w:w="3012" w:type="dxa"/>
            <w:tcBorders>
              <w:top w:val="single" w:sz="4" w:space="0" w:color="2F2F2F"/>
              <w:left w:val="single" w:sz="6" w:space="0" w:color="575757"/>
              <w:right w:val="single" w:sz="4" w:space="0" w:color="3B3B3B"/>
            </w:tcBorders>
          </w:tcPr>
          <w:p w:rsidR="00884FEC" w:rsidRDefault="00E162E6">
            <w:pPr>
              <w:pStyle w:val="TableParagraph"/>
              <w:spacing w:before="13"/>
              <w:ind w:left="101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Košarka</w:t>
            </w:r>
            <w:r w:rsidR="001B38B6">
              <w:rPr>
                <w:color w:val="131313"/>
                <w:w w:val="110"/>
                <w:sz w:val="19"/>
              </w:rPr>
              <w:t xml:space="preserve"> za osebe z okvarami</w:t>
            </w:r>
          </w:p>
          <w:p w:rsidR="00884FEC" w:rsidRDefault="001B38B6">
            <w:pPr>
              <w:pStyle w:val="TableParagraph"/>
              <w:spacing w:before="21" w:line="196" w:lineRule="exact"/>
              <w:ind w:left="99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sluha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5B5B5B"/>
              <w:left w:val="single" w:sz="2" w:space="0" w:color="383838"/>
              <w:bottom w:val="single" w:sz="4" w:space="0" w:color="343434"/>
              <w:right w:val="single" w:sz="8" w:space="0" w:color="575757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left w:val="single" w:sz="8" w:space="0" w:color="575757"/>
              <w:bottom w:val="single" w:sz="4" w:space="0" w:color="343434"/>
              <w:right w:val="single" w:sz="6" w:space="0" w:color="575757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left w:val="single" w:sz="6" w:space="0" w:color="575757"/>
              <w:bottom w:val="single" w:sz="4" w:space="0" w:color="343434"/>
              <w:right w:val="single" w:sz="4" w:space="0" w:color="3B3B3B"/>
            </w:tcBorders>
          </w:tcPr>
          <w:p w:rsidR="00884FEC" w:rsidRDefault="00E162E6">
            <w:pPr>
              <w:pStyle w:val="TableParagraph"/>
              <w:spacing w:before="13" w:line="204" w:lineRule="exact"/>
              <w:ind w:left="96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Košarka</w:t>
            </w:r>
            <w:r w:rsidR="001B38B6">
              <w:rPr>
                <w:color w:val="131313"/>
                <w:w w:val="110"/>
                <w:sz w:val="19"/>
              </w:rPr>
              <w:t xml:space="preserve"> na </w:t>
            </w:r>
            <w:r>
              <w:rPr>
                <w:color w:val="131313"/>
                <w:w w:val="110"/>
                <w:sz w:val="19"/>
              </w:rPr>
              <w:t>vozičkih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4" w:space="0" w:color="343434"/>
              <w:left w:val="single" w:sz="4" w:space="0" w:color="181818"/>
              <w:bottom w:val="single" w:sz="6" w:space="0" w:color="575757"/>
              <w:right w:val="single" w:sz="8" w:space="0" w:color="575757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4" w:space="0" w:color="343434"/>
              <w:left w:val="single" w:sz="8" w:space="0" w:color="575757"/>
              <w:bottom w:val="single" w:sz="4" w:space="0" w:color="2F2F2F"/>
              <w:right w:val="single" w:sz="6" w:space="0" w:color="575757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343434"/>
              <w:left w:val="single" w:sz="6" w:space="0" w:color="575757"/>
              <w:bottom w:val="single" w:sz="4" w:space="0" w:color="2F2F2F"/>
              <w:right w:val="single" w:sz="4" w:space="0" w:color="3B3B3B"/>
            </w:tcBorders>
          </w:tcPr>
          <w:p w:rsidR="00884FEC" w:rsidRDefault="00E162E6">
            <w:pPr>
              <w:pStyle w:val="TableParagraph"/>
              <w:spacing w:before="16" w:line="201" w:lineRule="exact"/>
              <w:ind w:left="96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Splošna</w:t>
            </w:r>
            <w:r w:rsidR="001B38B6">
              <w:rPr>
                <w:color w:val="131313"/>
                <w:w w:val="110"/>
                <w:sz w:val="19"/>
              </w:rPr>
              <w:t xml:space="preserve"> telovadba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575757"/>
              <w:left w:val="single" w:sz="4" w:space="0" w:color="181818"/>
              <w:bottom w:val="single" w:sz="4" w:space="0" w:color="343434"/>
              <w:right w:val="single" w:sz="8" w:space="0" w:color="575757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4" w:space="0" w:color="2F2F2F"/>
              <w:left w:val="single" w:sz="8" w:space="0" w:color="575757"/>
              <w:bottom w:val="single" w:sz="4" w:space="0" w:color="343434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2F2F2F"/>
              <w:bottom w:val="single" w:sz="4" w:space="0" w:color="343434"/>
              <w:right w:val="single" w:sz="4" w:space="0" w:color="3B3B3B"/>
            </w:tcBorders>
          </w:tcPr>
          <w:p w:rsidR="00884FEC" w:rsidRDefault="001B38B6">
            <w:pPr>
              <w:pStyle w:val="TableParagraph"/>
              <w:spacing w:before="13" w:line="199" w:lineRule="exact"/>
              <w:ind w:left="98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Namizni tenis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4" w:space="0" w:color="343434"/>
              <w:left w:val="single" w:sz="4" w:space="0" w:color="181818"/>
              <w:bottom w:val="single" w:sz="6" w:space="0" w:color="6B6B6B"/>
              <w:right w:val="single" w:sz="8" w:space="0" w:color="3B3B3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4" w:space="0" w:color="343434"/>
              <w:left w:val="single" w:sz="8" w:space="0" w:color="3B3B3B"/>
              <w:bottom w:val="single" w:sz="6" w:space="0" w:color="6B6B6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343434"/>
              <w:bottom w:val="single" w:sz="4" w:space="0" w:color="3B3B3B"/>
              <w:right w:val="single" w:sz="4" w:space="0" w:color="3B3B3B"/>
            </w:tcBorders>
          </w:tcPr>
          <w:p w:rsidR="00884FEC" w:rsidRDefault="001B38B6">
            <w:pPr>
              <w:pStyle w:val="TableParagraph"/>
              <w:spacing w:before="16" w:line="201" w:lineRule="exact"/>
              <w:ind w:left="98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Odbojka sede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6B6B6B"/>
              <w:left w:val="single" w:sz="4" w:space="0" w:color="181818"/>
              <w:bottom w:val="single" w:sz="6" w:space="0" w:color="5B5B5B"/>
              <w:right w:val="single" w:sz="8" w:space="0" w:color="3B3B3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6" w:space="0" w:color="6B6B6B"/>
              <w:left w:val="single" w:sz="8" w:space="0" w:color="3B3B3B"/>
              <w:bottom w:val="single" w:sz="4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3B3B3B"/>
              <w:bottom w:val="single" w:sz="4" w:space="0" w:color="3F3F3F"/>
              <w:right w:val="single" w:sz="4" w:space="0" w:color="3B3B3B"/>
            </w:tcBorders>
          </w:tcPr>
          <w:p w:rsidR="00884FEC" w:rsidRDefault="001B38B6">
            <w:pPr>
              <w:pStyle w:val="TableParagraph"/>
              <w:spacing w:before="13" w:line="199" w:lineRule="exact"/>
              <w:ind w:left="97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Golba!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5B5B5B"/>
              <w:left w:val="single" w:sz="4" w:space="0" w:color="181818"/>
              <w:bottom w:val="single" w:sz="4" w:space="0" w:color="3B3B3B"/>
              <w:right w:val="single" w:sz="8" w:space="0" w:color="3B3B3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4" w:space="0" w:color="3F3F3F"/>
              <w:left w:val="single" w:sz="8" w:space="0" w:color="3B3B3B"/>
              <w:bottom w:val="single" w:sz="4" w:space="0" w:color="3B3B3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3F3F3F"/>
              <w:bottom w:val="single" w:sz="4" w:space="0" w:color="3B3B3B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1" w:line="204" w:lineRule="exact"/>
              <w:ind w:left="99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Showndown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4" w:space="0" w:color="3B3B3B"/>
              <w:left w:val="single" w:sz="4" w:space="0" w:color="181818"/>
              <w:bottom w:val="single" w:sz="6" w:space="0" w:color="575757"/>
              <w:right w:val="single" w:sz="8" w:space="0" w:color="3B3B3B"/>
            </w:tcBorders>
          </w:tcPr>
          <w:p w:rsidR="00884FEC" w:rsidRDefault="001B38B6">
            <w:pPr>
              <w:pStyle w:val="TableParagraph"/>
              <w:spacing w:before="3" w:line="213" w:lineRule="exact"/>
              <w:ind w:left="9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31313"/>
                <w:w w:val="105"/>
                <w:sz w:val="21"/>
              </w:rPr>
              <w:t>2.</w:t>
            </w:r>
          </w:p>
        </w:tc>
        <w:tc>
          <w:tcPr>
            <w:tcW w:w="5276" w:type="dxa"/>
            <w:tcBorders>
              <w:top w:val="single" w:sz="4" w:space="0" w:color="3B3B3B"/>
              <w:left w:val="single" w:sz="8" w:space="0" w:color="3B3B3B"/>
              <w:bottom w:val="single" w:sz="2" w:space="0" w:color="4B4B4B"/>
            </w:tcBorders>
          </w:tcPr>
          <w:p w:rsidR="00884FEC" w:rsidRDefault="00E162E6">
            <w:pPr>
              <w:pStyle w:val="TableParagraph"/>
              <w:spacing w:before="16" w:line="200" w:lineRule="exact"/>
              <w:ind w:left="85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Športno</w:t>
            </w:r>
            <w:r w:rsidR="001B38B6">
              <w:rPr>
                <w:color w:val="131313"/>
                <w:w w:val="110"/>
                <w:sz w:val="19"/>
              </w:rPr>
              <w:t xml:space="preserve"> </w:t>
            </w:r>
            <w:r w:rsidR="0023185C">
              <w:rPr>
                <w:color w:val="131313"/>
                <w:w w:val="110"/>
                <w:sz w:val="19"/>
              </w:rPr>
              <w:t xml:space="preserve">Društvo </w:t>
            </w:r>
            <w:r w:rsidR="001B38B6">
              <w:rPr>
                <w:color w:val="131313"/>
                <w:w w:val="110"/>
                <w:sz w:val="19"/>
              </w:rPr>
              <w:t>invalid</w:t>
            </w:r>
          </w:p>
        </w:tc>
        <w:tc>
          <w:tcPr>
            <w:tcW w:w="3012" w:type="dxa"/>
            <w:tcBorders>
              <w:top w:val="single" w:sz="4" w:space="0" w:color="3B3B3B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6" w:line="200" w:lineRule="exact"/>
              <w:ind w:left="100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balinanje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575757"/>
              <w:left w:val="single" w:sz="4" w:space="0" w:color="181818"/>
              <w:bottom w:val="single" w:sz="4" w:space="0" w:color="3B3B3B"/>
              <w:right w:val="single" w:sz="6" w:space="0" w:color="3F3F3F"/>
            </w:tcBorders>
          </w:tcPr>
          <w:p w:rsidR="00884FEC" w:rsidRDefault="001B38B6">
            <w:pPr>
              <w:pStyle w:val="TableParagraph"/>
              <w:spacing w:line="218" w:lineRule="exact"/>
              <w:ind w:left="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31313"/>
                <w:w w:val="105"/>
                <w:sz w:val="21"/>
              </w:rPr>
              <w:t>3</w:t>
            </w:r>
            <w:r>
              <w:rPr>
                <w:rFonts w:ascii="Times New Roman"/>
                <w:color w:val="464646"/>
                <w:w w:val="105"/>
                <w:sz w:val="21"/>
              </w:rPr>
              <w:t>.</w:t>
            </w:r>
          </w:p>
        </w:tc>
        <w:tc>
          <w:tcPr>
            <w:tcW w:w="5276" w:type="dxa"/>
            <w:tcBorders>
              <w:top w:val="single" w:sz="2" w:space="0" w:color="4B4B4B"/>
              <w:left w:val="single" w:sz="6" w:space="0" w:color="3F3F3F"/>
              <w:bottom w:val="single" w:sz="4" w:space="0" w:color="3B3B3B"/>
            </w:tcBorders>
          </w:tcPr>
          <w:p w:rsidR="00884FEC" w:rsidRDefault="0023185C">
            <w:pPr>
              <w:pStyle w:val="TableParagraph"/>
              <w:spacing w:before="10" w:line="208" w:lineRule="exact"/>
              <w:ind w:left="91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 xml:space="preserve">Društvo </w:t>
            </w:r>
            <w:r w:rsidR="001B38B6">
              <w:rPr>
                <w:color w:val="131313"/>
                <w:w w:val="110"/>
                <w:sz w:val="19"/>
              </w:rPr>
              <w:t>paraplegikov ljubljanske pokrajine</w:t>
            </w:r>
          </w:p>
        </w:tc>
        <w:tc>
          <w:tcPr>
            <w:tcW w:w="3012" w:type="dxa"/>
            <w:tcBorders>
              <w:bottom w:val="single" w:sz="4" w:space="0" w:color="3B3B3B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0" w:line="208" w:lineRule="exact"/>
              <w:ind w:left="99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Strelstvo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4" w:space="0" w:color="3B3B3B"/>
              <w:left w:val="single" w:sz="4" w:space="0" w:color="181818"/>
              <w:bottom w:val="single" w:sz="6" w:space="0" w:color="4B4B4B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4" w:space="0" w:color="3B3B3B"/>
              <w:left w:val="single" w:sz="6" w:space="0" w:color="3F3F3F"/>
              <w:bottom w:val="single" w:sz="6" w:space="0" w:color="4B4B4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3B3B3B"/>
              <w:bottom w:val="single" w:sz="4" w:space="0" w:color="343434"/>
              <w:right w:val="single" w:sz="6" w:space="0" w:color="1F1F1F"/>
            </w:tcBorders>
          </w:tcPr>
          <w:p w:rsidR="00884FEC" w:rsidRDefault="00E162E6">
            <w:pPr>
              <w:pStyle w:val="TableParagraph"/>
              <w:spacing w:before="11" w:line="201" w:lineRule="exact"/>
              <w:ind w:left="102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Ribištvo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4B4B4B"/>
              <w:left w:val="single" w:sz="4" w:space="0" w:color="181818"/>
              <w:bottom w:val="single" w:sz="4" w:space="0" w:color="4F4F4F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6" w:space="0" w:color="4B4B4B"/>
              <w:left w:val="single" w:sz="6" w:space="0" w:color="3F3F3F"/>
              <w:bottom w:val="single" w:sz="6" w:space="0" w:color="2F2F2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343434"/>
              <w:bottom w:val="single" w:sz="4" w:space="0" w:color="2F2F2F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8" w:line="194" w:lineRule="exact"/>
              <w:ind w:left="102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Potaolianie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4" w:space="0" w:color="4F4F4F"/>
              <w:left w:val="single" w:sz="4" w:space="0" w:color="181818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6" w:space="0" w:color="2F2F2F"/>
              <w:left w:val="single" w:sz="6" w:space="0" w:color="3F3F3F"/>
              <w:right w:val="single" w:sz="4" w:space="0" w:color="232323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2F2F2F"/>
              <w:left w:val="single" w:sz="4" w:space="0" w:color="232323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1" w:line="206" w:lineRule="exact"/>
              <w:ind w:left="101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Fitnes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left w:val="single" w:sz="2" w:space="0" w:color="3F3F3F"/>
              <w:bottom w:val="single" w:sz="4" w:space="0" w:color="444444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left w:val="single" w:sz="6" w:space="0" w:color="3F3F3F"/>
              <w:bottom w:val="single" w:sz="4" w:space="0" w:color="2F2F2F"/>
              <w:right w:val="single" w:sz="4" w:space="0" w:color="232323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left w:val="single" w:sz="4" w:space="0" w:color="232323"/>
              <w:bottom w:val="single" w:sz="4" w:space="0" w:color="2F2F2F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3" w:line="201" w:lineRule="exact"/>
              <w:ind w:left="103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Sah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4" w:space="0" w:color="444444"/>
              <w:left w:val="single" w:sz="2" w:space="0" w:color="3F3F3F"/>
              <w:bottom w:val="single" w:sz="6" w:space="0" w:color="3B3B3B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4" w:space="0" w:color="2F2F2F"/>
              <w:left w:val="single" w:sz="6" w:space="0" w:color="3F3F3F"/>
              <w:right w:val="single" w:sz="4" w:space="0" w:color="232323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2F2F2F"/>
              <w:left w:val="single" w:sz="4" w:space="0" w:color="232323"/>
              <w:right w:val="single" w:sz="6" w:space="0" w:color="1F1F1F"/>
            </w:tcBorders>
          </w:tcPr>
          <w:p w:rsidR="00884FEC" w:rsidRDefault="00E162E6">
            <w:pPr>
              <w:pStyle w:val="TableParagraph"/>
              <w:spacing w:before="23" w:line="194" w:lineRule="exact"/>
              <w:ind w:left="103"/>
              <w:rPr>
                <w:sz w:val="19"/>
              </w:rPr>
            </w:pPr>
            <w:r>
              <w:rPr>
                <w:color w:val="131313"/>
                <w:sz w:val="19"/>
              </w:rPr>
              <w:t>Kegljanje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3B3B3B"/>
              <w:left w:val="single" w:sz="2" w:space="0" w:color="3F3F3F"/>
              <w:bottom w:val="single" w:sz="4" w:space="0" w:color="3F3F3F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left w:val="single" w:sz="6" w:space="0" w:color="3F3F3F"/>
              <w:bottom w:val="single" w:sz="4" w:space="0" w:color="2B2B2B"/>
              <w:right w:val="single" w:sz="4" w:space="0" w:color="232323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left w:val="single" w:sz="4" w:space="0" w:color="232323"/>
              <w:bottom w:val="single" w:sz="4" w:space="0" w:color="2B2B2B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1" w:line="206" w:lineRule="exact"/>
              <w:ind w:left="102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Plavanje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4" w:space="0" w:color="3F3F3F"/>
              <w:left w:val="single" w:sz="2" w:space="0" w:color="3F3F3F"/>
              <w:bottom w:val="single" w:sz="6" w:space="0" w:color="343434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4" w:space="0" w:color="2B2B2B"/>
              <w:left w:val="single" w:sz="6" w:space="0" w:color="3F3F3F"/>
              <w:bottom w:val="single" w:sz="8" w:space="0" w:color="343434"/>
              <w:right w:val="single" w:sz="4" w:space="0" w:color="232323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2B2B2B"/>
              <w:left w:val="single" w:sz="4" w:space="0" w:color="232323"/>
              <w:bottom w:val="single" w:sz="4" w:space="0" w:color="343434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3" w:line="196" w:lineRule="exact"/>
              <w:ind w:left="103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 xml:space="preserve">Tenis  na </w:t>
            </w:r>
            <w:r w:rsidR="00E162E6">
              <w:rPr>
                <w:color w:val="131313"/>
                <w:w w:val="105"/>
                <w:sz w:val="19"/>
              </w:rPr>
              <w:t>vozičkih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343434"/>
              <w:left w:val="single" w:sz="2" w:space="0" w:color="3F3F3F"/>
              <w:bottom w:val="single" w:sz="4" w:space="0" w:color="4F4F4F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8" w:space="0" w:color="343434"/>
              <w:left w:val="single" w:sz="6" w:space="0" w:color="3F3F3F"/>
              <w:bottom w:val="single" w:sz="4" w:space="0" w:color="343434"/>
              <w:right w:val="single" w:sz="4" w:space="0" w:color="232323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343434"/>
              <w:left w:val="single" w:sz="4" w:space="0" w:color="232323"/>
              <w:bottom w:val="single" w:sz="4" w:space="0" w:color="343434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3" w:line="201" w:lineRule="exact"/>
              <w:ind w:left="103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Atletika</w:t>
            </w:r>
          </w:p>
        </w:tc>
      </w:tr>
      <w:tr w:rsidR="00884FEC">
        <w:trPr>
          <w:trHeight w:val="460"/>
        </w:trPr>
        <w:tc>
          <w:tcPr>
            <w:tcW w:w="464" w:type="dxa"/>
            <w:tcBorders>
              <w:top w:val="single" w:sz="4" w:space="0" w:color="4F4F4F"/>
              <w:left w:val="single" w:sz="2" w:space="0" w:color="3F3F3F"/>
              <w:bottom w:val="single" w:sz="6" w:space="0" w:color="606060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76" w:type="dxa"/>
            <w:tcBorders>
              <w:top w:val="single" w:sz="4" w:space="0" w:color="343434"/>
              <w:left w:val="single" w:sz="6" w:space="0" w:color="3F3F3F"/>
              <w:bottom w:val="single" w:sz="6" w:space="0" w:color="282828"/>
              <w:right w:val="single" w:sz="4" w:space="0" w:color="232323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2" w:type="dxa"/>
            <w:tcBorders>
              <w:top w:val="single" w:sz="4" w:space="0" w:color="343434"/>
              <w:left w:val="single" w:sz="4" w:space="0" w:color="232323"/>
              <w:bottom w:val="single" w:sz="6" w:space="0" w:color="282828"/>
              <w:right w:val="single" w:sz="6" w:space="0" w:color="1F1F1F"/>
            </w:tcBorders>
          </w:tcPr>
          <w:p w:rsidR="00884FEC" w:rsidRDefault="001B38B6">
            <w:pPr>
              <w:pStyle w:val="TableParagraph"/>
              <w:spacing w:before="13"/>
              <w:ind w:left="103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 xml:space="preserve">Alpsko </w:t>
            </w:r>
            <w:r w:rsidR="00E162E6">
              <w:rPr>
                <w:color w:val="131313"/>
                <w:w w:val="110"/>
                <w:sz w:val="19"/>
              </w:rPr>
              <w:t>smučanje</w:t>
            </w:r>
            <w:r>
              <w:rPr>
                <w:color w:val="131313"/>
                <w:w w:val="110"/>
                <w:sz w:val="19"/>
              </w:rPr>
              <w:t xml:space="preserve"> - </w:t>
            </w:r>
            <w:r w:rsidR="00E162E6">
              <w:rPr>
                <w:color w:val="131313"/>
                <w:w w:val="110"/>
                <w:sz w:val="19"/>
              </w:rPr>
              <w:t>smučanje</w:t>
            </w:r>
          </w:p>
          <w:p w:rsidR="00884FEC" w:rsidRDefault="001B38B6">
            <w:pPr>
              <w:pStyle w:val="TableParagraph"/>
              <w:spacing w:before="2" w:line="217" w:lineRule="exact"/>
              <w:ind w:left="104"/>
              <w:rPr>
                <w:sz w:val="19"/>
              </w:rPr>
            </w:pPr>
            <w:r>
              <w:rPr>
                <w:b/>
                <w:color w:val="131313"/>
                <w:w w:val="105"/>
                <w:sz w:val="21"/>
              </w:rPr>
              <w:t xml:space="preserve">z </w:t>
            </w:r>
            <w:r>
              <w:rPr>
                <w:color w:val="131313"/>
                <w:w w:val="105"/>
                <w:sz w:val="19"/>
              </w:rPr>
              <w:t>monoskiiem</w:t>
            </w:r>
          </w:p>
        </w:tc>
      </w:tr>
      <w:tr w:rsidR="00884FEC">
        <w:trPr>
          <w:trHeight w:val="460"/>
        </w:trPr>
        <w:tc>
          <w:tcPr>
            <w:tcW w:w="464" w:type="dxa"/>
            <w:tcBorders>
              <w:top w:val="single" w:sz="6" w:space="0" w:color="606060"/>
              <w:left w:val="single" w:sz="2" w:space="0" w:color="3F3F3F"/>
              <w:bottom w:val="single" w:sz="6" w:space="0" w:color="4F4F4F"/>
              <w:right w:val="single" w:sz="6" w:space="0" w:color="3F3F3F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76" w:type="dxa"/>
            <w:tcBorders>
              <w:top w:val="single" w:sz="6" w:space="0" w:color="282828"/>
              <w:left w:val="single" w:sz="6" w:space="0" w:color="3F3F3F"/>
              <w:bottom w:val="single" w:sz="4" w:space="0" w:color="343434"/>
              <w:right w:val="single" w:sz="4" w:space="0" w:color="232323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2" w:type="dxa"/>
            <w:tcBorders>
              <w:top w:val="single" w:sz="6" w:space="0" w:color="282828"/>
              <w:left w:val="single" w:sz="4" w:space="0" w:color="232323"/>
              <w:bottom w:val="single" w:sz="4" w:space="0" w:color="484848"/>
              <w:right w:val="single" w:sz="4" w:space="0" w:color="3B3B3B"/>
            </w:tcBorders>
          </w:tcPr>
          <w:p w:rsidR="00884FEC" w:rsidRDefault="001B38B6">
            <w:pPr>
              <w:pStyle w:val="TableParagraph"/>
              <w:spacing w:before="11"/>
              <w:ind w:left="103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 xml:space="preserve">Telovadba za </w:t>
            </w:r>
            <w:r w:rsidR="00E162E6">
              <w:rPr>
                <w:color w:val="131313"/>
                <w:w w:val="110"/>
                <w:sz w:val="19"/>
              </w:rPr>
              <w:t>najtežje</w:t>
            </w:r>
          </w:p>
          <w:p w:rsidR="00884FEC" w:rsidRDefault="001B38B6">
            <w:pPr>
              <w:pStyle w:val="TableParagraph"/>
              <w:spacing w:before="21" w:line="201" w:lineRule="exact"/>
              <w:ind w:left="104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prizadete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4F4F4F"/>
              <w:left w:val="single" w:sz="2" w:space="0" w:color="3F3F3F"/>
              <w:bottom w:val="single" w:sz="6" w:space="0" w:color="5B5B5B"/>
              <w:right w:val="single" w:sz="6" w:space="0" w:color="3F3F3F"/>
            </w:tcBorders>
          </w:tcPr>
          <w:p w:rsidR="00884FEC" w:rsidRDefault="001B38B6">
            <w:pPr>
              <w:pStyle w:val="TableParagraph"/>
              <w:spacing w:before="18" w:line="194" w:lineRule="exact"/>
              <w:ind w:left="97"/>
              <w:rPr>
                <w:b/>
                <w:sz w:val="19"/>
              </w:rPr>
            </w:pPr>
            <w:r>
              <w:rPr>
                <w:b/>
                <w:color w:val="131313"/>
                <w:sz w:val="19"/>
              </w:rPr>
              <w:t>4</w:t>
            </w:r>
            <w:r>
              <w:rPr>
                <w:b/>
                <w:color w:val="464646"/>
                <w:sz w:val="19"/>
              </w:rPr>
              <w:t>.</w:t>
            </w:r>
          </w:p>
        </w:tc>
        <w:tc>
          <w:tcPr>
            <w:tcW w:w="5276" w:type="dxa"/>
            <w:tcBorders>
              <w:top w:val="single" w:sz="4" w:space="0" w:color="343434"/>
              <w:left w:val="single" w:sz="6" w:space="0" w:color="3F3F3F"/>
              <w:bottom w:val="single" w:sz="6" w:space="0" w:color="5B5B5B"/>
              <w:right w:val="single" w:sz="4" w:space="0" w:color="3B3B3B"/>
            </w:tcBorders>
          </w:tcPr>
          <w:p w:rsidR="00884FEC" w:rsidRDefault="00E162E6">
            <w:pPr>
              <w:pStyle w:val="TableParagraph"/>
              <w:spacing w:before="13" w:line="199" w:lineRule="exact"/>
              <w:ind w:left="97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Športno</w:t>
            </w:r>
            <w:r w:rsidR="001B38B6">
              <w:rPr>
                <w:color w:val="131313"/>
                <w:w w:val="105"/>
                <w:sz w:val="19"/>
              </w:rPr>
              <w:t xml:space="preserve">  </w:t>
            </w:r>
            <w:r w:rsidR="0023185C">
              <w:rPr>
                <w:color w:val="131313"/>
                <w:w w:val="105"/>
                <w:sz w:val="19"/>
              </w:rPr>
              <w:t xml:space="preserve">Društvo </w:t>
            </w:r>
            <w:r w:rsidR="001B38B6">
              <w:rPr>
                <w:color w:val="131313"/>
                <w:w w:val="105"/>
                <w:sz w:val="19"/>
              </w:rPr>
              <w:t>FIT</w:t>
            </w:r>
          </w:p>
        </w:tc>
        <w:tc>
          <w:tcPr>
            <w:tcW w:w="3012" w:type="dxa"/>
            <w:tcBorders>
              <w:top w:val="single" w:sz="4" w:space="0" w:color="484848"/>
              <w:left w:val="single" w:sz="4" w:space="0" w:color="3B3B3B"/>
              <w:bottom w:val="single" w:sz="4" w:space="0" w:color="343434"/>
              <w:right w:val="single" w:sz="4" w:space="0" w:color="3B3B3B"/>
            </w:tcBorders>
          </w:tcPr>
          <w:p w:rsidR="00884FEC" w:rsidRDefault="00E162E6">
            <w:pPr>
              <w:pStyle w:val="TableParagraph"/>
              <w:spacing w:before="13" w:line="199" w:lineRule="exact"/>
              <w:ind w:left="107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Jog</w:t>
            </w:r>
            <w:r w:rsidR="001B38B6">
              <w:rPr>
                <w:color w:val="131313"/>
                <w:w w:val="110"/>
                <w:sz w:val="19"/>
              </w:rPr>
              <w:t>a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5B5B5B"/>
              <w:left w:val="single" w:sz="4" w:space="0" w:color="4F4F4F"/>
              <w:bottom w:val="single" w:sz="4" w:space="0" w:color="4F4F4F"/>
              <w:right w:val="single" w:sz="6" w:space="0" w:color="3F3F3F"/>
            </w:tcBorders>
          </w:tcPr>
          <w:p w:rsidR="00884FEC" w:rsidRDefault="001B38B6">
            <w:pPr>
              <w:pStyle w:val="TableParagraph"/>
              <w:spacing w:before="3" w:line="217" w:lineRule="exact"/>
              <w:ind w:left="9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31313"/>
                <w:w w:val="105"/>
                <w:sz w:val="21"/>
              </w:rPr>
              <w:t>5</w:t>
            </w:r>
            <w:r>
              <w:rPr>
                <w:rFonts w:ascii="Times New Roman"/>
                <w:color w:val="2D2D2D"/>
                <w:w w:val="105"/>
                <w:sz w:val="21"/>
              </w:rPr>
              <w:t>.</w:t>
            </w:r>
          </w:p>
        </w:tc>
        <w:tc>
          <w:tcPr>
            <w:tcW w:w="5276" w:type="dxa"/>
            <w:tcBorders>
              <w:top w:val="single" w:sz="6" w:space="0" w:color="5B5B5B"/>
              <w:left w:val="single" w:sz="6" w:space="0" w:color="3F3F3F"/>
              <w:bottom w:val="single" w:sz="4" w:space="0" w:color="2F2F2F"/>
              <w:right w:val="single" w:sz="6" w:space="0" w:color="545454"/>
            </w:tcBorders>
          </w:tcPr>
          <w:p w:rsidR="00884FEC" w:rsidRDefault="00E162E6">
            <w:pPr>
              <w:pStyle w:val="TableParagraph"/>
              <w:spacing w:before="16" w:line="204" w:lineRule="exact"/>
              <w:ind w:left="97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Konjeniški</w:t>
            </w:r>
            <w:r w:rsidR="001B38B6">
              <w:rPr>
                <w:color w:val="131313"/>
                <w:w w:val="110"/>
                <w:sz w:val="19"/>
              </w:rPr>
              <w:t xml:space="preserve"> klub pip</w:t>
            </w:r>
          </w:p>
        </w:tc>
        <w:tc>
          <w:tcPr>
            <w:tcW w:w="3012" w:type="dxa"/>
            <w:tcBorders>
              <w:top w:val="single" w:sz="4" w:space="0" w:color="343434"/>
              <w:left w:val="single" w:sz="6" w:space="0" w:color="545454"/>
              <w:bottom w:val="single" w:sz="4" w:space="0" w:color="2F2F2F"/>
              <w:right w:val="single" w:sz="6" w:space="0" w:color="808080"/>
            </w:tcBorders>
          </w:tcPr>
          <w:p w:rsidR="00884FEC" w:rsidRDefault="00E162E6">
            <w:pPr>
              <w:pStyle w:val="TableParagraph"/>
              <w:spacing w:before="16" w:line="204" w:lineRule="exact"/>
              <w:ind w:left="100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Jahanje</w:t>
            </w:r>
          </w:p>
        </w:tc>
      </w:tr>
      <w:tr w:rsidR="00884FEC">
        <w:trPr>
          <w:trHeight w:val="460"/>
        </w:trPr>
        <w:tc>
          <w:tcPr>
            <w:tcW w:w="464" w:type="dxa"/>
            <w:tcBorders>
              <w:top w:val="single" w:sz="4" w:space="0" w:color="4F4F4F"/>
              <w:left w:val="single" w:sz="4" w:space="0" w:color="4F4F4F"/>
              <w:bottom w:val="single" w:sz="6" w:space="0" w:color="575757"/>
              <w:right w:val="single" w:sz="6" w:space="0" w:color="3F3F3F"/>
            </w:tcBorders>
          </w:tcPr>
          <w:p w:rsidR="00884FEC" w:rsidRDefault="001B38B6">
            <w:pPr>
              <w:pStyle w:val="TableParagraph"/>
              <w:spacing w:before="16"/>
              <w:ind w:left="100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6</w:t>
            </w:r>
            <w:r>
              <w:rPr>
                <w:color w:val="464646"/>
                <w:w w:val="110"/>
                <w:sz w:val="19"/>
              </w:rPr>
              <w:t>.</w:t>
            </w:r>
          </w:p>
        </w:tc>
        <w:tc>
          <w:tcPr>
            <w:tcW w:w="5276" w:type="dxa"/>
            <w:tcBorders>
              <w:top w:val="single" w:sz="4" w:space="0" w:color="2F2F2F"/>
              <w:left w:val="single" w:sz="6" w:space="0" w:color="3F3F3F"/>
              <w:bottom w:val="single" w:sz="6" w:space="0" w:color="282828"/>
              <w:right w:val="single" w:sz="6" w:space="0" w:color="545454"/>
            </w:tcBorders>
          </w:tcPr>
          <w:p w:rsidR="00884FEC" w:rsidRDefault="001B38B6">
            <w:pPr>
              <w:pStyle w:val="TableParagraph"/>
              <w:spacing w:before="11"/>
              <w:ind w:left="97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 xml:space="preserve">Kulturno - prosvetno in </w:t>
            </w:r>
            <w:r w:rsidR="00E162E6">
              <w:rPr>
                <w:color w:val="131313"/>
                <w:w w:val="110"/>
                <w:sz w:val="19"/>
              </w:rPr>
              <w:t>športno</w:t>
            </w:r>
            <w:r>
              <w:rPr>
                <w:color w:val="131313"/>
                <w:w w:val="110"/>
                <w:sz w:val="19"/>
              </w:rPr>
              <w:t xml:space="preserve"> rekreativno </w:t>
            </w:r>
            <w:r w:rsidR="00E162E6">
              <w:rPr>
                <w:color w:val="131313"/>
                <w:w w:val="110"/>
                <w:sz w:val="19"/>
              </w:rPr>
              <w:t>društvo</w:t>
            </w:r>
          </w:p>
          <w:p w:rsidR="00884FEC" w:rsidRDefault="001B38B6">
            <w:pPr>
              <w:pStyle w:val="TableParagraph"/>
              <w:spacing w:before="21" w:line="199" w:lineRule="exact"/>
              <w:ind w:left="100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slepih in slabovidnih "Karel Jeraj</w:t>
            </w:r>
            <w:r>
              <w:rPr>
                <w:color w:val="2D2D2D"/>
                <w:w w:val="110"/>
                <w:sz w:val="19"/>
              </w:rPr>
              <w:t>".</w:t>
            </w:r>
          </w:p>
        </w:tc>
        <w:tc>
          <w:tcPr>
            <w:tcW w:w="3012" w:type="dxa"/>
            <w:tcBorders>
              <w:top w:val="single" w:sz="4" w:space="0" w:color="2F2F2F"/>
              <w:left w:val="single" w:sz="6" w:space="0" w:color="545454"/>
              <w:bottom w:val="single" w:sz="6" w:space="0" w:color="282828"/>
              <w:right w:val="single" w:sz="6" w:space="0" w:color="808080"/>
            </w:tcBorders>
          </w:tcPr>
          <w:p w:rsidR="00884FEC" w:rsidRDefault="001B38B6">
            <w:pPr>
              <w:pStyle w:val="TableParagraph"/>
              <w:spacing w:before="11"/>
              <w:ind w:left="105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Plavanje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575757"/>
              <w:left w:val="single" w:sz="4" w:space="0" w:color="4F4F4F"/>
              <w:bottom w:val="single" w:sz="6" w:space="0" w:color="3B3B3B"/>
              <w:right w:val="single" w:sz="6" w:space="0" w:color="5B5B5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6" w:space="0" w:color="282828"/>
              <w:left w:val="single" w:sz="6" w:space="0" w:color="5B5B5B"/>
              <w:bottom w:val="single" w:sz="8" w:space="0" w:color="3B3B3B"/>
              <w:right w:val="single" w:sz="6" w:space="0" w:color="545454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6" w:space="0" w:color="282828"/>
              <w:left w:val="single" w:sz="6" w:space="0" w:color="545454"/>
              <w:bottom w:val="single" w:sz="4" w:space="0" w:color="2F2F2F"/>
              <w:right w:val="single" w:sz="4" w:space="0" w:color="808080"/>
            </w:tcBorders>
          </w:tcPr>
          <w:p w:rsidR="00884FEC" w:rsidRDefault="00E162E6">
            <w:pPr>
              <w:pStyle w:val="TableParagraph"/>
              <w:spacing w:before="11" w:line="196" w:lineRule="exact"/>
              <w:ind w:left="101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Šah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6" w:space="0" w:color="3B3B3B"/>
              <w:left w:val="single" w:sz="4" w:space="0" w:color="4F4F4F"/>
              <w:bottom w:val="single" w:sz="4" w:space="0" w:color="343434"/>
              <w:right w:val="single" w:sz="6" w:space="0" w:color="5B5B5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8" w:space="0" w:color="3B3B3B"/>
              <w:left w:val="single" w:sz="6" w:space="0" w:color="5B5B5B"/>
              <w:bottom w:val="single" w:sz="4" w:space="0" w:color="343434"/>
              <w:right w:val="single" w:sz="6" w:space="0" w:color="545454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2F2F2F"/>
              <w:left w:val="single" w:sz="6" w:space="0" w:color="545454"/>
              <w:bottom w:val="single" w:sz="4" w:space="0" w:color="343434"/>
              <w:right w:val="single" w:sz="4" w:space="0" w:color="808080"/>
            </w:tcBorders>
          </w:tcPr>
          <w:p w:rsidR="00884FEC" w:rsidRDefault="001B38B6">
            <w:pPr>
              <w:pStyle w:val="TableParagraph"/>
              <w:spacing w:before="8" w:line="208" w:lineRule="exact"/>
              <w:ind w:left="106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Showndown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4" w:space="0" w:color="343434"/>
              <w:left w:val="single" w:sz="4" w:space="0" w:color="4F4F4F"/>
              <w:bottom w:val="single" w:sz="4" w:space="0" w:color="545454"/>
              <w:right w:val="single" w:sz="6" w:space="0" w:color="5B5B5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4" w:space="0" w:color="343434"/>
              <w:left w:val="single" w:sz="6" w:space="0" w:color="5B5B5B"/>
              <w:bottom w:val="single" w:sz="4" w:space="0" w:color="343434"/>
              <w:right w:val="single" w:sz="6" w:space="0" w:color="545454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343434"/>
              <w:left w:val="single" w:sz="6" w:space="0" w:color="545454"/>
              <w:bottom w:val="single" w:sz="4" w:space="0" w:color="343434"/>
              <w:right w:val="single" w:sz="4" w:space="0" w:color="808080"/>
            </w:tcBorders>
          </w:tcPr>
          <w:p w:rsidR="00884FEC" w:rsidRDefault="001B38B6">
            <w:pPr>
              <w:pStyle w:val="TableParagraph"/>
              <w:spacing w:before="11" w:line="204" w:lineRule="exact"/>
              <w:ind w:left="99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 xml:space="preserve">Vrtno </w:t>
            </w:r>
            <w:r w:rsidR="00E162E6">
              <w:rPr>
                <w:color w:val="131313"/>
                <w:w w:val="110"/>
                <w:sz w:val="19"/>
              </w:rPr>
              <w:t>kegljanje</w:t>
            </w:r>
          </w:p>
        </w:tc>
      </w:tr>
      <w:tr w:rsidR="00884FEC">
        <w:trPr>
          <w:trHeight w:val="220"/>
        </w:trPr>
        <w:tc>
          <w:tcPr>
            <w:tcW w:w="464" w:type="dxa"/>
            <w:tcBorders>
              <w:top w:val="single" w:sz="4" w:space="0" w:color="545454"/>
              <w:left w:val="single" w:sz="4" w:space="0" w:color="4F4F4F"/>
              <w:bottom w:val="single" w:sz="4" w:space="0" w:color="3F3F3F"/>
              <w:right w:val="single" w:sz="6" w:space="0" w:color="5B5B5B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6" w:type="dxa"/>
            <w:tcBorders>
              <w:top w:val="single" w:sz="4" w:space="0" w:color="343434"/>
              <w:left w:val="single" w:sz="6" w:space="0" w:color="5B5B5B"/>
              <w:bottom w:val="single" w:sz="4" w:space="0" w:color="3F3F3F"/>
              <w:right w:val="single" w:sz="6" w:space="0" w:color="545454"/>
            </w:tcBorders>
          </w:tcPr>
          <w:p w:rsidR="00884FEC" w:rsidRDefault="00884F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343434"/>
              <w:left w:val="single" w:sz="6" w:space="0" w:color="545454"/>
              <w:bottom w:val="single" w:sz="6" w:space="0" w:color="232323"/>
              <w:right w:val="single" w:sz="4" w:space="0" w:color="808080"/>
            </w:tcBorders>
          </w:tcPr>
          <w:p w:rsidR="00884FEC" w:rsidRDefault="001B38B6">
            <w:pPr>
              <w:pStyle w:val="TableParagraph"/>
              <w:spacing w:before="16" w:line="201" w:lineRule="exact"/>
              <w:ind w:left="101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Stezno keql</w:t>
            </w:r>
            <w:r>
              <w:rPr>
                <w:color w:val="2D2D2D"/>
                <w:w w:val="105"/>
                <w:sz w:val="19"/>
              </w:rPr>
              <w:t>i</w:t>
            </w:r>
            <w:r>
              <w:rPr>
                <w:color w:val="131313"/>
                <w:w w:val="105"/>
                <w:sz w:val="19"/>
              </w:rPr>
              <w:t>anie</w:t>
            </w:r>
          </w:p>
        </w:tc>
      </w:tr>
    </w:tbl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9"/>
        <w:rPr>
          <w:sz w:val="20"/>
        </w:rPr>
      </w:pPr>
    </w:p>
    <w:p w:rsidR="00884FEC" w:rsidRDefault="001B38B6">
      <w:pPr>
        <w:spacing w:line="247" w:lineRule="auto"/>
        <w:ind w:left="207" w:right="1764"/>
      </w:pPr>
      <w:r>
        <w:rPr>
          <w:b/>
          <w:color w:val="131313"/>
          <w:sz w:val="23"/>
        </w:rPr>
        <w:t xml:space="preserve">CILJ 13: </w:t>
      </w:r>
      <w:r>
        <w:rPr>
          <w:color w:val="131313"/>
          <w:u w:val="thick" w:color="000000"/>
        </w:rPr>
        <w:t xml:space="preserve">Redno </w:t>
      </w:r>
      <w:r>
        <w:rPr>
          <w:b/>
          <w:color w:val="131313"/>
          <w:sz w:val="23"/>
          <w:u w:val="thick" w:color="000000"/>
        </w:rPr>
        <w:t xml:space="preserve">spremljanje posebnih potreb oseb z oviranostmi </w:t>
      </w:r>
      <w:r>
        <w:rPr>
          <w:color w:val="131313"/>
          <w:u w:val="thick" w:color="000000"/>
        </w:rPr>
        <w:t xml:space="preserve">na </w:t>
      </w:r>
      <w:r w:rsidR="0023185C">
        <w:rPr>
          <w:color w:val="131313"/>
          <w:u w:val="thick" w:color="000000"/>
        </w:rPr>
        <w:t xml:space="preserve">območju </w:t>
      </w:r>
      <w:r>
        <w:rPr>
          <w:color w:val="131313"/>
          <w:u w:val="thick" w:color="000000"/>
        </w:rPr>
        <w:t>MOL</w:t>
      </w:r>
    </w:p>
    <w:p w:rsidR="00884FEC" w:rsidRDefault="00884FEC">
      <w:pPr>
        <w:pStyle w:val="Telobesedila"/>
      </w:pPr>
    </w:p>
    <w:p w:rsidR="00884FEC" w:rsidRDefault="001B38B6">
      <w:pPr>
        <w:pStyle w:val="Telobesedila"/>
        <w:spacing w:line="249" w:lineRule="auto"/>
        <w:ind w:left="550" w:right="1764" w:hanging="3"/>
      </w:pPr>
      <w:r>
        <w:rPr>
          <w:color w:val="131313"/>
        </w:rPr>
        <w:t xml:space="preserve">MOL redno spremlja potrebe oseb z oviranostmi predvsem preko SOAKO, ki je </w:t>
      </w:r>
      <w:r w:rsidR="00E162E6">
        <w:rPr>
          <w:color w:val="131313"/>
        </w:rPr>
        <w:t>županovo</w:t>
      </w:r>
      <w:r>
        <w:rPr>
          <w:color w:val="131313"/>
        </w:rPr>
        <w:t xml:space="preserve">  posvetovalno telo</w:t>
      </w:r>
    </w:p>
    <w:p w:rsidR="00884FEC" w:rsidRDefault="001B38B6">
      <w:pPr>
        <w:pStyle w:val="Telobesedila"/>
        <w:spacing w:line="244" w:lineRule="auto"/>
        <w:ind w:left="550" w:right="1652" w:firstLine="2"/>
        <w:jc w:val="both"/>
      </w:pPr>
      <w:r>
        <w:rPr>
          <w:color w:val="131313"/>
        </w:rPr>
        <w:t xml:space="preserve">Posamezniki in organizacije imajo </w:t>
      </w:r>
      <w:r w:rsidR="00E162E6">
        <w:rPr>
          <w:color w:val="131313"/>
        </w:rPr>
        <w:t>možnost</w:t>
      </w:r>
      <w:r>
        <w:rPr>
          <w:color w:val="131313"/>
        </w:rPr>
        <w:t xml:space="preserve"> neposrednega kontakta  tudi  s pristojnimi </w:t>
      </w:r>
      <w:r w:rsidR="00E162E6">
        <w:rPr>
          <w:color w:val="131313"/>
        </w:rPr>
        <w:t>službami</w:t>
      </w:r>
      <w:r>
        <w:rPr>
          <w:color w:val="131313"/>
        </w:rPr>
        <w:t xml:space="preserve"> MU MOL in </w:t>
      </w:r>
      <w:r w:rsidR="00E162E6">
        <w:rPr>
          <w:color w:val="131313"/>
        </w:rPr>
        <w:t>županom</w:t>
      </w:r>
      <w:r>
        <w:rPr>
          <w:color w:val="131313"/>
        </w:rPr>
        <w:t xml:space="preserve">  MOL preko njegovih  </w:t>
      </w:r>
      <w:r w:rsidR="00E162E6">
        <w:rPr>
          <w:color w:val="131313"/>
        </w:rPr>
        <w:t>mesečnih</w:t>
      </w:r>
      <w:r>
        <w:rPr>
          <w:color w:val="131313"/>
        </w:rPr>
        <w:t xml:space="preserve">  </w:t>
      </w:r>
      <w:r w:rsidR="00E162E6">
        <w:rPr>
          <w:color w:val="131313"/>
        </w:rPr>
        <w:t>srečanj</w:t>
      </w:r>
      <w:r>
        <w:rPr>
          <w:color w:val="131313"/>
        </w:rPr>
        <w:t xml:space="preserve">  z</w:t>
      </w:r>
      <w:r>
        <w:rPr>
          <w:color w:val="131313"/>
          <w:spacing w:val="1"/>
        </w:rPr>
        <w:t xml:space="preserve"> </w:t>
      </w:r>
      <w:r w:rsidR="00E162E6">
        <w:rPr>
          <w:color w:val="131313"/>
        </w:rPr>
        <w:t>občani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6"/>
      </w:pPr>
    </w:p>
    <w:p w:rsidR="00884FEC" w:rsidRDefault="001B38B6">
      <w:pPr>
        <w:ind w:right="1434"/>
        <w:jc w:val="center"/>
        <w:rPr>
          <w:rFonts w:ascii="Courier New"/>
          <w:sz w:val="17"/>
        </w:rPr>
      </w:pPr>
      <w:r>
        <w:rPr>
          <w:rFonts w:ascii="Courier New"/>
          <w:color w:val="131313"/>
          <w:sz w:val="17"/>
        </w:rPr>
        <w:t>28</w:t>
      </w:r>
    </w:p>
    <w:p w:rsidR="00884FEC" w:rsidRDefault="00884FEC">
      <w:pPr>
        <w:jc w:val="center"/>
        <w:rPr>
          <w:rFonts w:ascii="Courier New"/>
          <w:sz w:val="17"/>
        </w:rPr>
        <w:sectPr w:rsidR="00884FEC">
          <w:pgSz w:w="11900" w:h="16820"/>
          <w:pgMar w:top="120" w:right="120" w:bottom="0" w:left="1360" w:header="708" w:footer="708" w:gutter="0"/>
          <w:cols w:space="708"/>
        </w:sect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spacing w:before="2"/>
        <w:rPr>
          <w:rFonts w:ascii="Courier New"/>
          <w:sz w:val="26"/>
        </w:rPr>
      </w:pPr>
    </w:p>
    <w:p w:rsidR="00884FEC" w:rsidRDefault="0023185C">
      <w:pPr>
        <w:spacing w:before="90"/>
        <w:ind w:left="103"/>
        <w:jc w:val="both"/>
        <w:rPr>
          <w:b/>
          <w:sz w:val="29"/>
        </w:rPr>
      </w:pPr>
      <w:r>
        <w:rPr>
          <w:lang w:val="en-US"/>
        </w:rPr>
        <w:pict>
          <v:line id="_x0000_s1207" style="position:absolute;left:0;text-align:left;z-index:3184;mso-position-horizontal-relative:page" from="581.75pt,502.65pt" to="581.75pt,-59.9pt" strokecolor="#c3c8cc" strokeweight="1.2pt">
            <w10:wrap anchorx="page"/>
          </v:line>
        </w:pict>
      </w:r>
      <w:r>
        <w:rPr>
          <w:lang w:val="en-US"/>
        </w:rPr>
        <w:pict>
          <v:line id="_x0000_s1206" style="position:absolute;left:0;text-align:left;z-index:3232;mso-position-horizontal-relative:page" from="592.55pt,269.1pt" to="592.55pt,-60.9pt" strokecolor="#d4d4d8" strokeweight=".96pt">
            <w10:wrap anchorx="page"/>
          </v:line>
        </w:pict>
      </w:r>
      <w:r w:rsidR="001B38B6">
        <w:rPr>
          <w:color w:val="131313"/>
          <w:w w:val="110"/>
          <w:sz w:val="31"/>
        </w:rPr>
        <w:t>Ill.</w:t>
      </w:r>
      <w:r w:rsidR="001B38B6">
        <w:rPr>
          <w:color w:val="131313"/>
          <w:spacing w:val="85"/>
          <w:w w:val="110"/>
          <w:sz w:val="31"/>
        </w:rPr>
        <w:t xml:space="preserve"> </w:t>
      </w:r>
      <w:r w:rsidR="001D0AC1">
        <w:rPr>
          <w:b/>
          <w:color w:val="131313"/>
          <w:w w:val="110"/>
          <w:sz w:val="29"/>
        </w:rPr>
        <w:t>ZAKLJUČ</w:t>
      </w:r>
      <w:r w:rsidR="001B38B6">
        <w:rPr>
          <w:b/>
          <w:color w:val="131313"/>
          <w:w w:val="110"/>
          <w:sz w:val="29"/>
        </w:rPr>
        <w:t>EK</w:t>
      </w:r>
    </w:p>
    <w:p w:rsidR="00884FEC" w:rsidRDefault="00884FEC">
      <w:pPr>
        <w:pStyle w:val="Telobesedila"/>
        <w:rPr>
          <w:b/>
          <w:sz w:val="28"/>
        </w:rPr>
      </w:pPr>
    </w:p>
    <w:p w:rsidR="00884FEC" w:rsidRDefault="001B38B6">
      <w:pPr>
        <w:pStyle w:val="Telobesedila"/>
        <w:spacing w:line="247" w:lineRule="auto"/>
        <w:ind w:left="107" w:right="1849" w:hanging="2"/>
        <w:jc w:val="both"/>
      </w:pPr>
      <w:r>
        <w:rPr>
          <w:color w:val="131313"/>
        </w:rPr>
        <w:t xml:space="preserve">MOL se zaveda dejstva, da izvajanje akcijskega </w:t>
      </w:r>
      <w:r w:rsidR="0023185C">
        <w:rPr>
          <w:color w:val="131313"/>
        </w:rPr>
        <w:t>načrta</w:t>
      </w:r>
      <w:r w:rsidR="00E162E6">
        <w:rPr>
          <w:color w:val="131313"/>
        </w:rPr>
        <w:t xml:space="preserve">  ne  poteka  popolnom</w:t>
      </w:r>
      <w:r>
        <w:rPr>
          <w:color w:val="131313"/>
        </w:rPr>
        <w:t xml:space="preserve">a  v skladu z </w:t>
      </w:r>
      <w:r w:rsidR="00E162E6">
        <w:rPr>
          <w:color w:val="131313"/>
        </w:rPr>
        <w:t>zastavljenimi</w:t>
      </w:r>
      <w:r>
        <w:rPr>
          <w:color w:val="131313"/>
        </w:rPr>
        <w:t xml:space="preserve"> cilji, vsekakor pa so aktivnosti, s </w:t>
      </w:r>
      <w:r w:rsidR="00E162E6">
        <w:rPr>
          <w:color w:val="131313"/>
        </w:rPr>
        <w:t>Katerini</w:t>
      </w:r>
      <w:r>
        <w:rPr>
          <w:color w:val="131313"/>
        </w:rPr>
        <w:t xml:space="preserve"> zeli lokalna skupnost postati prijazna za vse njene preb</w:t>
      </w:r>
      <w:r w:rsidR="00E162E6">
        <w:rPr>
          <w:color w:val="131313"/>
        </w:rPr>
        <w:t>ivalce in obiskovalce, močno sprem</w:t>
      </w:r>
      <w:r>
        <w:rPr>
          <w:color w:val="131313"/>
        </w:rPr>
        <w:t>eni</w:t>
      </w:r>
      <w:r w:rsidR="00E162E6">
        <w:rPr>
          <w:color w:val="131313"/>
        </w:rPr>
        <w:t xml:space="preserve">le podobo prestolnice, </w:t>
      </w:r>
      <w:r w:rsidR="00E162E6" w:rsidRPr="00E162E6">
        <w:rPr>
          <w:b/>
          <w:color w:val="131313"/>
        </w:rPr>
        <w:t>predvsem</w:t>
      </w:r>
      <w:r w:rsidR="00E162E6">
        <w:rPr>
          <w:color w:val="131313"/>
        </w:rPr>
        <w:t xml:space="preserve"> pa odnos,  tako m</w:t>
      </w:r>
      <w:r>
        <w:rPr>
          <w:color w:val="131313"/>
        </w:rPr>
        <w:t xml:space="preserve">estnih oblasti, kot ostalih </w:t>
      </w:r>
      <w:r w:rsidR="00E162E6">
        <w:rPr>
          <w:color w:val="131313"/>
        </w:rPr>
        <w:t>deležnikov</w:t>
      </w:r>
      <w:r>
        <w:rPr>
          <w:color w:val="131313"/>
        </w:rPr>
        <w:t xml:space="preserve">  v </w:t>
      </w:r>
      <w:r w:rsidR="00E162E6">
        <w:rPr>
          <w:color w:val="131313"/>
        </w:rPr>
        <w:t>družbi, do predm</w:t>
      </w:r>
      <w:r>
        <w:rPr>
          <w:color w:val="131313"/>
        </w:rPr>
        <w:t xml:space="preserve">etnega </w:t>
      </w:r>
      <w:r w:rsidR="00E162E6">
        <w:rPr>
          <w:color w:val="131313"/>
        </w:rPr>
        <w:t>področja</w:t>
      </w:r>
      <w:r>
        <w:rPr>
          <w:color w:val="131313"/>
        </w:rPr>
        <w:t xml:space="preserve">. Aktivnosti MOL na tern </w:t>
      </w:r>
      <w:r w:rsidR="00E162E6">
        <w:rPr>
          <w:color w:val="131313"/>
        </w:rPr>
        <w:t>področju</w:t>
      </w:r>
      <w:r>
        <w:rPr>
          <w:color w:val="131313"/>
        </w:rPr>
        <w:t xml:space="preserve">  </w:t>
      </w:r>
      <w:r w:rsidR="00E162E6">
        <w:rPr>
          <w:color w:val="131313"/>
        </w:rPr>
        <w:t>narečen</w:t>
      </w:r>
      <w:r>
        <w:rPr>
          <w:color w:val="131313"/>
        </w:rPr>
        <w:t xml:space="preserve">  nenehno </w:t>
      </w:r>
      <w:r w:rsidR="00E162E6">
        <w:rPr>
          <w:color w:val="131313"/>
        </w:rPr>
        <w:t>preraščajo</w:t>
      </w:r>
      <w:r>
        <w:rPr>
          <w:color w:val="131313"/>
        </w:rPr>
        <w:t xml:space="preserve"> konkretne okvirje iz akcijskega </w:t>
      </w:r>
      <w:r w:rsidR="0023185C">
        <w:rPr>
          <w:color w:val="131313"/>
        </w:rPr>
        <w:t>načrta</w:t>
      </w:r>
      <w:r>
        <w:rPr>
          <w:color w:val="131313"/>
        </w:rPr>
        <w:t xml:space="preserve">, kar kaze na to, da vsebine, ki jih </w:t>
      </w:r>
      <w:r w:rsidR="00E162E6">
        <w:rPr>
          <w:color w:val="131313"/>
        </w:rPr>
        <w:t>obravnavano v tern dokumentu, postajajo im</w:t>
      </w:r>
      <w:r>
        <w:rPr>
          <w:color w:val="131313"/>
        </w:rPr>
        <w:t xml:space="preserve">anentne sleherni  </w:t>
      </w:r>
      <w:r w:rsidR="00E162E6">
        <w:rPr>
          <w:color w:val="131313"/>
        </w:rPr>
        <w:t>družbeni</w:t>
      </w:r>
      <w:r>
        <w:rPr>
          <w:color w:val="131313"/>
        </w:rPr>
        <w:t xml:space="preserve">  aktivnosti. Tako se je na nase veliko veselje in </w:t>
      </w:r>
      <w:r w:rsidR="00E162E6">
        <w:rPr>
          <w:color w:val="131313"/>
        </w:rPr>
        <w:t>olajšanje v zadnjem</w:t>
      </w:r>
      <w:r>
        <w:rPr>
          <w:color w:val="131313"/>
        </w:rPr>
        <w:t xml:space="preserve">  </w:t>
      </w:r>
      <w:r w:rsidR="001D269E">
        <w:rPr>
          <w:color w:val="131313"/>
        </w:rPr>
        <w:t>času</w:t>
      </w:r>
      <w:r>
        <w:rPr>
          <w:color w:val="131313"/>
        </w:rPr>
        <w:t xml:space="preserve">  pogled  in  praksa Zavoda za varstvo kulturne </w:t>
      </w:r>
      <w:r w:rsidR="00E162E6">
        <w:rPr>
          <w:color w:val="131313"/>
        </w:rPr>
        <w:t>dediščine</w:t>
      </w:r>
      <w:r>
        <w:rPr>
          <w:color w:val="131313"/>
        </w:rPr>
        <w:t xml:space="preserve">  Slovenije  (ZVKD)  v  zvezi  z  </w:t>
      </w:r>
      <w:r w:rsidR="00E162E6">
        <w:rPr>
          <w:color w:val="131313"/>
        </w:rPr>
        <w:t>udejanjen grajenega okolja bistveno ,,omehč</w:t>
      </w:r>
      <w:r>
        <w:rPr>
          <w:color w:val="131313"/>
        </w:rPr>
        <w:t>ala". Prilagoditve o</w:t>
      </w:r>
      <w:r w:rsidR="00E162E6">
        <w:rPr>
          <w:color w:val="131313"/>
        </w:rPr>
        <w:t>pravljene v  starem  mestnem jedru (m</w:t>
      </w:r>
      <w:r>
        <w:rPr>
          <w:color w:val="131313"/>
        </w:rPr>
        <w:t>estna hisa, Stari trg, Stritarjeva ulica, Ciril - Metodov trg</w:t>
      </w:r>
      <w:r>
        <w:rPr>
          <w:color w:val="3B3B3B"/>
        </w:rPr>
        <w:t>, ..</w:t>
      </w:r>
      <w:r>
        <w:rPr>
          <w:color w:val="131313"/>
        </w:rPr>
        <w:t xml:space="preserve">.) so se </w:t>
      </w:r>
      <w:r w:rsidR="00E162E6">
        <w:rPr>
          <w:color w:val="131313"/>
        </w:rPr>
        <w:t>narečen</w:t>
      </w:r>
      <w:r>
        <w:rPr>
          <w:color w:val="131313"/>
        </w:rPr>
        <w:t xml:space="preserve"> se nekaj let nazaj, prav zaradi neizpolnjevanja  pogojev  ZVKD,  zdele  tako  </w:t>
      </w:r>
      <w:r w:rsidR="00E162E6">
        <w:rPr>
          <w:color w:val="131313"/>
        </w:rPr>
        <w:t>rekoč</w:t>
      </w:r>
      <w:r>
        <w:rPr>
          <w:color w:val="131313"/>
        </w:rPr>
        <w:t xml:space="preserve"> </w:t>
      </w:r>
      <w:r w:rsidR="00E162E6">
        <w:rPr>
          <w:color w:val="131313"/>
        </w:rPr>
        <w:t>utopične. Prav tako m</w:t>
      </w:r>
      <w:r>
        <w:rPr>
          <w:color w:val="131313"/>
        </w:rPr>
        <w:t xml:space="preserve">estna uprava </w:t>
      </w:r>
      <w:r w:rsidR="00E162E6">
        <w:rPr>
          <w:color w:val="131313"/>
        </w:rPr>
        <w:t>posveča</w:t>
      </w:r>
      <w:r>
        <w:rPr>
          <w:color w:val="131313"/>
        </w:rPr>
        <w:t xml:space="preserve"> predmetni problematiki znaten del pozornosti v okviru s</w:t>
      </w:r>
      <w:r w:rsidR="00E162E6">
        <w:rPr>
          <w:color w:val="131313"/>
        </w:rPr>
        <w:t>vojega rednega dela in  se  sam</w:t>
      </w:r>
      <w:r>
        <w:rPr>
          <w:color w:val="131313"/>
        </w:rPr>
        <w:t xml:space="preserve">oiniciativno  </w:t>
      </w:r>
      <w:r w:rsidR="00E162E6">
        <w:rPr>
          <w:color w:val="131313"/>
        </w:rPr>
        <w:t>obrača  na kompetentne posam</w:t>
      </w:r>
      <w:r>
        <w:rPr>
          <w:color w:val="131313"/>
        </w:rPr>
        <w:t xml:space="preserve">eznike in organizacije s tega </w:t>
      </w:r>
      <w:r w:rsidR="00E162E6">
        <w:rPr>
          <w:color w:val="131313"/>
        </w:rPr>
        <w:t>področja</w:t>
      </w:r>
      <w:r>
        <w:rPr>
          <w:color w:val="131313"/>
        </w:rPr>
        <w:t xml:space="preserve">. Se posebej pa srno veseli </w:t>
      </w:r>
      <w:r w:rsidR="00E162E6">
        <w:rPr>
          <w:color w:val="131313"/>
        </w:rPr>
        <w:t>odločbe</w:t>
      </w:r>
      <w:r>
        <w:rPr>
          <w:color w:val="131313"/>
        </w:rPr>
        <w:t xml:space="preserve"> Ustavnega </w:t>
      </w:r>
      <w:r w:rsidR="00E162E6">
        <w:rPr>
          <w:color w:val="131313"/>
        </w:rPr>
        <w:t>sodišča</w:t>
      </w:r>
      <w:r>
        <w:rPr>
          <w:color w:val="131313"/>
        </w:rPr>
        <w:t xml:space="preserve"> s katero smo dobili potrditev </w:t>
      </w:r>
      <w:r w:rsidR="00E162E6">
        <w:rPr>
          <w:color w:val="131313"/>
        </w:rPr>
        <w:t>naših</w:t>
      </w:r>
      <w:r>
        <w:rPr>
          <w:color w:val="131313"/>
        </w:rPr>
        <w:t xml:space="preserve"> ravnanj in naziranj  v zvezi </w:t>
      </w:r>
      <w:r w:rsidR="00E162E6">
        <w:rPr>
          <w:color w:val="131313"/>
        </w:rPr>
        <w:t>zakonodajni</w:t>
      </w:r>
      <w:r>
        <w:rPr>
          <w:color w:val="131313"/>
        </w:rPr>
        <w:t xml:space="preserve"> </w:t>
      </w:r>
      <w:r w:rsidR="00E162E6">
        <w:rPr>
          <w:color w:val="131313"/>
        </w:rPr>
        <w:t>vidikon</w:t>
      </w:r>
      <w:r>
        <w:rPr>
          <w:color w:val="131313"/>
        </w:rPr>
        <w:t xml:space="preserve"> graditve objektov, to pa glede na to,  da  smo  </w:t>
      </w:r>
      <w:r w:rsidR="00E162E6">
        <w:rPr>
          <w:color w:val="131313"/>
        </w:rPr>
        <w:t>višji</w:t>
      </w:r>
      <w:r>
        <w:rPr>
          <w:color w:val="131313"/>
        </w:rPr>
        <w:t xml:space="preserve"> standard zahtevali v </w:t>
      </w:r>
      <w:r w:rsidR="00E162E6">
        <w:rPr>
          <w:color w:val="131313"/>
        </w:rPr>
        <w:t>naših</w:t>
      </w:r>
      <w:r>
        <w:rPr>
          <w:color w:val="131313"/>
        </w:rPr>
        <w:t xml:space="preserve"> prostorskih  aktih </w:t>
      </w:r>
      <w:r w:rsidR="00E162E6">
        <w:rPr>
          <w:color w:val="131313"/>
        </w:rPr>
        <w:t>že</w:t>
      </w:r>
      <w:r>
        <w:rPr>
          <w:color w:val="131313"/>
        </w:rPr>
        <w:t xml:space="preserve"> v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preteklosti.</w:t>
      </w:r>
    </w:p>
    <w:p w:rsidR="00884FEC" w:rsidRDefault="00884FEC">
      <w:pPr>
        <w:pStyle w:val="Telobesedila"/>
        <w:spacing w:before="4"/>
      </w:pPr>
    </w:p>
    <w:p w:rsidR="00884FEC" w:rsidRDefault="001B38B6">
      <w:pPr>
        <w:pStyle w:val="Telobesedila"/>
        <w:spacing w:line="247" w:lineRule="auto"/>
        <w:ind w:left="112" w:right="1855" w:hanging="1"/>
        <w:jc w:val="both"/>
      </w:pPr>
      <w:r>
        <w:rPr>
          <w:color w:val="131313"/>
        </w:rPr>
        <w:t xml:space="preserve">Trud, ki ga MOL in njeni zaposleni vlagajo v zagotavljanje enakih </w:t>
      </w:r>
      <w:r w:rsidR="00E162E6">
        <w:rPr>
          <w:color w:val="131313"/>
        </w:rPr>
        <w:t>možnosti</w:t>
      </w:r>
      <w:r>
        <w:rPr>
          <w:color w:val="131313"/>
        </w:rPr>
        <w:t xml:space="preserve"> vsekakor kaze rezultate s katerimi se lahko pohvalimo, vendar bo prestolnica, vsled </w:t>
      </w:r>
      <w:r w:rsidR="00E162E6">
        <w:rPr>
          <w:color w:val="131313"/>
        </w:rPr>
        <w:t>mnoštva</w:t>
      </w:r>
      <w:r>
        <w:rPr>
          <w:color w:val="131313"/>
        </w:rPr>
        <w:t xml:space="preserve"> interesov, zasebnih in </w:t>
      </w:r>
      <w:r w:rsidR="00E162E6">
        <w:rPr>
          <w:color w:val="131313"/>
        </w:rPr>
        <w:t>državnih</w:t>
      </w:r>
      <w:r>
        <w:rPr>
          <w:color w:val="131313"/>
        </w:rPr>
        <w:t xml:space="preserve"> objektov</w:t>
      </w:r>
      <w:r>
        <w:rPr>
          <w:color w:val="3B3B3B"/>
        </w:rPr>
        <w:t xml:space="preserve">, </w:t>
      </w:r>
      <w:r>
        <w:rPr>
          <w:color w:val="131313"/>
        </w:rPr>
        <w:t>predvsem pa pogledov na  problematiko, post</w:t>
      </w:r>
      <w:r w:rsidR="00E162E6">
        <w:rPr>
          <w:color w:val="131313"/>
        </w:rPr>
        <w:t>ala prijazna vsem njenim prebivalcem</w:t>
      </w:r>
      <w:r>
        <w:rPr>
          <w:color w:val="131313"/>
        </w:rPr>
        <w:t xml:space="preserve"> in </w:t>
      </w:r>
      <w:r w:rsidR="00E162E6">
        <w:rPr>
          <w:color w:val="131313"/>
        </w:rPr>
        <w:t>obiskovalce</w:t>
      </w:r>
      <w:r>
        <w:rPr>
          <w:color w:val="131313"/>
        </w:rPr>
        <w:t xml:space="preserve">  </w:t>
      </w:r>
      <w:r w:rsidR="00E162E6">
        <w:rPr>
          <w:color w:val="131313"/>
        </w:rPr>
        <w:t>šele</w:t>
      </w:r>
      <w:r>
        <w:rPr>
          <w:color w:val="131313"/>
        </w:rPr>
        <w:t xml:space="preserve"> takra</w:t>
      </w:r>
      <w:r w:rsidR="00E162E6">
        <w:rPr>
          <w:color w:val="131313"/>
        </w:rPr>
        <w:t>t, ko se  borno prav vsi zavedali</w:t>
      </w:r>
      <w:r>
        <w:rPr>
          <w:color w:val="131313"/>
        </w:rPr>
        <w:t xml:space="preserve"> pomena </w:t>
      </w:r>
      <w:r w:rsidR="00E162E6">
        <w:rPr>
          <w:color w:val="131313"/>
        </w:rPr>
        <w:t>drugačnosti</w:t>
      </w:r>
      <w:r>
        <w:rPr>
          <w:color w:val="131313"/>
        </w:rPr>
        <w:t>, ki nas tako zelo bogati. Temu cilju smo in bomo sledili tudi v prihodnje!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3"/>
        <w:rPr>
          <w:sz w:val="31"/>
        </w:rPr>
      </w:pPr>
    </w:p>
    <w:p w:rsidR="00884FEC" w:rsidRDefault="0023185C">
      <w:pPr>
        <w:ind w:left="4270" w:right="5998"/>
        <w:jc w:val="center"/>
        <w:rPr>
          <w:rFonts w:ascii="Courier New"/>
          <w:sz w:val="16"/>
        </w:rPr>
      </w:pPr>
      <w:r>
        <w:rPr>
          <w:lang w:val="en-US"/>
        </w:rPr>
        <w:pict>
          <v:line id="_x0000_s1205" style="position:absolute;left:0;text-align:left;z-index:3208;mso-position-horizontal-relative:page" from="585.85pt,92.35pt" to="585.85pt,-57.9pt" strokecolor="#c3c8cc" strokeweight=".96pt">
            <w10:wrap anchorx="page"/>
          </v:line>
        </w:pict>
      </w:r>
      <w:r w:rsidR="001B38B6">
        <w:rPr>
          <w:rFonts w:ascii="Courier New"/>
          <w:color w:val="131313"/>
          <w:sz w:val="16"/>
        </w:rPr>
        <w:t>29</w:t>
      </w:r>
    </w:p>
    <w:p w:rsidR="00884FEC" w:rsidRDefault="00884FEC">
      <w:pPr>
        <w:jc w:val="center"/>
        <w:rPr>
          <w:rFonts w:ascii="Courier New"/>
          <w:sz w:val="16"/>
        </w:rPr>
        <w:sectPr w:rsidR="00884FEC">
          <w:pgSz w:w="11900" w:h="16820"/>
          <w:pgMar w:top="0" w:right="0" w:bottom="0" w:left="1380" w:header="708" w:footer="708" w:gutter="0"/>
          <w:cols w:space="708"/>
        </w:sect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rPr>
          <w:rFonts w:ascii="Courier New"/>
          <w:sz w:val="20"/>
        </w:rPr>
      </w:pPr>
    </w:p>
    <w:p w:rsidR="00884FEC" w:rsidRDefault="00884FEC">
      <w:pPr>
        <w:pStyle w:val="Telobesedila"/>
        <w:spacing w:before="9"/>
        <w:rPr>
          <w:rFonts w:ascii="Courier New"/>
          <w:sz w:val="29"/>
        </w:rPr>
      </w:pPr>
    </w:p>
    <w:p w:rsidR="00884FEC" w:rsidRDefault="0023185C">
      <w:pPr>
        <w:pStyle w:val="Naslov3"/>
        <w:numPr>
          <w:ilvl w:val="0"/>
          <w:numId w:val="11"/>
        </w:numPr>
        <w:tabs>
          <w:tab w:val="left" w:pos="774"/>
          <w:tab w:val="left" w:pos="775"/>
        </w:tabs>
        <w:ind w:hanging="665"/>
      </w:pPr>
      <w:r>
        <w:rPr>
          <w:lang w:val="en-US"/>
        </w:rPr>
        <w:pict>
          <v:line id="_x0000_s1204" style="position:absolute;left:0;text-align:left;z-index:3280;mso-position-horizontal-relative:page" from="583.1pt,408.65pt" to="583.1pt,-73.3pt" strokecolor="#c3c8cf" strokeweight=".96pt">
            <w10:wrap anchorx="page"/>
          </v:line>
        </w:pict>
      </w:r>
      <w:r w:rsidR="001B38B6">
        <w:rPr>
          <w:color w:val="131313"/>
        </w:rPr>
        <w:t>PRILOGE:</w:t>
      </w:r>
    </w:p>
    <w:p w:rsidR="00884FEC" w:rsidRDefault="00884FEC">
      <w:pPr>
        <w:pStyle w:val="Telobesedila"/>
        <w:spacing w:before="9"/>
        <w:rPr>
          <w:b/>
          <w:sz w:val="28"/>
        </w:rPr>
      </w:pPr>
    </w:p>
    <w:p w:rsidR="00884FEC" w:rsidRDefault="001B38B6">
      <w:pPr>
        <w:ind w:left="113"/>
        <w:rPr>
          <w:sz w:val="20"/>
        </w:rPr>
      </w:pPr>
      <w:r>
        <w:rPr>
          <w:color w:val="131313"/>
          <w:sz w:val="20"/>
        </w:rPr>
        <w:t>Prispevki  v tiskanih  in elektronskih medijih: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4"/>
          <w:tab w:val="left" w:pos="1465"/>
        </w:tabs>
        <w:spacing w:before="9" w:line="249" w:lineRule="auto"/>
        <w:ind w:right="2884" w:hanging="339"/>
        <w:rPr>
          <w:rFonts w:ascii="Times New Roman" w:hAnsi="Times New Roman"/>
          <w:color w:val="131313"/>
          <w:sz w:val="20"/>
        </w:rPr>
      </w:pPr>
      <w:r>
        <w:rPr>
          <w:color w:val="131313"/>
          <w:sz w:val="20"/>
        </w:rPr>
        <w:t xml:space="preserve">»Akcijski </w:t>
      </w:r>
      <w:r w:rsidR="001D0AC1">
        <w:rPr>
          <w:color w:val="131313"/>
          <w:sz w:val="20"/>
        </w:rPr>
        <w:t>načrt</w:t>
      </w:r>
      <w:r>
        <w:rPr>
          <w:color w:val="131313"/>
          <w:sz w:val="20"/>
        </w:rPr>
        <w:t xml:space="preserve"> vsekakor ni </w:t>
      </w:r>
      <w:r w:rsidR="001D0AC1">
        <w:rPr>
          <w:color w:val="131313"/>
          <w:sz w:val="20"/>
        </w:rPr>
        <w:t>čarobna</w:t>
      </w:r>
      <w:r>
        <w:rPr>
          <w:color w:val="131313"/>
          <w:sz w:val="20"/>
        </w:rPr>
        <w:t xml:space="preserve"> palica«, lzziv -glasilo </w:t>
      </w:r>
      <w:r w:rsidR="001D0AC1">
        <w:rPr>
          <w:color w:val="131313"/>
          <w:sz w:val="20"/>
        </w:rPr>
        <w:t>Društva</w:t>
      </w:r>
      <w:r>
        <w:rPr>
          <w:color w:val="131313"/>
          <w:sz w:val="20"/>
        </w:rPr>
        <w:t xml:space="preserve"> paraplegikov  Ljubljanske  pokrajine,  </w:t>
      </w:r>
      <w:r w:rsidR="001D0AC1">
        <w:rPr>
          <w:color w:val="131313"/>
          <w:sz w:val="20"/>
        </w:rPr>
        <w:t>številka</w:t>
      </w:r>
      <w:r>
        <w:rPr>
          <w:color w:val="131313"/>
          <w:sz w:val="20"/>
        </w:rPr>
        <w:t xml:space="preserve"> 15, december</w:t>
      </w:r>
      <w:r>
        <w:rPr>
          <w:color w:val="131313"/>
          <w:spacing w:val="-8"/>
          <w:sz w:val="20"/>
        </w:rPr>
        <w:t xml:space="preserve"> </w:t>
      </w:r>
      <w:r>
        <w:rPr>
          <w:color w:val="131313"/>
          <w:sz w:val="20"/>
        </w:rPr>
        <w:t>2008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4"/>
          <w:tab w:val="left" w:pos="1465"/>
        </w:tabs>
        <w:spacing w:line="244" w:lineRule="auto"/>
        <w:ind w:left="1458" w:right="2507" w:hanging="333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>»Nove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sanitarije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za</w:t>
      </w:r>
      <w:r>
        <w:rPr>
          <w:color w:val="131313"/>
          <w:spacing w:val="-25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invalide«,</w:t>
      </w:r>
      <w:r>
        <w:rPr>
          <w:color w:val="131313"/>
          <w:spacing w:val="-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Paraplegik</w:t>
      </w:r>
      <w:r>
        <w:rPr>
          <w:color w:val="131313"/>
          <w:spacing w:val="-5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-</w:t>
      </w:r>
      <w:r>
        <w:rPr>
          <w:color w:val="131313"/>
          <w:spacing w:val="-2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glasilo</w:t>
      </w:r>
      <w:r>
        <w:rPr>
          <w:color w:val="131313"/>
          <w:spacing w:val="-1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Zveze</w:t>
      </w:r>
      <w:r>
        <w:rPr>
          <w:color w:val="131313"/>
          <w:spacing w:val="-1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paraplegikov Slovenije,</w:t>
      </w:r>
      <w:r>
        <w:rPr>
          <w:color w:val="131313"/>
          <w:spacing w:val="-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st.</w:t>
      </w:r>
      <w:r>
        <w:rPr>
          <w:color w:val="131313"/>
          <w:spacing w:val="-2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116</w:t>
      </w:r>
      <w:r>
        <w:rPr>
          <w:color w:val="383A42"/>
          <w:w w:val="105"/>
          <w:sz w:val="20"/>
        </w:rPr>
        <w:t>,</w:t>
      </w:r>
      <w:r>
        <w:rPr>
          <w:color w:val="383A42"/>
          <w:spacing w:val="-2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marec</w:t>
      </w:r>
      <w:r>
        <w:rPr>
          <w:color w:val="131313"/>
          <w:spacing w:val="-1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4"/>
          <w:tab w:val="left" w:pos="1465"/>
        </w:tabs>
        <w:spacing w:before="5" w:line="244" w:lineRule="auto"/>
        <w:ind w:left="1456" w:right="1893" w:hanging="331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>»</w:t>
      </w:r>
      <w:r w:rsidR="001D0AC1">
        <w:rPr>
          <w:color w:val="131313"/>
          <w:w w:val="105"/>
          <w:sz w:val="20"/>
        </w:rPr>
        <w:t>Začnimo</w:t>
      </w:r>
      <w:r>
        <w:rPr>
          <w:color w:val="131313"/>
          <w:spacing w:val="-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odgovorno</w:t>
      </w:r>
      <w:r>
        <w:rPr>
          <w:color w:val="131313"/>
          <w:spacing w:val="-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spreminjati</w:t>
      </w:r>
      <w:r>
        <w:rPr>
          <w:color w:val="131313"/>
          <w:spacing w:val="-1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svet</w:t>
      </w:r>
      <w:r>
        <w:rPr>
          <w:color w:val="131313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na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bolje«,</w:t>
      </w:r>
      <w:r>
        <w:rPr>
          <w:color w:val="131313"/>
          <w:spacing w:val="-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Ljubljana</w:t>
      </w:r>
      <w:r>
        <w:rPr>
          <w:color w:val="131313"/>
          <w:spacing w:val="-1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-</w:t>
      </w:r>
      <w:r>
        <w:rPr>
          <w:color w:val="131313"/>
          <w:spacing w:val="2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glasilo</w:t>
      </w:r>
      <w:r>
        <w:rPr>
          <w:color w:val="131313"/>
          <w:spacing w:val="-1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MOL,</w:t>
      </w:r>
      <w:r>
        <w:rPr>
          <w:color w:val="131313"/>
          <w:spacing w:val="-1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st. 1,2,</w:t>
      </w:r>
      <w:r>
        <w:rPr>
          <w:color w:val="131313"/>
          <w:spacing w:val="-4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januar, februar 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4"/>
          <w:tab w:val="left" w:pos="1465"/>
        </w:tabs>
        <w:spacing w:before="5"/>
        <w:ind w:hanging="344"/>
        <w:rPr>
          <w:rFonts w:ascii="Times New Roman" w:hAnsi="Times New Roman"/>
          <w:color w:val="131313"/>
          <w:sz w:val="20"/>
        </w:rPr>
      </w:pPr>
      <w:r>
        <w:rPr>
          <w:color w:val="131313"/>
          <w:sz w:val="20"/>
        </w:rPr>
        <w:t xml:space="preserve">»Ljubljana bo prva v Evropi«, 2:urnal24, dne </w:t>
      </w:r>
      <w:r>
        <w:rPr>
          <w:color w:val="131313"/>
          <w:spacing w:val="8"/>
          <w:sz w:val="20"/>
        </w:rPr>
        <w:t xml:space="preserve"> </w:t>
      </w:r>
      <w:r>
        <w:rPr>
          <w:color w:val="131313"/>
          <w:sz w:val="20"/>
        </w:rPr>
        <w:t>1.4.2009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4"/>
          <w:tab w:val="left" w:pos="1465"/>
        </w:tabs>
        <w:spacing w:before="13" w:line="230" w:lineRule="auto"/>
        <w:ind w:left="1458" w:right="1970" w:hanging="338"/>
        <w:rPr>
          <w:rFonts w:ascii="Times New Roman" w:hAnsi="Times New Roman"/>
          <w:color w:val="131313"/>
          <w:sz w:val="20"/>
        </w:rPr>
      </w:pPr>
      <w:r>
        <w:rPr>
          <w:color w:val="131313"/>
          <w:sz w:val="20"/>
        </w:rPr>
        <w:t xml:space="preserve">»Z mestnimi avtobusi po Ljubljani«, Paraplegik - glasilo Zveze paraplegikov Slovenije,  </w:t>
      </w:r>
      <w:r>
        <w:rPr>
          <w:color w:val="131313"/>
        </w:rPr>
        <w:t xml:space="preserve">st. </w:t>
      </w:r>
      <w:r>
        <w:rPr>
          <w:color w:val="131313"/>
          <w:sz w:val="20"/>
        </w:rPr>
        <w:t>118, september</w:t>
      </w:r>
      <w:r>
        <w:rPr>
          <w:color w:val="131313"/>
          <w:spacing w:val="2"/>
          <w:sz w:val="20"/>
        </w:rPr>
        <w:t xml:space="preserve"> </w:t>
      </w:r>
      <w:r>
        <w:rPr>
          <w:color w:val="131313"/>
          <w:sz w:val="20"/>
        </w:rPr>
        <w:t>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4"/>
          <w:tab w:val="left" w:pos="1465"/>
        </w:tabs>
        <w:spacing w:before="5" w:line="249" w:lineRule="auto"/>
        <w:ind w:left="1462" w:right="2140" w:hanging="337"/>
        <w:rPr>
          <w:rFonts w:ascii="Times New Roman" w:hAnsi="Times New Roman"/>
          <w:color w:val="282828"/>
          <w:sz w:val="20"/>
        </w:rPr>
      </w:pPr>
      <w:r>
        <w:rPr>
          <w:color w:val="131313"/>
          <w:w w:val="105"/>
          <w:sz w:val="20"/>
        </w:rPr>
        <w:t>»Delovni</w:t>
      </w:r>
      <w:r>
        <w:rPr>
          <w:color w:val="131313"/>
          <w:spacing w:val="-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utrip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mestne</w:t>
      </w:r>
      <w:r>
        <w:rPr>
          <w:color w:val="131313"/>
          <w:spacing w:val="-5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hise«,</w:t>
      </w:r>
      <w:r>
        <w:rPr>
          <w:color w:val="131313"/>
          <w:spacing w:val="-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Ljubljana</w:t>
      </w:r>
      <w:r>
        <w:rPr>
          <w:color w:val="131313"/>
          <w:spacing w:val="-1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-</w:t>
      </w:r>
      <w:r>
        <w:rPr>
          <w:color w:val="131313"/>
          <w:spacing w:val="3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glasilo</w:t>
      </w:r>
      <w:r>
        <w:rPr>
          <w:color w:val="131313"/>
          <w:spacing w:val="-1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MOL,</w:t>
      </w:r>
      <w:r>
        <w:rPr>
          <w:color w:val="131313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st.</w:t>
      </w:r>
      <w:r>
        <w:rPr>
          <w:color w:val="131313"/>
          <w:spacing w:val="-15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3,4,</w:t>
      </w:r>
      <w:r>
        <w:rPr>
          <w:color w:val="131313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marec,</w:t>
      </w:r>
      <w:r>
        <w:rPr>
          <w:color w:val="131313"/>
          <w:spacing w:val="-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april 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4"/>
          <w:tab w:val="left" w:pos="1465"/>
        </w:tabs>
        <w:spacing w:line="249" w:lineRule="auto"/>
        <w:ind w:left="1459" w:right="2040" w:hanging="334"/>
        <w:rPr>
          <w:rFonts w:ascii="Times New Roman" w:hAnsi="Times New Roman"/>
          <w:color w:val="282828"/>
          <w:sz w:val="20"/>
        </w:rPr>
      </w:pPr>
      <w:r>
        <w:rPr>
          <w:color w:val="131313"/>
          <w:w w:val="105"/>
          <w:sz w:val="20"/>
        </w:rPr>
        <w:t>»Prijazno</w:t>
      </w:r>
      <w:r>
        <w:rPr>
          <w:color w:val="131313"/>
          <w:spacing w:val="-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mesto</w:t>
      </w:r>
      <w:r>
        <w:rPr>
          <w:color w:val="131313"/>
          <w:spacing w:val="-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gradimo</w:t>
      </w:r>
      <w:r>
        <w:rPr>
          <w:color w:val="131313"/>
          <w:spacing w:val="-1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</w:t>
      </w:r>
      <w:r>
        <w:rPr>
          <w:color w:val="131313"/>
          <w:spacing w:val="-2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malenkostmi«,</w:t>
      </w:r>
      <w:r>
        <w:rPr>
          <w:color w:val="131313"/>
          <w:spacing w:val="-5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Urban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-</w:t>
      </w:r>
      <w:r>
        <w:rPr>
          <w:color w:val="131313"/>
          <w:spacing w:val="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interno</w:t>
      </w:r>
      <w:r>
        <w:rPr>
          <w:color w:val="131313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glasilo</w:t>
      </w:r>
      <w:r>
        <w:rPr>
          <w:color w:val="131313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Javnega holdinga</w:t>
      </w:r>
      <w:r>
        <w:rPr>
          <w:color w:val="131313"/>
          <w:spacing w:val="-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Ljubljana,</w:t>
      </w:r>
      <w:r>
        <w:rPr>
          <w:color w:val="131313"/>
          <w:spacing w:val="-1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javnih</w:t>
      </w:r>
      <w:r>
        <w:rPr>
          <w:color w:val="131313"/>
          <w:spacing w:val="-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podjetij</w:t>
      </w:r>
      <w:r>
        <w:rPr>
          <w:color w:val="131313"/>
          <w:spacing w:val="-1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</w:t>
      </w:r>
      <w:r>
        <w:rPr>
          <w:color w:val="131313"/>
          <w:spacing w:val="-1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MOL,</w:t>
      </w:r>
      <w:r>
        <w:rPr>
          <w:color w:val="131313"/>
          <w:spacing w:val="-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st.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2,</w:t>
      </w:r>
      <w:r>
        <w:rPr>
          <w:color w:val="131313"/>
          <w:spacing w:val="-1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junij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59"/>
          <w:tab w:val="left" w:pos="1460"/>
        </w:tabs>
        <w:spacing w:line="249" w:lineRule="auto"/>
        <w:ind w:left="1459" w:right="2054" w:hanging="339"/>
        <w:rPr>
          <w:rFonts w:ascii="Times New Roman" w:hAnsi="Times New Roman"/>
          <w:color w:val="131313"/>
          <w:sz w:val="20"/>
        </w:rPr>
      </w:pPr>
      <w:r>
        <w:rPr>
          <w:color w:val="131313"/>
          <w:sz w:val="20"/>
        </w:rPr>
        <w:t xml:space="preserve">»Stopimo v »neznano«« </w:t>
      </w:r>
      <w:r>
        <w:rPr>
          <w:color w:val="383A42"/>
          <w:sz w:val="20"/>
        </w:rPr>
        <w:t xml:space="preserve">, </w:t>
      </w:r>
      <w:r>
        <w:rPr>
          <w:color w:val="131313"/>
          <w:sz w:val="20"/>
        </w:rPr>
        <w:t>«</w:t>
      </w:r>
      <w:r>
        <w:rPr>
          <w:color w:val="383A42"/>
          <w:sz w:val="20"/>
        </w:rPr>
        <w:t xml:space="preserve">, </w:t>
      </w:r>
      <w:r>
        <w:rPr>
          <w:color w:val="131313"/>
          <w:sz w:val="20"/>
        </w:rPr>
        <w:t xml:space="preserve">lzziv -glasilo </w:t>
      </w:r>
      <w:r w:rsidR="001D0AC1">
        <w:rPr>
          <w:color w:val="131313"/>
          <w:sz w:val="20"/>
        </w:rPr>
        <w:t>Društva</w:t>
      </w:r>
      <w:r>
        <w:rPr>
          <w:color w:val="131313"/>
          <w:sz w:val="20"/>
        </w:rPr>
        <w:t xml:space="preserve"> paraplegikov Ljubljanske pokrajine,  </w:t>
      </w:r>
      <w:r w:rsidR="001D0AC1">
        <w:rPr>
          <w:color w:val="131313"/>
          <w:sz w:val="20"/>
        </w:rPr>
        <w:t>številka</w:t>
      </w:r>
      <w:r>
        <w:rPr>
          <w:color w:val="131313"/>
          <w:sz w:val="20"/>
        </w:rPr>
        <w:t xml:space="preserve">  16, junij</w:t>
      </w:r>
      <w:r>
        <w:rPr>
          <w:color w:val="131313"/>
          <w:spacing w:val="-31"/>
          <w:sz w:val="20"/>
        </w:rPr>
        <w:t xml:space="preserve"> </w:t>
      </w:r>
      <w:r>
        <w:rPr>
          <w:color w:val="131313"/>
          <w:sz w:val="20"/>
        </w:rPr>
        <w:t>2008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59"/>
          <w:tab w:val="left" w:pos="1460"/>
        </w:tabs>
        <w:spacing w:line="249" w:lineRule="auto"/>
        <w:ind w:left="1458" w:right="1931" w:hanging="338"/>
        <w:rPr>
          <w:rFonts w:ascii="Times New Roman" w:hAnsi="Times New Roman"/>
          <w:color w:val="282828"/>
          <w:sz w:val="20"/>
        </w:rPr>
      </w:pPr>
      <w:r>
        <w:rPr>
          <w:color w:val="131313"/>
          <w:w w:val="105"/>
          <w:sz w:val="20"/>
        </w:rPr>
        <w:t>»Z</w:t>
      </w:r>
      <w:r>
        <w:rPr>
          <w:color w:val="131313"/>
          <w:spacing w:val="-1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mestnimi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zelenci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na</w:t>
      </w:r>
      <w:r>
        <w:rPr>
          <w:color w:val="131313"/>
          <w:spacing w:val="-2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ogled</w:t>
      </w:r>
      <w:r>
        <w:rPr>
          <w:color w:val="131313"/>
          <w:spacing w:val="-15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Ljubljane«,</w:t>
      </w:r>
      <w:r>
        <w:rPr>
          <w:color w:val="131313"/>
          <w:spacing w:val="-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lzziv</w:t>
      </w:r>
      <w:r>
        <w:rPr>
          <w:color w:val="131313"/>
          <w:spacing w:val="-1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-glasilo</w:t>
      </w:r>
      <w:r>
        <w:rPr>
          <w:color w:val="131313"/>
          <w:spacing w:val="-12"/>
          <w:w w:val="105"/>
          <w:sz w:val="20"/>
        </w:rPr>
        <w:t xml:space="preserve"> </w:t>
      </w:r>
      <w:r w:rsidR="001D0AC1">
        <w:rPr>
          <w:color w:val="131313"/>
          <w:w w:val="105"/>
          <w:sz w:val="20"/>
        </w:rPr>
        <w:t>Društva</w:t>
      </w:r>
      <w:r>
        <w:rPr>
          <w:color w:val="131313"/>
          <w:spacing w:val="-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paraplegikov Ljubljanske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pokrajine,</w:t>
      </w:r>
      <w:r>
        <w:rPr>
          <w:color w:val="131313"/>
          <w:spacing w:val="-7"/>
          <w:w w:val="105"/>
          <w:sz w:val="20"/>
        </w:rPr>
        <w:t xml:space="preserve"> </w:t>
      </w:r>
      <w:r w:rsidR="001D0AC1">
        <w:rPr>
          <w:color w:val="131313"/>
          <w:w w:val="105"/>
          <w:sz w:val="20"/>
        </w:rPr>
        <w:t>številka</w:t>
      </w:r>
      <w:r>
        <w:rPr>
          <w:color w:val="131313"/>
          <w:spacing w:val="-1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16,</w:t>
      </w:r>
      <w:r>
        <w:rPr>
          <w:color w:val="131313"/>
          <w:spacing w:val="-2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junij</w:t>
      </w:r>
      <w:r>
        <w:rPr>
          <w:color w:val="131313"/>
          <w:spacing w:val="-2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2008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59"/>
          <w:tab w:val="left" w:pos="1460"/>
        </w:tabs>
        <w:spacing w:line="249" w:lineRule="auto"/>
        <w:ind w:right="2921" w:hanging="339"/>
        <w:rPr>
          <w:rFonts w:ascii="Times New Roman" w:hAnsi="Times New Roman"/>
          <w:color w:val="282828"/>
          <w:sz w:val="20"/>
        </w:rPr>
      </w:pPr>
      <w:r>
        <w:rPr>
          <w:color w:val="131313"/>
          <w:w w:val="105"/>
          <w:sz w:val="20"/>
        </w:rPr>
        <w:t>»Ljubljana skrbi za gibalno ovirane«, spletna stran:</w:t>
      </w:r>
      <w:r>
        <w:rPr>
          <w:color w:val="484D69"/>
          <w:w w:val="105"/>
          <w:sz w:val="20"/>
          <w:u w:val="single" w:color="000000"/>
        </w:rPr>
        <w:t xml:space="preserve"> </w:t>
      </w:r>
      <w:hyperlink r:id="rId47">
        <w:r>
          <w:rPr>
            <w:color w:val="484D69"/>
            <w:spacing w:val="-3"/>
            <w:w w:val="105"/>
            <w:sz w:val="20"/>
            <w:u w:val="single" w:color="000000"/>
          </w:rPr>
          <w:t>http</w:t>
        </w:r>
        <w:r>
          <w:rPr>
            <w:color w:val="727789"/>
            <w:spacing w:val="-3"/>
            <w:w w:val="105"/>
            <w:sz w:val="20"/>
            <w:u w:val="single" w:color="000000"/>
          </w:rPr>
          <w:t>:</w:t>
        </w:r>
        <w:r>
          <w:rPr>
            <w:color w:val="484D69"/>
            <w:spacing w:val="-3"/>
            <w:w w:val="105"/>
            <w:sz w:val="20"/>
            <w:u w:val="single" w:color="000000"/>
          </w:rPr>
          <w:t>//www.arhivo.com/?mod=aktua</w:t>
        </w:r>
        <w:r>
          <w:rPr>
            <w:color w:val="383A42"/>
            <w:spacing w:val="-3"/>
            <w:w w:val="105"/>
            <w:sz w:val="20"/>
            <w:u w:val="single" w:color="000000"/>
          </w:rPr>
          <w:t>l</w:t>
        </w:r>
        <w:r>
          <w:rPr>
            <w:color w:val="484D69"/>
            <w:spacing w:val="-3"/>
            <w:w w:val="105"/>
            <w:sz w:val="20"/>
            <w:u w:val="single" w:color="000000"/>
          </w:rPr>
          <w:t>no&amp;action=view0ne&amp;ID=266</w:t>
        </w:r>
      </w:hyperlink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4"/>
          <w:tab w:val="left" w:pos="1465"/>
        </w:tabs>
        <w:spacing w:before="5" w:line="244" w:lineRule="auto"/>
        <w:ind w:right="1704" w:hanging="339"/>
        <w:rPr>
          <w:rFonts w:ascii="Times New Roman" w:hAnsi="Times New Roman"/>
          <w:color w:val="131313"/>
          <w:sz w:val="20"/>
        </w:rPr>
      </w:pPr>
      <w:r>
        <w:rPr>
          <w:color w:val="131313"/>
          <w:sz w:val="20"/>
        </w:rPr>
        <w:t>»</w:t>
      </w:r>
      <w:r w:rsidR="001D0AC1">
        <w:rPr>
          <w:color w:val="131313"/>
          <w:sz w:val="20"/>
        </w:rPr>
        <w:t>Vozičkom</w:t>
      </w:r>
      <w:r>
        <w:rPr>
          <w:color w:val="131313"/>
          <w:sz w:val="20"/>
        </w:rPr>
        <w:t xml:space="preserve"> prijazne javne sanitarije« spletna stran Dobro Jutro:</w:t>
      </w:r>
      <w:r>
        <w:rPr>
          <w:color w:val="484D69"/>
          <w:sz w:val="20"/>
          <w:u w:val="thick" w:color="000000"/>
        </w:rPr>
        <w:t xml:space="preserve"> </w:t>
      </w:r>
      <w:hyperlink r:id="rId48">
        <w:r>
          <w:rPr>
            <w:color w:val="484D69"/>
            <w:sz w:val="20"/>
            <w:u w:val="thick" w:color="000000"/>
          </w:rPr>
          <w:t>http://www</w:t>
        </w:r>
        <w:r>
          <w:rPr>
            <w:color w:val="727789"/>
            <w:sz w:val="20"/>
            <w:u w:val="thick" w:color="000000"/>
          </w:rPr>
          <w:t>.</w:t>
        </w:r>
        <w:r>
          <w:rPr>
            <w:color w:val="484D69"/>
            <w:sz w:val="20"/>
            <w:u w:val="thick" w:color="000000"/>
          </w:rPr>
          <w:t>dobrojut ro</w:t>
        </w:r>
        <w:r>
          <w:rPr>
            <w:color w:val="727789"/>
            <w:sz w:val="20"/>
            <w:u w:val="thick" w:color="000000"/>
          </w:rPr>
          <w:t>.</w:t>
        </w:r>
        <w:r>
          <w:rPr>
            <w:color w:val="484D69"/>
            <w:sz w:val="20"/>
            <w:u w:val="thick" w:color="000000"/>
          </w:rPr>
          <w:t>net/nov</w:t>
        </w:r>
        <w:r>
          <w:rPr>
            <w:color w:val="383A42"/>
            <w:sz w:val="20"/>
            <w:u w:val="thick" w:color="000000"/>
          </w:rPr>
          <w:t>i</w:t>
        </w:r>
        <w:r>
          <w:rPr>
            <w:color w:val="484D69"/>
            <w:sz w:val="20"/>
            <w:u w:val="thick" w:color="000000"/>
          </w:rPr>
          <w:t xml:space="preserve">ce/slovenija/vozickom   prijazne    javne </w:t>
        </w:r>
        <w:r>
          <w:rPr>
            <w:color w:val="484D69"/>
            <w:spacing w:val="3"/>
            <w:sz w:val="20"/>
            <w:u w:val="thick" w:color="000000"/>
          </w:rPr>
          <w:t xml:space="preserve"> </w:t>
        </w:r>
        <w:r>
          <w:rPr>
            <w:color w:val="484D69"/>
            <w:sz w:val="20"/>
            <w:u w:val="thick" w:color="000000"/>
          </w:rPr>
          <w:t>sanitarije</w:t>
        </w:r>
      </w:hyperlink>
    </w:p>
    <w:p w:rsidR="00884FEC" w:rsidRDefault="001B38B6">
      <w:pPr>
        <w:spacing w:before="10"/>
        <w:ind w:left="1463"/>
        <w:rPr>
          <w:sz w:val="20"/>
        </w:rPr>
      </w:pPr>
      <w:r>
        <w:rPr>
          <w:color w:val="484D69"/>
          <w:sz w:val="20"/>
          <w:u w:val="thick" w:color="000000"/>
        </w:rPr>
        <w:t>/123855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8"/>
          <w:tab w:val="left" w:pos="1469"/>
        </w:tabs>
        <w:ind w:left="1469"/>
        <w:rPr>
          <w:rFonts w:ascii="Times New Roman" w:hAnsi="Times New Roman"/>
          <w:color w:val="282828"/>
          <w:sz w:val="20"/>
        </w:rPr>
      </w:pPr>
      <w:r>
        <w:rPr>
          <w:color w:val="131313"/>
          <w:w w:val="105"/>
          <w:sz w:val="20"/>
        </w:rPr>
        <w:t>»Nove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sanitarije</w:t>
      </w:r>
      <w:r>
        <w:rPr>
          <w:color w:val="131313"/>
          <w:spacing w:val="-2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za</w:t>
      </w:r>
      <w:r>
        <w:rPr>
          <w:color w:val="131313"/>
          <w:spacing w:val="-2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invalide«,</w:t>
      </w:r>
      <w:r>
        <w:rPr>
          <w:color w:val="131313"/>
          <w:spacing w:val="-15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spletna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stran</w:t>
      </w:r>
      <w:r>
        <w:rPr>
          <w:color w:val="131313"/>
          <w:spacing w:val="-2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DPLJ:</w:t>
      </w:r>
      <w:r>
        <w:rPr>
          <w:color w:val="484D69"/>
          <w:spacing w:val="-19"/>
          <w:w w:val="105"/>
          <w:sz w:val="20"/>
        </w:rPr>
        <w:t xml:space="preserve"> </w:t>
      </w:r>
      <w:r>
        <w:rPr>
          <w:color w:val="484D69"/>
          <w:w w:val="105"/>
          <w:sz w:val="20"/>
          <w:u w:val="single" w:color="000000"/>
        </w:rPr>
        <w:t>http</w:t>
      </w:r>
      <w:r>
        <w:rPr>
          <w:color w:val="727789"/>
          <w:w w:val="105"/>
          <w:sz w:val="20"/>
          <w:u w:val="single" w:color="000000"/>
        </w:rPr>
        <w:t>:</w:t>
      </w:r>
      <w:r>
        <w:rPr>
          <w:color w:val="484D69"/>
          <w:w w:val="105"/>
          <w:sz w:val="20"/>
          <w:u w:val="single" w:color="000000"/>
        </w:rPr>
        <w:t>//www.drust</w:t>
      </w:r>
      <w:r>
        <w:rPr>
          <w:color w:val="383A42"/>
          <w:w w:val="105"/>
          <w:sz w:val="20"/>
          <w:u w:val="single" w:color="000000"/>
        </w:rPr>
        <w:t>v</w:t>
      </w:r>
      <w:r>
        <w:rPr>
          <w:color w:val="484D69"/>
          <w:w w:val="105"/>
          <w:sz w:val="20"/>
          <w:u w:val="single" w:color="000000"/>
        </w:rPr>
        <w:t>o-para</w:t>
      </w:r>
      <w:r>
        <w:rPr>
          <w:color w:val="383A42"/>
          <w:w w:val="105"/>
          <w:sz w:val="20"/>
          <w:u w:val="single" w:color="000000"/>
        </w:rPr>
        <w:t>­</w:t>
      </w:r>
    </w:p>
    <w:p w:rsidR="00884FEC" w:rsidRDefault="0023185C">
      <w:pPr>
        <w:spacing w:before="9" w:line="249" w:lineRule="auto"/>
        <w:ind w:left="1464" w:right="1741" w:hanging="9"/>
        <w:rPr>
          <w:sz w:val="20"/>
        </w:rPr>
      </w:pPr>
      <w:r>
        <w:rPr>
          <w:lang w:val="en-US"/>
        </w:rPr>
        <w:pict>
          <v:line id="_x0000_s1203" style="position:absolute;left:0;text-align:left;z-index:-81784;mso-position-horizontal-relative:page" from="146.4pt,11.4pt" to="500.9pt,11.4pt" strokeweight="1.2pt">
            <w10:wrap anchorx="page"/>
          </v:line>
        </w:pict>
      </w:r>
      <w:r w:rsidR="001B38B6">
        <w:rPr>
          <w:color w:val="727789"/>
          <w:sz w:val="20"/>
        </w:rPr>
        <w:t xml:space="preserve">l </w:t>
      </w:r>
      <w:r w:rsidR="001B38B6">
        <w:rPr>
          <w:color w:val="484D69"/>
          <w:sz w:val="20"/>
        </w:rPr>
        <w:t>j</w:t>
      </w:r>
      <w:r w:rsidR="001B38B6">
        <w:rPr>
          <w:color w:val="8A9097"/>
          <w:sz w:val="20"/>
        </w:rPr>
        <w:t>.</w:t>
      </w:r>
      <w:r w:rsidR="001B38B6">
        <w:rPr>
          <w:color w:val="484D69"/>
          <w:sz w:val="20"/>
        </w:rPr>
        <w:t>si/index</w:t>
      </w:r>
      <w:r w:rsidR="001B38B6">
        <w:rPr>
          <w:color w:val="727789"/>
          <w:sz w:val="20"/>
        </w:rPr>
        <w:t>.</w:t>
      </w:r>
      <w:r w:rsidR="001B38B6">
        <w:rPr>
          <w:color w:val="484D69"/>
          <w:sz w:val="20"/>
        </w:rPr>
        <w:t>php?option=com content&amp;</w:t>
      </w:r>
      <w:r w:rsidR="001B38B6">
        <w:rPr>
          <w:color w:val="383A42"/>
          <w:sz w:val="20"/>
        </w:rPr>
        <w:t>v</w:t>
      </w:r>
      <w:r w:rsidR="001B38B6">
        <w:rPr>
          <w:color w:val="484D69"/>
          <w:sz w:val="20"/>
        </w:rPr>
        <w:t>iew=artic</w:t>
      </w:r>
      <w:r w:rsidR="001B38B6">
        <w:rPr>
          <w:color w:val="383A42"/>
          <w:sz w:val="20"/>
        </w:rPr>
        <w:t>l</w:t>
      </w:r>
      <w:r w:rsidR="001B38B6">
        <w:rPr>
          <w:color w:val="484D69"/>
          <w:sz w:val="20"/>
        </w:rPr>
        <w:t xml:space="preserve">e&amp;id=970%3Anove-sanitarije­ </w:t>
      </w:r>
      <w:r w:rsidR="001B38B6">
        <w:rPr>
          <w:color w:val="484D69"/>
          <w:sz w:val="20"/>
          <w:u w:val="thick" w:color="000000"/>
        </w:rPr>
        <w:t>za</w:t>
      </w:r>
      <w:r w:rsidR="001B38B6">
        <w:rPr>
          <w:color w:val="727789"/>
          <w:sz w:val="20"/>
          <w:u w:val="thick" w:color="000000"/>
        </w:rPr>
        <w:t>-</w:t>
      </w:r>
      <w:r w:rsidR="001B38B6">
        <w:rPr>
          <w:color w:val="484D69"/>
          <w:sz w:val="20"/>
          <w:u w:val="thick" w:color="000000"/>
        </w:rPr>
        <w:t>inval</w:t>
      </w:r>
      <w:r w:rsidR="001B38B6">
        <w:rPr>
          <w:color w:val="383A42"/>
          <w:sz w:val="20"/>
          <w:u w:val="thick" w:color="000000"/>
        </w:rPr>
        <w:t>i</w:t>
      </w:r>
      <w:r w:rsidR="001B38B6">
        <w:rPr>
          <w:color w:val="484D69"/>
          <w:sz w:val="20"/>
          <w:u w:val="thick" w:color="000000"/>
        </w:rPr>
        <w:t>de&amp;cat</w:t>
      </w:r>
      <w:r w:rsidR="001B38B6">
        <w:rPr>
          <w:color w:val="383A42"/>
          <w:sz w:val="20"/>
          <w:u w:val="thick" w:color="000000"/>
        </w:rPr>
        <w:t>i</w:t>
      </w:r>
      <w:r w:rsidR="001B38B6">
        <w:rPr>
          <w:color w:val="484D69"/>
          <w:sz w:val="20"/>
          <w:u w:val="thick" w:color="000000"/>
        </w:rPr>
        <w:t>d=5</w:t>
      </w:r>
      <w:r w:rsidR="001B38B6">
        <w:rPr>
          <w:color w:val="383A42"/>
          <w:sz w:val="20"/>
          <w:u w:val="thick" w:color="000000"/>
        </w:rPr>
        <w:t>4</w:t>
      </w:r>
      <w:r w:rsidR="001B38B6">
        <w:rPr>
          <w:color w:val="484D69"/>
          <w:sz w:val="20"/>
          <w:u w:val="thick" w:color="000000"/>
        </w:rPr>
        <w:t>%3Aleto</w:t>
      </w:r>
      <w:r w:rsidR="001B38B6">
        <w:rPr>
          <w:color w:val="727789"/>
          <w:sz w:val="20"/>
          <w:u w:val="thick" w:color="000000"/>
        </w:rPr>
        <w:t>-</w:t>
      </w:r>
      <w:r w:rsidR="001B38B6">
        <w:rPr>
          <w:color w:val="484D69"/>
          <w:sz w:val="20"/>
          <w:u w:val="thick" w:color="000000"/>
        </w:rPr>
        <w:t>2009&amp;ltemid=1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8"/>
          <w:tab w:val="left" w:pos="1469"/>
        </w:tabs>
        <w:spacing w:line="249" w:lineRule="auto"/>
        <w:ind w:left="1460" w:right="1938" w:hanging="331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>»</w:t>
      </w:r>
      <w:r w:rsidR="0023185C">
        <w:rPr>
          <w:color w:val="131313"/>
          <w:w w:val="105"/>
          <w:sz w:val="20"/>
        </w:rPr>
        <w:t>Občina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po</w:t>
      </w:r>
      <w:r>
        <w:rPr>
          <w:color w:val="131313"/>
          <w:spacing w:val="-2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meri</w:t>
      </w:r>
      <w:r>
        <w:rPr>
          <w:color w:val="131313"/>
          <w:spacing w:val="-15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invalidov«,</w:t>
      </w:r>
      <w:r>
        <w:rPr>
          <w:color w:val="282828"/>
          <w:spacing w:val="-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prispevek</w:t>
      </w:r>
      <w:r>
        <w:rPr>
          <w:color w:val="131313"/>
          <w:spacing w:val="-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Radio</w:t>
      </w:r>
      <w:r>
        <w:rPr>
          <w:color w:val="131313"/>
          <w:spacing w:val="-1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Slovenija</w:t>
      </w:r>
      <w:r>
        <w:rPr>
          <w:color w:val="131313"/>
          <w:spacing w:val="-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1,</w:t>
      </w:r>
      <w:r>
        <w:rPr>
          <w:color w:val="131313"/>
          <w:spacing w:val="-1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dne</w:t>
      </w:r>
      <w:r>
        <w:rPr>
          <w:color w:val="131313"/>
          <w:spacing w:val="-2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14.4.2009</w:t>
      </w:r>
      <w:r>
        <w:rPr>
          <w:color w:val="131313"/>
          <w:spacing w:val="-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ob 13ih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8"/>
          <w:tab w:val="left" w:pos="1469"/>
        </w:tabs>
        <w:spacing w:line="249" w:lineRule="auto"/>
        <w:ind w:left="1462" w:right="2318" w:hanging="333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>»Sanitarije</w:t>
      </w:r>
      <w:r>
        <w:rPr>
          <w:color w:val="131313"/>
          <w:spacing w:val="-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v</w:t>
      </w:r>
      <w:r>
        <w:rPr>
          <w:color w:val="131313"/>
          <w:spacing w:val="-1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Kresiji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tudi</w:t>
      </w:r>
      <w:r>
        <w:rPr>
          <w:color w:val="131313"/>
          <w:spacing w:val="-2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za</w:t>
      </w:r>
      <w:r>
        <w:rPr>
          <w:color w:val="131313"/>
          <w:spacing w:val="-1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invalide«</w:t>
      </w:r>
      <w:r>
        <w:rPr>
          <w:color w:val="383A42"/>
          <w:w w:val="105"/>
          <w:sz w:val="20"/>
        </w:rPr>
        <w:t>,</w:t>
      </w:r>
      <w:r>
        <w:rPr>
          <w:color w:val="383A42"/>
          <w:spacing w:val="-1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prispevek</w:t>
      </w:r>
      <w:r>
        <w:rPr>
          <w:color w:val="131313"/>
          <w:spacing w:val="-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Radio</w:t>
      </w:r>
      <w:r>
        <w:rPr>
          <w:color w:val="131313"/>
          <w:spacing w:val="-1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Slovenija</w:t>
      </w:r>
      <w:r>
        <w:rPr>
          <w:color w:val="131313"/>
          <w:spacing w:val="-1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1,</w:t>
      </w:r>
      <w:r>
        <w:rPr>
          <w:color w:val="131313"/>
          <w:spacing w:val="-1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Prva jutranja</w:t>
      </w:r>
      <w:r>
        <w:rPr>
          <w:color w:val="131313"/>
          <w:spacing w:val="-2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kronika</w:t>
      </w:r>
      <w:r>
        <w:rPr>
          <w:color w:val="383A42"/>
          <w:w w:val="105"/>
          <w:sz w:val="20"/>
        </w:rPr>
        <w:t>,</w:t>
      </w:r>
      <w:r>
        <w:rPr>
          <w:color w:val="383A42"/>
          <w:spacing w:val="-1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dne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18</w:t>
      </w:r>
      <w:r>
        <w:rPr>
          <w:color w:val="383A42"/>
          <w:w w:val="105"/>
          <w:sz w:val="20"/>
        </w:rPr>
        <w:t>.</w:t>
      </w:r>
      <w:r>
        <w:rPr>
          <w:color w:val="131313"/>
          <w:w w:val="105"/>
          <w:sz w:val="20"/>
        </w:rPr>
        <w:t>2.2009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8"/>
          <w:tab w:val="left" w:pos="1469"/>
        </w:tabs>
        <w:spacing w:before="1" w:line="249" w:lineRule="auto"/>
        <w:ind w:left="1461" w:right="1776" w:hanging="332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>»</w:t>
      </w:r>
      <w:r w:rsidR="001D0AC1">
        <w:rPr>
          <w:color w:val="131313"/>
          <w:w w:val="105"/>
          <w:sz w:val="20"/>
        </w:rPr>
        <w:t>Bolšji</w:t>
      </w:r>
      <w:r>
        <w:rPr>
          <w:color w:val="131313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sejem</w:t>
      </w:r>
      <w:r>
        <w:rPr>
          <w:color w:val="131313"/>
          <w:spacing w:val="-1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za</w:t>
      </w:r>
      <w:r>
        <w:rPr>
          <w:color w:val="131313"/>
          <w:spacing w:val="-2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osebno</w:t>
      </w:r>
      <w:r>
        <w:rPr>
          <w:color w:val="131313"/>
          <w:spacing w:val="-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asistenco</w:t>
      </w:r>
      <w:r>
        <w:rPr>
          <w:color w:val="131313"/>
          <w:spacing w:val="-1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za</w:t>
      </w:r>
      <w:r>
        <w:rPr>
          <w:color w:val="131313"/>
          <w:spacing w:val="-20"/>
          <w:w w:val="105"/>
          <w:sz w:val="20"/>
        </w:rPr>
        <w:t xml:space="preserve"> </w:t>
      </w:r>
      <w:r w:rsidR="0023185C">
        <w:rPr>
          <w:color w:val="131313"/>
          <w:w w:val="105"/>
          <w:sz w:val="20"/>
        </w:rPr>
        <w:t>pomoč</w:t>
      </w:r>
      <w:r>
        <w:rPr>
          <w:color w:val="131313"/>
          <w:w w:val="105"/>
          <w:sz w:val="20"/>
        </w:rPr>
        <w:t>hendikepiranim</w:t>
      </w:r>
      <w:r>
        <w:rPr>
          <w:color w:val="131313"/>
          <w:spacing w:val="-2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osebam«,</w:t>
      </w:r>
      <w:r>
        <w:rPr>
          <w:color w:val="131313"/>
          <w:spacing w:val="-1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 xml:space="preserve">STA, </w:t>
      </w:r>
      <w:r>
        <w:rPr>
          <w:color w:val="131313"/>
          <w:spacing w:val="-1"/>
          <w:w w:val="105"/>
          <w:sz w:val="20"/>
        </w:rPr>
        <w:t>dn</w:t>
      </w:r>
      <w:r>
        <w:rPr>
          <w:color w:val="131313"/>
          <w:w w:val="105"/>
          <w:sz w:val="20"/>
        </w:rPr>
        <w:t>e</w:t>
      </w:r>
      <w:r>
        <w:rPr>
          <w:color w:val="131313"/>
          <w:spacing w:val="-4"/>
          <w:sz w:val="20"/>
        </w:rPr>
        <w:t xml:space="preserve"> </w:t>
      </w:r>
      <w:r>
        <w:rPr>
          <w:color w:val="131313"/>
          <w:spacing w:val="-1"/>
          <w:w w:val="105"/>
          <w:sz w:val="20"/>
        </w:rPr>
        <w:t>1</w:t>
      </w:r>
      <w:r>
        <w:rPr>
          <w:color w:val="131313"/>
          <w:spacing w:val="5"/>
          <w:w w:val="105"/>
          <w:sz w:val="20"/>
        </w:rPr>
        <w:t>6</w:t>
      </w:r>
      <w:r>
        <w:rPr>
          <w:color w:val="383A42"/>
          <w:spacing w:val="-1"/>
          <w:w w:val="105"/>
          <w:sz w:val="20"/>
        </w:rPr>
        <w:t>.</w:t>
      </w:r>
      <w:r>
        <w:rPr>
          <w:color w:val="131313"/>
          <w:spacing w:val="-1"/>
          <w:w w:val="99"/>
          <w:sz w:val="20"/>
        </w:rPr>
        <w:t>5.200</w:t>
      </w:r>
      <w:r>
        <w:rPr>
          <w:color w:val="131313"/>
          <w:w w:val="99"/>
          <w:sz w:val="20"/>
        </w:rPr>
        <w:t>9</w:t>
      </w:r>
      <w:r>
        <w:rPr>
          <w:color w:val="131313"/>
          <w:spacing w:val="-34"/>
          <w:sz w:val="20"/>
        </w:rPr>
        <w:t xml:space="preserve"> </w:t>
      </w:r>
      <w:r>
        <w:rPr>
          <w:color w:val="383A42"/>
          <w:w w:val="110"/>
          <w:sz w:val="20"/>
        </w:rPr>
        <w:t>,</w:t>
      </w:r>
      <w:r>
        <w:rPr>
          <w:color w:val="383A42"/>
          <w:spacing w:val="-1"/>
          <w:sz w:val="20"/>
        </w:rPr>
        <w:t xml:space="preserve"> </w:t>
      </w:r>
      <w:r>
        <w:rPr>
          <w:color w:val="131313"/>
          <w:w w:val="102"/>
          <w:sz w:val="20"/>
        </w:rPr>
        <w:t>splet:</w:t>
      </w:r>
      <w:r>
        <w:rPr>
          <w:color w:val="131313"/>
          <w:spacing w:val="12"/>
          <w:sz w:val="20"/>
        </w:rPr>
        <w:t xml:space="preserve"> </w:t>
      </w:r>
      <w:hyperlink r:id="rId49">
        <w:r>
          <w:rPr>
            <w:color w:val="484D69"/>
            <w:spacing w:val="-1"/>
            <w:w w:val="106"/>
            <w:sz w:val="20"/>
            <w:u w:val="single" w:color="000000"/>
          </w:rPr>
          <w:t>htt</w:t>
        </w:r>
        <w:r>
          <w:rPr>
            <w:color w:val="484D69"/>
            <w:spacing w:val="-18"/>
            <w:w w:val="106"/>
            <w:sz w:val="20"/>
            <w:u w:val="single" w:color="000000"/>
          </w:rPr>
          <w:t>p</w:t>
        </w:r>
        <w:r>
          <w:rPr>
            <w:color w:val="727789"/>
            <w:spacing w:val="-1"/>
            <w:w w:val="106"/>
            <w:sz w:val="20"/>
            <w:u w:val="single" w:color="000000"/>
          </w:rPr>
          <w:t>:</w:t>
        </w:r>
        <w:r>
          <w:rPr>
            <w:color w:val="727789"/>
            <w:w w:val="106"/>
            <w:sz w:val="20"/>
            <w:u w:val="single" w:color="000000"/>
          </w:rPr>
          <w:t>/</w:t>
        </w:r>
        <w:r>
          <w:rPr>
            <w:color w:val="484D69"/>
            <w:spacing w:val="-5"/>
            <w:w w:val="110"/>
            <w:sz w:val="20"/>
            <w:u w:val="single" w:color="000000"/>
          </w:rPr>
          <w:t>/</w:t>
        </w:r>
        <w:r>
          <w:rPr>
            <w:color w:val="484D69"/>
            <w:spacing w:val="-1"/>
            <w:w w:val="104"/>
            <w:sz w:val="20"/>
            <w:u w:val="single" w:color="000000"/>
          </w:rPr>
          <w:t>ww</w:t>
        </w:r>
        <w:r>
          <w:rPr>
            <w:color w:val="484D69"/>
            <w:spacing w:val="-8"/>
            <w:w w:val="104"/>
            <w:sz w:val="20"/>
            <w:u w:val="single" w:color="000000"/>
          </w:rPr>
          <w:t>w</w:t>
        </w:r>
        <w:r>
          <w:rPr>
            <w:color w:val="8A9097"/>
            <w:spacing w:val="10"/>
            <w:w w:val="104"/>
            <w:sz w:val="20"/>
            <w:u w:val="single" w:color="000000"/>
          </w:rPr>
          <w:t>.</w:t>
        </w:r>
        <w:r>
          <w:rPr>
            <w:color w:val="484D69"/>
            <w:w w:val="104"/>
            <w:sz w:val="20"/>
            <w:u w:val="single" w:color="000000"/>
          </w:rPr>
          <w:t>st</w:t>
        </w:r>
        <w:r>
          <w:rPr>
            <w:color w:val="484D69"/>
            <w:spacing w:val="-2"/>
            <w:w w:val="104"/>
            <w:sz w:val="20"/>
            <w:u w:val="single" w:color="000000"/>
          </w:rPr>
          <w:t>a</w:t>
        </w:r>
        <w:r>
          <w:rPr>
            <w:color w:val="727789"/>
            <w:spacing w:val="6"/>
            <w:w w:val="103"/>
            <w:sz w:val="20"/>
            <w:u w:val="single" w:color="000000"/>
          </w:rPr>
          <w:t>.</w:t>
        </w:r>
        <w:r>
          <w:rPr>
            <w:color w:val="484D69"/>
            <w:w w:val="104"/>
            <w:sz w:val="20"/>
            <w:u w:val="single" w:color="000000"/>
          </w:rPr>
          <w:t>si/ve</w:t>
        </w:r>
        <w:r>
          <w:rPr>
            <w:color w:val="484D69"/>
            <w:spacing w:val="-6"/>
            <w:w w:val="104"/>
            <w:sz w:val="20"/>
            <w:u w:val="single" w:color="000000"/>
          </w:rPr>
          <w:t>s</w:t>
        </w:r>
        <w:r>
          <w:rPr>
            <w:color w:val="484D69"/>
            <w:spacing w:val="-1"/>
            <w:w w:val="110"/>
            <w:sz w:val="20"/>
            <w:u w:val="single" w:color="000000"/>
          </w:rPr>
          <w:t>t.php?s=s&amp;id=13</w:t>
        </w:r>
        <w:r>
          <w:rPr>
            <w:color w:val="484D69"/>
            <w:spacing w:val="-2"/>
            <w:w w:val="110"/>
            <w:sz w:val="20"/>
            <w:u w:val="single" w:color="000000"/>
          </w:rPr>
          <w:t>9</w:t>
        </w:r>
        <w:r>
          <w:rPr>
            <w:color w:val="484D69"/>
            <w:spacing w:val="-115"/>
            <w:w w:val="110"/>
            <w:sz w:val="20"/>
            <w:u w:val="single" w:color="000000"/>
          </w:rPr>
          <w:t>1</w:t>
        </w:r>
        <w:r>
          <w:rPr>
            <w:color w:val="383A42"/>
            <w:spacing w:val="-3"/>
            <w:w w:val="106"/>
            <w:sz w:val="20"/>
            <w:u w:val="single" w:color="000000"/>
          </w:rPr>
          <w:t>0</w:t>
        </w:r>
        <w:r>
          <w:rPr>
            <w:color w:val="484D69"/>
            <w:spacing w:val="-1"/>
            <w:w w:val="105"/>
            <w:sz w:val="20"/>
            <w:u w:val="single" w:color="000000"/>
          </w:rPr>
          <w:t>93</w:t>
        </w:r>
      </w:hyperlink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8"/>
          <w:tab w:val="left" w:pos="1469"/>
        </w:tabs>
        <w:spacing w:before="1"/>
        <w:ind w:left="1469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>»Ljubljana</w:t>
      </w:r>
      <w:r>
        <w:rPr>
          <w:color w:val="131313"/>
          <w:spacing w:val="-1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prvo</w:t>
      </w:r>
      <w:r>
        <w:rPr>
          <w:color w:val="131313"/>
          <w:spacing w:val="-1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evropsko</w:t>
      </w:r>
      <w:r>
        <w:rPr>
          <w:color w:val="131313"/>
          <w:spacing w:val="-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glavno</w:t>
      </w:r>
      <w:r>
        <w:rPr>
          <w:color w:val="131313"/>
          <w:spacing w:val="-1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mesto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</w:t>
      </w:r>
      <w:r>
        <w:rPr>
          <w:color w:val="131313"/>
          <w:spacing w:val="-1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listino</w:t>
      </w:r>
      <w:r>
        <w:rPr>
          <w:color w:val="131313"/>
          <w:spacing w:val="-11"/>
          <w:w w:val="105"/>
          <w:sz w:val="20"/>
        </w:rPr>
        <w:t xml:space="preserve"> </w:t>
      </w:r>
      <w:r w:rsidR="0023185C">
        <w:rPr>
          <w:color w:val="131313"/>
          <w:w w:val="105"/>
          <w:sz w:val="20"/>
        </w:rPr>
        <w:t>Občina</w:t>
      </w:r>
      <w:r>
        <w:rPr>
          <w:color w:val="131313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po</w:t>
      </w:r>
      <w:r>
        <w:rPr>
          <w:color w:val="131313"/>
          <w:spacing w:val="-2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meri</w:t>
      </w:r>
      <w:r>
        <w:rPr>
          <w:color w:val="131313"/>
          <w:spacing w:val="-2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invalidov«,</w:t>
      </w:r>
    </w:p>
    <w:p w:rsidR="00884FEC" w:rsidRDefault="001B38B6">
      <w:pPr>
        <w:spacing w:before="4"/>
        <w:ind w:left="1463"/>
        <w:rPr>
          <w:sz w:val="20"/>
        </w:rPr>
      </w:pPr>
      <w:r>
        <w:rPr>
          <w:color w:val="131313"/>
          <w:w w:val="105"/>
          <w:sz w:val="20"/>
        </w:rPr>
        <w:t>STA, dne 31</w:t>
      </w:r>
      <w:r>
        <w:rPr>
          <w:color w:val="383A42"/>
          <w:w w:val="105"/>
          <w:sz w:val="20"/>
        </w:rPr>
        <w:t>.</w:t>
      </w:r>
      <w:r>
        <w:rPr>
          <w:color w:val="131313"/>
          <w:w w:val="105"/>
          <w:sz w:val="20"/>
        </w:rPr>
        <w:t>3</w:t>
      </w:r>
      <w:r>
        <w:rPr>
          <w:color w:val="484D69"/>
          <w:w w:val="105"/>
          <w:sz w:val="20"/>
        </w:rPr>
        <w:t>.</w:t>
      </w:r>
      <w:r>
        <w:rPr>
          <w:color w:val="131313"/>
          <w:w w:val="105"/>
          <w:sz w:val="20"/>
        </w:rPr>
        <w:t xml:space="preserve">2009, splet </w:t>
      </w:r>
      <w:r>
        <w:rPr>
          <w:color w:val="282828"/>
          <w:w w:val="105"/>
          <w:sz w:val="20"/>
        </w:rPr>
        <w:t xml:space="preserve">: </w:t>
      </w:r>
      <w:hyperlink r:id="rId50">
        <w:r>
          <w:rPr>
            <w:color w:val="131313"/>
            <w:w w:val="105"/>
            <w:sz w:val="20"/>
          </w:rPr>
          <w:t>http</w:t>
        </w:r>
        <w:r>
          <w:rPr>
            <w:color w:val="383A42"/>
            <w:w w:val="105"/>
            <w:sz w:val="20"/>
          </w:rPr>
          <w:t>:</w:t>
        </w:r>
        <w:r>
          <w:rPr>
            <w:color w:val="131313"/>
            <w:w w:val="105"/>
            <w:sz w:val="20"/>
          </w:rPr>
          <w:t>//www</w:t>
        </w:r>
        <w:r>
          <w:rPr>
            <w:color w:val="383A42"/>
            <w:w w:val="105"/>
            <w:sz w:val="20"/>
          </w:rPr>
          <w:t>.</w:t>
        </w:r>
        <w:r>
          <w:rPr>
            <w:color w:val="131313"/>
            <w:w w:val="105"/>
            <w:sz w:val="20"/>
          </w:rPr>
          <w:t>sta.si/vest.php?s=s&amp;id=1377875</w:t>
        </w:r>
      </w:hyperlink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8"/>
          <w:tab w:val="left" w:pos="1469"/>
        </w:tabs>
        <w:spacing w:before="9" w:line="254" w:lineRule="auto"/>
        <w:ind w:left="1462" w:right="1733" w:hanging="333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>»V</w:t>
      </w:r>
      <w:r>
        <w:rPr>
          <w:color w:val="131313"/>
          <w:spacing w:val="-2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ljubljanski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soseski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Zelena</w:t>
      </w:r>
      <w:r>
        <w:rPr>
          <w:color w:val="131313"/>
          <w:spacing w:val="-1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jama</w:t>
      </w:r>
      <w:r>
        <w:rPr>
          <w:color w:val="131313"/>
          <w:spacing w:val="-2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vseljivih</w:t>
      </w:r>
      <w:r>
        <w:rPr>
          <w:color w:val="131313"/>
          <w:spacing w:val="-15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126</w:t>
      </w:r>
      <w:r>
        <w:rPr>
          <w:color w:val="131313"/>
          <w:spacing w:val="-1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neprofitnih</w:t>
      </w:r>
      <w:r>
        <w:rPr>
          <w:color w:val="131313"/>
          <w:spacing w:val="-1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stanovanj«,</w:t>
      </w:r>
      <w:r>
        <w:rPr>
          <w:color w:val="131313"/>
          <w:spacing w:val="-9"/>
          <w:w w:val="105"/>
          <w:sz w:val="20"/>
        </w:rPr>
        <w:t xml:space="preserve"> </w:t>
      </w:r>
      <w:r w:rsidR="001D0AC1">
        <w:rPr>
          <w:color w:val="131313"/>
          <w:w w:val="105"/>
          <w:sz w:val="20"/>
        </w:rPr>
        <w:t>časnik</w:t>
      </w:r>
      <w:r>
        <w:rPr>
          <w:color w:val="131313"/>
          <w:w w:val="105"/>
          <w:sz w:val="20"/>
        </w:rPr>
        <w:t xml:space="preserve"> Delo, dne</w:t>
      </w:r>
      <w:r>
        <w:rPr>
          <w:color w:val="131313"/>
          <w:spacing w:val="-33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15.7</w:t>
      </w:r>
      <w:r>
        <w:rPr>
          <w:color w:val="383A42"/>
          <w:w w:val="105"/>
          <w:sz w:val="20"/>
        </w:rPr>
        <w:t>.</w:t>
      </w:r>
      <w:r>
        <w:rPr>
          <w:color w:val="131313"/>
          <w:w w:val="105"/>
          <w:sz w:val="20"/>
        </w:rPr>
        <w:t>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8"/>
          <w:tab w:val="left" w:pos="1469"/>
        </w:tabs>
        <w:spacing w:line="218" w:lineRule="exact"/>
        <w:ind w:left="1469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 xml:space="preserve">»Levo mnenje - kaj pa </w:t>
      </w:r>
      <w:r>
        <w:rPr>
          <w:color w:val="131313"/>
          <w:spacing w:val="-3"/>
          <w:w w:val="105"/>
          <w:sz w:val="20"/>
        </w:rPr>
        <w:t>invalidi«</w:t>
      </w:r>
      <w:r>
        <w:rPr>
          <w:color w:val="383A42"/>
          <w:spacing w:val="-3"/>
          <w:w w:val="105"/>
          <w:sz w:val="20"/>
        </w:rPr>
        <w:t xml:space="preserve">, </w:t>
      </w:r>
      <w:r w:rsidR="001D0AC1">
        <w:rPr>
          <w:color w:val="131313"/>
          <w:w w:val="105"/>
          <w:sz w:val="20"/>
        </w:rPr>
        <w:t>časnik</w:t>
      </w:r>
      <w:r>
        <w:rPr>
          <w:color w:val="131313"/>
          <w:w w:val="105"/>
          <w:sz w:val="20"/>
        </w:rPr>
        <w:t xml:space="preserve"> Delo, dne</w:t>
      </w:r>
      <w:r>
        <w:rPr>
          <w:color w:val="131313"/>
          <w:spacing w:val="-3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5.2.2009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526"/>
          <w:tab w:val="left" w:pos="1527"/>
        </w:tabs>
        <w:spacing w:before="5" w:line="249" w:lineRule="auto"/>
        <w:ind w:left="1466" w:right="1889" w:hanging="337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>»</w:t>
      </w:r>
      <w:r w:rsidR="001D0AC1">
        <w:rPr>
          <w:color w:val="131313"/>
          <w:w w:val="105"/>
          <w:sz w:val="20"/>
        </w:rPr>
        <w:t>Brezplačne</w:t>
      </w:r>
      <w:r>
        <w:rPr>
          <w:color w:val="131313"/>
          <w:spacing w:val="-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javne</w:t>
      </w:r>
      <w:r>
        <w:rPr>
          <w:color w:val="131313"/>
          <w:spacing w:val="-14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sanitarije</w:t>
      </w:r>
      <w:r>
        <w:rPr>
          <w:color w:val="131313"/>
          <w:spacing w:val="-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za</w:t>
      </w:r>
      <w:r>
        <w:rPr>
          <w:color w:val="131313"/>
          <w:spacing w:val="-1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invalide</w:t>
      </w:r>
      <w:r>
        <w:rPr>
          <w:color w:val="131313"/>
          <w:spacing w:val="-5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previjalnico</w:t>
      </w:r>
      <w:r>
        <w:rPr>
          <w:color w:val="131313"/>
          <w:spacing w:val="-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za</w:t>
      </w:r>
      <w:r>
        <w:rPr>
          <w:color w:val="131313"/>
          <w:spacing w:val="-1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mame</w:t>
      </w:r>
      <w:r>
        <w:rPr>
          <w:color w:val="131313"/>
          <w:spacing w:val="-1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majhnimi otroki«,</w:t>
      </w:r>
      <w:r>
        <w:rPr>
          <w:color w:val="131313"/>
          <w:spacing w:val="-9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Info</w:t>
      </w:r>
      <w:r>
        <w:rPr>
          <w:color w:val="131313"/>
          <w:spacing w:val="-2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TV,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dne</w:t>
      </w:r>
      <w:r>
        <w:rPr>
          <w:color w:val="131313"/>
          <w:spacing w:val="-1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17</w:t>
      </w:r>
      <w:r>
        <w:rPr>
          <w:color w:val="383A42"/>
          <w:w w:val="105"/>
          <w:sz w:val="20"/>
        </w:rPr>
        <w:t>.</w:t>
      </w:r>
      <w:r>
        <w:rPr>
          <w:color w:val="131313"/>
          <w:w w:val="105"/>
          <w:sz w:val="20"/>
        </w:rPr>
        <w:t>2</w:t>
      </w:r>
      <w:r>
        <w:rPr>
          <w:color w:val="383A42"/>
          <w:w w:val="105"/>
          <w:sz w:val="20"/>
        </w:rPr>
        <w:t>.</w:t>
      </w:r>
      <w:r>
        <w:rPr>
          <w:color w:val="131313"/>
          <w:w w:val="105"/>
          <w:sz w:val="20"/>
        </w:rPr>
        <w:t>2009</w:t>
      </w:r>
    </w:p>
    <w:p w:rsidR="00884FEC" w:rsidRDefault="001B38B6">
      <w:pPr>
        <w:pStyle w:val="Odstavekseznama"/>
        <w:numPr>
          <w:ilvl w:val="1"/>
          <w:numId w:val="11"/>
        </w:numPr>
        <w:tabs>
          <w:tab w:val="left" w:pos="1468"/>
          <w:tab w:val="left" w:pos="1469"/>
        </w:tabs>
        <w:spacing w:line="227" w:lineRule="exact"/>
        <w:ind w:left="1469"/>
        <w:rPr>
          <w:rFonts w:ascii="Times New Roman" w:hAnsi="Times New Roman"/>
          <w:color w:val="131313"/>
          <w:sz w:val="20"/>
        </w:rPr>
      </w:pPr>
      <w:r>
        <w:rPr>
          <w:color w:val="131313"/>
          <w:w w:val="105"/>
          <w:sz w:val="20"/>
        </w:rPr>
        <w:t>»Ljubljana</w:t>
      </w:r>
      <w:r>
        <w:rPr>
          <w:color w:val="131313"/>
          <w:spacing w:val="-17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odstranjuje</w:t>
      </w:r>
      <w:r>
        <w:rPr>
          <w:color w:val="131313"/>
          <w:spacing w:val="-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ovire</w:t>
      </w:r>
      <w:r>
        <w:rPr>
          <w:color w:val="131313"/>
          <w:spacing w:val="-1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za</w:t>
      </w:r>
      <w:r>
        <w:rPr>
          <w:color w:val="131313"/>
          <w:spacing w:val="-18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invalide«,</w:t>
      </w:r>
      <w:r>
        <w:rPr>
          <w:color w:val="131313"/>
          <w:spacing w:val="-12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Radio</w:t>
      </w:r>
      <w:r>
        <w:rPr>
          <w:color w:val="131313"/>
          <w:spacing w:val="-19"/>
          <w:w w:val="105"/>
          <w:sz w:val="20"/>
        </w:rPr>
        <w:t xml:space="preserve"> </w:t>
      </w:r>
      <w:r w:rsidR="001D0AC1">
        <w:rPr>
          <w:color w:val="131313"/>
          <w:w w:val="105"/>
          <w:sz w:val="20"/>
        </w:rPr>
        <w:t>Kaoi</w:t>
      </w:r>
      <w:r>
        <w:rPr>
          <w:color w:val="131313"/>
          <w:w w:val="105"/>
          <w:sz w:val="20"/>
        </w:rPr>
        <w:t>s,</w:t>
      </w:r>
      <w:r>
        <w:rPr>
          <w:color w:val="131313"/>
          <w:spacing w:val="-16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dne</w:t>
      </w:r>
      <w:r>
        <w:rPr>
          <w:color w:val="131313"/>
          <w:spacing w:val="-2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1.4</w:t>
      </w:r>
      <w:r>
        <w:rPr>
          <w:color w:val="383A42"/>
          <w:w w:val="105"/>
          <w:sz w:val="20"/>
        </w:rPr>
        <w:t>.</w:t>
      </w:r>
      <w:r>
        <w:rPr>
          <w:color w:val="131313"/>
          <w:w w:val="105"/>
          <w:sz w:val="20"/>
        </w:rPr>
        <w:t>2009</w:t>
      </w:r>
    </w:p>
    <w:p w:rsidR="00884FEC" w:rsidRDefault="0023185C">
      <w:pPr>
        <w:pStyle w:val="Odstavekseznama"/>
        <w:numPr>
          <w:ilvl w:val="1"/>
          <w:numId w:val="11"/>
        </w:numPr>
        <w:tabs>
          <w:tab w:val="left" w:pos="1468"/>
          <w:tab w:val="left" w:pos="1469"/>
        </w:tabs>
        <w:spacing w:before="9"/>
        <w:ind w:left="1469"/>
        <w:rPr>
          <w:rFonts w:ascii="Times New Roman" w:hAnsi="Times New Roman"/>
          <w:color w:val="282828"/>
          <w:sz w:val="20"/>
        </w:rPr>
      </w:pPr>
      <w:r>
        <w:rPr>
          <w:lang w:val="en-US"/>
        </w:rPr>
        <w:pict>
          <v:line id="_x0000_s1202" style="position:absolute;left:0;text-align:left;z-index:3256;mso-position-horizontal-relative:page" from="582.95pt,251.75pt" to="582.95pt,1.2pt" strokecolor="#c8ccd4" strokeweight=".96pt">
            <w10:wrap anchorx="page"/>
          </v:line>
        </w:pict>
      </w:r>
      <w:r w:rsidR="001B38B6">
        <w:rPr>
          <w:color w:val="131313"/>
          <w:w w:val="105"/>
          <w:sz w:val="20"/>
        </w:rPr>
        <w:t>»</w:t>
      </w:r>
      <w:r>
        <w:rPr>
          <w:color w:val="131313"/>
          <w:w w:val="105"/>
          <w:sz w:val="20"/>
        </w:rPr>
        <w:t>Občina</w:t>
      </w:r>
      <w:r w:rsidR="001B38B6">
        <w:rPr>
          <w:color w:val="131313"/>
          <w:w w:val="105"/>
          <w:sz w:val="20"/>
        </w:rPr>
        <w:t xml:space="preserve"> po meri invalidov«, Radio </w:t>
      </w:r>
      <w:r w:rsidR="001B38B6">
        <w:rPr>
          <w:color w:val="131313"/>
          <w:spacing w:val="-4"/>
          <w:w w:val="105"/>
          <w:sz w:val="20"/>
        </w:rPr>
        <w:t>Center</w:t>
      </w:r>
      <w:r w:rsidR="001B38B6">
        <w:rPr>
          <w:color w:val="383A42"/>
          <w:spacing w:val="-4"/>
          <w:w w:val="105"/>
          <w:sz w:val="20"/>
        </w:rPr>
        <w:t xml:space="preserve">, </w:t>
      </w:r>
      <w:r w:rsidR="001B38B6">
        <w:rPr>
          <w:color w:val="131313"/>
          <w:w w:val="105"/>
          <w:sz w:val="20"/>
        </w:rPr>
        <w:t>Pet pred uro, dne 1</w:t>
      </w:r>
      <w:r w:rsidR="001B38B6">
        <w:rPr>
          <w:color w:val="383A42"/>
          <w:w w:val="105"/>
          <w:sz w:val="20"/>
        </w:rPr>
        <w:t>.</w:t>
      </w:r>
      <w:r w:rsidR="001B38B6">
        <w:rPr>
          <w:color w:val="383A42"/>
          <w:spacing w:val="-44"/>
          <w:w w:val="105"/>
          <w:sz w:val="20"/>
        </w:rPr>
        <w:t xml:space="preserve"> </w:t>
      </w:r>
      <w:r w:rsidR="001B38B6">
        <w:rPr>
          <w:color w:val="131313"/>
          <w:w w:val="105"/>
          <w:sz w:val="20"/>
        </w:rPr>
        <w:t>4. 2009</w:t>
      </w: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884FEC">
      <w:pPr>
        <w:pStyle w:val="Telobesedila"/>
      </w:pPr>
    </w:p>
    <w:p w:rsidR="00884FEC" w:rsidRDefault="001B38B6">
      <w:pPr>
        <w:spacing w:before="139"/>
        <w:ind w:left="3756" w:right="5289"/>
        <w:jc w:val="center"/>
        <w:rPr>
          <w:rFonts w:ascii="Times New Roman"/>
          <w:sz w:val="16"/>
        </w:rPr>
      </w:pPr>
      <w:r>
        <w:rPr>
          <w:rFonts w:ascii="Times New Roman"/>
          <w:color w:val="282828"/>
          <w:w w:val="105"/>
          <w:sz w:val="16"/>
        </w:rPr>
        <w:t>30</w:t>
      </w:r>
    </w:p>
    <w:p w:rsidR="00884FEC" w:rsidRDefault="00884FEC">
      <w:pPr>
        <w:jc w:val="center"/>
        <w:rPr>
          <w:rFonts w:ascii="Times New Roman"/>
          <w:sz w:val="16"/>
        </w:rPr>
        <w:sectPr w:rsidR="00884FEC">
          <w:pgSz w:w="11900" w:h="16820"/>
          <w:pgMar w:top="0" w:right="120" w:bottom="0" w:left="1460" w:header="708" w:footer="708" w:gutter="0"/>
          <w:cols w:space="708"/>
        </w:sectPr>
      </w:pPr>
    </w:p>
    <w:p w:rsidR="00884FEC" w:rsidRDefault="0023185C">
      <w:pPr>
        <w:pStyle w:val="Telobesedila"/>
        <w:rPr>
          <w:rFonts w:ascii="Times New Roman"/>
          <w:sz w:val="20"/>
        </w:rPr>
      </w:pPr>
      <w:r>
        <w:rPr>
          <w:lang w:val="en-US"/>
        </w:rPr>
        <w:lastRenderedPageBreak/>
        <w:pict>
          <v:line id="_x0000_s1201" style="position:absolute;z-index:3400;mso-position-horizontal-relative:page;mso-position-vertical-relative:page" from="585.25pt,840pt" to="585.25pt,806.4pt" strokecolor="#c3ccd8" strokeweight=".72pt">
            <w10:wrap anchorx="page" anchory="page"/>
          </v:line>
        </w:pict>
      </w: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  <w:sz w:val="20"/>
        </w:rPr>
      </w:pPr>
    </w:p>
    <w:p w:rsidR="00884FEC" w:rsidRDefault="00884FEC">
      <w:pPr>
        <w:pStyle w:val="Telobesedila"/>
        <w:rPr>
          <w:rFonts w:ascii="Times New Roman"/>
        </w:rPr>
      </w:pPr>
    </w:p>
    <w:p w:rsidR="00884FEC" w:rsidRDefault="0023185C">
      <w:pPr>
        <w:spacing w:before="94"/>
        <w:ind w:left="122"/>
        <w:jc w:val="both"/>
        <w:rPr>
          <w:b/>
          <w:sz w:val="21"/>
        </w:rPr>
      </w:pPr>
      <w:r>
        <w:rPr>
          <w:lang w:val="en-US"/>
        </w:rPr>
        <w:pict>
          <v:line id="_x0000_s1200" style="position:absolute;left:0;text-align:left;z-index:3328;mso-position-horizontal-relative:page" from="582.6pt,383.45pt" to="582.6pt,-49.75pt" strokecolor="#bfc8cf" strokeweight="1.2pt">
            <w10:wrap anchorx="page"/>
          </v:line>
        </w:pict>
      </w:r>
      <w:r>
        <w:rPr>
          <w:lang w:val="en-US"/>
        </w:rPr>
        <w:pict>
          <v:line id="_x0000_s1199" style="position:absolute;left:0;text-align:left;z-index:3424;mso-position-horizontal-relative:page" from="593.15pt,168.15pt" to="593.15pt,-59.35pt" strokecolor="#cfd4d8" strokeweight=".96pt">
            <w10:wrap anchorx="page"/>
          </v:line>
        </w:pict>
      </w:r>
      <w:r w:rsidR="001B38B6">
        <w:rPr>
          <w:b/>
          <w:color w:val="131313"/>
          <w:w w:val="150"/>
          <w:sz w:val="21"/>
        </w:rPr>
        <w:t>OBRAZLOZITEV</w:t>
      </w:r>
    </w:p>
    <w:p w:rsidR="00884FEC" w:rsidRDefault="00884FEC">
      <w:pPr>
        <w:pStyle w:val="Telobesedila"/>
        <w:rPr>
          <w:b/>
        </w:rPr>
      </w:pPr>
    </w:p>
    <w:p w:rsidR="00884FEC" w:rsidRDefault="00884FEC">
      <w:pPr>
        <w:pStyle w:val="Telobesedila"/>
        <w:rPr>
          <w:b/>
          <w:sz w:val="25"/>
        </w:rPr>
      </w:pPr>
    </w:p>
    <w:p w:rsidR="00884FEC" w:rsidRDefault="001B38B6">
      <w:pPr>
        <w:ind w:left="119"/>
        <w:jc w:val="both"/>
        <w:rPr>
          <w:b/>
          <w:sz w:val="21"/>
        </w:rPr>
      </w:pPr>
      <w:r>
        <w:rPr>
          <w:b/>
          <w:color w:val="131313"/>
          <w:w w:val="105"/>
          <w:sz w:val="21"/>
        </w:rPr>
        <w:t>1. PRAVNI TEMELJ</w:t>
      </w:r>
    </w:p>
    <w:p w:rsidR="00884FEC" w:rsidRDefault="00884FEC">
      <w:pPr>
        <w:pStyle w:val="Telobesedila"/>
        <w:spacing w:before="7"/>
        <w:rPr>
          <w:b/>
          <w:sz w:val="23"/>
        </w:rPr>
      </w:pPr>
    </w:p>
    <w:p w:rsidR="00884FEC" w:rsidRDefault="001B38B6">
      <w:pPr>
        <w:pStyle w:val="Telobesedila"/>
        <w:spacing w:line="244" w:lineRule="auto"/>
        <w:ind w:left="113" w:right="1950" w:firstLine="6"/>
        <w:jc w:val="both"/>
      </w:pPr>
      <w:r>
        <w:rPr>
          <w:color w:val="131313"/>
          <w:spacing w:val="-3"/>
        </w:rPr>
        <w:t>21</w:t>
      </w:r>
      <w:r>
        <w:rPr>
          <w:color w:val="3F3F3F"/>
          <w:spacing w:val="-3"/>
        </w:rPr>
        <w:t xml:space="preserve">. </w:t>
      </w:r>
      <w:r w:rsidR="001D0AC1">
        <w:rPr>
          <w:color w:val="131313"/>
        </w:rPr>
        <w:t>člen</w:t>
      </w:r>
      <w:r>
        <w:rPr>
          <w:color w:val="131313"/>
        </w:rPr>
        <w:t xml:space="preserve"> Zakona o lokalni samoupravi (Uradni list RS,  st. 94/07 - UPB2,  27/08  - Odl. US, 76/08) </w:t>
      </w:r>
      <w:r w:rsidR="001D0AC1">
        <w:rPr>
          <w:color w:val="131313"/>
        </w:rPr>
        <w:t>določa</w:t>
      </w:r>
      <w:r>
        <w:rPr>
          <w:color w:val="131313"/>
        </w:rPr>
        <w:t xml:space="preserve">, da </w:t>
      </w:r>
      <w:r w:rsidR="0023185C">
        <w:rPr>
          <w:color w:val="131313"/>
        </w:rPr>
        <w:t>občina</w:t>
      </w:r>
      <w:r>
        <w:rPr>
          <w:color w:val="131313"/>
        </w:rPr>
        <w:t xml:space="preserve"> samostojno  opravlja  lokalne  zadeve  javnega  pomena, ki jih </w:t>
      </w:r>
      <w:r w:rsidR="001D0AC1">
        <w:rPr>
          <w:color w:val="131313"/>
        </w:rPr>
        <w:t>določi</w:t>
      </w:r>
      <w:r>
        <w:rPr>
          <w:color w:val="131313"/>
        </w:rPr>
        <w:t xml:space="preserve"> s </w:t>
      </w:r>
      <w:r w:rsidR="001D0AC1">
        <w:rPr>
          <w:color w:val="131313"/>
        </w:rPr>
        <w:t>splošnim</w:t>
      </w:r>
      <w:r>
        <w:rPr>
          <w:color w:val="131313"/>
        </w:rPr>
        <w:t xml:space="preserve"> aktom </w:t>
      </w:r>
      <w:r w:rsidR="0023185C">
        <w:rPr>
          <w:color w:val="131313"/>
        </w:rPr>
        <w:t xml:space="preserve">občine </w:t>
      </w:r>
      <w:r>
        <w:rPr>
          <w:color w:val="131313"/>
        </w:rPr>
        <w:t xml:space="preserve">ali so </w:t>
      </w:r>
      <w:r w:rsidR="001D0AC1">
        <w:rPr>
          <w:color w:val="131313"/>
        </w:rPr>
        <w:t>določene</w:t>
      </w:r>
      <w:r>
        <w:rPr>
          <w:color w:val="131313"/>
        </w:rPr>
        <w:t xml:space="preserve"> z zakonom. Med drugim ta </w:t>
      </w:r>
      <w:r w:rsidR="001D0AC1">
        <w:rPr>
          <w:color w:val="131313"/>
        </w:rPr>
        <w:t>člen</w:t>
      </w:r>
      <w:r>
        <w:rPr>
          <w:color w:val="131313"/>
        </w:rPr>
        <w:t xml:space="preserve"> </w:t>
      </w:r>
      <w:r w:rsidR="001D0AC1">
        <w:rPr>
          <w:color w:val="131313"/>
        </w:rPr>
        <w:t>določa</w:t>
      </w:r>
      <w:r>
        <w:rPr>
          <w:color w:val="131313"/>
        </w:rPr>
        <w:t>, da »</w:t>
      </w:r>
      <w:r w:rsidR="0023185C">
        <w:rPr>
          <w:color w:val="131313"/>
        </w:rPr>
        <w:t>občina</w:t>
      </w:r>
      <w:r>
        <w:rPr>
          <w:color w:val="131313"/>
        </w:rPr>
        <w:t xml:space="preserve"> za zadovoljevanje potreb svojih prebivalcev... skrbi  </w:t>
      </w:r>
      <w:r>
        <w:rPr>
          <w:color w:val="131313"/>
          <w:spacing w:val="1"/>
        </w:rPr>
        <w:t>za</w:t>
      </w:r>
      <w:r>
        <w:rPr>
          <w:color w:val="565656"/>
          <w:spacing w:val="1"/>
        </w:rPr>
        <w:t>.</w:t>
      </w:r>
      <w:r>
        <w:rPr>
          <w:color w:val="2A2A2A"/>
          <w:spacing w:val="1"/>
        </w:rPr>
        <w:t>..</w:t>
      </w:r>
      <w:r>
        <w:rPr>
          <w:color w:val="131313"/>
          <w:spacing w:val="1"/>
        </w:rPr>
        <w:t xml:space="preserve"> invalide.</w:t>
      </w:r>
      <w:r>
        <w:rPr>
          <w:color w:val="3F3F3F"/>
          <w:spacing w:val="1"/>
        </w:rPr>
        <w:t>.</w:t>
      </w:r>
      <w:r>
        <w:rPr>
          <w:color w:val="131313"/>
          <w:spacing w:val="1"/>
        </w:rPr>
        <w:t>.«</w:t>
      </w:r>
      <w:r>
        <w:rPr>
          <w:color w:val="3F3F3F"/>
          <w:spacing w:val="1"/>
        </w:rPr>
        <w:t>.</w:t>
      </w:r>
    </w:p>
    <w:p w:rsidR="00884FEC" w:rsidRDefault="00884FEC">
      <w:pPr>
        <w:pStyle w:val="Telobesedila"/>
        <w:rPr>
          <w:sz w:val="23"/>
        </w:rPr>
      </w:pPr>
    </w:p>
    <w:p w:rsidR="00884FEC" w:rsidRDefault="001B38B6">
      <w:pPr>
        <w:pStyle w:val="Telobesedila"/>
        <w:spacing w:line="247" w:lineRule="auto"/>
        <w:ind w:left="114" w:right="1955" w:firstLine="5"/>
        <w:jc w:val="both"/>
      </w:pPr>
      <w:r>
        <w:rPr>
          <w:color w:val="131313"/>
        </w:rPr>
        <w:t>27</w:t>
      </w:r>
      <w:r>
        <w:rPr>
          <w:color w:val="3F3F3F"/>
        </w:rPr>
        <w:t xml:space="preserve">. </w:t>
      </w:r>
      <w:r w:rsidR="001D0AC1">
        <w:rPr>
          <w:color w:val="131313"/>
        </w:rPr>
        <w:t>člen</w:t>
      </w:r>
      <w:r>
        <w:rPr>
          <w:color w:val="131313"/>
        </w:rPr>
        <w:t xml:space="preserve"> Statuta Mestne </w:t>
      </w:r>
      <w:r w:rsidR="0023185C">
        <w:rPr>
          <w:color w:val="131313"/>
        </w:rPr>
        <w:t xml:space="preserve">občine </w:t>
      </w:r>
      <w:r>
        <w:rPr>
          <w:color w:val="131313"/>
        </w:rPr>
        <w:t xml:space="preserve">Ljubljana (Uradni list RS, st.  66/07  -  uradno </w:t>
      </w:r>
      <w:r w:rsidR="001D0AC1">
        <w:rPr>
          <w:color w:val="131313"/>
        </w:rPr>
        <w:t>prečiščeno</w:t>
      </w:r>
      <w:r>
        <w:rPr>
          <w:color w:val="131313"/>
        </w:rPr>
        <w:t xml:space="preserve"> besedilo) </w:t>
      </w:r>
      <w:r w:rsidR="001D0AC1">
        <w:rPr>
          <w:color w:val="131313"/>
        </w:rPr>
        <w:t>določa</w:t>
      </w:r>
      <w:r>
        <w:rPr>
          <w:color w:val="131313"/>
        </w:rPr>
        <w:t xml:space="preserve"> pristojnost Mestnega sveta, da sprejema plane razvoja Mestne </w:t>
      </w:r>
      <w:r w:rsidR="0023185C">
        <w:rPr>
          <w:color w:val="131313"/>
        </w:rPr>
        <w:t xml:space="preserve">občine </w:t>
      </w:r>
      <w:r>
        <w:rPr>
          <w:color w:val="131313"/>
        </w:rPr>
        <w:t>Ljubljana.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8"/>
        <w:rPr>
          <w:sz w:val="21"/>
        </w:rPr>
      </w:pPr>
    </w:p>
    <w:p w:rsidR="00884FEC" w:rsidRDefault="001B38B6">
      <w:pPr>
        <w:pStyle w:val="Odstavekseznama"/>
        <w:numPr>
          <w:ilvl w:val="0"/>
          <w:numId w:val="10"/>
        </w:numPr>
        <w:tabs>
          <w:tab w:val="left" w:pos="361"/>
        </w:tabs>
        <w:spacing w:before="1"/>
        <w:ind w:hanging="244"/>
        <w:jc w:val="both"/>
        <w:rPr>
          <w:b/>
          <w:sz w:val="21"/>
        </w:rPr>
      </w:pPr>
      <w:r>
        <w:rPr>
          <w:b/>
          <w:color w:val="131313"/>
          <w:sz w:val="21"/>
        </w:rPr>
        <w:t xml:space="preserve">RAZLOGI IN CIL..11, ZARADI  KATERIH JE  AKT </w:t>
      </w:r>
      <w:r>
        <w:rPr>
          <w:b/>
          <w:color w:val="131313"/>
          <w:spacing w:val="12"/>
          <w:sz w:val="21"/>
        </w:rPr>
        <w:t xml:space="preserve"> </w:t>
      </w:r>
      <w:r>
        <w:rPr>
          <w:b/>
          <w:color w:val="131313"/>
          <w:sz w:val="21"/>
        </w:rPr>
        <w:t>POTREBEN</w:t>
      </w:r>
    </w:p>
    <w:p w:rsidR="00884FEC" w:rsidRDefault="00884FEC">
      <w:pPr>
        <w:pStyle w:val="Telobesedila"/>
        <w:spacing w:before="8"/>
        <w:rPr>
          <w:b/>
          <w:sz w:val="23"/>
        </w:rPr>
      </w:pPr>
    </w:p>
    <w:p w:rsidR="00884FEC" w:rsidRDefault="0023185C">
      <w:pPr>
        <w:pStyle w:val="Telobesedila"/>
        <w:spacing w:line="247" w:lineRule="auto"/>
        <w:ind w:left="111" w:right="1946" w:firstLine="2"/>
        <w:jc w:val="both"/>
      </w:pPr>
      <w:r>
        <w:rPr>
          <w:color w:val="131313"/>
        </w:rPr>
        <w:t xml:space="preserve">Društvo </w:t>
      </w:r>
      <w:r w:rsidR="001B38B6">
        <w:rPr>
          <w:color w:val="131313"/>
        </w:rPr>
        <w:t xml:space="preserve">invalidov Ljubljana Center  je na Mestno  </w:t>
      </w:r>
      <w:r w:rsidR="001D0AC1">
        <w:rPr>
          <w:color w:val="131313"/>
        </w:rPr>
        <w:t>občino</w:t>
      </w:r>
      <w:r w:rsidR="001B38B6">
        <w:rPr>
          <w:color w:val="131313"/>
        </w:rPr>
        <w:t xml:space="preserve"> Ljubljana  naslovilo  pobudo, da pristopi k izvedbi projekta za pridobitev listine »</w:t>
      </w:r>
      <w:r>
        <w:rPr>
          <w:color w:val="131313"/>
        </w:rPr>
        <w:t>Občina</w:t>
      </w:r>
      <w:r w:rsidR="001B38B6">
        <w:rPr>
          <w:color w:val="131313"/>
        </w:rPr>
        <w:t xml:space="preserve"> po meri invalidov« (v nadaljevanju: projekt LOMI). K projektu LOMI je Mestna </w:t>
      </w:r>
      <w:r>
        <w:rPr>
          <w:color w:val="131313"/>
        </w:rPr>
        <w:t>občina</w:t>
      </w:r>
      <w:r w:rsidR="001B38B6">
        <w:rPr>
          <w:color w:val="131313"/>
        </w:rPr>
        <w:t xml:space="preserve"> Ljubljana formalno pristopila februarja 2008 s podpisom posebne izjave </w:t>
      </w:r>
      <w:r w:rsidR="001B38B6">
        <w:rPr>
          <w:color w:val="3F3F3F"/>
        </w:rPr>
        <w:t xml:space="preserve">. </w:t>
      </w:r>
      <w:r w:rsidR="001B38B6">
        <w:rPr>
          <w:color w:val="131313"/>
        </w:rPr>
        <w:t xml:space="preserve">Nosilec projekta,  v  okviru katerega poteka podeljevanje omenjene listine, je nevladna  organizacija  Zveza delovnih invalidov Slovenije (ZDIS). Postopke in kriterije ter potrebne dokumente za </w:t>
      </w:r>
      <w:r w:rsidR="001D0AC1">
        <w:rPr>
          <w:color w:val="131313"/>
        </w:rPr>
        <w:t>vključitev</w:t>
      </w:r>
      <w:r w:rsidR="001B38B6">
        <w:rPr>
          <w:color w:val="131313"/>
        </w:rPr>
        <w:t xml:space="preserve"> posamezne </w:t>
      </w:r>
      <w:r>
        <w:rPr>
          <w:color w:val="131313"/>
        </w:rPr>
        <w:t xml:space="preserve">občine </w:t>
      </w:r>
      <w:r w:rsidR="001B38B6">
        <w:rPr>
          <w:color w:val="131313"/>
        </w:rPr>
        <w:t>v projekt  in  podelitev  omenjene  listine  je  ZDIS opredelila v Pravilniku o podelitvi listine »</w:t>
      </w:r>
      <w:r>
        <w:rPr>
          <w:color w:val="131313"/>
        </w:rPr>
        <w:t>Občina</w:t>
      </w:r>
      <w:r w:rsidR="001B38B6">
        <w:rPr>
          <w:color w:val="131313"/>
        </w:rPr>
        <w:t xml:space="preserve"> po meri invalidov« (sprejel Upravni odbor ZDIS, junija 2003)</w:t>
      </w:r>
      <w:r w:rsidR="001B38B6">
        <w:rPr>
          <w:color w:val="3F3F3F"/>
        </w:rPr>
        <w:t>.</w:t>
      </w:r>
    </w:p>
    <w:p w:rsidR="00884FEC" w:rsidRDefault="00884FEC">
      <w:pPr>
        <w:pStyle w:val="Telobesedila"/>
        <w:spacing w:before="9"/>
      </w:pPr>
    </w:p>
    <w:p w:rsidR="00884FEC" w:rsidRDefault="001B38B6">
      <w:pPr>
        <w:pStyle w:val="Telobesedila"/>
        <w:spacing w:before="1" w:line="244" w:lineRule="auto"/>
        <w:ind w:left="114" w:right="1953" w:firstLine="6"/>
        <w:jc w:val="both"/>
      </w:pPr>
      <w:r>
        <w:rPr>
          <w:color w:val="131313"/>
        </w:rPr>
        <w:t xml:space="preserve">Osrednji namen projekta LOMI je sprejetje </w:t>
      </w:r>
      <w:r>
        <w:rPr>
          <w:color w:val="2A2A2A"/>
        </w:rPr>
        <w:t xml:space="preserve">in </w:t>
      </w:r>
      <w:r w:rsidR="0023185C">
        <w:rPr>
          <w:color w:val="131313"/>
        </w:rPr>
        <w:t>uresničevanje</w:t>
      </w:r>
      <w:r>
        <w:rPr>
          <w:color w:val="131313"/>
        </w:rPr>
        <w:t xml:space="preserve"> celovite mestne strategije oziroma akcijskega </w:t>
      </w:r>
      <w:r w:rsidR="0023185C">
        <w:rPr>
          <w:color w:val="131313"/>
        </w:rPr>
        <w:t>načrta</w:t>
      </w:r>
      <w:r>
        <w:rPr>
          <w:color w:val="131313"/>
        </w:rPr>
        <w:t xml:space="preserve"> z ukrepi za zagotavljanje dostopnosti grajenega okolja, informacij in raznovrstnih storitev (s </w:t>
      </w:r>
      <w:r w:rsidR="001D0AC1">
        <w:rPr>
          <w:color w:val="131313"/>
        </w:rPr>
        <w:t>področij</w:t>
      </w:r>
      <w:r>
        <w:rPr>
          <w:color w:val="131313"/>
        </w:rPr>
        <w:t xml:space="preserve"> </w:t>
      </w:r>
      <w:r w:rsidR="0023185C">
        <w:rPr>
          <w:color w:val="131313"/>
        </w:rPr>
        <w:t>izobraževanja</w:t>
      </w:r>
      <w:r>
        <w:rPr>
          <w:color w:val="131313"/>
        </w:rPr>
        <w:t xml:space="preserve">, </w:t>
      </w:r>
      <w:r w:rsidR="001D0AC1">
        <w:rPr>
          <w:color w:val="131313"/>
        </w:rPr>
        <w:t>športa</w:t>
      </w:r>
      <w:r>
        <w:rPr>
          <w:color w:val="131313"/>
        </w:rPr>
        <w:t>, kulture, zdravja, socialnega  varstva, zaposlovanja, ipd.).</w:t>
      </w:r>
    </w:p>
    <w:p w:rsidR="00884FEC" w:rsidRDefault="00884FEC">
      <w:pPr>
        <w:pStyle w:val="Telobesedila"/>
        <w:rPr>
          <w:sz w:val="23"/>
        </w:rPr>
      </w:pPr>
    </w:p>
    <w:p w:rsidR="00884FEC" w:rsidRDefault="001B38B6">
      <w:pPr>
        <w:spacing w:before="1" w:line="244" w:lineRule="auto"/>
        <w:ind w:left="109" w:right="1951" w:firstLine="2"/>
        <w:jc w:val="both"/>
      </w:pPr>
      <w:r>
        <w:rPr>
          <w:color w:val="131313"/>
        </w:rPr>
        <w:t xml:space="preserve">Z namenom </w:t>
      </w:r>
      <w:r w:rsidR="001D0AC1">
        <w:rPr>
          <w:color w:val="131313"/>
        </w:rPr>
        <w:t>uresničitve</w:t>
      </w:r>
      <w:r>
        <w:rPr>
          <w:color w:val="131313"/>
        </w:rPr>
        <w:t xml:space="preserve"> zaveze </w:t>
      </w:r>
      <w:r w:rsidR="001D0AC1">
        <w:rPr>
          <w:color w:val="131313"/>
        </w:rPr>
        <w:t>župana</w:t>
      </w:r>
      <w:r>
        <w:rPr>
          <w:color w:val="131313"/>
        </w:rPr>
        <w:t xml:space="preserve"> Zorana </w:t>
      </w:r>
      <w:r w:rsidR="001D0AC1">
        <w:rPr>
          <w:color w:val="131313"/>
        </w:rPr>
        <w:t>Jankovića</w:t>
      </w:r>
      <w:r>
        <w:rPr>
          <w:color w:val="131313"/>
        </w:rPr>
        <w:t xml:space="preserve"> za izvedbo aktivnosti za pridobitev listine »</w:t>
      </w:r>
      <w:r w:rsidR="0023185C">
        <w:rPr>
          <w:color w:val="131313"/>
        </w:rPr>
        <w:t>Občina</w:t>
      </w:r>
      <w:r>
        <w:rPr>
          <w:color w:val="131313"/>
        </w:rPr>
        <w:t xml:space="preserve">  po meri  invalidov«  in sprejetja  celovitega  nabora  ukrepov za zagotavljanje enakih </w:t>
      </w:r>
      <w:r w:rsidR="001D0AC1">
        <w:rPr>
          <w:color w:val="131313"/>
        </w:rPr>
        <w:t>možnosti</w:t>
      </w:r>
      <w:r>
        <w:rPr>
          <w:color w:val="131313"/>
        </w:rPr>
        <w:t xml:space="preserve"> vseh </w:t>
      </w:r>
      <w:r w:rsidR="0023185C">
        <w:rPr>
          <w:color w:val="131313"/>
        </w:rPr>
        <w:t xml:space="preserve">občank in občanov </w:t>
      </w:r>
      <w:r>
        <w:rPr>
          <w:color w:val="131313"/>
        </w:rPr>
        <w:t xml:space="preserve">v lokalni  skupnosti,  je Mestni svet MOL na svoji seji 24. novembra 2008 sprejel </w:t>
      </w:r>
      <w:r>
        <w:rPr>
          <w:i/>
          <w:color w:val="131313"/>
        </w:rPr>
        <w:t xml:space="preserve">Akcijski </w:t>
      </w:r>
      <w:r w:rsidR="001D0AC1">
        <w:rPr>
          <w:i/>
          <w:color w:val="131313"/>
        </w:rPr>
        <w:t>načrt</w:t>
      </w:r>
      <w:r>
        <w:rPr>
          <w:i/>
          <w:color w:val="131313"/>
        </w:rPr>
        <w:t xml:space="preserve">  </w:t>
      </w:r>
      <w:r>
        <w:rPr>
          <w:color w:val="131313"/>
        </w:rPr>
        <w:t xml:space="preserve">za  </w:t>
      </w:r>
      <w:r w:rsidR="001D0AC1">
        <w:rPr>
          <w:i/>
          <w:color w:val="131313"/>
        </w:rPr>
        <w:t>izenačevanje</w:t>
      </w:r>
      <w:r>
        <w:rPr>
          <w:i/>
          <w:color w:val="131313"/>
        </w:rPr>
        <w:t xml:space="preserve"> in </w:t>
      </w:r>
      <w:r w:rsidR="0023185C">
        <w:rPr>
          <w:i/>
          <w:color w:val="131313"/>
        </w:rPr>
        <w:t>uresničevanje</w:t>
      </w:r>
      <w:r>
        <w:rPr>
          <w:i/>
          <w:color w:val="131313"/>
        </w:rPr>
        <w:t xml:space="preserve"> enakih </w:t>
      </w:r>
      <w:r w:rsidR="001D0AC1">
        <w:rPr>
          <w:i/>
          <w:color w:val="131313"/>
        </w:rPr>
        <w:t>možnosti</w:t>
      </w:r>
      <w:r>
        <w:rPr>
          <w:i/>
          <w:color w:val="131313"/>
        </w:rPr>
        <w:t xml:space="preserve"> oseb </w:t>
      </w:r>
      <w:r>
        <w:rPr>
          <w:color w:val="131313"/>
          <w:sz w:val="23"/>
        </w:rPr>
        <w:t xml:space="preserve">z </w:t>
      </w:r>
      <w:r>
        <w:rPr>
          <w:i/>
          <w:color w:val="131313"/>
        </w:rPr>
        <w:t xml:space="preserve">oviranostmi v Mestni </w:t>
      </w:r>
      <w:r w:rsidR="001D0AC1">
        <w:rPr>
          <w:i/>
          <w:color w:val="131313"/>
        </w:rPr>
        <w:t>občini</w:t>
      </w:r>
      <w:r>
        <w:rPr>
          <w:i/>
          <w:color w:val="131313"/>
        </w:rPr>
        <w:t xml:space="preserve"> Ljubljana </w:t>
      </w:r>
      <w:r>
        <w:rPr>
          <w:color w:val="131313"/>
        </w:rPr>
        <w:t xml:space="preserve">za </w:t>
      </w:r>
      <w:r>
        <w:rPr>
          <w:i/>
          <w:color w:val="131313"/>
        </w:rPr>
        <w:t xml:space="preserve">obdobje  od 2008 do 2010 </w:t>
      </w:r>
      <w:r>
        <w:rPr>
          <w:color w:val="131313"/>
        </w:rPr>
        <w:t>(v nadaljevanju:  akcijski</w:t>
      </w:r>
      <w:r>
        <w:rPr>
          <w:color w:val="131313"/>
          <w:spacing w:val="10"/>
        </w:rPr>
        <w:t xml:space="preserve"> </w:t>
      </w:r>
      <w:r w:rsidR="001D0AC1">
        <w:rPr>
          <w:color w:val="131313"/>
        </w:rPr>
        <w:t>načrt</w:t>
      </w:r>
      <w:r>
        <w:rPr>
          <w:color w:val="131313"/>
        </w:rPr>
        <w:t>).</w:t>
      </w:r>
    </w:p>
    <w:p w:rsidR="00884FEC" w:rsidRDefault="00884FEC">
      <w:pPr>
        <w:pStyle w:val="Telobesedila"/>
        <w:rPr>
          <w:sz w:val="23"/>
        </w:rPr>
      </w:pPr>
    </w:p>
    <w:p w:rsidR="00884FEC" w:rsidRDefault="0023185C">
      <w:pPr>
        <w:pStyle w:val="Telobesedila"/>
        <w:spacing w:before="1" w:line="247" w:lineRule="auto"/>
        <w:ind w:left="107" w:right="1950" w:firstLine="3"/>
        <w:jc w:val="both"/>
      </w:pPr>
      <w:r>
        <w:rPr>
          <w:lang w:val="en-US"/>
        </w:rPr>
        <w:pict>
          <v:line id="_x0000_s1198" style="position:absolute;left:0;text-align:left;z-index:3352;mso-position-horizontal-relative:page" from="584.3pt,131.35pt" to="584.3pt,36.3pt" strokecolor="#bfc3cf" strokeweight="1.2pt">
            <w10:wrap anchorx="page"/>
          </v:line>
        </w:pict>
      </w:r>
      <w:r w:rsidR="001B38B6">
        <w:rPr>
          <w:color w:val="131313"/>
        </w:rPr>
        <w:t xml:space="preserve">Kot osnova za pripravo akcijskega </w:t>
      </w:r>
      <w:r>
        <w:rPr>
          <w:color w:val="131313"/>
        </w:rPr>
        <w:t>načrta</w:t>
      </w:r>
      <w:r w:rsidR="001B38B6">
        <w:rPr>
          <w:color w:val="131313"/>
        </w:rPr>
        <w:t xml:space="preserve"> je  bila  izdelana  analiza  stanja  </w:t>
      </w:r>
      <w:r w:rsidR="001D0AC1">
        <w:rPr>
          <w:color w:val="131313"/>
        </w:rPr>
        <w:t>položaja</w:t>
      </w:r>
      <w:r w:rsidR="001B38B6">
        <w:rPr>
          <w:color w:val="131313"/>
        </w:rPr>
        <w:t xml:space="preserve"> oseb z oviranostmi v Mestni </w:t>
      </w:r>
      <w:r w:rsidR="001D0AC1">
        <w:rPr>
          <w:color w:val="131313"/>
        </w:rPr>
        <w:t>občini</w:t>
      </w:r>
      <w:r w:rsidR="001B38B6">
        <w:rPr>
          <w:color w:val="131313"/>
        </w:rPr>
        <w:t xml:space="preserve"> Ljubljana. Pripravila  jo  je  delovna  skupina,  v katero so bili s sklepom </w:t>
      </w:r>
      <w:r w:rsidR="001D0AC1">
        <w:rPr>
          <w:color w:val="131313"/>
        </w:rPr>
        <w:t>župana</w:t>
      </w:r>
      <w:r w:rsidR="001B38B6">
        <w:rPr>
          <w:color w:val="131313"/>
        </w:rPr>
        <w:t xml:space="preserve"> (st. 024-29/08-2 z dne 5. 5</w:t>
      </w:r>
      <w:r w:rsidR="001B38B6">
        <w:rPr>
          <w:color w:val="3F3F3F"/>
        </w:rPr>
        <w:t xml:space="preserve">. </w:t>
      </w:r>
      <w:r w:rsidR="001B38B6">
        <w:rPr>
          <w:color w:val="131313"/>
        </w:rPr>
        <w:t xml:space="preserve">2008), imenovani predstavniki in predstavnice invalidskih organizacij, Fakultete za socialno  delo  in Mestne  </w:t>
      </w:r>
      <w:r>
        <w:rPr>
          <w:color w:val="131313"/>
        </w:rPr>
        <w:t xml:space="preserve">občine </w:t>
      </w:r>
      <w:r w:rsidR="001B38B6">
        <w:rPr>
          <w:color w:val="131313"/>
          <w:spacing w:val="-7"/>
        </w:rPr>
        <w:t>Ljubljana</w:t>
      </w:r>
      <w:r w:rsidR="001B38B6">
        <w:rPr>
          <w:color w:val="565656"/>
          <w:spacing w:val="-7"/>
        </w:rPr>
        <w:t>.</w:t>
      </w:r>
    </w:p>
    <w:p w:rsidR="00884FEC" w:rsidRDefault="00884FEC">
      <w:pPr>
        <w:pStyle w:val="Telobesedila"/>
      </w:pPr>
    </w:p>
    <w:p w:rsidR="00884FEC" w:rsidRDefault="0023185C">
      <w:pPr>
        <w:pStyle w:val="Telobesedila"/>
        <w:spacing w:line="244" w:lineRule="auto"/>
        <w:ind w:left="107" w:right="1958" w:firstLine="4"/>
        <w:jc w:val="both"/>
      </w:pPr>
      <w:r>
        <w:rPr>
          <w:lang w:val="en-US"/>
        </w:rPr>
        <w:pict>
          <v:line id="_x0000_s1197" style="position:absolute;left:0;text-align:left;z-index:3376;mso-position-horizontal-relative:page" from="584.15pt,127.45pt" to="584.15pt,90.95pt" strokecolor="#c3c8d8" strokeweight=".48pt">
            <w10:wrap anchorx="page"/>
          </v:line>
        </w:pict>
      </w:r>
      <w:r w:rsidR="001B38B6">
        <w:rPr>
          <w:color w:val="131313"/>
          <w:w w:val="105"/>
        </w:rPr>
        <w:t>Tako</w:t>
      </w:r>
      <w:r w:rsidR="001B38B6">
        <w:rPr>
          <w:color w:val="131313"/>
          <w:spacing w:val="-15"/>
          <w:w w:val="105"/>
        </w:rPr>
        <w:t xml:space="preserve"> </w:t>
      </w:r>
      <w:r w:rsidR="001B38B6">
        <w:rPr>
          <w:color w:val="131313"/>
          <w:w w:val="105"/>
        </w:rPr>
        <w:t>v</w:t>
      </w:r>
      <w:r w:rsidR="001B38B6">
        <w:rPr>
          <w:color w:val="131313"/>
          <w:spacing w:val="-17"/>
          <w:w w:val="105"/>
        </w:rPr>
        <w:t xml:space="preserve"> </w:t>
      </w:r>
      <w:r w:rsidR="001B38B6">
        <w:rPr>
          <w:color w:val="131313"/>
          <w:w w:val="105"/>
        </w:rPr>
        <w:t>akcijskem</w:t>
      </w:r>
      <w:r w:rsidR="001B38B6">
        <w:rPr>
          <w:color w:val="131313"/>
          <w:spacing w:val="-6"/>
          <w:w w:val="105"/>
        </w:rPr>
        <w:t xml:space="preserve"> </w:t>
      </w:r>
      <w:r w:rsidR="001D0AC1">
        <w:rPr>
          <w:color w:val="131313"/>
          <w:w w:val="105"/>
        </w:rPr>
        <w:t>načrtu</w:t>
      </w:r>
      <w:r w:rsidR="001B38B6">
        <w:rPr>
          <w:color w:val="131313"/>
          <w:spacing w:val="-12"/>
          <w:w w:val="105"/>
        </w:rPr>
        <w:t xml:space="preserve"> </w:t>
      </w:r>
      <w:r w:rsidR="001B38B6">
        <w:rPr>
          <w:color w:val="131313"/>
          <w:w w:val="105"/>
        </w:rPr>
        <w:t>kot</w:t>
      </w:r>
      <w:r w:rsidR="001B38B6">
        <w:rPr>
          <w:color w:val="131313"/>
          <w:spacing w:val="-14"/>
          <w:w w:val="105"/>
        </w:rPr>
        <w:t xml:space="preserve"> </w:t>
      </w:r>
      <w:r w:rsidR="001B38B6">
        <w:rPr>
          <w:color w:val="131313"/>
          <w:w w:val="105"/>
        </w:rPr>
        <w:t>ostalih</w:t>
      </w:r>
      <w:r w:rsidR="001B38B6">
        <w:rPr>
          <w:color w:val="131313"/>
          <w:spacing w:val="-13"/>
          <w:w w:val="105"/>
        </w:rPr>
        <w:t xml:space="preserve"> </w:t>
      </w:r>
      <w:r w:rsidR="001B38B6">
        <w:rPr>
          <w:color w:val="131313"/>
          <w:w w:val="105"/>
        </w:rPr>
        <w:t>gradivih</w:t>
      </w:r>
      <w:r w:rsidR="001B38B6">
        <w:rPr>
          <w:color w:val="131313"/>
          <w:spacing w:val="-15"/>
          <w:w w:val="105"/>
        </w:rPr>
        <w:t xml:space="preserve"> </w:t>
      </w:r>
      <w:r w:rsidR="001B38B6">
        <w:rPr>
          <w:color w:val="131313"/>
          <w:w w:val="105"/>
        </w:rPr>
        <w:t>je</w:t>
      </w:r>
      <w:r w:rsidR="001B38B6">
        <w:rPr>
          <w:color w:val="131313"/>
          <w:spacing w:val="-19"/>
          <w:w w:val="105"/>
        </w:rPr>
        <w:t xml:space="preserve"> </w:t>
      </w:r>
      <w:r w:rsidR="001B38B6">
        <w:rPr>
          <w:color w:val="131313"/>
          <w:w w:val="105"/>
        </w:rPr>
        <w:t>namesto</w:t>
      </w:r>
      <w:r w:rsidR="001B38B6">
        <w:rPr>
          <w:color w:val="131313"/>
          <w:spacing w:val="-6"/>
          <w:w w:val="105"/>
        </w:rPr>
        <w:t xml:space="preserve"> </w:t>
      </w:r>
      <w:r w:rsidR="001B38B6">
        <w:rPr>
          <w:color w:val="131313"/>
          <w:w w:val="105"/>
        </w:rPr>
        <w:t>termina</w:t>
      </w:r>
      <w:r w:rsidR="001B38B6">
        <w:rPr>
          <w:color w:val="131313"/>
          <w:spacing w:val="-11"/>
          <w:w w:val="105"/>
        </w:rPr>
        <w:t xml:space="preserve"> </w:t>
      </w:r>
      <w:r w:rsidR="001B38B6">
        <w:rPr>
          <w:i/>
          <w:color w:val="131313"/>
          <w:w w:val="105"/>
        </w:rPr>
        <w:t>invalidnost</w:t>
      </w:r>
      <w:r w:rsidR="001B38B6">
        <w:rPr>
          <w:i/>
          <w:color w:val="131313"/>
          <w:spacing w:val="-14"/>
          <w:w w:val="105"/>
        </w:rPr>
        <w:t xml:space="preserve"> </w:t>
      </w:r>
      <w:r w:rsidR="001B38B6">
        <w:rPr>
          <w:color w:val="131313"/>
          <w:w w:val="105"/>
        </w:rPr>
        <w:t>v</w:t>
      </w:r>
      <w:r w:rsidR="001B38B6">
        <w:rPr>
          <w:color w:val="131313"/>
          <w:spacing w:val="-18"/>
          <w:w w:val="105"/>
        </w:rPr>
        <w:t xml:space="preserve"> </w:t>
      </w:r>
      <w:r w:rsidR="001B38B6">
        <w:rPr>
          <w:color w:val="131313"/>
          <w:w w:val="105"/>
        </w:rPr>
        <w:t xml:space="preserve">uporabi termin </w:t>
      </w:r>
      <w:r w:rsidR="001B38B6">
        <w:rPr>
          <w:i/>
          <w:color w:val="131313"/>
          <w:w w:val="105"/>
        </w:rPr>
        <w:t xml:space="preserve">oviranost, </w:t>
      </w:r>
      <w:r w:rsidR="001B38B6">
        <w:rPr>
          <w:color w:val="131313"/>
          <w:w w:val="105"/>
        </w:rPr>
        <w:t xml:space="preserve">ki je na osebni ravni manj </w:t>
      </w:r>
      <w:r w:rsidR="001D0AC1">
        <w:rPr>
          <w:color w:val="131313"/>
          <w:w w:val="105"/>
        </w:rPr>
        <w:t>označujoč</w:t>
      </w:r>
      <w:r w:rsidR="001B38B6">
        <w:rPr>
          <w:color w:val="131313"/>
          <w:w w:val="105"/>
        </w:rPr>
        <w:t>. Namesto osebnih</w:t>
      </w:r>
      <w:r w:rsidR="001B38B6">
        <w:rPr>
          <w:color w:val="131313"/>
          <w:spacing w:val="63"/>
          <w:w w:val="105"/>
        </w:rPr>
        <w:t xml:space="preserve"> </w:t>
      </w:r>
      <w:r w:rsidR="001B38B6">
        <w:rPr>
          <w:color w:val="131313"/>
          <w:w w:val="105"/>
        </w:rPr>
        <w:t>pomanjkljivosti,</w:t>
      </w:r>
      <w:r w:rsidR="001B38B6">
        <w:rPr>
          <w:color w:val="131313"/>
          <w:spacing w:val="3"/>
          <w:w w:val="105"/>
        </w:rPr>
        <w:t xml:space="preserve"> </w:t>
      </w:r>
      <w:r w:rsidR="001B38B6">
        <w:rPr>
          <w:color w:val="131313"/>
          <w:w w:val="105"/>
        </w:rPr>
        <w:t>ki</w:t>
      </w:r>
      <w:r w:rsidR="001B38B6">
        <w:rPr>
          <w:color w:val="131313"/>
          <w:spacing w:val="22"/>
          <w:w w:val="105"/>
        </w:rPr>
        <w:t xml:space="preserve"> </w:t>
      </w:r>
      <w:r w:rsidR="001B38B6">
        <w:rPr>
          <w:color w:val="131313"/>
          <w:w w:val="105"/>
        </w:rPr>
        <w:t>jih</w:t>
      </w:r>
      <w:r w:rsidR="001B38B6">
        <w:rPr>
          <w:color w:val="131313"/>
          <w:spacing w:val="23"/>
          <w:w w:val="105"/>
        </w:rPr>
        <w:t xml:space="preserve"> </w:t>
      </w:r>
      <w:r w:rsidR="001B38B6">
        <w:rPr>
          <w:color w:val="131313"/>
          <w:w w:val="105"/>
        </w:rPr>
        <w:t>poudarja</w:t>
      </w:r>
      <w:r w:rsidR="001B38B6">
        <w:rPr>
          <w:color w:val="131313"/>
          <w:spacing w:val="35"/>
          <w:w w:val="105"/>
        </w:rPr>
        <w:t xml:space="preserve"> </w:t>
      </w:r>
      <w:r w:rsidR="001B38B6">
        <w:rPr>
          <w:color w:val="131313"/>
          <w:w w:val="105"/>
        </w:rPr>
        <w:t>izraz</w:t>
      </w:r>
      <w:r w:rsidR="001B38B6">
        <w:rPr>
          <w:color w:val="131313"/>
          <w:spacing w:val="20"/>
          <w:w w:val="105"/>
        </w:rPr>
        <w:t xml:space="preserve"> </w:t>
      </w:r>
      <w:r w:rsidR="001B38B6">
        <w:rPr>
          <w:color w:val="2A2A2A"/>
          <w:w w:val="105"/>
        </w:rPr>
        <w:t>invalidnost,</w:t>
      </w:r>
      <w:r w:rsidR="001B38B6">
        <w:rPr>
          <w:color w:val="2A2A2A"/>
          <w:spacing w:val="23"/>
          <w:w w:val="105"/>
        </w:rPr>
        <w:t xml:space="preserve"> </w:t>
      </w:r>
      <w:r w:rsidR="001B38B6">
        <w:rPr>
          <w:color w:val="131313"/>
          <w:w w:val="105"/>
        </w:rPr>
        <w:t>je</w:t>
      </w:r>
      <w:r w:rsidR="001B38B6">
        <w:rPr>
          <w:color w:val="131313"/>
          <w:spacing w:val="15"/>
          <w:w w:val="105"/>
        </w:rPr>
        <w:t xml:space="preserve"> </w:t>
      </w:r>
      <w:r w:rsidR="001B38B6">
        <w:rPr>
          <w:color w:val="131313"/>
          <w:w w:val="105"/>
        </w:rPr>
        <w:t>pri</w:t>
      </w:r>
      <w:r w:rsidR="001B38B6">
        <w:rPr>
          <w:color w:val="131313"/>
          <w:spacing w:val="20"/>
          <w:w w:val="105"/>
        </w:rPr>
        <w:t xml:space="preserve"> </w:t>
      </w:r>
      <w:r w:rsidR="001B38B6">
        <w:rPr>
          <w:color w:val="131313"/>
          <w:w w:val="105"/>
        </w:rPr>
        <w:t>izbranem</w:t>
      </w:r>
      <w:r w:rsidR="001B38B6">
        <w:rPr>
          <w:color w:val="131313"/>
          <w:spacing w:val="30"/>
          <w:w w:val="105"/>
        </w:rPr>
        <w:t xml:space="preserve"> </w:t>
      </w:r>
      <w:r w:rsidR="001B38B6">
        <w:rPr>
          <w:color w:val="131313"/>
          <w:w w:val="105"/>
        </w:rPr>
        <w:t>izrazu</w:t>
      </w:r>
      <w:r w:rsidR="001B38B6">
        <w:rPr>
          <w:color w:val="131313"/>
          <w:spacing w:val="23"/>
          <w:w w:val="105"/>
        </w:rPr>
        <w:t xml:space="preserve"> </w:t>
      </w:r>
      <w:r w:rsidR="001B38B6">
        <w:rPr>
          <w:color w:val="131313"/>
          <w:w w:val="105"/>
        </w:rPr>
        <w:t>v</w:t>
      </w:r>
      <w:r w:rsidR="001B38B6">
        <w:rPr>
          <w:color w:val="131313"/>
          <w:spacing w:val="22"/>
          <w:w w:val="105"/>
        </w:rPr>
        <w:t xml:space="preserve"> </w:t>
      </w:r>
      <w:r w:rsidR="001B38B6">
        <w:rPr>
          <w:color w:val="131313"/>
          <w:w w:val="105"/>
        </w:rPr>
        <w:t>ospredju</w:t>
      </w:r>
    </w:p>
    <w:p w:rsidR="00884FEC" w:rsidRDefault="00884FEC">
      <w:pPr>
        <w:spacing w:line="244" w:lineRule="auto"/>
        <w:jc w:val="both"/>
        <w:sectPr w:rsidR="00884FEC">
          <w:pgSz w:w="11900" w:h="16820"/>
          <w:pgMar w:top="0" w:right="0" w:bottom="0" w:left="1280" w:header="708" w:footer="708" w:gutter="0"/>
          <w:cols w:space="708"/>
        </w:sect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4"/>
        <w:rPr>
          <w:sz w:val="17"/>
        </w:rPr>
      </w:pPr>
    </w:p>
    <w:p w:rsidR="00884FEC" w:rsidRDefault="0023185C">
      <w:pPr>
        <w:pStyle w:val="Telobesedila"/>
        <w:spacing w:before="93" w:line="244" w:lineRule="auto"/>
        <w:ind w:left="123" w:right="1836"/>
        <w:jc w:val="both"/>
      </w:pPr>
      <w:r>
        <w:rPr>
          <w:lang w:val="en-US"/>
        </w:rPr>
        <w:pict>
          <v:line id="_x0000_s1196" style="position:absolute;left:0;text-align:left;z-index:3448;mso-position-horizontal-relative:page" from="585pt,483.7pt" to="585pt,-55.85pt" strokecolor="#c3c8cf" strokeweight=".96pt">
            <w10:wrap anchorx="page"/>
          </v:line>
        </w:pict>
      </w:r>
      <w:r w:rsidR="001B38B6">
        <w:rPr>
          <w:color w:val="131313"/>
        </w:rPr>
        <w:t xml:space="preserve">predvsem stanje oviranosti, do katerega pride v odnosu med posameznico oziroma posameznikom  in njenim oziroma njegovim  socialnim  in </w:t>
      </w:r>
      <w:r w:rsidR="001D0AC1">
        <w:rPr>
          <w:color w:val="131313"/>
        </w:rPr>
        <w:t>fizičnim</w:t>
      </w:r>
      <w:r w:rsidR="001B38B6">
        <w:rPr>
          <w:color w:val="131313"/>
        </w:rPr>
        <w:t xml:space="preserve"> okoljem.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4"/>
      </w:pPr>
    </w:p>
    <w:p w:rsidR="00884FEC" w:rsidRDefault="001B38B6">
      <w:pPr>
        <w:pStyle w:val="Odstavekseznama"/>
        <w:numPr>
          <w:ilvl w:val="0"/>
          <w:numId w:val="10"/>
        </w:numPr>
        <w:tabs>
          <w:tab w:val="left" w:pos="365"/>
        </w:tabs>
        <w:ind w:left="364" w:hanging="239"/>
        <w:jc w:val="both"/>
        <w:rPr>
          <w:b/>
          <w:sz w:val="21"/>
        </w:rPr>
      </w:pPr>
      <w:r>
        <w:rPr>
          <w:b/>
          <w:color w:val="131313"/>
          <w:w w:val="105"/>
          <w:sz w:val="21"/>
        </w:rPr>
        <w:t>OCENA</w:t>
      </w:r>
      <w:r>
        <w:rPr>
          <w:b/>
          <w:color w:val="131313"/>
          <w:spacing w:val="20"/>
          <w:w w:val="105"/>
          <w:sz w:val="21"/>
        </w:rPr>
        <w:t xml:space="preserve"> </w:t>
      </w:r>
      <w:r>
        <w:rPr>
          <w:b/>
          <w:color w:val="131313"/>
          <w:w w:val="105"/>
          <w:sz w:val="21"/>
        </w:rPr>
        <w:t>STANJA</w:t>
      </w:r>
    </w:p>
    <w:p w:rsidR="00884FEC" w:rsidRDefault="00884FEC">
      <w:pPr>
        <w:pStyle w:val="Telobesedila"/>
        <w:spacing w:before="7"/>
        <w:rPr>
          <w:b/>
          <w:sz w:val="23"/>
        </w:rPr>
      </w:pPr>
    </w:p>
    <w:p w:rsidR="00884FEC" w:rsidRDefault="001B38B6">
      <w:pPr>
        <w:pStyle w:val="Telobesedila"/>
        <w:spacing w:line="247" w:lineRule="auto"/>
        <w:ind w:left="114" w:right="1820" w:firstLine="3"/>
        <w:jc w:val="both"/>
      </w:pPr>
      <w:r>
        <w:rPr>
          <w:color w:val="131313"/>
        </w:rPr>
        <w:t xml:space="preserve">V akcijski </w:t>
      </w:r>
      <w:r w:rsidR="001D0AC1">
        <w:rPr>
          <w:color w:val="131313"/>
        </w:rPr>
        <w:t>načrt</w:t>
      </w:r>
      <w:r>
        <w:rPr>
          <w:color w:val="131313"/>
        </w:rPr>
        <w:t xml:space="preserve"> so bili </w:t>
      </w:r>
      <w:r w:rsidR="001D0AC1">
        <w:rPr>
          <w:color w:val="131313"/>
        </w:rPr>
        <w:t>vključeni</w:t>
      </w:r>
      <w:r>
        <w:rPr>
          <w:color w:val="131313"/>
        </w:rPr>
        <w:t xml:space="preserve"> ukrepi, katerih izvedba spada v pristojnost organov mestne uprave ter pravnih oseb, katerih ustanoviteljica je Mestna </w:t>
      </w:r>
      <w:r w:rsidR="0023185C">
        <w:rPr>
          <w:color w:val="131313"/>
        </w:rPr>
        <w:t>občina</w:t>
      </w:r>
      <w:r>
        <w:rPr>
          <w:color w:val="131313"/>
        </w:rPr>
        <w:t xml:space="preserve"> Ljubljana. Predlagani ukrepi so oblikovani kot trajne naloge posameznih nosilcev (na primer zakonske obveznosti) in kot konkretne projektne izvedbe (na primer vzpostavitev spletnega mesta s celovito informacijo o potrebah in  </w:t>
      </w:r>
      <w:r w:rsidR="001D0AC1">
        <w:rPr>
          <w:color w:val="131313"/>
        </w:rPr>
        <w:t>možnostih</w:t>
      </w:r>
      <w:r>
        <w:rPr>
          <w:color w:val="131313"/>
        </w:rPr>
        <w:t xml:space="preserve">  za  osebe  z oviranostmi ter o organizacijah z </w:t>
      </w:r>
      <w:r w:rsidR="001D0AC1">
        <w:rPr>
          <w:color w:val="131313"/>
        </w:rPr>
        <w:t>območja</w:t>
      </w:r>
      <w:r>
        <w:rPr>
          <w:color w:val="131313"/>
        </w:rPr>
        <w:t xml:space="preserve"> Mestne </w:t>
      </w:r>
      <w:r w:rsidR="0023185C">
        <w:rPr>
          <w:color w:val="131313"/>
        </w:rPr>
        <w:t xml:space="preserve">občine </w:t>
      </w:r>
      <w:r>
        <w:rPr>
          <w:color w:val="131313"/>
        </w:rPr>
        <w:t xml:space="preserve"> Ljubljana,  ki so aktivne  na tern </w:t>
      </w:r>
      <w:r w:rsidR="001D0AC1">
        <w:rPr>
          <w:color w:val="131313"/>
        </w:rPr>
        <w:t>področju</w:t>
      </w:r>
      <w:r>
        <w:rPr>
          <w:color w:val="131313"/>
        </w:rPr>
        <w:t>).</w:t>
      </w:r>
    </w:p>
    <w:p w:rsidR="00884FEC" w:rsidRDefault="00884FEC">
      <w:pPr>
        <w:pStyle w:val="Telobesedila"/>
        <w:spacing w:before="9"/>
      </w:pPr>
    </w:p>
    <w:p w:rsidR="00884FEC" w:rsidRDefault="001B38B6">
      <w:pPr>
        <w:pStyle w:val="Telobesedila"/>
        <w:ind w:left="119"/>
        <w:jc w:val="both"/>
      </w:pPr>
      <w:r>
        <w:rPr>
          <w:color w:val="131313"/>
        </w:rPr>
        <w:t xml:space="preserve">Akcijski </w:t>
      </w:r>
      <w:r w:rsidR="001D0AC1">
        <w:rPr>
          <w:color w:val="131313"/>
        </w:rPr>
        <w:t>načrt</w:t>
      </w:r>
      <w:r>
        <w:rPr>
          <w:color w:val="131313"/>
        </w:rPr>
        <w:t xml:space="preserve">  in analiza  stanja  sta  bila, na podlagi razpisa  ZDIS  za  pridobitev listine</w:t>
      </w:r>
    </w:p>
    <w:p w:rsidR="00884FEC" w:rsidRDefault="001B38B6">
      <w:pPr>
        <w:pStyle w:val="Telobesedila"/>
        <w:spacing w:before="5" w:line="244" w:lineRule="auto"/>
        <w:ind w:left="117" w:right="1829" w:firstLine="6"/>
        <w:jc w:val="both"/>
      </w:pPr>
      <w:r>
        <w:rPr>
          <w:color w:val="131313"/>
        </w:rPr>
        <w:t>»</w:t>
      </w:r>
      <w:r w:rsidR="0023185C">
        <w:rPr>
          <w:color w:val="131313"/>
        </w:rPr>
        <w:t>Občina</w:t>
      </w:r>
      <w:r>
        <w:rPr>
          <w:color w:val="131313"/>
        </w:rPr>
        <w:t xml:space="preserve"> po meri invalidov«, skupaj z ostalo  razpisno  dokumentacijo  in  ob sodelovanju </w:t>
      </w:r>
      <w:r w:rsidR="001D0AC1">
        <w:rPr>
          <w:color w:val="131313"/>
        </w:rPr>
        <w:t>Društva</w:t>
      </w:r>
      <w:r>
        <w:rPr>
          <w:color w:val="131313"/>
        </w:rPr>
        <w:t xml:space="preserve"> invalidov Ljubljana - Center, posredovana ZDIS, projektni svet ZDIS  za  projekt  »</w:t>
      </w:r>
      <w:r w:rsidR="0023185C">
        <w:rPr>
          <w:color w:val="131313"/>
        </w:rPr>
        <w:t>Občina</w:t>
      </w:r>
      <w:r>
        <w:rPr>
          <w:color w:val="131313"/>
        </w:rPr>
        <w:t xml:space="preserve">  po meri invalidov«  pa  je Mestno  </w:t>
      </w:r>
      <w:r w:rsidR="001D0AC1">
        <w:rPr>
          <w:color w:val="131313"/>
        </w:rPr>
        <w:t>občino</w:t>
      </w:r>
      <w:r>
        <w:rPr>
          <w:color w:val="131313"/>
        </w:rPr>
        <w:t xml:space="preserve"> Ljubljana  na svoji</w:t>
      </w:r>
    </w:p>
    <w:p w:rsidR="00884FEC" w:rsidRDefault="001B38B6">
      <w:pPr>
        <w:pStyle w:val="Telobesedila"/>
        <w:spacing w:before="5"/>
        <w:ind w:left="119" w:right="1833"/>
        <w:jc w:val="both"/>
      </w:pPr>
      <w:r>
        <w:rPr>
          <w:color w:val="131313"/>
        </w:rPr>
        <w:t>18. redni seji 4.2</w:t>
      </w:r>
      <w:r>
        <w:rPr>
          <w:color w:val="464646"/>
        </w:rPr>
        <w:t>.</w:t>
      </w:r>
      <w:r>
        <w:rPr>
          <w:color w:val="131313"/>
        </w:rPr>
        <w:t>2009 uvrstil med kandidatke za pridobitev te listine »</w:t>
      </w:r>
      <w:r w:rsidR="0023185C">
        <w:rPr>
          <w:color w:val="131313"/>
        </w:rPr>
        <w:t>Občina</w:t>
      </w:r>
      <w:r>
        <w:rPr>
          <w:color w:val="131313"/>
        </w:rPr>
        <w:t xml:space="preserve"> po meri invalidov«  za leto 2009.</w:t>
      </w:r>
    </w:p>
    <w:p w:rsidR="00884FEC" w:rsidRDefault="00884FEC">
      <w:pPr>
        <w:pStyle w:val="Telobesedila"/>
        <w:spacing w:before="10"/>
        <w:rPr>
          <w:sz w:val="23"/>
        </w:rPr>
      </w:pPr>
    </w:p>
    <w:p w:rsidR="00884FEC" w:rsidRDefault="001B38B6">
      <w:pPr>
        <w:pStyle w:val="Telobesedila"/>
        <w:spacing w:line="247" w:lineRule="auto"/>
        <w:ind w:left="114" w:right="1830" w:firstLine="2"/>
        <w:jc w:val="both"/>
      </w:pPr>
      <w:r>
        <w:rPr>
          <w:color w:val="131313"/>
        </w:rPr>
        <w:t xml:space="preserve">Glede na predhodno izpolnjene formalne pogoje za  kandidaturo  v  omenjenem projektu je 31.3.2009 </w:t>
      </w:r>
      <w:r w:rsidR="001D0AC1">
        <w:rPr>
          <w:color w:val="131313"/>
        </w:rPr>
        <w:t>prišlo</w:t>
      </w:r>
      <w:r>
        <w:rPr>
          <w:color w:val="131313"/>
        </w:rPr>
        <w:t xml:space="preserve"> do podpisa Dogovora  o  </w:t>
      </w:r>
      <w:r w:rsidR="001D0AC1">
        <w:rPr>
          <w:color w:val="131313"/>
        </w:rPr>
        <w:t>vključitvi</w:t>
      </w:r>
      <w:r>
        <w:rPr>
          <w:color w:val="131313"/>
        </w:rPr>
        <w:t xml:space="preserve">  MOL  v  izvajanje projekta za pridobitev listine Zveze delovnih  invalidov  Slovenije  z nazivom  »</w:t>
      </w:r>
      <w:r w:rsidR="0023185C">
        <w:rPr>
          <w:color w:val="131313"/>
        </w:rPr>
        <w:t>Občina</w:t>
      </w:r>
      <w:r>
        <w:rPr>
          <w:color w:val="131313"/>
        </w:rPr>
        <w:t xml:space="preserve"> po meri invalidov« za leto 2009. Dogovor so podpisali: za Mestno </w:t>
      </w:r>
      <w:r w:rsidR="001D0AC1">
        <w:rPr>
          <w:color w:val="131313"/>
        </w:rPr>
        <w:t>občino</w:t>
      </w:r>
      <w:r>
        <w:rPr>
          <w:color w:val="131313"/>
        </w:rPr>
        <w:t xml:space="preserve"> Ljubljana </w:t>
      </w:r>
      <w:r w:rsidR="001D0AC1">
        <w:rPr>
          <w:color w:val="131313"/>
        </w:rPr>
        <w:t>župan</w:t>
      </w:r>
      <w:r>
        <w:rPr>
          <w:color w:val="131313"/>
        </w:rPr>
        <w:t xml:space="preserve"> Zoran </w:t>
      </w:r>
      <w:r w:rsidR="001D0AC1">
        <w:rPr>
          <w:color w:val="131313"/>
        </w:rPr>
        <w:t>Janković</w:t>
      </w:r>
      <w:r>
        <w:rPr>
          <w:color w:val="131313"/>
        </w:rPr>
        <w:t xml:space="preserve">, za </w:t>
      </w:r>
      <w:r w:rsidR="0023185C">
        <w:rPr>
          <w:color w:val="131313"/>
        </w:rPr>
        <w:t xml:space="preserve">Društvo </w:t>
      </w:r>
      <w:r>
        <w:rPr>
          <w:color w:val="131313"/>
        </w:rPr>
        <w:t xml:space="preserve">invalidov Ljubljana - Center predsednik Anton Kastelic ter za Zvezo  delovnih  invalidov  Slovenije  predsednik  Drago  Novak, s </w:t>
      </w:r>
      <w:r w:rsidR="001D0AC1">
        <w:rPr>
          <w:color w:val="131313"/>
        </w:rPr>
        <w:t>čimer</w:t>
      </w:r>
      <w:r>
        <w:rPr>
          <w:color w:val="131313"/>
        </w:rPr>
        <w:t xml:space="preserve"> je projekt  </w:t>
      </w:r>
      <w:r w:rsidR="001D0AC1">
        <w:rPr>
          <w:color w:val="131313"/>
        </w:rPr>
        <w:t>prišel</w:t>
      </w:r>
      <w:r>
        <w:rPr>
          <w:color w:val="131313"/>
        </w:rPr>
        <w:t xml:space="preserve"> v fazo</w:t>
      </w:r>
      <w:r>
        <w:rPr>
          <w:color w:val="131313"/>
          <w:spacing w:val="-29"/>
        </w:rPr>
        <w:t xml:space="preserve"> </w:t>
      </w:r>
      <w:r>
        <w:rPr>
          <w:color w:val="131313"/>
        </w:rPr>
        <w:t>izvajanja.</w:t>
      </w:r>
    </w:p>
    <w:p w:rsidR="00884FEC" w:rsidRDefault="00884FEC">
      <w:pPr>
        <w:pStyle w:val="Telobesedila"/>
        <w:spacing w:before="4"/>
      </w:pPr>
    </w:p>
    <w:p w:rsidR="00884FEC" w:rsidRDefault="001B38B6">
      <w:pPr>
        <w:pStyle w:val="Telobesedila"/>
        <w:spacing w:before="1" w:line="247" w:lineRule="auto"/>
        <w:ind w:left="114" w:right="1843" w:firstLine="3"/>
        <w:jc w:val="both"/>
      </w:pPr>
      <w:r>
        <w:rPr>
          <w:color w:val="131313"/>
        </w:rPr>
        <w:t>V skladu s Pravilnikom o podelitvi listine »</w:t>
      </w:r>
      <w:r w:rsidR="0023185C">
        <w:rPr>
          <w:color w:val="131313"/>
        </w:rPr>
        <w:t>Občina</w:t>
      </w:r>
      <w:r>
        <w:rPr>
          <w:color w:val="131313"/>
        </w:rPr>
        <w:t xml:space="preserve"> po meri invalidov«, ki ga je sprejela Zveza delovnih invalidov  Slovenije,  je v </w:t>
      </w:r>
      <w:r w:rsidR="001D0AC1">
        <w:rPr>
          <w:color w:val="131313"/>
        </w:rPr>
        <w:t>občini</w:t>
      </w:r>
      <w:r>
        <w:rPr>
          <w:color w:val="131313"/>
        </w:rPr>
        <w:t xml:space="preserve"> potrebno zagotoviti  redno spremljanje in koordinacijo aktivnosti za </w:t>
      </w:r>
      <w:r w:rsidR="0023185C">
        <w:rPr>
          <w:color w:val="131313"/>
        </w:rPr>
        <w:t>uresničevanje</w:t>
      </w:r>
      <w:r>
        <w:rPr>
          <w:color w:val="131313"/>
        </w:rPr>
        <w:t xml:space="preserve"> akcijskega  </w:t>
      </w:r>
      <w:r w:rsidR="0023185C">
        <w:rPr>
          <w:color w:val="131313"/>
        </w:rPr>
        <w:t>načrta</w:t>
      </w:r>
      <w:r>
        <w:rPr>
          <w:color w:val="131313"/>
        </w:rPr>
        <w:t xml:space="preserve">  </w:t>
      </w:r>
      <w:r>
        <w:rPr>
          <w:color w:val="2A2A2A"/>
        </w:rPr>
        <w:t xml:space="preserve">in  </w:t>
      </w:r>
      <w:r>
        <w:rPr>
          <w:color w:val="131313"/>
        </w:rPr>
        <w:t xml:space="preserve">o  tern  praviloma enkrat  letno </w:t>
      </w:r>
      <w:r w:rsidR="001D0AC1">
        <w:rPr>
          <w:color w:val="131313"/>
        </w:rPr>
        <w:t>poročati</w:t>
      </w:r>
      <w:r>
        <w:rPr>
          <w:color w:val="131313"/>
          <w:spacing w:val="21"/>
        </w:rPr>
        <w:t xml:space="preserve"> </w:t>
      </w:r>
      <w:r w:rsidR="001D0AC1">
        <w:rPr>
          <w:color w:val="131313"/>
          <w:spacing w:val="-3"/>
        </w:rPr>
        <w:t>županu</w:t>
      </w:r>
      <w:r>
        <w:rPr>
          <w:color w:val="464646"/>
          <w:spacing w:val="-3"/>
        </w:rPr>
        <w:t>.</w:t>
      </w:r>
    </w:p>
    <w:p w:rsidR="00884FEC" w:rsidRDefault="00884FEC">
      <w:pPr>
        <w:pStyle w:val="Telobesedila"/>
        <w:spacing w:before="5"/>
      </w:pPr>
    </w:p>
    <w:p w:rsidR="00884FEC" w:rsidRDefault="001B38B6">
      <w:pPr>
        <w:pStyle w:val="Telobesedila"/>
        <w:spacing w:line="247" w:lineRule="auto"/>
        <w:ind w:left="118" w:right="1823"/>
        <w:jc w:val="both"/>
      </w:pPr>
      <w:r>
        <w:rPr>
          <w:color w:val="131313"/>
          <w:w w:val="105"/>
        </w:rPr>
        <w:t xml:space="preserve">Zupan je s sklepom st. 013-7/2007-1 z dne 4. 4. 2007 imenoval posebno posvetovalno telo »Svet za odpravljanje arhitekturnih in komunikacijskih ovir« (v nadaljevanju: SOAKO) in sicer z nalogo, da opozarja in daje pobude za </w:t>
      </w:r>
      <w:r w:rsidR="001D0AC1">
        <w:rPr>
          <w:color w:val="131313"/>
          <w:w w:val="105"/>
        </w:rPr>
        <w:t>preprečevanje</w:t>
      </w:r>
      <w:r>
        <w:rPr>
          <w:color w:val="131313"/>
          <w:w w:val="105"/>
        </w:rPr>
        <w:t xml:space="preserve"> in odpravljanje vseh vrst arhitekturnih in komunikacijskih ovir, s katerimi se v mestu </w:t>
      </w:r>
      <w:r w:rsidR="001D0AC1">
        <w:rPr>
          <w:color w:val="131313"/>
          <w:w w:val="105"/>
        </w:rPr>
        <w:t>soočajo</w:t>
      </w:r>
      <w:r>
        <w:rPr>
          <w:color w:val="131313"/>
          <w:w w:val="105"/>
        </w:rPr>
        <w:t xml:space="preserve"> osebe z </w:t>
      </w:r>
      <w:r w:rsidR="001D0AC1">
        <w:rPr>
          <w:color w:val="131313"/>
          <w:w w:val="105"/>
        </w:rPr>
        <w:t>različnimi</w:t>
      </w:r>
      <w:r>
        <w:rPr>
          <w:color w:val="131313"/>
          <w:w w:val="105"/>
        </w:rPr>
        <w:t xml:space="preserve"> oblikami oviranosti. Tako je nalogo spremljanja in </w:t>
      </w:r>
      <w:r w:rsidR="001D0AC1">
        <w:rPr>
          <w:color w:val="131313"/>
          <w:w w:val="105"/>
        </w:rPr>
        <w:t>poročanja</w:t>
      </w:r>
      <w:r>
        <w:rPr>
          <w:color w:val="131313"/>
          <w:w w:val="105"/>
        </w:rPr>
        <w:t xml:space="preserve"> o </w:t>
      </w:r>
      <w:r w:rsidR="0023185C">
        <w:rPr>
          <w:color w:val="131313"/>
          <w:w w:val="105"/>
        </w:rPr>
        <w:t>uresničevanju</w:t>
      </w:r>
      <w:r>
        <w:rPr>
          <w:color w:val="131313"/>
          <w:w w:val="105"/>
        </w:rPr>
        <w:t xml:space="preserve"> akcijskega </w:t>
      </w:r>
      <w:r w:rsidR="0023185C">
        <w:rPr>
          <w:color w:val="131313"/>
          <w:w w:val="105"/>
        </w:rPr>
        <w:t>načrta</w:t>
      </w:r>
      <w:r>
        <w:rPr>
          <w:color w:val="131313"/>
          <w:w w:val="105"/>
        </w:rPr>
        <w:t xml:space="preserve"> prevzel SOAKO.</w:t>
      </w:r>
    </w:p>
    <w:p w:rsidR="00884FEC" w:rsidRDefault="00884FEC">
      <w:pPr>
        <w:pStyle w:val="Telobesedila"/>
        <w:spacing w:before="9"/>
      </w:pPr>
    </w:p>
    <w:p w:rsidR="00884FEC" w:rsidRDefault="0023185C">
      <w:pPr>
        <w:pStyle w:val="Telobesedila"/>
        <w:spacing w:line="244" w:lineRule="auto"/>
        <w:ind w:left="119" w:right="1821" w:hanging="1"/>
        <w:jc w:val="both"/>
      </w:pPr>
      <w:r>
        <w:rPr>
          <w:lang w:val="en-US"/>
        </w:rPr>
        <w:pict>
          <v:line id="_x0000_s1195" style="position:absolute;left:0;text-align:left;z-index:3472;mso-position-horizontal-relative:page" from="585.5pt,173.3pt" to="585.5pt,12pt" strokecolor="#c3c8d4" strokeweight=".72pt">
            <w10:wrap anchorx="page"/>
          </v:line>
        </w:pict>
      </w:r>
      <w:r w:rsidR="001B38B6">
        <w:rPr>
          <w:color w:val="131313"/>
        </w:rPr>
        <w:t xml:space="preserve">Vmesno </w:t>
      </w:r>
      <w:r>
        <w:rPr>
          <w:color w:val="131313"/>
        </w:rPr>
        <w:t xml:space="preserve">poročilo </w:t>
      </w:r>
      <w:r w:rsidR="001B38B6">
        <w:rPr>
          <w:color w:val="131313"/>
        </w:rPr>
        <w:t xml:space="preserve">o izvajanju akcijskega </w:t>
      </w:r>
      <w:r>
        <w:rPr>
          <w:color w:val="131313"/>
        </w:rPr>
        <w:t>načrta</w:t>
      </w:r>
      <w:r w:rsidR="001B38B6">
        <w:rPr>
          <w:color w:val="131313"/>
        </w:rPr>
        <w:t xml:space="preserve"> za leto 2009 je MOL podala ob obisku Projektnega sveta  ZDIS  dne 24.7.2009  na 7. seji Sveta  za odpravljanje  arhitekturnih in komunikacijskih ovir, kjer je </w:t>
      </w:r>
      <w:r w:rsidR="001D0AC1">
        <w:rPr>
          <w:color w:val="131313"/>
        </w:rPr>
        <w:t>podžupan</w:t>
      </w:r>
      <w:r w:rsidR="001B38B6">
        <w:rPr>
          <w:color w:val="131313"/>
        </w:rPr>
        <w:t xml:space="preserve"> Jani  Mbderndorfer  skupaj  s  </w:t>
      </w:r>
      <w:r w:rsidR="001D0AC1">
        <w:rPr>
          <w:color w:val="131313"/>
        </w:rPr>
        <w:t>člani</w:t>
      </w:r>
      <w:r w:rsidR="001B38B6">
        <w:rPr>
          <w:color w:val="131313"/>
        </w:rPr>
        <w:t xml:space="preserve">  in </w:t>
      </w:r>
      <w:r w:rsidR="001D0AC1">
        <w:rPr>
          <w:color w:val="131313"/>
        </w:rPr>
        <w:t>članicami</w:t>
      </w:r>
      <w:r w:rsidR="001B38B6">
        <w:rPr>
          <w:color w:val="131313"/>
        </w:rPr>
        <w:t xml:space="preserve"> SOAKO predstavil realizirane naloge, prizadevanja lokalne skupnosti za </w:t>
      </w:r>
      <w:r>
        <w:rPr>
          <w:color w:val="131313"/>
        </w:rPr>
        <w:t>uresničevanje</w:t>
      </w:r>
      <w:r w:rsidR="001B38B6">
        <w:rPr>
          <w:color w:val="131313"/>
        </w:rPr>
        <w:t xml:space="preserve">  akcijskega  </w:t>
      </w:r>
      <w:r>
        <w:rPr>
          <w:color w:val="131313"/>
        </w:rPr>
        <w:t>načrta</w:t>
      </w:r>
      <w:r w:rsidR="001B38B6">
        <w:rPr>
          <w:color w:val="131313"/>
        </w:rPr>
        <w:t xml:space="preserve"> in </w:t>
      </w:r>
      <w:r w:rsidR="001D0AC1">
        <w:rPr>
          <w:color w:val="131313"/>
        </w:rPr>
        <w:t>težave</w:t>
      </w:r>
      <w:r w:rsidR="001B38B6">
        <w:rPr>
          <w:color w:val="131313"/>
        </w:rPr>
        <w:t xml:space="preserve"> s katerimi  se MOL </w:t>
      </w:r>
      <w:r w:rsidR="001D0AC1">
        <w:rPr>
          <w:color w:val="131313"/>
        </w:rPr>
        <w:t>srečuje</w:t>
      </w:r>
      <w:r w:rsidR="001B38B6">
        <w:rPr>
          <w:color w:val="131313"/>
        </w:rPr>
        <w:t xml:space="preserve"> pri tern.</w:t>
      </w:r>
    </w:p>
    <w:p w:rsidR="00884FEC" w:rsidRDefault="00884FEC">
      <w:pPr>
        <w:pStyle w:val="Telobesedila"/>
        <w:spacing w:before="2"/>
      </w:pPr>
    </w:p>
    <w:p w:rsidR="00884FEC" w:rsidRDefault="001B38B6">
      <w:pPr>
        <w:pStyle w:val="Telobesedila"/>
        <w:ind w:left="114"/>
        <w:jc w:val="both"/>
      </w:pPr>
      <w:r>
        <w:rPr>
          <w:color w:val="131313"/>
        </w:rPr>
        <w:t>Zveza   delovnih   invalidov   Slovenije   je  kot   nosilka   projekta   za  pridobitev listine</w:t>
      </w:r>
    </w:p>
    <w:p w:rsidR="00884FEC" w:rsidRDefault="0023185C">
      <w:pPr>
        <w:pStyle w:val="Telobesedila"/>
        <w:spacing w:before="6" w:line="244" w:lineRule="auto"/>
        <w:ind w:left="125" w:right="1835" w:hanging="7"/>
        <w:jc w:val="both"/>
      </w:pPr>
      <w:r>
        <w:rPr>
          <w:lang w:val="en-US"/>
        </w:rPr>
        <w:pict>
          <v:line id="_x0000_s1194" style="position:absolute;left:0;text-align:left;z-index:3496;mso-position-horizontal-relative:page" from="585.85pt,152.2pt" to="585.85pt,119.6pt" strokecolor="#c3ccd4" strokeweight=".72pt">
            <w10:wrap anchorx="page"/>
          </v:line>
        </w:pict>
      </w:r>
      <w:r w:rsidR="001B38B6">
        <w:rPr>
          <w:color w:val="131313"/>
        </w:rPr>
        <w:t>»</w:t>
      </w:r>
      <w:r>
        <w:rPr>
          <w:color w:val="131313"/>
        </w:rPr>
        <w:t>Občina</w:t>
      </w:r>
      <w:r w:rsidR="001B38B6">
        <w:rPr>
          <w:color w:val="131313"/>
        </w:rPr>
        <w:t xml:space="preserve"> po meri invalidov« predlagala, da </w:t>
      </w:r>
      <w:r w:rsidR="001D0AC1">
        <w:rPr>
          <w:color w:val="131313"/>
        </w:rPr>
        <w:t>zaključno</w:t>
      </w:r>
      <w:r w:rsidR="001B38B6">
        <w:rPr>
          <w:color w:val="131313"/>
        </w:rPr>
        <w:t xml:space="preserve">, letno </w:t>
      </w:r>
      <w:r>
        <w:rPr>
          <w:color w:val="131313"/>
        </w:rPr>
        <w:t xml:space="preserve">poročilo </w:t>
      </w:r>
      <w:r w:rsidR="001B38B6">
        <w:rPr>
          <w:color w:val="131313"/>
        </w:rPr>
        <w:t xml:space="preserve">o </w:t>
      </w:r>
      <w:r>
        <w:rPr>
          <w:color w:val="131313"/>
        </w:rPr>
        <w:t>uresničevanju</w:t>
      </w:r>
      <w:r w:rsidR="001B38B6">
        <w:rPr>
          <w:color w:val="131313"/>
        </w:rPr>
        <w:t xml:space="preserve"> akcijskega  </w:t>
      </w:r>
      <w:r>
        <w:rPr>
          <w:color w:val="131313"/>
        </w:rPr>
        <w:t>načrta</w:t>
      </w:r>
      <w:r w:rsidR="001B38B6">
        <w:rPr>
          <w:color w:val="131313"/>
        </w:rPr>
        <w:t>, ki je osnova  za oblikovanje  predloga  za pridobitev Listine »</w:t>
      </w:r>
      <w:r>
        <w:rPr>
          <w:color w:val="131313"/>
        </w:rPr>
        <w:t>Občina</w:t>
      </w:r>
    </w:p>
    <w:p w:rsidR="00884FEC" w:rsidRDefault="00884FEC">
      <w:pPr>
        <w:spacing w:line="244" w:lineRule="auto"/>
        <w:jc w:val="both"/>
        <w:sectPr w:rsidR="00884FEC">
          <w:pgSz w:w="11900" w:h="16820"/>
          <w:pgMar w:top="40" w:right="60" w:bottom="0" w:left="1340" w:header="708" w:footer="708" w:gutter="0"/>
          <w:cols w:space="708"/>
        </w:sectPr>
      </w:pPr>
    </w:p>
    <w:p w:rsidR="00884FEC" w:rsidRDefault="0023185C">
      <w:pPr>
        <w:pStyle w:val="Telobesedila"/>
        <w:rPr>
          <w:sz w:val="20"/>
        </w:rPr>
      </w:pPr>
      <w:r>
        <w:rPr>
          <w:lang w:val="en-US"/>
        </w:rPr>
        <w:lastRenderedPageBreak/>
        <w:pict>
          <v:line id="_x0000_s1193" style="position:absolute;z-index:3544;mso-position-horizontal-relative:page;mso-position-vertical-relative:page" from="582.85pt,623.05pt" to="582.85pt,584.65pt" strokecolor="#c3c8d8" strokeweight="1.2pt">
            <w10:wrap anchorx="page" anchory="page"/>
          </v:line>
        </w:pict>
      </w:r>
      <w:r>
        <w:rPr>
          <w:lang w:val="en-US"/>
        </w:rPr>
        <w:pict>
          <v:line id="_x0000_s1192" style="position:absolute;z-index:3592;mso-position-horizontal-relative:page;mso-position-vertical-relative:page" from="583.45pt,709.45pt" to="583.45pt,630.7pt" strokecolor="#c3c8d8" strokeweight=".48pt">
            <w10:wrap anchorx="page" anchory="page"/>
          </v:line>
        </w:pict>
      </w: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rPr>
          <w:sz w:val="20"/>
        </w:rPr>
      </w:pPr>
    </w:p>
    <w:p w:rsidR="00884FEC" w:rsidRDefault="00884FEC">
      <w:pPr>
        <w:pStyle w:val="Telobesedila"/>
        <w:spacing w:before="8"/>
        <w:rPr>
          <w:sz w:val="21"/>
        </w:rPr>
      </w:pPr>
    </w:p>
    <w:p w:rsidR="00884FEC" w:rsidRDefault="0023185C">
      <w:pPr>
        <w:pStyle w:val="Telobesedila"/>
        <w:spacing w:before="93"/>
        <w:ind w:left="118" w:right="1937" w:hanging="3"/>
        <w:jc w:val="both"/>
      </w:pPr>
      <w:r>
        <w:rPr>
          <w:lang w:val="en-US"/>
        </w:rPr>
        <w:pict>
          <v:line id="_x0000_s1191" style="position:absolute;left:0;text-align:left;z-index:3568;mso-position-horizontal-relative:page" from="582.95pt,520.65pt" to="582.95pt,-52.45pt" strokecolor="#c3c8cf" strokeweight=".96pt">
            <w10:wrap anchorx="page"/>
          </v:line>
        </w:pict>
      </w:r>
      <w:r>
        <w:rPr>
          <w:lang w:val="en-US"/>
        </w:rPr>
        <w:pict>
          <v:line id="_x0000_s1190" style="position:absolute;left:0;text-align:left;z-index:3616;mso-position-horizontal-relative:page" from="593.75pt,51.2pt" to="593.75pt,-58.25pt" strokecolor="#cfd4d8" strokeweight=".96pt">
            <w10:wrap anchorx="page"/>
          </v:line>
        </w:pict>
      </w:r>
      <w:r w:rsidR="001B38B6">
        <w:rPr>
          <w:color w:val="131313"/>
        </w:rPr>
        <w:t xml:space="preserve">po meri invalidov« sprejme Mestni svet MOL. V skladu  z  dogovori  </w:t>
      </w:r>
      <w:r>
        <w:rPr>
          <w:color w:val="131313"/>
        </w:rPr>
        <w:t xml:space="preserve">poročilo </w:t>
      </w:r>
      <w:r w:rsidR="001B38B6">
        <w:rPr>
          <w:color w:val="131313"/>
        </w:rPr>
        <w:t>obravnavajo  tudi  invalidske organizacije</w:t>
      </w:r>
      <w:r w:rsidR="001B38B6">
        <w:rPr>
          <w:color w:val="464646"/>
        </w:rPr>
        <w:t>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</w:pPr>
    </w:p>
    <w:p w:rsidR="00884FEC" w:rsidRDefault="001B38B6">
      <w:pPr>
        <w:numPr>
          <w:ilvl w:val="0"/>
          <w:numId w:val="9"/>
        </w:numPr>
        <w:tabs>
          <w:tab w:val="left" w:pos="355"/>
        </w:tabs>
        <w:jc w:val="both"/>
        <w:rPr>
          <w:b/>
        </w:rPr>
      </w:pPr>
      <w:r>
        <w:rPr>
          <w:b/>
          <w:color w:val="131313"/>
        </w:rPr>
        <w:t>PREDLOG</w:t>
      </w:r>
    </w:p>
    <w:p w:rsidR="00884FEC" w:rsidRDefault="00884FEC">
      <w:pPr>
        <w:pStyle w:val="Telobesedila"/>
        <w:spacing w:before="5"/>
        <w:rPr>
          <w:b/>
          <w:sz w:val="23"/>
        </w:rPr>
      </w:pPr>
    </w:p>
    <w:p w:rsidR="00884FEC" w:rsidRDefault="001B38B6">
      <w:pPr>
        <w:pStyle w:val="Telobesedila"/>
        <w:spacing w:line="244" w:lineRule="auto"/>
        <w:ind w:left="111" w:right="1930" w:firstLine="2"/>
        <w:jc w:val="both"/>
      </w:pPr>
      <w:r>
        <w:rPr>
          <w:color w:val="131313"/>
        </w:rPr>
        <w:t xml:space="preserve">Mestnemu svetu Mestne </w:t>
      </w:r>
      <w:r w:rsidR="0023185C">
        <w:rPr>
          <w:color w:val="131313"/>
        </w:rPr>
        <w:t xml:space="preserve">občine </w:t>
      </w:r>
      <w:r>
        <w:rPr>
          <w:color w:val="131313"/>
        </w:rPr>
        <w:t xml:space="preserve">Ljubljana predlagamo, da sprejme </w:t>
      </w:r>
      <w:r w:rsidR="0023185C">
        <w:rPr>
          <w:color w:val="131313"/>
        </w:rPr>
        <w:t xml:space="preserve">Poročilo </w:t>
      </w:r>
      <w:r>
        <w:rPr>
          <w:color w:val="131313"/>
        </w:rPr>
        <w:t xml:space="preserve"> za leto 2009 o </w:t>
      </w:r>
      <w:r w:rsidR="0023185C">
        <w:rPr>
          <w:color w:val="131313"/>
        </w:rPr>
        <w:t>uresničevanju</w:t>
      </w:r>
      <w:r>
        <w:rPr>
          <w:color w:val="131313"/>
        </w:rPr>
        <w:t xml:space="preserve"> Akcijskega </w:t>
      </w:r>
      <w:r w:rsidR="0023185C">
        <w:rPr>
          <w:color w:val="131313"/>
        </w:rPr>
        <w:t>načrta</w:t>
      </w:r>
      <w:r>
        <w:rPr>
          <w:color w:val="131313"/>
        </w:rPr>
        <w:t xml:space="preserve"> za </w:t>
      </w:r>
      <w:r w:rsidR="001D0AC1">
        <w:rPr>
          <w:color w:val="131313"/>
        </w:rPr>
        <w:t>izenačevanje</w:t>
      </w:r>
      <w:r>
        <w:rPr>
          <w:color w:val="131313"/>
        </w:rPr>
        <w:t xml:space="preserve"> in </w:t>
      </w:r>
      <w:r w:rsidR="0023185C">
        <w:rPr>
          <w:color w:val="131313"/>
        </w:rPr>
        <w:t>uresničevanje</w:t>
      </w:r>
      <w:r>
        <w:rPr>
          <w:color w:val="131313"/>
        </w:rPr>
        <w:t xml:space="preserve"> enakih </w:t>
      </w:r>
      <w:r w:rsidR="001D0AC1">
        <w:rPr>
          <w:color w:val="131313"/>
        </w:rPr>
        <w:t>možnosti</w:t>
      </w:r>
      <w:r>
        <w:rPr>
          <w:color w:val="131313"/>
        </w:rPr>
        <w:t xml:space="preserve"> oseb z oviranostmi v Mestni </w:t>
      </w:r>
      <w:r w:rsidR="001D0AC1">
        <w:rPr>
          <w:color w:val="131313"/>
        </w:rPr>
        <w:t>občini</w:t>
      </w:r>
      <w:r>
        <w:rPr>
          <w:color w:val="131313"/>
        </w:rPr>
        <w:t xml:space="preserve"> Ljubljana za obdobje od 2008 do 2010.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spacing w:before="6"/>
        <w:rPr>
          <w:sz w:val="21"/>
        </w:rPr>
      </w:pPr>
    </w:p>
    <w:p w:rsidR="00884FEC" w:rsidRDefault="001B38B6">
      <w:pPr>
        <w:numPr>
          <w:ilvl w:val="0"/>
          <w:numId w:val="9"/>
        </w:numPr>
        <w:tabs>
          <w:tab w:val="left" w:pos="352"/>
        </w:tabs>
        <w:ind w:left="351" w:hanging="240"/>
        <w:jc w:val="both"/>
        <w:rPr>
          <w:b/>
        </w:rPr>
      </w:pPr>
      <w:r>
        <w:rPr>
          <w:b/>
          <w:color w:val="131313"/>
        </w:rPr>
        <w:t>OCENA  FINANCNIH</w:t>
      </w:r>
      <w:r>
        <w:rPr>
          <w:b/>
          <w:color w:val="131313"/>
          <w:spacing w:val="6"/>
        </w:rPr>
        <w:t xml:space="preserve"> </w:t>
      </w:r>
      <w:r>
        <w:rPr>
          <w:b/>
          <w:color w:val="131313"/>
        </w:rPr>
        <w:t>POSLEDIC</w:t>
      </w:r>
    </w:p>
    <w:p w:rsidR="00884FEC" w:rsidRDefault="00884FEC">
      <w:pPr>
        <w:pStyle w:val="Telobesedila"/>
        <w:spacing w:before="5"/>
        <w:rPr>
          <w:b/>
          <w:sz w:val="23"/>
        </w:rPr>
      </w:pPr>
    </w:p>
    <w:p w:rsidR="00884FEC" w:rsidRDefault="001B38B6">
      <w:pPr>
        <w:pStyle w:val="Telobesedila"/>
        <w:spacing w:line="244" w:lineRule="auto"/>
        <w:ind w:left="113" w:right="1924" w:firstLine="1"/>
        <w:jc w:val="both"/>
      </w:pPr>
      <w:r>
        <w:rPr>
          <w:color w:val="131313"/>
        </w:rPr>
        <w:t xml:space="preserve">Sprejetje </w:t>
      </w:r>
      <w:r w:rsidR="001D0AC1">
        <w:rPr>
          <w:color w:val="131313"/>
        </w:rPr>
        <w:t>Poročila</w:t>
      </w:r>
      <w:r>
        <w:rPr>
          <w:color w:val="131313"/>
        </w:rPr>
        <w:t xml:space="preserve"> za leto 2009 o </w:t>
      </w:r>
      <w:r w:rsidR="0023185C">
        <w:rPr>
          <w:color w:val="131313"/>
        </w:rPr>
        <w:t>uresničevanju</w:t>
      </w:r>
      <w:r>
        <w:rPr>
          <w:color w:val="131313"/>
        </w:rPr>
        <w:t xml:space="preserve"> Akcijskega </w:t>
      </w:r>
      <w:r w:rsidR="0023185C">
        <w:rPr>
          <w:color w:val="131313"/>
        </w:rPr>
        <w:t>načrta</w:t>
      </w:r>
      <w:r>
        <w:rPr>
          <w:color w:val="131313"/>
        </w:rPr>
        <w:t xml:space="preserve"> za </w:t>
      </w:r>
      <w:r w:rsidR="001D0AC1">
        <w:rPr>
          <w:color w:val="131313"/>
        </w:rPr>
        <w:t>izenačevanje</w:t>
      </w:r>
      <w:r>
        <w:rPr>
          <w:color w:val="131313"/>
        </w:rPr>
        <w:t xml:space="preserve"> in </w:t>
      </w:r>
      <w:r w:rsidR="0023185C">
        <w:rPr>
          <w:color w:val="131313"/>
        </w:rPr>
        <w:t>uresničevanje</w:t>
      </w:r>
      <w:r>
        <w:rPr>
          <w:color w:val="131313"/>
        </w:rPr>
        <w:t xml:space="preserve"> enakih </w:t>
      </w:r>
      <w:r w:rsidR="001D0AC1">
        <w:rPr>
          <w:color w:val="131313"/>
        </w:rPr>
        <w:t>možnosti</w:t>
      </w:r>
      <w:r>
        <w:rPr>
          <w:color w:val="131313"/>
        </w:rPr>
        <w:t xml:space="preserve"> oseb z oviranostmi v Mestni  </w:t>
      </w:r>
      <w:r w:rsidR="001D0AC1">
        <w:rPr>
          <w:color w:val="131313"/>
        </w:rPr>
        <w:t>občini</w:t>
      </w:r>
      <w:r>
        <w:rPr>
          <w:color w:val="131313"/>
        </w:rPr>
        <w:t xml:space="preserve">  Ljubljana  za obdobje od 2008 do 2010 nima </w:t>
      </w:r>
      <w:r w:rsidR="001D0AC1">
        <w:rPr>
          <w:color w:val="131313"/>
        </w:rPr>
        <w:t>finančnih</w:t>
      </w:r>
      <w:r>
        <w:rPr>
          <w:color w:val="131313"/>
        </w:rPr>
        <w:t xml:space="preserve">  posledic.</w:t>
      </w: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884FEC">
      <w:pPr>
        <w:pStyle w:val="Telobesedila"/>
        <w:rPr>
          <w:sz w:val="24"/>
        </w:rPr>
      </w:pPr>
    </w:p>
    <w:p w:rsidR="00884FEC" w:rsidRDefault="001B38B6" w:rsidP="001D0AC1">
      <w:pPr>
        <w:pStyle w:val="Telobesedila"/>
        <w:spacing w:before="198"/>
        <w:ind w:left="6209"/>
        <w:sectPr w:rsidR="00884FEC">
          <w:pgSz w:w="11900" w:h="16820"/>
          <w:pgMar w:top="0" w:right="0" w:bottom="280" w:left="1300" w:header="708" w:footer="708" w:gutter="0"/>
          <w:cols w:space="708"/>
        </w:sectPr>
      </w:pPr>
      <w:r>
        <w:rPr>
          <w:noProof/>
          <w:lang w:eastAsia="sl-SI"/>
        </w:rPr>
        <w:drawing>
          <wp:anchor distT="0" distB="0" distL="0" distR="0" simplePos="0" relativeHeight="251862016" behindDoc="1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235431</wp:posOffset>
            </wp:positionV>
            <wp:extent cx="5401056" cy="1280160"/>
            <wp:effectExtent l="0" t="0" r="0" b="0"/>
            <wp:wrapNone/>
            <wp:docPr id="7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AC1">
        <w:rPr>
          <w:color w:val="131313"/>
        </w:rPr>
        <w:t>Načeln</w:t>
      </w:r>
    </w:p>
    <w:p w:rsidR="00884FEC" w:rsidRDefault="00884FEC" w:rsidP="001D0AC1">
      <w:pPr>
        <w:spacing w:before="3"/>
        <w:jc w:val="both"/>
        <w:rPr>
          <w:sz w:val="20"/>
        </w:rPr>
      </w:pPr>
      <w:bookmarkStart w:id="0" w:name="_GoBack"/>
      <w:bookmarkEnd w:id="0"/>
      <w:permStart w:id="1125929770" w:edGrp="everyone"/>
      <w:permEnd w:id="1125929770"/>
    </w:p>
    <w:sectPr w:rsidR="00884FEC">
      <w:type w:val="continuous"/>
      <w:pgSz w:w="11990" w:h="16830"/>
      <w:pgMar w:top="0" w:right="260" w:bottom="0" w:left="1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10D7"/>
    <w:multiLevelType w:val="hybridMultilevel"/>
    <w:tmpl w:val="974CC070"/>
    <w:lvl w:ilvl="0" w:tplc="1478A4B4">
      <w:numFmt w:val="bullet"/>
      <w:lvlText w:val="o"/>
      <w:lvlJc w:val="left"/>
      <w:pPr>
        <w:ind w:left="1186" w:hanging="361"/>
      </w:pPr>
      <w:rPr>
        <w:rFonts w:ascii="Courier New" w:eastAsia="Courier New" w:hAnsi="Courier New" w:cs="Courier New" w:hint="default"/>
        <w:w w:val="100"/>
        <w:sz w:val="23"/>
        <w:szCs w:val="23"/>
      </w:rPr>
    </w:lvl>
    <w:lvl w:ilvl="1" w:tplc="1EC27AFA">
      <w:numFmt w:val="bullet"/>
      <w:lvlText w:val="•"/>
      <w:lvlJc w:val="left"/>
      <w:pPr>
        <w:ind w:left="5180" w:hanging="361"/>
      </w:pPr>
      <w:rPr>
        <w:rFonts w:hint="default"/>
      </w:rPr>
    </w:lvl>
    <w:lvl w:ilvl="2" w:tplc="5A5CDB88">
      <w:numFmt w:val="bullet"/>
      <w:lvlText w:val="•"/>
      <w:lvlJc w:val="left"/>
      <w:pPr>
        <w:ind w:left="5622" w:hanging="361"/>
      </w:pPr>
      <w:rPr>
        <w:rFonts w:hint="default"/>
      </w:rPr>
    </w:lvl>
    <w:lvl w:ilvl="3" w:tplc="AC443D1A">
      <w:numFmt w:val="bullet"/>
      <w:lvlText w:val="•"/>
      <w:lvlJc w:val="left"/>
      <w:pPr>
        <w:ind w:left="6065" w:hanging="361"/>
      </w:pPr>
      <w:rPr>
        <w:rFonts w:hint="default"/>
      </w:rPr>
    </w:lvl>
    <w:lvl w:ilvl="4" w:tplc="7988F560">
      <w:numFmt w:val="bullet"/>
      <w:lvlText w:val="•"/>
      <w:lvlJc w:val="left"/>
      <w:pPr>
        <w:ind w:left="6508" w:hanging="361"/>
      </w:pPr>
      <w:rPr>
        <w:rFonts w:hint="default"/>
      </w:rPr>
    </w:lvl>
    <w:lvl w:ilvl="5" w:tplc="F462ECF6">
      <w:numFmt w:val="bullet"/>
      <w:lvlText w:val="•"/>
      <w:lvlJc w:val="left"/>
      <w:pPr>
        <w:ind w:left="6950" w:hanging="361"/>
      </w:pPr>
      <w:rPr>
        <w:rFonts w:hint="default"/>
      </w:rPr>
    </w:lvl>
    <w:lvl w:ilvl="6" w:tplc="4564785A">
      <w:numFmt w:val="bullet"/>
      <w:lvlText w:val="•"/>
      <w:lvlJc w:val="left"/>
      <w:pPr>
        <w:ind w:left="7393" w:hanging="361"/>
      </w:pPr>
      <w:rPr>
        <w:rFonts w:hint="default"/>
      </w:rPr>
    </w:lvl>
    <w:lvl w:ilvl="7" w:tplc="AAA290A0">
      <w:numFmt w:val="bullet"/>
      <w:lvlText w:val="•"/>
      <w:lvlJc w:val="left"/>
      <w:pPr>
        <w:ind w:left="7836" w:hanging="361"/>
      </w:pPr>
      <w:rPr>
        <w:rFonts w:hint="default"/>
      </w:rPr>
    </w:lvl>
    <w:lvl w:ilvl="8" w:tplc="D5D612DC">
      <w:numFmt w:val="bullet"/>
      <w:lvlText w:val="•"/>
      <w:lvlJc w:val="left"/>
      <w:pPr>
        <w:ind w:left="8278" w:hanging="361"/>
      </w:pPr>
      <w:rPr>
        <w:rFonts w:hint="default"/>
      </w:rPr>
    </w:lvl>
  </w:abstractNum>
  <w:abstractNum w:abstractNumId="1" w15:restartNumberingAfterBreak="0">
    <w:nsid w:val="1356778C"/>
    <w:multiLevelType w:val="hybridMultilevel"/>
    <w:tmpl w:val="2B76A5C0"/>
    <w:lvl w:ilvl="0" w:tplc="57B66454">
      <w:numFmt w:val="bullet"/>
      <w:lvlText w:val="•"/>
      <w:lvlJc w:val="left"/>
      <w:pPr>
        <w:ind w:left="296" w:hanging="174"/>
      </w:pPr>
      <w:rPr>
        <w:rFonts w:ascii="Times New Roman" w:eastAsia="Times New Roman" w:hAnsi="Times New Roman" w:cs="Times New Roman" w:hint="default"/>
        <w:spacing w:val="-14"/>
        <w:w w:val="89"/>
        <w:sz w:val="17"/>
        <w:szCs w:val="17"/>
      </w:rPr>
    </w:lvl>
    <w:lvl w:ilvl="1" w:tplc="875A2F2E">
      <w:numFmt w:val="bullet"/>
      <w:lvlText w:val="•"/>
      <w:lvlJc w:val="left"/>
      <w:pPr>
        <w:ind w:left="529" w:hanging="174"/>
      </w:pPr>
      <w:rPr>
        <w:rFonts w:hint="default"/>
      </w:rPr>
    </w:lvl>
    <w:lvl w:ilvl="2" w:tplc="5BC04146">
      <w:numFmt w:val="bullet"/>
      <w:lvlText w:val="•"/>
      <w:lvlJc w:val="left"/>
      <w:pPr>
        <w:ind w:left="758" w:hanging="174"/>
      </w:pPr>
      <w:rPr>
        <w:rFonts w:hint="default"/>
      </w:rPr>
    </w:lvl>
    <w:lvl w:ilvl="3" w:tplc="833E85FE">
      <w:numFmt w:val="bullet"/>
      <w:lvlText w:val="•"/>
      <w:lvlJc w:val="left"/>
      <w:pPr>
        <w:ind w:left="988" w:hanging="174"/>
      </w:pPr>
      <w:rPr>
        <w:rFonts w:hint="default"/>
      </w:rPr>
    </w:lvl>
    <w:lvl w:ilvl="4" w:tplc="C30E98D4">
      <w:numFmt w:val="bullet"/>
      <w:lvlText w:val="•"/>
      <w:lvlJc w:val="left"/>
      <w:pPr>
        <w:ind w:left="1217" w:hanging="174"/>
      </w:pPr>
      <w:rPr>
        <w:rFonts w:hint="default"/>
      </w:rPr>
    </w:lvl>
    <w:lvl w:ilvl="5" w:tplc="629C807E">
      <w:numFmt w:val="bullet"/>
      <w:lvlText w:val="•"/>
      <w:lvlJc w:val="left"/>
      <w:pPr>
        <w:ind w:left="1446" w:hanging="174"/>
      </w:pPr>
      <w:rPr>
        <w:rFonts w:hint="default"/>
      </w:rPr>
    </w:lvl>
    <w:lvl w:ilvl="6" w:tplc="DA8840F6">
      <w:numFmt w:val="bullet"/>
      <w:lvlText w:val="•"/>
      <w:lvlJc w:val="left"/>
      <w:pPr>
        <w:ind w:left="1676" w:hanging="174"/>
      </w:pPr>
      <w:rPr>
        <w:rFonts w:hint="default"/>
      </w:rPr>
    </w:lvl>
    <w:lvl w:ilvl="7" w:tplc="95568062">
      <w:numFmt w:val="bullet"/>
      <w:lvlText w:val="•"/>
      <w:lvlJc w:val="left"/>
      <w:pPr>
        <w:ind w:left="1905" w:hanging="174"/>
      </w:pPr>
      <w:rPr>
        <w:rFonts w:hint="default"/>
      </w:rPr>
    </w:lvl>
    <w:lvl w:ilvl="8" w:tplc="AC56D69E">
      <w:numFmt w:val="bullet"/>
      <w:lvlText w:val="•"/>
      <w:lvlJc w:val="left"/>
      <w:pPr>
        <w:ind w:left="2135" w:hanging="174"/>
      </w:pPr>
      <w:rPr>
        <w:rFonts w:hint="default"/>
      </w:rPr>
    </w:lvl>
  </w:abstractNum>
  <w:abstractNum w:abstractNumId="2" w15:restartNumberingAfterBreak="0">
    <w:nsid w:val="147A50A3"/>
    <w:multiLevelType w:val="hybridMultilevel"/>
    <w:tmpl w:val="9364F75A"/>
    <w:lvl w:ilvl="0" w:tplc="EADA73D2">
      <w:numFmt w:val="bullet"/>
      <w:lvlText w:val="-"/>
      <w:lvlJc w:val="left"/>
      <w:pPr>
        <w:ind w:left="443" w:hanging="339"/>
      </w:pPr>
      <w:rPr>
        <w:rFonts w:ascii="Arial" w:eastAsia="Arial" w:hAnsi="Arial" w:cs="Arial" w:hint="default"/>
        <w:color w:val="131313"/>
        <w:w w:val="110"/>
        <w:sz w:val="22"/>
        <w:szCs w:val="22"/>
      </w:rPr>
    </w:lvl>
    <w:lvl w:ilvl="1" w:tplc="C096CF44">
      <w:numFmt w:val="bullet"/>
      <w:lvlText w:val="•"/>
      <w:lvlJc w:val="left"/>
      <w:pPr>
        <w:ind w:left="1435" w:hanging="339"/>
      </w:pPr>
      <w:rPr>
        <w:rFonts w:hint="default"/>
      </w:rPr>
    </w:lvl>
    <w:lvl w:ilvl="2" w:tplc="22381F3E">
      <w:numFmt w:val="bullet"/>
      <w:lvlText w:val="•"/>
      <w:lvlJc w:val="left"/>
      <w:pPr>
        <w:ind w:left="2431" w:hanging="339"/>
      </w:pPr>
      <w:rPr>
        <w:rFonts w:hint="default"/>
      </w:rPr>
    </w:lvl>
    <w:lvl w:ilvl="3" w:tplc="00AE7842">
      <w:numFmt w:val="bullet"/>
      <w:lvlText w:val="•"/>
      <w:lvlJc w:val="left"/>
      <w:pPr>
        <w:ind w:left="3427" w:hanging="339"/>
      </w:pPr>
      <w:rPr>
        <w:rFonts w:hint="default"/>
      </w:rPr>
    </w:lvl>
    <w:lvl w:ilvl="4" w:tplc="1DBC298E">
      <w:numFmt w:val="bullet"/>
      <w:lvlText w:val="•"/>
      <w:lvlJc w:val="left"/>
      <w:pPr>
        <w:ind w:left="4423" w:hanging="339"/>
      </w:pPr>
      <w:rPr>
        <w:rFonts w:hint="default"/>
      </w:rPr>
    </w:lvl>
    <w:lvl w:ilvl="5" w:tplc="7A1C028E">
      <w:numFmt w:val="bullet"/>
      <w:lvlText w:val="•"/>
      <w:lvlJc w:val="left"/>
      <w:pPr>
        <w:ind w:left="5419" w:hanging="339"/>
      </w:pPr>
      <w:rPr>
        <w:rFonts w:hint="default"/>
      </w:rPr>
    </w:lvl>
    <w:lvl w:ilvl="6" w:tplc="5A6E8E12">
      <w:numFmt w:val="bullet"/>
      <w:lvlText w:val="•"/>
      <w:lvlJc w:val="left"/>
      <w:pPr>
        <w:ind w:left="6415" w:hanging="339"/>
      </w:pPr>
      <w:rPr>
        <w:rFonts w:hint="default"/>
      </w:rPr>
    </w:lvl>
    <w:lvl w:ilvl="7" w:tplc="C4F682D8">
      <w:numFmt w:val="bullet"/>
      <w:lvlText w:val="•"/>
      <w:lvlJc w:val="left"/>
      <w:pPr>
        <w:ind w:left="7411" w:hanging="339"/>
      </w:pPr>
      <w:rPr>
        <w:rFonts w:hint="default"/>
      </w:rPr>
    </w:lvl>
    <w:lvl w:ilvl="8" w:tplc="3A6ED704">
      <w:numFmt w:val="bullet"/>
      <w:lvlText w:val="•"/>
      <w:lvlJc w:val="left"/>
      <w:pPr>
        <w:ind w:left="8407" w:hanging="339"/>
      </w:pPr>
      <w:rPr>
        <w:rFonts w:hint="default"/>
      </w:rPr>
    </w:lvl>
  </w:abstractNum>
  <w:abstractNum w:abstractNumId="3" w15:restartNumberingAfterBreak="0">
    <w:nsid w:val="15B272DD"/>
    <w:multiLevelType w:val="hybridMultilevel"/>
    <w:tmpl w:val="C30C5A46"/>
    <w:lvl w:ilvl="0" w:tplc="8B861A22">
      <w:numFmt w:val="bullet"/>
      <w:lvlText w:val="•"/>
      <w:lvlJc w:val="left"/>
      <w:pPr>
        <w:ind w:left="792" w:hanging="341"/>
      </w:pPr>
      <w:rPr>
        <w:rFonts w:ascii="Arial" w:eastAsia="Arial" w:hAnsi="Arial" w:cs="Arial" w:hint="default"/>
        <w:color w:val="131313"/>
        <w:w w:val="91"/>
        <w:sz w:val="22"/>
        <w:szCs w:val="22"/>
      </w:rPr>
    </w:lvl>
    <w:lvl w:ilvl="1" w:tplc="E04A0F8C">
      <w:numFmt w:val="bullet"/>
      <w:lvlText w:val="•"/>
      <w:lvlJc w:val="left"/>
      <w:pPr>
        <w:ind w:left="1741" w:hanging="341"/>
      </w:pPr>
      <w:rPr>
        <w:rFonts w:hint="default"/>
      </w:rPr>
    </w:lvl>
    <w:lvl w:ilvl="2" w:tplc="E460BA3C">
      <w:numFmt w:val="bullet"/>
      <w:lvlText w:val="•"/>
      <w:lvlJc w:val="left"/>
      <w:pPr>
        <w:ind w:left="2683" w:hanging="341"/>
      </w:pPr>
      <w:rPr>
        <w:rFonts w:hint="default"/>
      </w:rPr>
    </w:lvl>
    <w:lvl w:ilvl="3" w:tplc="3C4EE8AE">
      <w:numFmt w:val="bullet"/>
      <w:lvlText w:val="•"/>
      <w:lvlJc w:val="left"/>
      <w:pPr>
        <w:ind w:left="3625" w:hanging="341"/>
      </w:pPr>
      <w:rPr>
        <w:rFonts w:hint="default"/>
      </w:rPr>
    </w:lvl>
    <w:lvl w:ilvl="4" w:tplc="EDF20B58">
      <w:numFmt w:val="bullet"/>
      <w:lvlText w:val="•"/>
      <w:lvlJc w:val="left"/>
      <w:pPr>
        <w:ind w:left="4567" w:hanging="341"/>
      </w:pPr>
      <w:rPr>
        <w:rFonts w:hint="default"/>
      </w:rPr>
    </w:lvl>
    <w:lvl w:ilvl="5" w:tplc="8DB60EE6">
      <w:numFmt w:val="bullet"/>
      <w:lvlText w:val="•"/>
      <w:lvlJc w:val="left"/>
      <w:pPr>
        <w:ind w:left="5509" w:hanging="341"/>
      </w:pPr>
      <w:rPr>
        <w:rFonts w:hint="default"/>
      </w:rPr>
    </w:lvl>
    <w:lvl w:ilvl="6" w:tplc="FAB8EB68">
      <w:numFmt w:val="bullet"/>
      <w:lvlText w:val="•"/>
      <w:lvlJc w:val="left"/>
      <w:pPr>
        <w:ind w:left="6451" w:hanging="341"/>
      </w:pPr>
      <w:rPr>
        <w:rFonts w:hint="default"/>
      </w:rPr>
    </w:lvl>
    <w:lvl w:ilvl="7" w:tplc="9D043068">
      <w:numFmt w:val="bullet"/>
      <w:lvlText w:val="•"/>
      <w:lvlJc w:val="left"/>
      <w:pPr>
        <w:ind w:left="7393" w:hanging="341"/>
      </w:pPr>
      <w:rPr>
        <w:rFonts w:hint="default"/>
      </w:rPr>
    </w:lvl>
    <w:lvl w:ilvl="8" w:tplc="67B4FEF6">
      <w:numFmt w:val="bullet"/>
      <w:lvlText w:val="•"/>
      <w:lvlJc w:val="left"/>
      <w:pPr>
        <w:ind w:left="8335" w:hanging="341"/>
      </w:pPr>
      <w:rPr>
        <w:rFonts w:hint="default"/>
      </w:rPr>
    </w:lvl>
  </w:abstractNum>
  <w:abstractNum w:abstractNumId="4" w15:restartNumberingAfterBreak="0">
    <w:nsid w:val="1AFD1575"/>
    <w:multiLevelType w:val="hybridMultilevel"/>
    <w:tmpl w:val="9CD06010"/>
    <w:lvl w:ilvl="0" w:tplc="D5FA5BBA">
      <w:start w:val="1"/>
      <w:numFmt w:val="decimal"/>
      <w:lvlText w:val="%1"/>
      <w:lvlJc w:val="left"/>
      <w:pPr>
        <w:ind w:left="548" w:hanging="371"/>
        <w:jc w:val="left"/>
      </w:pPr>
      <w:rPr>
        <w:rFonts w:ascii="Arial" w:eastAsia="Arial" w:hAnsi="Arial" w:cs="Arial" w:hint="default"/>
        <w:color w:val="131313"/>
        <w:w w:val="107"/>
        <w:position w:val="-11"/>
        <w:sz w:val="19"/>
        <w:szCs w:val="19"/>
      </w:rPr>
    </w:lvl>
    <w:lvl w:ilvl="1" w:tplc="5B6A49B2">
      <w:numFmt w:val="bullet"/>
      <w:lvlText w:val="•"/>
      <w:lvlJc w:val="left"/>
      <w:pPr>
        <w:ind w:left="1531" w:hanging="371"/>
      </w:pPr>
      <w:rPr>
        <w:rFonts w:hint="default"/>
      </w:rPr>
    </w:lvl>
    <w:lvl w:ilvl="2" w:tplc="91B69E54">
      <w:numFmt w:val="bullet"/>
      <w:lvlText w:val="•"/>
      <w:lvlJc w:val="left"/>
      <w:pPr>
        <w:ind w:left="2523" w:hanging="371"/>
      </w:pPr>
      <w:rPr>
        <w:rFonts w:hint="default"/>
      </w:rPr>
    </w:lvl>
    <w:lvl w:ilvl="3" w:tplc="AE161B18">
      <w:numFmt w:val="bullet"/>
      <w:lvlText w:val="•"/>
      <w:lvlJc w:val="left"/>
      <w:pPr>
        <w:ind w:left="3515" w:hanging="371"/>
      </w:pPr>
      <w:rPr>
        <w:rFonts w:hint="default"/>
      </w:rPr>
    </w:lvl>
    <w:lvl w:ilvl="4" w:tplc="EAFAF6FE">
      <w:numFmt w:val="bullet"/>
      <w:lvlText w:val="•"/>
      <w:lvlJc w:val="left"/>
      <w:pPr>
        <w:ind w:left="4507" w:hanging="371"/>
      </w:pPr>
      <w:rPr>
        <w:rFonts w:hint="default"/>
      </w:rPr>
    </w:lvl>
    <w:lvl w:ilvl="5" w:tplc="F5D45072">
      <w:numFmt w:val="bullet"/>
      <w:lvlText w:val="•"/>
      <w:lvlJc w:val="left"/>
      <w:pPr>
        <w:ind w:left="5499" w:hanging="371"/>
      </w:pPr>
      <w:rPr>
        <w:rFonts w:hint="default"/>
      </w:rPr>
    </w:lvl>
    <w:lvl w:ilvl="6" w:tplc="A760B80E">
      <w:numFmt w:val="bullet"/>
      <w:lvlText w:val="•"/>
      <w:lvlJc w:val="left"/>
      <w:pPr>
        <w:ind w:left="6491" w:hanging="371"/>
      </w:pPr>
      <w:rPr>
        <w:rFonts w:hint="default"/>
      </w:rPr>
    </w:lvl>
    <w:lvl w:ilvl="7" w:tplc="7A940462">
      <w:numFmt w:val="bullet"/>
      <w:lvlText w:val="•"/>
      <w:lvlJc w:val="left"/>
      <w:pPr>
        <w:ind w:left="7483" w:hanging="371"/>
      </w:pPr>
      <w:rPr>
        <w:rFonts w:hint="default"/>
      </w:rPr>
    </w:lvl>
    <w:lvl w:ilvl="8" w:tplc="98CE8B7C">
      <w:numFmt w:val="bullet"/>
      <w:lvlText w:val="•"/>
      <w:lvlJc w:val="left"/>
      <w:pPr>
        <w:ind w:left="8475" w:hanging="371"/>
      </w:pPr>
      <w:rPr>
        <w:rFonts w:hint="default"/>
      </w:rPr>
    </w:lvl>
  </w:abstractNum>
  <w:abstractNum w:abstractNumId="5" w15:restartNumberingAfterBreak="0">
    <w:nsid w:val="1B216C51"/>
    <w:multiLevelType w:val="hybridMultilevel"/>
    <w:tmpl w:val="5190588E"/>
    <w:lvl w:ilvl="0" w:tplc="CF5EFF9C">
      <w:start w:val="1"/>
      <w:numFmt w:val="upperRoman"/>
      <w:lvlText w:val="%1"/>
      <w:lvlJc w:val="left"/>
      <w:pPr>
        <w:ind w:left="639" w:hanging="161"/>
        <w:jc w:val="right"/>
      </w:pPr>
      <w:rPr>
        <w:rFonts w:hint="default"/>
        <w:w w:val="96"/>
      </w:rPr>
    </w:lvl>
    <w:lvl w:ilvl="1" w:tplc="A52C395A">
      <w:numFmt w:val="bullet"/>
      <w:lvlText w:val="•"/>
      <w:lvlJc w:val="left"/>
      <w:pPr>
        <w:ind w:left="1180" w:hanging="161"/>
      </w:pPr>
      <w:rPr>
        <w:rFonts w:hint="default"/>
      </w:rPr>
    </w:lvl>
    <w:lvl w:ilvl="2" w:tplc="9FD2E670">
      <w:numFmt w:val="bullet"/>
      <w:lvlText w:val="•"/>
      <w:lvlJc w:val="left"/>
      <w:pPr>
        <w:ind w:left="1180" w:hanging="161"/>
      </w:pPr>
      <w:rPr>
        <w:rFonts w:hint="default"/>
      </w:rPr>
    </w:lvl>
    <w:lvl w:ilvl="3" w:tplc="FF449D8A">
      <w:numFmt w:val="bullet"/>
      <w:lvlText w:val="•"/>
      <w:lvlJc w:val="left"/>
      <w:pPr>
        <w:ind w:left="1181" w:hanging="161"/>
      </w:pPr>
      <w:rPr>
        <w:rFonts w:hint="default"/>
      </w:rPr>
    </w:lvl>
    <w:lvl w:ilvl="4" w:tplc="1F7E7A6A">
      <w:numFmt w:val="bullet"/>
      <w:lvlText w:val="•"/>
      <w:lvlJc w:val="left"/>
      <w:pPr>
        <w:ind w:left="1181" w:hanging="161"/>
      </w:pPr>
      <w:rPr>
        <w:rFonts w:hint="default"/>
      </w:rPr>
    </w:lvl>
    <w:lvl w:ilvl="5" w:tplc="96C0E562">
      <w:numFmt w:val="bullet"/>
      <w:lvlText w:val="•"/>
      <w:lvlJc w:val="left"/>
      <w:pPr>
        <w:ind w:left="1182" w:hanging="161"/>
      </w:pPr>
      <w:rPr>
        <w:rFonts w:hint="default"/>
      </w:rPr>
    </w:lvl>
    <w:lvl w:ilvl="6" w:tplc="68D0532E">
      <w:numFmt w:val="bullet"/>
      <w:lvlText w:val="•"/>
      <w:lvlJc w:val="left"/>
      <w:pPr>
        <w:ind w:left="1182" w:hanging="161"/>
      </w:pPr>
      <w:rPr>
        <w:rFonts w:hint="default"/>
      </w:rPr>
    </w:lvl>
    <w:lvl w:ilvl="7" w:tplc="8C1A4474">
      <w:numFmt w:val="bullet"/>
      <w:lvlText w:val="•"/>
      <w:lvlJc w:val="left"/>
      <w:pPr>
        <w:ind w:left="1183" w:hanging="161"/>
      </w:pPr>
      <w:rPr>
        <w:rFonts w:hint="default"/>
      </w:rPr>
    </w:lvl>
    <w:lvl w:ilvl="8" w:tplc="9A5C3726">
      <w:numFmt w:val="bullet"/>
      <w:lvlText w:val="•"/>
      <w:lvlJc w:val="left"/>
      <w:pPr>
        <w:ind w:left="1183" w:hanging="161"/>
      </w:pPr>
      <w:rPr>
        <w:rFonts w:hint="default"/>
      </w:rPr>
    </w:lvl>
  </w:abstractNum>
  <w:abstractNum w:abstractNumId="6" w15:restartNumberingAfterBreak="0">
    <w:nsid w:val="1B373245"/>
    <w:multiLevelType w:val="hybridMultilevel"/>
    <w:tmpl w:val="9FDE99A2"/>
    <w:lvl w:ilvl="0" w:tplc="8C285832">
      <w:numFmt w:val="bullet"/>
      <w:lvlText w:val="-"/>
      <w:lvlJc w:val="left"/>
      <w:pPr>
        <w:ind w:left="477" w:hanging="360"/>
      </w:pPr>
      <w:rPr>
        <w:rFonts w:hint="default"/>
        <w:b/>
        <w:bCs/>
        <w:w w:val="99"/>
      </w:rPr>
    </w:lvl>
    <w:lvl w:ilvl="1" w:tplc="015C9C4E"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066E2B12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C09E2400">
      <w:numFmt w:val="bullet"/>
      <w:lvlText w:val="•"/>
      <w:lvlJc w:val="left"/>
      <w:pPr>
        <w:ind w:left="3127" w:hanging="360"/>
      </w:pPr>
      <w:rPr>
        <w:rFonts w:hint="default"/>
      </w:rPr>
    </w:lvl>
    <w:lvl w:ilvl="4" w:tplc="8D78B1C2"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FF90D314"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1D74361A">
      <w:numFmt w:val="bullet"/>
      <w:lvlText w:val="•"/>
      <w:lvlJc w:val="left"/>
      <w:pPr>
        <w:ind w:left="5774" w:hanging="360"/>
      </w:pPr>
      <w:rPr>
        <w:rFonts w:hint="default"/>
      </w:rPr>
    </w:lvl>
    <w:lvl w:ilvl="7" w:tplc="FCCA6C92">
      <w:numFmt w:val="bullet"/>
      <w:lvlText w:val="•"/>
      <w:lvlJc w:val="left"/>
      <w:pPr>
        <w:ind w:left="6657" w:hanging="360"/>
      </w:pPr>
      <w:rPr>
        <w:rFonts w:hint="default"/>
      </w:rPr>
    </w:lvl>
    <w:lvl w:ilvl="8" w:tplc="7572F7AE">
      <w:numFmt w:val="bullet"/>
      <w:lvlText w:val="•"/>
      <w:lvlJc w:val="left"/>
      <w:pPr>
        <w:ind w:left="7539" w:hanging="360"/>
      </w:pPr>
      <w:rPr>
        <w:rFonts w:hint="default"/>
      </w:rPr>
    </w:lvl>
  </w:abstractNum>
  <w:abstractNum w:abstractNumId="7" w15:restartNumberingAfterBreak="0">
    <w:nsid w:val="1CCB44E3"/>
    <w:multiLevelType w:val="hybridMultilevel"/>
    <w:tmpl w:val="F0324E56"/>
    <w:lvl w:ilvl="0" w:tplc="8E7493E0">
      <w:start w:val="4"/>
      <w:numFmt w:val="upperRoman"/>
      <w:lvlText w:val="%1."/>
      <w:lvlJc w:val="left"/>
      <w:pPr>
        <w:ind w:left="774" w:hanging="666"/>
        <w:jc w:val="left"/>
      </w:pPr>
      <w:rPr>
        <w:rFonts w:ascii="Arial" w:eastAsia="Arial" w:hAnsi="Arial" w:cs="Arial" w:hint="default"/>
        <w:b/>
        <w:bCs/>
        <w:color w:val="131313"/>
        <w:spacing w:val="-1"/>
        <w:w w:val="102"/>
        <w:sz w:val="29"/>
        <w:szCs w:val="29"/>
      </w:rPr>
    </w:lvl>
    <w:lvl w:ilvl="1" w:tplc="87B4AE24">
      <w:numFmt w:val="bullet"/>
      <w:lvlText w:val="o"/>
      <w:lvlJc w:val="left"/>
      <w:pPr>
        <w:ind w:left="1464" w:hanging="340"/>
      </w:pPr>
      <w:rPr>
        <w:rFonts w:hint="default"/>
        <w:w w:val="102"/>
      </w:rPr>
    </w:lvl>
    <w:lvl w:ilvl="2" w:tplc="17AA1D8C">
      <w:numFmt w:val="bullet"/>
      <w:lvlText w:val="•"/>
      <w:lvlJc w:val="left"/>
      <w:pPr>
        <w:ind w:left="2444" w:hanging="340"/>
      </w:pPr>
      <w:rPr>
        <w:rFonts w:hint="default"/>
      </w:rPr>
    </w:lvl>
    <w:lvl w:ilvl="3" w:tplc="E14A5868">
      <w:numFmt w:val="bullet"/>
      <w:lvlText w:val="•"/>
      <w:lvlJc w:val="left"/>
      <w:pPr>
        <w:ind w:left="3428" w:hanging="340"/>
      </w:pPr>
      <w:rPr>
        <w:rFonts w:hint="default"/>
      </w:rPr>
    </w:lvl>
    <w:lvl w:ilvl="4" w:tplc="1F0A2A5A">
      <w:numFmt w:val="bullet"/>
      <w:lvlText w:val="•"/>
      <w:lvlJc w:val="left"/>
      <w:pPr>
        <w:ind w:left="4413" w:hanging="340"/>
      </w:pPr>
      <w:rPr>
        <w:rFonts w:hint="default"/>
      </w:rPr>
    </w:lvl>
    <w:lvl w:ilvl="5" w:tplc="47E6CAE6">
      <w:numFmt w:val="bullet"/>
      <w:lvlText w:val="•"/>
      <w:lvlJc w:val="left"/>
      <w:pPr>
        <w:ind w:left="5397" w:hanging="340"/>
      </w:pPr>
      <w:rPr>
        <w:rFonts w:hint="default"/>
      </w:rPr>
    </w:lvl>
    <w:lvl w:ilvl="6" w:tplc="8A707AC8">
      <w:numFmt w:val="bullet"/>
      <w:lvlText w:val="•"/>
      <w:lvlJc w:val="left"/>
      <w:pPr>
        <w:ind w:left="6381" w:hanging="340"/>
      </w:pPr>
      <w:rPr>
        <w:rFonts w:hint="default"/>
      </w:rPr>
    </w:lvl>
    <w:lvl w:ilvl="7" w:tplc="C1A8CFBE">
      <w:numFmt w:val="bullet"/>
      <w:lvlText w:val="•"/>
      <w:lvlJc w:val="left"/>
      <w:pPr>
        <w:ind w:left="7366" w:hanging="340"/>
      </w:pPr>
      <w:rPr>
        <w:rFonts w:hint="default"/>
      </w:rPr>
    </w:lvl>
    <w:lvl w:ilvl="8" w:tplc="66C05F2A">
      <w:numFmt w:val="bullet"/>
      <w:lvlText w:val="•"/>
      <w:lvlJc w:val="left"/>
      <w:pPr>
        <w:ind w:left="8350" w:hanging="340"/>
      </w:pPr>
      <w:rPr>
        <w:rFonts w:hint="default"/>
      </w:rPr>
    </w:lvl>
  </w:abstractNum>
  <w:abstractNum w:abstractNumId="8" w15:restartNumberingAfterBreak="0">
    <w:nsid w:val="1CEC3E53"/>
    <w:multiLevelType w:val="hybridMultilevel"/>
    <w:tmpl w:val="4C9697E4"/>
    <w:lvl w:ilvl="0" w:tplc="9D60E73C">
      <w:start w:val="16"/>
      <w:numFmt w:val="decimal"/>
      <w:lvlText w:val="%1"/>
      <w:lvlJc w:val="left"/>
      <w:pPr>
        <w:ind w:left="552" w:hanging="367"/>
        <w:jc w:val="left"/>
      </w:pPr>
      <w:rPr>
        <w:rFonts w:ascii="Arial" w:eastAsia="Arial" w:hAnsi="Arial" w:cs="Arial" w:hint="default"/>
        <w:color w:val="131313"/>
        <w:spacing w:val="-1"/>
        <w:w w:val="108"/>
        <w:position w:val="-11"/>
        <w:sz w:val="19"/>
        <w:szCs w:val="19"/>
      </w:rPr>
    </w:lvl>
    <w:lvl w:ilvl="1" w:tplc="8F4C009E">
      <w:numFmt w:val="bullet"/>
      <w:lvlText w:val="•"/>
      <w:lvlJc w:val="left"/>
      <w:pPr>
        <w:ind w:left="1549" w:hanging="367"/>
      </w:pPr>
      <w:rPr>
        <w:rFonts w:hint="default"/>
      </w:rPr>
    </w:lvl>
    <w:lvl w:ilvl="2" w:tplc="1262A4C2">
      <w:numFmt w:val="bullet"/>
      <w:lvlText w:val="•"/>
      <w:lvlJc w:val="left"/>
      <w:pPr>
        <w:ind w:left="2539" w:hanging="367"/>
      </w:pPr>
      <w:rPr>
        <w:rFonts w:hint="default"/>
      </w:rPr>
    </w:lvl>
    <w:lvl w:ilvl="3" w:tplc="43DE13D2">
      <w:numFmt w:val="bullet"/>
      <w:lvlText w:val="•"/>
      <w:lvlJc w:val="left"/>
      <w:pPr>
        <w:ind w:left="3529" w:hanging="367"/>
      </w:pPr>
      <w:rPr>
        <w:rFonts w:hint="default"/>
      </w:rPr>
    </w:lvl>
    <w:lvl w:ilvl="4" w:tplc="CF884260">
      <w:numFmt w:val="bullet"/>
      <w:lvlText w:val="•"/>
      <w:lvlJc w:val="left"/>
      <w:pPr>
        <w:ind w:left="4519" w:hanging="367"/>
      </w:pPr>
      <w:rPr>
        <w:rFonts w:hint="default"/>
      </w:rPr>
    </w:lvl>
    <w:lvl w:ilvl="5" w:tplc="C7768ECA">
      <w:numFmt w:val="bullet"/>
      <w:lvlText w:val="•"/>
      <w:lvlJc w:val="left"/>
      <w:pPr>
        <w:ind w:left="5509" w:hanging="367"/>
      </w:pPr>
      <w:rPr>
        <w:rFonts w:hint="default"/>
      </w:rPr>
    </w:lvl>
    <w:lvl w:ilvl="6" w:tplc="40EAB842">
      <w:numFmt w:val="bullet"/>
      <w:lvlText w:val="•"/>
      <w:lvlJc w:val="left"/>
      <w:pPr>
        <w:ind w:left="6499" w:hanging="367"/>
      </w:pPr>
      <w:rPr>
        <w:rFonts w:hint="default"/>
      </w:rPr>
    </w:lvl>
    <w:lvl w:ilvl="7" w:tplc="4796B180">
      <w:numFmt w:val="bullet"/>
      <w:lvlText w:val="•"/>
      <w:lvlJc w:val="left"/>
      <w:pPr>
        <w:ind w:left="7489" w:hanging="367"/>
      </w:pPr>
      <w:rPr>
        <w:rFonts w:hint="default"/>
      </w:rPr>
    </w:lvl>
    <w:lvl w:ilvl="8" w:tplc="11FE7944">
      <w:numFmt w:val="bullet"/>
      <w:lvlText w:val="•"/>
      <w:lvlJc w:val="left"/>
      <w:pPr>
        <w:ind w:left="8479" w:hanging="367"/>
      </w:pPr>
      <w:rPr>
        <w:rFonts w:hint="default"/>
      </w:rPr>
    </w:lvl>
  </w:abstractNum>
  <w:abstractNum w:abstractNumId="9" w15:restartNumberingAfterBreak="0">
    <w:nsid w:val="1F443466"/>
    <w:multiLevelType w:val="hybridMultilevel"/>
    <w:tmpl w:val="BC048B98"/>
    <w:lvl w:ilvl="0" w:tplc="E0F01B40">
      <w:numFmt w:val="bullet"/>
      <w:lvlText w:val="-"/>
      <w:lvlJc w:val="left"/>
      <w:pPr>
        <w:ind w:left="399" w:hanging="285"/>
      </w:pPr>
      <w:rPr>
        <w:rFonts w:hint="default"/>
        <w:w w:val="94"/>
      </w:rPr>
    </w:lvl>
    <w:lvl w:ilvl="1" w:tplc="E5466404">
      <w:numFmt w:val="bullet"/>
      <w:lvlText w:val="•"/>
      <w:lvlJc w:val="left"/>
      <w:pPr>
        <w:ind w:left="472" w:hanging="98"/>
      </w:pPr>
      <w:rPr>
        <w:rFonts w:ascii="Arial" w:eastAsia="Arial" w:hAnsi="Arial" w:cs="Arial" w:hint="default"/>
        <w:w w:val="103"/>
        <w:sz w:val="13"/>
        <w:szCs w:val="13"/>
      </w:rPr>
    </w:lvl>
    <w:lvl w:ilvl="2" w:tplc="4E1CF6F4">
      <w:numFmt w:val="bullet"/>
      <w:lvlText w:val="•"/>
      <w:lvlJc w:val="left"/>
      <w:pPr>
        <w:ind w:left="560" w:hanging="98"/>
      </w:pPr>
      <w:rPr>
        <w:rFonts w:hint="default"/>
      </w:rPr>
    </w:lvl>
    <w:lvl w:ilvl="3" w:tplc="B1FEDD58">
      <w:numFmt w:val="bullet"/>
      <w:lvlText w:val="•"/>
      <w:lvlJc w:val="left"/>
      <w:pPr>
        <w:ind w:left="977" w:hanging="98"/>
      </w:pPr>
      <w:rPr>
        <w:rFonts w:hint="default"/>
      </w:rPr>
    </w:lvl>
    <w:lvl w:ilvl="4" w:tplc="31C80B02">
      <w:numFmt w:val="bullet"/>
      <w:lvlText w:val="•"/>
      <w:lvlJc w:val="left"/>
      <w:pPr>
        <w:ind w:left="1395" w:hanging="98"/>
      </w:pPr>
      <w:rPr>
        <w:rFonts w:hint="default"/>
      </w:rPr>
    </w:lvl>
    <w:lvl w:ilvl="5" w:tplc="A97EF5E6">
      <w:numFmt w:val="bullet"/>
      <w:lvlText w:val="•"/>
      <w:lvlJc w:val="left"/>
      <w:pPr>
        <w:ind w:left="1813" w:hanging="98"/>
      </w:pPr>
      <w:rPr>
        <w:rFonts w:hint="default"/>
      </w:rPr>
    </w:lvl>
    <w:lvl w:ilvl="6" w:tplc="2C3ED466">
      <w:numFmt w:val="bullet"/>
      <w:lvlText w:val="•"/>
      <w:lvlJc w:val="left"/>
      <w:pPr>
        <w:ind w:left="2231" w:hanging="98"/>
      </w:pPr>
      <w:rPr>
        <w:rFonts w:hint="default"/>
      </w:rPr>
    </w:lvl>
    <w:lvl w:ilvl="7" w:tplc="00DC65D8">
      <w:numFmt w:val="bullet"/>
      <w:lvlText w:val="•"/>
      <w:lvlJc w:val="left"/>
      <w:pPr>
        <w:ind w:left="2649" w:hanging="98"/>
      </w:pPr>
      <w:rPr>
        <w:rFonts w:hint="default"/>
      </w:rPr>
    </w:lvl>
    <w:lvl w:ilvl="8" w:tplc="A2F6627C">
      <w:numFmt w:val="bullet"/>
      <w:lvlText w:val="•"/>
      <w:lvlJc w:val="left"/>
      <w:pPr>
        <w:ind w:left="3067" w:hanging="98"/>
      </w:pPr>
      <w:rPr>
        <w:rFonts w:hint="default"/>
      </w:rPr>
    </w:lvl>
  </w:abstractNum>
  <w:abstractNum w:abstractNumId="10" w15:restartNumberingAfterBreak="0">
    <w:nsid w:val="26320F69"/>
    <w:multiLevelType w:val="hybridMultilevel"/>
    <w:tmpl w:val="DD2A3C32"/>
    <w:lvl w:ilvl="0" w:tplc="CF545486">
      <w:start w:val="5"/>
      <w:numFmt w:val="upperLetter"/>
      <w:lvlText w:val="%1-"/>
      <w:lvlJc w:val="left"/>
      <w:pPr>
        <w:ind w:left="574" w:hanging="139"/>
        <w:jc w:val="left"/>
      </w:pPr>
      <w:rPr>
        <w:rFonts w:ascii="Arial" w:eastAsia="Arial" w:hAnsi="Arial" w:cs="Arial" w:hint="default"/>
        <w:spacing w:val="-1"/>
        <w:w w:val="100"/>
        <w:sz w:val="13"/>
        <w:szCs w:val="13"/>
      </w:rPr>
    </w:lvl>
    <w:lvl w:ilvl="1" w:tplc="124EB1C6">
      <w:numFmt w:val="bullet"/>
      <w:lvlText w:val="·"/>
      <w:lvlJc w:val="left"/>
      <w:pPr>
        <w:ind w:left="4063" w:hanging="86"/>
      </w:pPr>
      <w:rPr>
        <w:rFonts w:ascii="Arial" w:eastAsia="Arial" w:hAnsi="Arial" w:cs="Arial" w:hint="default"/>
        <w:w w:val="85"/>
        <w:sz w:val="13"/>
        <w:szCs w:val="13"/>
      </w:rPr>
    </w:lvl>
    <w:lvl w:ilvl="2" w:tplc="97C873D2">
      <w:numFmt w:val="bullet"/>
      <w:lvlText w:val="•"/>
      <w:lvlJc w:val="left"/>
      <w:pPr>
        <w:ind w:left="4200" w:hanging="86"/>
      </w:pPr>
      <w:rPr>
        <w:rFonts w:hint="default"/>
      </w:rPr>
    </w:lvl>
    <w:lvl w:ilvl="3" w:tplc="B5309706">
      <w:numFmt w:val="bullet"/>
      <w:lvlText w:val="•"/>
      <w:lvlJc w:val="left"/>
      <w:pPr>
        <w:ind w:left="4686" w:hanging="86"/>
      </w:pPr>
      <w:rPr>
        <w:rFonts w:hint="default"/>
      </w:rPr>
    </w:lvl>
    <w:lvl w:ilvl="4" w:tplc="4F7A6946">
      <w:numFmt w:val="bullet"/>
      <w:lvlText w:val="•"/>
      <w:lvlJc w:val="left"/>
      <w:pPr>
        <w:ind w:left="5172" w:hanging="86"/>
      </w:pPr>
      <w:rPr>
        <w:rFonts w:hint="default"/>
      </w:rPr>
    </w:lvl>
    <w:lvl w:ilvl="5" w:tplc="1960F224">
      <w:numFmt w:val="bullet"/>
      <w:lvlText w:val="•"/>
      <w:lvlJc w:val="left"/>
      <w:pPr>
        <w:ind w:left="5659" w:hanging="86"/>
      </w:pPr>
      <w:rPr>
        <w:rFonts w:hint="default"/>
      </w:rPr>
    </w:lvl>
    <w:lvl w:ilvl="6" w:tplc="EA4E674E">
      <w:numFmt w:val="bullet"/>
      <w:lvlText w:val="•"/>
      <w:lvlJc w:val="left"/>
      <w:pPr>
        <w:ind w:left="6145" w:hanging="86"/>
      </w:pPr>
      <w:rPr>
        <w:rFonts w:hint="default"/>
      </w:rPr>
    </w:lvl>
    <w:lvl w:ilvl="7" w:tplc="AF78292E">
      <w:numFmt w:val="bullet"/>
      <w:lvlText w:val="•"/>
      <w:lvlJc w:val="left"/>
      <w:pPr>
        <w:ind w:left="6632" w:hanging="86"/>
      </w:pPr>
      <w:rPr>
        <w:rFonts w:hint="default"/>
      </w:rPr>
    </w:lvl>
    <w:lvl w:ilvl="8" w:tplc="4E462DAA">
      <w:numFmt w:val="bullet"/>
      <w:lvlText w:val="•"/>
      <w:lvlJc w:val="left"/>
      <w:pPr>
        <w:ind w:left="7118" w:hanging="86"/>
      </w:pPr>
      <w:rPr>
        <w:rFonts w:hint="default"/>
      </w:rPr>
    </w:lvl>
  </w:abstractNum>
  <w:abstractNum w:abstractNumId="11" w15:restartNumberingAfterBreak="0">
    <w:nsid w:val="2FBC030D"/>
    <w:multiLevelType w:val="hybridMultilevel"/>
    <w:tmpl w:val="7B386FBE"/>
    <w:lvl w:ilvl="0" w:tplc="451A78A4">
      <w:numFmt w:val="bullet"/>
      <w:lvlText w:val="·"/>
      <w:lvlJc w:val="left"/>
      <w:pPr>
        <w:ind w:left="293" w:hanging="198"/>
      </w:pPr>
      <w:rPr>
        <w:rFonts w:ascii="Arial" w:eastAsia="Arial" w:hAnsi="Arial" w:cs="Arial" w:hint="default"/>
        <w:w w:val="78"/>
        <w:sz w:val="21"/>
        <w:szCs w:val="21"/>
      </w:rPr>
    </w:lvl>
    <w:lvl w:ilvl="1" w:tplc="C6CC3450">
      <w:numFmt w:val="bullet"/>
      <w:lvlText w:val="•"/>
      <w:lvlJc w:val="left"/>
      <w:pPr>
        <w:ind w:left="1371" w:hanging="198"/>
      </w:pPr>
      <w:rPr>
        <w:rFonts w:hint="default"/>
      </w:rPr>
    </w:lvl>
    <w:lvl w:ilvl="2" w:tplc="3188AFA0">
      <w:numFmt w:val="bullet"/>
      <w:lvlText w:val="•"/>
      <w:lvlJc w:val="left"/>
      <w:pPr>
        <w:ind w:left="2443" w:hanging="198"/>
      </w:pPr>
      <w:rPr>
        <w:rFonts w:hint="default"/>
      </w:rPr>
    </w:lvl>
    <w:lvl w:ilvl="3" w:tplc="3B324740">
      <w:numFmt w:val="bullet"/>
      <w:lvlText w:val="•"/>
      <w:lvlJc w:val="left"/>
      <w:pPr>
        <w:ind w:left="3515" w:hanging="198"/>
      </w:pPr>
      <w:rPr>
        <w:rFonts w:hint="default"/>
      </w:rPr>
    </w:lvl>
    <w:lvl w:ilvl="4" w:tplc="E8745D04">
      <w:numFmt w:val="bullet"/>
      <w:lvlText w:val="•"/>
      <w:lvlJc w:val="left"/>
      <w:pPr>
        <w:ind w:left="4587" w:hanging="198"/>
      </w:pPr>
      <w:rPr>
        <w:rFonts w:hint="default"/>
      </w:rPr>
    </w:lvl>
    <w:lvl w:ilvl="5" w:tplc="C2D28B70">
      <w:numFmt w:val="bullet"/>
      <w:lvlText w:val="•"/>
      <w:lvlJc w:val="left"/>
      <w:pPr>
        <w:ind w:left="5659" w:hanging="198"/>
      </w:pPr>
      <w:rPr>
        <w:rFonts w:hint="default"/>
      </w:rPr>
    </w:lvl>
    <w:lvl w:ilvl="6" w:tplc="B754830E">
      <w:numFmt w:val="bullet"/>
      <w:lvlText w:val="•"/>
      <w:lvlJc w:val="left"/>
      <w:pPr>
        <w:ind w:left="6731" w:hanging="198"/>
      </w:pPr>
      <w:rPr>
        <w:rFonts w:hint="default"/>
      </w:rPr>
    </w:lvl>
    <w:lvl w:ilvl="7" w:tplc="384ADFF0">
      <w:numFmt w:val="bullet"/>
      <w:lvlText w:val="•"/>
      <w:lvlJc w:val="left"/>
      <w:pPr>
        <w:ind w:left="7802" w:hanging="198"/>
      </w:pPr>
      <w:rPr>
        <w:rFonts w:hint="default"/>
      </w:rPr>
    </w:lvl>
    <w:lvl w:ilvl="8" w:tplc="94284F5E">
      <w:numFmt w:val="bullet"/>
      <w:lvlText w:val="•"/>
      <w:lvlJc w:val="left"/>
      <w:pPr>
        <w:ind w:left="8874" w:hanging="198"/>
      </w:pPr>
      <w:rPr>
        <w:rFonts w:hint="default"/>
      </w:rPr>
    </w:lvl>
  </w:abstractNum>
  <w:abstractNum w:abstractNumId="12" w15:restartNumberingAfterBreak="0">
    <w:nsid w:val="33E10E98"/>
    <w:multiLevelType w:val="hybridMultilevel"/>
    <w:tmpl w:val="07049BF4"/>
    <w:lvl w:ilvl="0" w:tplc="5546B170">
      <w:start w:val="1"/>
      <w:numFmt w:val="upperRoman"/>
      <w:lvlText w:val="%1."/>
      <w:lvlJc w:val="left"/>
      <w:pPr>
        <w:ind w:left="460" w:hanging="317"/>
        <w:jc w:val="left"/>
      </w:pPr>
      <w:rPr>
        <w:rFonts w:hint="default"/>
        <w:b/>
        <w:bCs/>
        <w:spacing w:val="-1"/>
        <w:w w:val="98"/>
      </w:rPr>
    </w:lvl>
    <w:lvl w:ilvl="1" w:tplc="AF061E5A">
      <w:numFmt w:val="bullet"/>
      <w:lvlText w:val="•"/>
      <w:lvlJc w:val="left"/>
      <w:pPr>
        <w:ind w:left="1463" w:hanging="317"/>
      </w:pPr>
      <w:rPr>
        <w:rFonts w:hint="default"/>
      </w:rPr>
    </w:lvl>
    <w:lvl w:ilvl="2" w:tplc="B73AD1A0">
      <w:numFmt w:val="bullet"/>
      <w:lvlText w:val="•"/>
      <w:lvlJc w:val="left"/>
      <w:pPr>
        <w:ind w:left="2467" w:hanging="317"/>
      </w:pPr>
      <w:rPr>
        <w:rFonts w:hint="default"/>
      </w:rPr>
    </w:lvl>
    <w:lvl w:ilvl="3" w:tplc="685277CA">
      <w:numFmt w:val="bullet"/>
      <w:lvlText w:val="•"/>
      <w:lvlJc w:val="left"/>
      <w:pPr>
        <w:ind w:left="3471" w:hanging="317"/>
      </w:pPr>
      <w:rPr>
        <w:rFonts w:hint="default"/>
      </w:rPr>
    </w:lvl>
    <w:lvl w:ilvl="4" w:tplc="E7D679D4">
      <w:numFmt w:val="bullet"/>
      <w:lvlText w:val="•"/>
      <w:lvlJc w:val="left"/>
      <w:pPr>
        <w:ind w:left="4475" w:hanging="317"/>
      </w:pPr>
      <w:rPr>
        <w:rFonts w:hint="default"/>
      </w:rPr>
    </w:lvl>
    <w:lvl w:ilvl="5" w:tplc="3F063492">
      <w:numFmt w:val="bullet"/>
      <w:lvlText w:val="•"/>
      <w:lvlJc w:val="left"/>
      <w:pPr>
        <w:ind w:left="5479" w:hanging="317"/>
      </w:pPr>
      <w:rPr>
        <w:rFonts w:hint="default"/>
      </w:rPr>
    </w:lvl>
    <w:lvl w:ilvl="6" w:tplc="2A0A3E38">
      <w:numFmt w:val="bullet"/>
      <w:lvlText w:val="•"/>
      <w:lvlJc w:val="left"/>
      <w:pPr>
        <w:ind w:left="6483" w:hanging="317"/>
      </w:pPr>
      <w:rPr>
        <w:rFonts w:hint="default"/>
      </w:rPr>
    </w:lvl>
    <w:lvl w:ilvl="7" w:tplc="3D64B42E">
      <w:numFmt w:val="bullet"/>
      <w:lvlText w:val="•"/>
      <w:lvlJc w:val="left"/>
      <w:pPr>
        <w:ind w:left="7487" w:hanging="317"/>
      </w:pPr>
      <w:rPr>
        <w:rFonts w:hint="default"/>
      </w:rPr>
    </w:lvl>
    <w:lvl w:ilvl="8" w:tplc="CFA46538">
      <w:numFmt w:val="bullet"/>
      <w:lvlText w:val="•"/>
      <w:lvlJc w:val="left"/>
      <w:pPr>
        <w:ind w:left="8491" w:hanging="317"/>
      </w:pPr>
      <w:rPr>
        <w:rFonts w:hint="default"/>
      </w:rPr>
    </w:lvl>
  </w:abstractNum>
  <w:abstractNum w:abstractNumId="13" w15:restartNumberingAfterBreak="0">
    <w:nsid w:val="43816281"/>
    <w:multiLevelType w:val="hybridMultilevel"/>
    <w:tmpl w:val="55B21468"/>
    <w:lvl w:ilvl="0" w:tplc="4438A1D2">
      <w:numFmt w:val="bullet"/>
      <w:lvlText w:val="-"/>
      <w:lvlJc w:val="left"/>
      <w:pPr>
        <w:ind w:left="422" w:hanging="319"/>
      </w:pPr>
      <w:rPr>
        <w:rFonts w:hint="default"/>
        <w:w w:val="110"/>
      </w:rPr>
    </w:lvl>
    <w:lvl w:ilvl="1" w:tplc="685AA490">
      <w:numFmt w:val="bullet"/>
      <w:lvlText w:val="o"/>
      <w:lvlJc w:val="left"/>
      <w:pPr>
        <w:ind w:left="1470" w:hanging="335"/>
      </w:pPr>
      <w:rPr>
        <w:rFonts w:hint="default"/>
        <w:w w:val="101"/>
      </w:rPr>
    </w:lvl>
    <w:lvl w:ilvl="2" w:tplc="A9BAF726">
      <w:numFmt w:val="bullet"/>
      <w:lvlText w:val="•"/>
      <w:lvlJc w:val="left"/>
      <w:pPr>
        <w:ind w:left="1480" w:hanging="335"/>
      </w:pPr>
      <w:rPr>
        <w:rFonts w:hint="default"/>
      </w:rPr>
    </w:lvl>
    <w:lvl w:ilvl="3" w:tplc="00540E0C">
      <w:numFmt w:val="bullet"/>
      <w:lvlText w:val="•"/>
      <w:lvlJc w:val="left"/>
      <w:pPr>
        <w:ind w:left="2594" w:hanging="335"/>
      </w:pPr>
      <w:rPr>
        <w:rFonts w:hint="default"/>
      </w:rPr>
    </w:lvl>
    <w:lvl w:ilvl="4" w:tplc="3A288B38">
      <w:numFmt w:val="bullet"/>
      <w:lvlText w:val="•"/>
      <w:lvlJc w:val="left"/>
      <w:pPr>
        <w:ind w:left="3709" w:hanging="335"/>
      </w:pPr>
      <w:rPr>
        <w:rFonts w:hint="default"/>
      </w:rPr>
    </w:lvl>
    <w:lvl w:ilvl="5" w:tplc="558AE30E">
      <w:numFmt w:val="bullet"/>
      <w:lvlText w:val="•"/>
      <w:lvlJc w:val="left"/>
      <w:pPr>
        <w:ind w:left="4824" w:hanging="335"/>
      </w:pPr>
      <w:rPr>
        <w:rFonts w:hint="default"/>
      </w:rPr>
    </w:lvl>
    <w:lvl w:ilvl="6" w:tplc="1E4E1010">
      <w:numFmt w:val="bullet"/>
      <w:lvlText w:val="•"/>
      <w:lvlJc w:val="left"/>
      <w:pPr>
        <w:ind w:left="5939" w:hanging="335"/>
      </w:pPr>
      <w:rPr>
        <w:rFonts w:hint="default"/>
      </w:rPr>
    </w:lvl>
    <w:lvl w:ilvl="7" w:tplc="72DE43F2">
      <w:numFmt w:val="bullet"/>
      <w:lvlText w:val="•"/>
      <w:lvlJc w:val="left"/>
      <w:pPr>
        <w:ind w:left="7054" w:hanging="335"/>
      </w:pPr>
      <w:rPr>
        <w:rFonts w:hint="default"/>
      </w:rPr>
    </w:lvl>
    <w:lvl w:ilvl="8" w:tplc="1AB4C42E">
      <w:numFmt w:val="bullet"/>
      <w:lvlText w:val="•"/>
      <w:lvlJc w:val="left"/>
      <w:pPr>
        <w:ind w:left="8169" w:hanging="335"/>
      </w:pPr>
      <w:rPr>
        <w:rFonts w:hint="default"/>
      </w:rPr>
    </w:lvl>
  </w:abstractNum>
  <w:abstractNum w:abstractNumId="14" w15:restartNumberingAfterBreak="0">
    <w:nsid w:val="4AB24D95"/>
    <w:multiLevelType w:val="hybridMultilevel"/>
    <w:tmpl w:val="084ED932"/>
    <w:lvl w:ilvl="0" w:tplc="FDBCDEDC">
      <w:start w:val="2"/>
      <w:numFmt w:val="decimal"/>
      <w:lvlText w:val="%1."/>
      <w:lvlJc w:val="left"/>
      <w:pPr>
        <w:ind w:left="360" w:hanging="245"/>
        <w:jc w:val="left"/>
      </w:pPr>
      <w:rPr>
        <w:rFonts w:ascii="Arial" w:eastAsia="Arial" w:hAnsi="Arial" w:cs="Arial" w:hint="default"/>
        <w:b/>
        <w:bCs/>
        <w:color w:val="131313"/>
        <w:spacing w:val="-1"/>
        <w:w w:val="103"/>
        <w:sz w:val="21"/>
        <w:szCs w:val="21"/>
      </w:rPr>
    </w:lvl>
    <w:lvl w:ilvl="1" w:tplc="19AACF34">
      <w:numFmt w:val="bullet"/>
      <w:lvlText w:val="•"/>
      <w:lvlJc w:val="left"/>
      <w:pPr>
        <w:ind w:left="1385" w:hanging="245"/>
      </w:pPr>
      <w:rPr>
        <w:rFonts w:hint="default"/>
      </w:rPr>
    </w:lvl>
    <w:lvl w:ilvl="2" w:tplc="AF5CD53E">
      <w:numFmt w:val="bullet"/>
      <w:lvlText w:val="•"/>
      <w:lvlJc w:val="left"/>
      <w:pPr>
        <w:ind w:left="2411" w:hanging="245"/>
      </w:pPr>
      <w:rPr>
        <w:rFonts w:hint="default"/>
      </w:rPr>
    </w:lvl>
    <w:lvl w:ilvl="3" w:tplc="6B52866C">
      <w:numFmt w:val="bullet"/>
      <w:lvlText w:val="•"/>
      <w:lvlJc w:val="left"/>
      <w:pPr>
        <w:ind w:left="3437" w:hanging="245"/>
      </w:pPr>
      <w:rPr>
        <w:rFonts w:hint="default"/>
      </w:rPr>
    </w:lvl>
    <w:lvl w:ilvl="4" w:tplc="4796AD8A">
      <w:numFmt w:val="bullet"/>
      <w:lvlText w:val="•"/>
      <w:lvlJc w:val="left"/>
      <w:pPr>
        <w:ind w:left="4463" w:hanging="245"/>
      </w:pPr>
      <w:rPr>
        <w:rFonts w:hint="default"/>
      </w:rPr>
    </w:lvl>
    <w:lvl w:ilvl="5" w:tplc="29389DCA">
      <w:numFmt w:val="bullet"/>
      <w:lvlText w:val="•"/>
      <w:lvlJc w:val="left"/>
      <w:pPr>
        <w:ind w:left="5489" w:hanging="245"/>
      </w:pPr>
      <w:rPr>
        <w:rFonts w:hint="default"/>
      </w:rPr>
    </w:lvl>
    <w:lvl w:ilvl="6" w:tplc="EBE2FB0E">
      <w:numFmt w:val="bullet"/>
      <w:lvlText w:val="•"/>
      <w:lvlJc w:val="left"/>
      <w:pPr>
        <w:ind w:left="6515" w:hanging="245"/>
      </w:pPr>
      <w:rPr>
        <w:rFonts w:hint="default"/>
      </w:rPr>
    </w:lvl>
    <w:lvl w:ilvl="7" w:tplc="0EB247C4">
      <w:numFmt w:val="bullet"/>
      <w:lvlText w:val="•"/>
      <w:lvlJc w:val="left"/>
      <w:pPr>
        <w:ind w:left="7541" w:hanging="245"/>
      </w:pPr>
      <w:rPr>
        <w:rFonts w:hint="default"/>
      </w:rPr>
    </w:lvl>
    <w:lvl w:ilvl="8" w:tplc="8E60939C">
      <w:numFmt w:val="bullet"/>
      <w:lvlText w:val="•"/>
      <w:lvlJc w:val="left"/>
      <w:pPr>
        <w:ind w:left="8567" w:hanging="245"/>
      </w:pPr>
      <w:rPr>
        <w:rFonts w:hint="default"/>
      </w:rPr>
    </w:lvl>
  </w:abstractNum>
  <w:abstractNum w:abstractNumId="15" w15:restartNumberingAfterBreak="0">
    <w:nsid w:val="4BA238DD"/>
    <w:multiLevelType w:val="hybridMultilevel"/>
    <w:tmpl w:val="8AF45CB6"/>
    <w:lvl w:ilvl="0" w:tplc="11ECD406">
      <w:start w:val="10"/>
      <w:numFmt w:val="decimal"/>
      <w:lvlText w:val="%1"/>
      <w:lvlJc w:val="left"/>
      <w:pPr>
        <w:ind w:left="543" w:hanging="366"/>
        <w:jc w:val="left"/>
      </w:pPr>
      <w:rPr>
        <w:rFonts w:hint="default"/>
        <w:spacing w:val="-1"/>
        <w:w w:val="108"/>
      </w:rPr>
    </w:lvl>
    <w:lvl w:ilvl="1" w:tplc="A22CD9AA">
      <w:numFmt w:val="bullet"/>
      <w:lvlText w:val="•"/>
      <w:lvlJc w:val="left"/>
      <w:pPr>
        <w:ind w:left="1531" w:hanging="366"/>
      </w:pPr>
      <w:rPr>
        <w:rFonts w:hint="default"/>
      </w:rPr>
    </w:lvl>
    <w:lvl w:ilvl="2" w:tplc="09263DD6">
      <w:numFmt w:val="bullet"/>
      <w:lvlText w:val="•"/>
      <w:lvlJc w:val="left"/>
      <w:pPr>
        <w:ind w:left="2523" w:hanging="366"/>
      </w:pPr>
      <w:rPr>
        <w:rFonts w:hint="default"/>
      </w:rPr>
    </w:lvl>
    <w:lvl w:ilvl="3" w:tplc="8A06A31E">
      <w:numFmt w:val="bullet"/>
      <w:lvlText w:val="•"/>
      <w:lvlJc w:val="left"/>
      <w:pPr>
        <w:ind w:left="3515" w:hanging="366"/>
      </w:pPr>
      <w:rPr>
        <w:rFonts w:hint="default"/>
      </w:rPr>
    </w:lvl>
    <w:lvl w:ilvl="4" w:tplc="65B6632C">
      <w:numFmt w:val="bullet"/>
      <w:lvlText w:val="•"/>
      <w:lvlJc w:val="left"/>
      <w:pPr>
        <w:ind w:left="4507" w:hanging="366"/>
      </w:pPr>
      <w:rPr>
        <w:rFonts w:hint="default"/>
      </w:rPr>
    </w:lvl>
    <w:lvl w:ilvl="5" w:tplc="1146EDFA">
      <w:numFmt w:val="bullet"/>
      <w:lvlText w:val="•"/>
      <w:lvlJc w:val="left"/>
      <w:pPr>
        <w:ind w:left="5499" w:hanging="366"/>
      </w:pPr>
      <w:rPr>
        <w:rFonts w:hint="default"/>
      </w:rPr>
    </w:lvl>
    <w:lvl w:ilvl="6" w:tplc="14DECA2C">
      <w:numFmt w:val="bullet"/>
      <w:lvlText w:val="•"/>
      <w:lvlJc w:val="left"/>
      <w:pPr>
        <w:ind w:left="6491" w:hanging="366"/>
      </w:pPr>
      <w:rPr>
        <w:rFonts w:hint="default"/>
      </w:rPr>
    </w:lvl>
    <w:lvl w:ilvl="7" w:tplc="A6DA7EC4">
      <w:numFmt w:val="bullet"/>
      <w:lvlText w:val="•"/>
      <w:lvlJc w:val="left"/>
      <w:pPr>
        <w:ind w:left="7483" w:hanging="366"/>
      </w:pPr>
      <w:rPr>
        <w:rFonts w:hint="default"/>
      </w:rPr>
    </w:lvl>
    <w:lvl w:ilvl="8" w:tplc="C4581A9C">
      <w:numFmt w:val="bullet"/>
      <w:lvlText w:val="•"/>
      <w:lvlJc w:val="left"/>
      <w:pPr>
        <w:ind w:left="8475" w:hanging="366"/>
      </w:pPr>
      <w:rPr>
        <w:rFonts w:hint="default"/>
      </w:rPr>
    </w:lvl>
  </w:abstractNum>
  <w:abstractNum w:abstractNumId="16" w15:restartNumberingAfterBreak="0">
    <w:nsid w:val="50701161"/>
    <w:multiLevelType w:val="hybridMultilevel"/>
    <w:tmpl w:val="B7527AE8"/>
    <w:lvl w:ilvl="0" w:tplc="834464E8">
      <w:start w:val="1"/>
      <w:numFmt w:val="upperRoman"/>
      <w:lvlText w:val="%1."/>
      <w:lvlJc w:val="left"/>
      <w:pPr>
        <w:ind w:left="570" w:hanging="452"/>
        <w:jc w:val="left"/>
      </w:pPr>
      <w:rPr>
        <w:rFonts w:ascii="Arial" w:eastAsia="Arial" w:hAnsi="Arial" w:cs="Arial" w:hint="default"/>
        <w:color w:val="131313"/>
        <w:spacing w:val="-1"/>
        <w:w w:val="93"/>
        <w:sz w:val="23"/>
        <w:szCs w:val="23"/>
      </w:rPr>
    </w:lvl>
    <w:lvl w:ilvl="1" w:tplc="6F185E90">
      <w:numFmt w:val="bullet"/>
      <w:lvlText w:val="•"/>
      <w:lvlJc w:val="left"/>
      <w:pPr>
        <w:ind w:left="1563" w:hanging="452"/>
      </w:pPr>
      <w:rPr>
        <w:rFonts w:hint="default"/>
      </w:rPr>
    </w:lvl>
    <w:lvl w:ilvl="2" w:tplc="1714CA3E">
      <w:numFmt w:val="bullet"/>
      <w:lvlText w:val="•"/>
      <w:lvlJc w:val="left"/>
      <w:pPr>
        <w:ind w:left="2547" w:hanging="452"/>
      </w:pPr>
      <w:rPr>
        <w:rFonts w:hint="default"/>
      </w:rPr>
    </w:lvl>
    <w:lvl w:ilvl="3" w:tplc="37C86EB6">
      <w:numFmt w:val="bullet"/>
      <w:lvlText w:val="•"/>
      <w:lvlJc w:val="left"/>
      <w:pPr>
        <w:ind w:left="3531" w:hanging="452"/>
      </w:pPr>
      <w:rPr>
        <w:rFonts w:hint="default"/>
      </w:rPr>
    </w:lvl>
    <w:lvl w:ilvl="4" w:tplc="CF404DDC">
      <w:numFmt w:val="bullet"/>
      <w:lvlText w:val="•"/>
      <w:lvlJc w:val="left"/>
      <w:pPr>
        <w:ind w:left="4515" w:hanging="452"/>
      </w:pPr>
      <w:rPr>
        <w:rFonts w:hint="default"/>
      </w:rPr>
    </w:lvl>
    <w:lvl w:ilvl="5" w:tplc="71346B8C">
      <w:numFmt w:val="bullet"/>
      <w:lvlText w:val="•"/>
      <w:lvlJc w:val="left"/>
      <w:pPr>
        <w:ind w:left="5499" w:hanging="452"/>
      </w:pPr>
      <w:rPr>
        <w:rFonts w:hint="default"/>
      </w:rPr>
    </w:lvl>
    <w:lvl w:ilvl="6" w:tplc="6AB083AA">
      <w:numFmt w:val="bullet"/>
      <w:lvlText w:val="•"/>
      <w:lvlJc w:val="left"/>
      <w:pPr>
        <w:ind w:left="6483" w:hanging="452"/>
      </w:pPr>
      <w:rPr>
        <w:rFonts w:hint="default"/>
      </w:rPr>
    </w:lvl>
    <w:lvl w:ilvl="7" w:tplc="905C9DFE">
      <w:numFmt w:val="bullet"/>
      <w:lvlText w:val="•"/>
      <w:lvlJc w:val="left"/>
      <w:pPr>
        <w:ind w:left="7467" w:hanging="452"/>
      </w:pPr>
      <w:rPr>
        <w:rFonts w:hint="default"/>
      </w:rPr>
    </w:lvl>
    <w:lvl w:ilvl="8" w:tplc="AA2E1A0C">
      <w:numFmt w:val="bullet"/>
      <w:lvlText w:val="•"/>
      <w:lvlJc w:val="left"/>
      <w:pPr>
        <w:ind w:left="8451" w:hanging="452"/>
      </w:pPr>
      <w:rPr>
        <w:rFonts w:hint="default"/>
      </w:rPr>
    </w:lvl>
  </w:abstractNum>
  <w:abstractNum w:abstractNumId="17" w15:restartNumberingAfterBreak="0">
    <w:nsid w:val="58893570"/>
    <w:multiLevelType w:val="hybridMultilevel"/>
    <w:tmpl w:val="71FA1B52"/>
    <w:lvl w:ilvl="0" w:tplc="9A9CE2F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</w:rPr>
    </w:lvl>
    <w:lvl w:ilvl="1" w:tplc="1C3C7AE2">
      <w:numFmt w:val="bullet"/>
      <w:lvlText w:val="•"/>
      <w:lvlJc w:val="left"/>
      <w:pPr>
        <w:ind w:left="1180" w:hanging="360"/>
      </w:pPr>
      <w:rPr>
        <w:rFonts w:hint="default"/>
      </w:rPr>
    </w:lvl>
    <w:lvl w:ilvl="2" w:tplc="A0B25F86">
      <w:numFmt w:val="bullet"/>
      <w:lvlText w:val="•"/>
      <w:lvlJc w:val="left"/>
      <w:pPr>
        <w:ind w:left="2082" w:hanging="360"/>
      </w:pPr>
      <w:rPr>
        <w:rFonts w:hint="default"/>
      </w:rPr>
    </w:lvl>
    <w:lvl w:ilvl="3" w:tplc="24088AD4">
      <w:numFmt w:val="bullet"/>
      <w:lvlText w:val="•"/>
      <w:lvlJc w:val="left"/>
      <w:pPr>
        <w:ind w:left="2985" w:hanging="360"/>
      </w:pPr>
      <w:rPr>
        <w:rFonts w:hint="default"/>
      </w:rPr>
    </w:lvl>
    <w:lvl w:ilvl="4" w:tplc="784C9398">
      <w:numFmt w:val="bullet"/>
      <w:lvlText w:val="•"/>
      <w:lvlJc w:val="left"/>
      <w:pPr>
        <w:ind w:left="3888" w:hanging="360"/>
      </w:pPr>
      <w:rPr>
        <w:rFonts w:hint="default"/>
      </w:rPr>
    </w:lvl>
    <w:lvl w:ilvl="5" w:tplc="ACC8E354">
      <w:numFmt w:val="bullet"/>
      <w:lvlText w:val="•"/>
      <w:lvlJc w:val="left"/>
      <w:pPr>
        <w:ind w:left="4790" w:hanging="360"/>
      </w:pPr>
      <w:rPr>
        <w:rFonts w:hint="default"/>
      </w:rPr>
    </w:lvl>
    <w:lvl w:ilvl="6" w:tplc="98AA491A">
      <w:numFmt w:val="bullet"/>
      <w:lvlText w:val="•"/>
      <w:lvlJc w:val="left"/>
      <w:pPr>
        <w:ind w:left="5693" w:hanging="360"/>
      </w:pPr>
      <w:rPr>
        <w:rFonts w:hint="default"/>
      </w:rPr>
    </w:lvl>
    <w:lvl w:ilvl="7" w:tplc="BC9C5736">
      <w:numFmt w:val="bullet"/>
      <w:lvlText w:val="•"/>
      <w:lvlJc w:val="left"/>
      <w:pPr>
        <w:ind w:left="6596" w:hanging="360"/>
      </w:pPr>
      <w:rPr>
        <w:rFonts w:hint="default"/>
      </w:rPr>
    </w:lvl>
    <w:lvl w:ilvl="8" w:tplc="296A3142">
      <w:numFmt w:val="bullet"/>
      <w:lvlText w:val="•"/>
      <w:lvlJc w:val="left"/>
      <w:pPr>
        <w:ind w:left="7498" w:hanging="360"/>
      </w:pPr>
      <w:rPr>
        <w:rFonts w:hint="default"/>
      </w:rPr>
    </w:lvl>
  </w:abstractNum>
  <w:abstractNum w:abstractNumId="18" w15:restartNumberingAfterBreak="0">
    <w:nsid w:val="61485031"/>
    <w:multiLevelType w:val="hybridMultilevel"/>
    <w:tmpl w:val="6BBA39C8"/>
    <w:lvl w:ilvl="0" w:tplc="29981336">
      <w:numFmt w:val="bullet"/>
      <w:lvlText w:val="-"/>
      <w:lvlJc w:val="left"/>
      <w:pPr>
        <w:ind w:left="494" w:hanging="341"/>
      </w:pPr>
      <w:rPr>
        <w:rFonts w:ascii="Times New Roman" w:eastAsia="Times New Roman" w:hAnsi="Times New Roman" w:cs="Times New Roman" w:hint="default"/>
        <w:color w:val="131313"/>
        <w:w w:val="109"/>
        <w:sz w:val="24"/>
        <w:szCs w:val="24"/>
      </w:rPr>
    </w:lvl>
    <w:lvl w:ilvl="1" w:tplc="454834AA">
      <w:numFmt w:val="bullet"/>
      <w:lvlText w:val="•"/>
      <w:lvlJc w:val="left"/>
      <w:pPr>
        <w:ind w:left="1118" w:hanging="344"/>
      </w:pPr>
      <w:rPr>
        <w:rFonts w:ascii="Arial" w:eastAsia="Arial" w:hAnsi="Arial" w:cs="Arial" w:hint="default"/>
        <w:color w:val="131313"/>
        <w:w w:val="107"/>
        <w:sz w:val="22"/>
        <w:szCs w:val="22"/>
      </w:rPr>
    </w:lvl>
    <w:lvl w:ilvl="2" w:tplc="D3A034A2">
      <w:numFmt w:val="bullet"/>
      <w:lvlText w:val="•"/>
      <w:lvlJc w:val="left"/>
      <w:pPr>
        <w:ind w:left="2164" w:hanging="344"/>
      </w:pPr>
      <w:rPr>
        <w:rFonts w:hint="default"/>
      </w:rPr>
    </w:lvl>
    <w:lvl w:ilvl="3" w:tplc="9F4E0646">
      <w:numFmt w:val="bullet"/>
      <w:lvlText w:val="•"/>
      <w:lvlJc w:val="left"/>
      <w:pPr>
        <w:ind w:left="3208" w:hanging="344"/>
      </w:pPr>
      <w:rPr>
        <w:rFonts w:hint="default"/>
      </w:rPr>
    </w:lvl>
    <w:lvl w:ilvl="4" w:tplc="2CC61144">
      <w:numFmt w:val="bullet"/>
      <w:lvlText w:val="•"/>
      <w:lvlJc w:val="left"/>
      <w:pPr>
        <w:ind w:left="4253" w:hanging="344"/>
      </w:pPr>
      <w:rPr>
        <w:rFonts w:hint="default"/>
      </w:rPr>
    </w:lvl>
    <w:lvl w:ilvl="5" w:tplc="CF34BD3E">
      <w:numFmt w:val="bullet"/>
      <w:lvlText w:val="•"/>
      <w:lvlJc w:val="left"/>
      <w:pPr>
        <w:ind w:left="5297" w:hanging="344"/>
      </w:pPr>
      <w:rPr>
        <w:rFonts w:hint="default"/>
      </w:rPr>
    </w:lvl>
    <w:lvl w:ilvl="6" w:tplc="9F38AE82">
      <w:numFmt w:val="bullet"/>
      <w:lvlText w:val="•"/>
      <w:lvlJc w:val="left"/>
      <w:pPr>
        <w:ind w:left="6341" w:hanging="344"/>
      </w:pPr>
      <w:rPr>
        <w:rFonts w:hint="default"/>
      </w:rPr>
    </w:lvl>
    <w:lvl w:ilvl="7" w:tplc="62AA9954">
      <w:numFmt w:val="bullet"/>
      <w:lvlText w:val="•"/>
      <w:lvlJc w:val="left"/>
      <w:pPr>
        <w:ind w:left="7386" w:hanging="344"/>
      </w:pPr>
      <w:rPr>
        <w:rFonts w:hint="default"/>
      </w:rPr>
    </w:lvl>
    <w:lvl w:ilvl="8" w:tplc="9DFEB382">
      <w:numFmt w:val="bullet"/>
      <w:lvlText w:val="•"/>
      <w:lvlJc w:val="left"/>
      <w:pPr>
        <w:ind w:left="8430" w:hanging="344"/>
      </w:pPr>
      <w:rPr>
        <w:rFonts w:hint="default"/>
      </w:rPr>
    </w:lvl>
  </w:abstractNum>
  <w:abstractNum w:abstractNumId="19" w15:restartNumberingAfterBreak="0">
    <w:nsid w:val="66727D22"/>
    <w:multiLevelType w:val="hybridMultilevel"/>
    <w:tmpl w:val="A63CE26C"/>
    <w:lvl w:ilvl="0" w:tplc="E310951E">
      <w:start w:val="4"/>
      <w:numFmt w:val="decimal"/>
      <w:lvlText w:val="%1."/>
      <w:lvlJc w:val="left"/>
      <w:pPr>
        <w:ind w:left="354" w:hanging="238"/>
        <w:jc w:val="left"/>
      </w:pPr>
      <w:rPr>
        <w:rFonts w:ascii="Arial" w:eastAsia="Arial" w:hAnsi="Arial" w:cs="Arial" w:hint="default"/>
        <w:b/>
        <w:bCs/>
        <w:color w:val="131313"/>
        <w:spacing w:val="-1"/>
        <w:w w:val="98"/>
        <w:sz w:val="22"/>
        <w:szCs w:val="22"/>
      </w:rPr>
    </w:lvl>
    <w:lvl w:ilvl="1" w:tplc="211EFD96">
      <w:numFmt w:val="bullet"/>
      <w:lvlText w:val="·"/>
      <w:lvlJc w:val="left"/>
      <w:pPr>
        <w:ind w:left="502" w:hanging="122"/>
      </w:pPr>
      <w:rPr>
        <w:rFonts w:ascii="Times New Roman" w:eastAsia="Times New Roman" w:hAnsi="Times New Roman" w:cs="Times New Roman" w:hint="default"/>
        <w:w w:val="109"/>
        <w:sz w:val="18"/>
        <w:szCs w:val="18"/>
      </w:rPr>
    </w:lvl>
    <w:lvl w:ilvl="2" w:tplc="0A2CA5D4">
      <w:numFmt w:val="bullet"/>
      <w:lvlText w:val="•"/>
      <w:lvlJc w:val="left"/>
      <w:pPr>
        <w:ind w:left="878" w:hanging="122"/>
      </w:pPr>
      <w:rPr>
        <w:rFonts w:hint="default"/>
      </w:rPr>
    </w:lvl>
    <w:lvl w:ilvl="3" w:tplc="63EA8E5C">
      <w:numFmt w:val="bullet"/>
      <w:lvlText w:val="•"/>
      <w:lvlJc w:val="left"/>
      <w:pPr>
        <w:ind w:left="1256" w:hanging="122"/>
      </w:pPr>
      <w:rPr>
        <w:rFonts w:hint="default"/>
      </w:rPr>
    </w:lvl>
    <w:lvl w:ilvl="4" w:tplc="F6FA5762">
      <w:numFmt w:val="bullet"/>
      <w:lvlText w:val="•"/>
      <w:lvlJc w:val="left"/>
      <w:pPr>
        <w:ind w:left="1634" w:hanging="122"/>
      </w:pPr>
      <w:rPr>
        <w:rFonts w:hint="default"/>
      </w:rPr>
    </w:lvl>
    <w:lvl w:ilvl="5" w:tplc="A364CA98">
      <w:numFmt w:val="bullet"/>
      <w:lvlText w:val="•"/>
      <w:lvlJc w:val="left"/>
      <w:pPr>
        <w:ind w:left="2012" w:hanging="122"/>
      </w:pPr>
      <w:rPr>
        <w:rFonts w:hint="default"/>
      </w:rPr>
    </w:lvl>
    <w:lvl w:ilvl="6" w:tplc="BFD01A14">
      <w:numFmt w:val="bullet"/>
      <w:lvlText w:val="•"/>
      <w:lvlJc w:val="left"/>
      <w:pPr>
        <w:ind w:left="2390" w:hanging="122"/>
      </w:pPr>
      <w:rPr>
        <w:rFonts w:hint="default"/>
      </w:rPr>
    </w:lvl>
    <w:lvl w:ilvl="7" w:tplc="EE30442C">
      <w:numFmt w:val="bullet"/>
      <w:lvlText w:val="•"/>
      <w:lvlJc w:val="left"/>
      <w:pPr>
        <w:ind w:left="2768" w:hanging="122"/>
      </w:pPr>
      <w:rPr>
        <w:rFonts w:hint="default"/>
      </w:rPr>
    </w:lvl>
    <w:lvl w:ilvl="8" w:tplc="C7A0C9B4">
      <w:numFmt w:val="bullet"/>
      <w:lvlText w:val="•"/>
      <w:lvlJc w:val="left"/>
      <w:pPr>
        <w:ind w:left="3146" w:hanging="122"/>
      </w:pPr>
      <w:rPr>
        <w:rFonts w:hint="default"/>
      </w:rPr>
    </w:lvl>
  </w:abstractNum>
  <w:abstractNum w:abstractNumId="20" w15:restartNumberingAfterBreak="0">
    <w:nsid w:val="669C2E4E"/>
    <w:multiLevelType w:val="hybridMultilevel"/>
    <w:tmpl w:val="27846982"/>
    <w:lvl w:ilvl="0" w:tplc="F776F8A8">
      <w:numFmt w:val="bullet"/>
      <w:lvlText w:val="·"/>
      <w:lvlJc w:val="left"/>
      <w:pPr>
        <w:ind w:left="663" w:hanging="223"/>
      </w:pPr>
      <w:rPr>
        <w:rFonts w:ascii="Times New Roman" w:eastAsia="Times New Roman" w:hAnsi="Times New Roman" w:cs="Times New Roman" w:hint="default"/>
        <w:w w:val="91"/>
        <w:sz w:val="22"/>
        <w:szCs w:val="22"/>
      </w:rPr>
    </w:lvl>
    <w:lvl w:ilvl="1" w:tplc="CB6C6254">
      <w:numFmt w:val="bullet"/>
      <w:lvlText w:val="•"/>
      <w:lvlJc w:val="left"/>
      <w:pPr>
        <w:ind w:left="1700" w:hanging="223"/>
      </w:pPr>
      <w:rPr>
        <w:rFonts w:hint="default"/>
      </w:rPr>
    </w:lvl>
    <w:lvl w:ilvl="2" w:tplc="BFF6DC82">
      <w:numFmt w:val="bullet"/>
      <w:lvlText w:val="•"/>
      <w:lvlJc w:val="left"/>
      <w:pPr>
        <w:ind w:left="2740" w:hanging="223"/>
      </w:pPr>
      <w:rPr>
        <w:rFonts w:hint="default"/>
      </w:rPr>
    </w:lvl>
    <w:lvl w:ilvl="3" w:tplc="E6F8397C">
      <w:numFmt w:val="bullet"/>
      <w:lvlText w:val="•"/>
      <w:lvlJc w:val="left"/>
      <w:pPr>
        <w:ind w:left="3780" w:hanging="223"/>
      </w:pPr>
      <w:rPr>
        <w:rFonts w:hint="default"/>
      </w:rPr>
    </w:lvl>
    <w:lvl w:ilvl="4" w:tplc="AB487D4E">
      <w:numFmt w:val="bullet"/>
      <w:lvlText w:val="•"/>
      <w:lvlJc w:val="left"/>
      <w:pPr>
        <w:ind w:left="4820" w:hanging="223"/>
      </w:pPr>
      <w:rPr>
        <w:rFonts w:hint="default"/>
      </w:rPr>
    </w:lvl>
    <w:lvl w:ilvl="5" w:tplc="8B0CC3D6">
      <w:numFmt w:val="bullet"/>
      <w:lvlText w:val="•"/>
      <w:lvlJc w:val="left"/>
      <w:pPr>
        <w:ind w:left="5861" w:hanging="223"/>
      </w:pPr>
      <w:rPr>
        <w:rFonts w:hint="default"/>
      </w:rPr>
    </w:lvl>
    <w:lvl w:ilvl="6" w:tplc="6D827D1C">
      <w:numFmt w:val="bullet"/>
      <w:lvlText w:val="•"/>
      <w:lvlJc w:val="left"/>
      <w:pPr>
        <w:ind w:left="6901" w:hanging="223"/>
      </w:pPr>
      <w:rPr>
        <w:rFonts w:hint="default"/>
      </w:rPr>
    </w:lvl>
    <w:lvl w:ilvl="7" w:tplc="3E7C8F66">
      <w:numFmt w:val="bullet"/>
      <w:lvlText w:val="•"/>
      <w:lvlJc w:val="left"/>
      <w:pPr>
        <w:ind w:left="7941" w:hanging="223"/>
      </w:pPr>
      <w:rPr>
        <w:rFonts w:hint="default"/>
      </w:rPr>
    </w:lvl>
    <w:lvl w:ilvl="8" w:tplc="D3E20C6C">
      <w:numFmt w:val="bullet"/>
      <w:lvlText w:val="•"/>
      <w:lvlJc w:val="left"/>
      <w:pPr>
        <w:ind w:left="8981" w:hanging="223"/>
      </w:pPr>
      <w:rPr>
        <w:rFonts w:hint="default"/>
      </w:rPr>
    </w:lvl>
  </w:abstractNum>
  <w:abstractNum w:abstractNumId="21" w15:restartNumberingAfterBreak="0">
    <w:nsid w:val="74110327"/>
    <w:multiLevelType w:val="hybridMultilevel"/>
    <w:tmpl w:val="4440DE5E"/>
    <w:lvl w:ilvl="0" w:tplc="730E615C">
      <w:numFmt w:val="bullet"/>
      <w:lvlText w:val="•"/>
      <w:lvlJc w:val="left"/>
      <w:pPr>
        <w:ind w:left="96" w:hanging="174"/>
      </w:pPr>
      <w:rPr>
        <w:rFonts w:ascii="Arial" w:eastAsia="Arial" w:hAnsi="Arial" w:cs="Arial" w:hint="default"/>
        <w:w w:val="104"/>
        <w:sz w:val="16"/>
        <w:szCs w:val="16"/>
      </w:rPr>
    </w:lvl>
    <w:lvl w:ilvl="1" w:tplc="8E0A856E">
      <w:numFmt w:val="bullet"/>
      <w:lvlText w:val="•"/>
      <w:lvlJc w:val="left"/>
      <w:pPr>
        <w:ind w:left="349" w:hanging="174"/>
      </w:pPr>
      <w:rPr>
        <w:rFonts w:hint="default"/>
      </w:rPr>
    </w:lvl>
    <w:lvl w:ilvl="2" w:tplc="6ED43B02">
      <w:numFmt w:val="bullet"/>
      <w:lvlText w:val="•"/>
      <w:lvlJc w:val="left"/>
      <w:pPr>
        <w:ind w:left="598" w:hanging="174"/>
      </w:pPr>
      <w:rPr>
        <w:rFonts w:hint="default"/>
      </w:rPr>
    </w:lvl>
    <w:lvl w:ilvl="3" w:tplc="1410FCFC">
      <w:numFmt w:val="bullet"/>
      <w:lvlText w:val="•"/>
      <w:lvlJc w:val="left"/>
      <w:pPr>
        <w:ind w:left="848" w:hanging="174"/>
      </w:pPr>
      <w:rPr>
        <w:rFonts w:hint="default"/>
      </w:rPr>
    </w:lvl>
    <w:lvl w:ilvl="4" w:tplc="E7403DBA">
      <w:numFmt w:val="bullet"/>
      <w:lvlText w:val="•"/>
      <w:lvlJc w:val="left"/>
      <w:pPr>
        <w:ind w:left="1097" w:hanging="174"/>
      </w:pPr>
      <w:rPr>
        <w:rFonts w:hint="default"/>
      </w:rPr>
    </w:lvl>
    <w:lvl w:ilvl="5" w:tplc="95346CC0">
      <w:numFmt w:val="bullet"/>
      <w:lvlText w:val="•"/>
      <w:lvlJc w:val="left"/>
      <w:pPr>
        <w:ind w:left="1346" w:hanging="174"/>
      </w:pPr>
      <w:rPr>
        <w:rFonts w:hint="default"/>
      </w:rPr>
    </w:lvl>
    <w:lvl w:ilvl="6" w:tplc="75C206A6">
      <w:numFmt w:val="bullet"/>
      <w:lvlText w:val="•"/>
      <w:lvlJc w:val="left"/>
      <w:pPr>
        <w:ind w:left="1596" w:hanging="174"/>
      </w:pPr>
      <w:rPr>
        <w:rFonts w:hint="default"/>
      </w:rPr>
    </w:lvl>
    <w:lvl w:ilvl="7" w:tplc="53EA970A">
      <w:numFmt w:val="bullet"/>
      <w:lvlText w:val="•"/>
      <w:lvlJc w:val="left"/>
      <w:pPr>
        <w:ind w:left="1845" w:hanging="174"/>
      </w:pPr>
      <w:rPr>
        <w:rFonts w:hint="default"/>
      </w:rPr>
    </w:lvl>
    <w:lvl w:ilvl="8" w:tplc="E474DBDA">
      <w:numFmt w:val="bullet"/>
      <w:lvlText w:val="•"/>
      <w:lvlJc w:val="left"/>
      <w:pPr>
        <w:ind w:left="2095" w:hanging="174"/>
      </w:pPr>
      <w:rPr>
        <w:rFonts w:hint="default"/>
      </w:rPr>
    </w:lvl>
  </w:abstractNum>
  <w:abstractNum w:abstractNumId="22" w15:restartNumberingAfterBreak="0">
    <w:nsid w:val="74CC13F6"/>
    <w:multiLevelType w:val="hybridMultilevel"/>
    <w:tmpl w:val="F202D3BA"/>
    <w:lvl w:ilvl="0" w:tplc="0B981960">
      <w:numFmt w:val="bullet"/>
      <w:lvlText w:val="o"/>
      <w:lvlJc w:val="left"/>
      <w:pPr>
        <w:ind w:left="1163" w:hanging="335"/>
      </w:pPr>
      <w:rPr>
        <w:rFonts w:ascii="Times New Roman" w:eastAsia="Times New Roman" w:hAnsi="Times New Roman" w:cs="Times New Roman" w:hint="default"/>
        <w:color w:val="131313"/>
        <w:w w:val="107"/>
        <w:sz w:val="22"/>
        <w:szCs w:val="22"/>
      </w:rPr>
    </w:lvl>
    <w:lvl w:ilvl="1" w:tplc="D0D86F82">
      <w:numFmt w:val="bullet"/>
      <w:lvlText w:val="•"/>
      <w:lvlJc w:val="left"/>
      <w:pPr>
        <w:ind w:left="2081" w:hanging="335"/>
      </w:pPr>
      <w:rPr>
        <w:rFonts w:hint="default"/>
      </w:rPr>
    </w:lvl>
    <w:lvl w:ilvl="2" w:tplc="55A4F09A">
      <w:numFmt w:val="bullet"/>
      <w:lvlText w:val="•"/>
      <w:lvlJc w:val="left"/>
      <w:pPr>
        <w:ind w:left="3003" w:hanging="335"/>
      </w:pPr>
      <w:rPr>
        <w:rFonts w:hint="default"/>
      </w:rPr>
    </w:lvl>
    <w:lvl w:ilvl="3" w:tplc="0A523B88">
      <w:numFmt w:val="bullet"/>
      <w:lvlText w:val="•"/>
      <w:lvlJc w:val="left"/>
      <w:pPr>
        <w:ind w:left="3925" w:hanging="335"/>
      </w:pPr>
      <w:rPr>
        <w:rFonts w:hint="default"/>
      </w:rPr>
    </w:lvl>
    <w:lvl w:ilvl="4" w:tplc="463E2548">
      <w:numFmt w:val="bullet"/>
      <w:lvlText w:val="•"/>
      <w:lvlJc w:val="left"/>
      <w:pPr>
        <w:ind w:left="4847" w:hanging="335"/>
      </w:pPr>
      <w:rPr>
        <w:rFonts w:hint="default"/>
      </w:rPr>
    </w:lvl>
    <w:lvl w:ilvl="5" w:tplc="9E665AD8"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83221404">
      <w:numFmt w:val="bullet"/>
      <w:lvlText w:val="•"/>
      <w:lvlJc w:val="left"/>
      <w:pPr>
        <w:ind w:left="6691" w:hanging="335"/>
      </w:pPr>
      <w:rPr>
        <w:rFonts w:hint="default"/>
      </w:rPr>
    </w:lvl>
    <w:lvl w:ilvl="7" w:tplc="622A3AFE">
      <w:numFmt w:val="bullet"/>
      <w:lvlText w:val="•"/>
      <w:lvlJc w:val="left"/>
      <w:pPr>
        <w:ind w:left="7613" w:hanging="335"/>
      </w:pPr>
      <w:rPr>
        <w:rFonts w:hint="default"/>
      </w:rPr>
    </w:lvl>
    <w:lvl w:ilvl="8" w:tplc="A9CA51BE">
      <w:numFmt w:val="bullet"/>
      <w:lvlText w:val="•"/>
      <w:lvlJc w:val="left"/>
      <w:pPr>
        <w:ind w:left="8535" w:hanging="335"/>
      </w:pPr>
      <w:rPr>
        <w:rFonts w:hint="default"/>
      </w:rPr>
    </w:lvl>
  </w:abstractNum>
  <w:abstractNum w:abstractNumId="23" w15:restartNumberingAfterBreak="0">
    <w:nsid w:val="7D796593"/>
    <w:multiLevelType w:val="hybridMultilevel"/>
    <w:tmpl w:val="EF1467AE"/>
    <w:lvl w:ilvl="0" w:tplc="1236FCCA">
      <w:numFmt w:val="bullet"/>
      <w:lvlText w:val="-"/>
      <w:lvlJc w:val="left"/>
      <w:pPr>
        <w:ind w:left="455" w:hanging="339"/>
      </w:pPr>
      <w:rPr>
        <w:rFonts w:hint="default"/>
        <w:w w:val="110"/>
      </w:rPr>
    </w:lvl>
    <w:lvl w:ilvl="1" w:tplc="575CC806">
      <w:numFmt w:val="bullet"/>
      <w:lvlText w:val="-"/>
      <w:lvlJc w:val="left"/>
      <w:pPr>
        <w:ind w:left="1079" w:hanging="266"/>
      </w:pPr>
      <w:rPr>
        <w:rFonts w:hint="default"/>
        <w:w w:val="102"/>
      </w:rPr>
    </w:lvl>
    <w:lvl w:ilvl="2" w:tplc="4B903932">
      <w:numFmt w:val="bullet"/>
      <w:lvlText w:val="•"/>
      <w:lvlJc w:val="left"/>
      <w:pPr>
        <w:ind w:left="2108" w:hanging="266"/>
      </w:pPr>
      <w:rPr>
        <w:rFonts w:hint="default"/>
      </w:rPr>
    </w:lvl>
    <w:lvl w:ilvl="3" w:tplc="BBF67A8A">
      <w:numFmt w:val="bullet"/>
      <w:lvlText w:val="•"/>
      <w:lvlJc w:val="left"/>
      <w:pPr>
        <w:ind w:left="3137" w:hanging="266"/>
      </w:pPr>
      <w:rPr>
        <w:rFonts w:hint="default"/>
      </w:rPr>
    </w:lvl>
    <w:lvl w:ilvl="4" w:tplc="797628DE">
      <w:numFmt w:val="bullet"/>
      <w:lvlText w:val="•"/>
      <w:lvlJc w:val="left"/>
      <w:pPr>
        <w:ind w:left="4166" w:hanging="266"/>
      </w:pPr>
      <w:rPr>
        <w:rFonts w:hint="default"/>
      </w:rPr>
    </w:lvl>
    <w:lvl w:ilvl="5" w:tplc="51406242">
      <w:numFmt w:val="bullet"/>
      <w:lvlText w:val="•"/>
      <w:lvlJc w:val="left"/>
      <w:pPr>
        <w:ind w:left="5195" w:hanging="266"/>
      </w:pPr>
      <w:rPr>
        <w:rFonts w:hint="default"/>
      </w:rPr>
    </w:lvl>
    <w:lvl w:ilvl="6" w:tplc="03CC13CC">
      <w:numFmt w:val="bullet"/>
      <w:lvlText w:val="•"/>
      <w:lvlJc w:val="left"/>
      <w:pPr>
        <w:ind w:left="6224" w:hanging="266"/>
      </w:pPr>
      <w:rPr>
        <w:rFonts w:hint="default"/>
      </w:rPr>
    </w:lvl>
    <w:lvl w:ilvl="7" w:tplc="C248EE0A">
      <w:numFmt w:val="bullet"/>
      <w:lvlText w:val="•"/>
      <w:lvlJc w:val="left"/>
      <w:pPr>
        <w:ind w:left="7252" w:hanging="266"/>
      </w:pPr>
      <w:rPr>
        <w:rFonts w:hint="default"/>
      </w:rPr>
    </w:lvl>
    <w:lvl w:ilvl="8" w:tplc="A4106362">
      <w:numFmt w:val="bullet"/>
      <w:lvlText w:val="•"/>
      <w:lvlJc w:val="left"/>
      <w:pPr>
        <w:ind w:left="8281" w:hanging="266"/>
      </w:pPr>
      <w:rPr>
        <w:rFonts w:hint="default"/>
      </w:rPr>
    </w:lvl>
  </w:abstractNum>
  <w:abstractNum w:abstractNumId="24" w15:restartNumberingAfterBreak="0">
    <w:nsid w:val="7FBF2605"/>
    <w:multiLevelType w:val="hybridMultilevel"/>
    <w:tmpl w:val="7E1EB61A"/>
    <w:lvl w:ilvl="0" w:tplc="7EE44F14">
      <w:numFmt w:val="bullet"/>
      <w:lvlText w:val="·"/>
      <w:lvlJc w:val="left"/>
      <w:pPr>
        <w:ind w:left="536" w:hanging="88"/>
      </w:pPr>
      <w:rPr>
        <w:rFonts w:ascii="Arial" w:eastAsia="Arial" w:hAnsi="Arial" w:cs="Arial" w:hint="default"/>
        <w:w w:val="68"/>
        <w:sz w:val="24"/>
        <w:szCs w:val="24"/>
      </w:rPr>
    </w:lvl>
    <w:lvl w:ilvl="1" w:tplc="10AA8E8A">
      <w:numFmt w:val="bullet"/>
      <w:lvlText w:val="•"/>
      <w:lvlJc w:val="left"/>
      <w:pPr>
        <w:ind w:left="833" w:hanging="88"/>
      </w:pPr>
      <w:rPr>
        <w:rFonts w:hint="default"/>
      </w:rPr>
    </w:lvl>
    <w:lvl w:ilvl="2" w:tplc="CE845636">
      <w:numFmt w:val="bullet"/>
      <w:lvlText w:val="•"/>
      <w:lvlJc w:val="left"/>
      <w:pPr>
        <w:ind w:left="1127" w:hanging="88"/>
      </w:pPr>
      <w:rPr>
        <w:rFonts w:hint="default"/>
      </w:rPr>
    </w:lvl>
    <w:lvl w:ilvl="3" w:tplc="D0909C2C">
      <w:numFmt w:val="bullet"/>
      <w:lvlText w:val="•"/>
      <w:lvlJc w:val="left"/>
      <w:pPr>
        <w:ind w:left="1420" w:hanging="88"/>
      </w:pPr>
      <w:rPr>
        <w:rFonts w:hint="default"/>
      </w:rPr>
    </w:lvl>
    <w:lvl w:ilvl="4" w:tplc="ACEEC74E">
      <w:numFmt w:val="bullet"/>
      <w:lvlText w:val="•"/>
      <w:lvlJc w:val="left"/>
      <w:pPr>
        <w:ind w:left="1714" w:hanging="88"/>
      </w:pPr>
      <w:rPr>
        <w:rFonts w:hint="default"/>
      </w:rPr>
    </w:lvl>
    <w:lvl w:ilvl="5" w:tplc="8C46C2F6">
      <w:numFmt w:val="bullet"/>
      <w:lvlText w:val="•"/>
      <w:lvlJc w:val="left"/>
      <w:pPr>
        <w:ind w:left="2007" w:hanging="88"/>
      </w:pPr>
      <w:rPr>
        <w:rFonts w:hint="default"/>
      </w:rPr>
    </w:lvl>
    <w:lvl w:ilvl="6" w:tplc="CB7A9304">
      <w:numFmt w:val="bullet"/>
      <w:lvlText w:val="•"/>
      <w:lvlJc w:val="left"/>
      <w:pPr>
        <w:ind w:left="2301" w:hanging="88"/>
      </w:pPr>
      <w:rPr>
        <w:rFonts w:hint="default"/>
      </w:rPr>
    </w:lvl>
    <w:lvl w:ilvl="7" w:tplc="6D3646E4">
      <w:numFmt w:val="bullet"/>
      <w:lvlText w:val="•"/>
      <w:lvlJc w:val="left"/>
      <w:pPr>
        <w:ind w:left="2595" w:hanging="88"/>
      </w:pPr>
      <w:rPr>
        <w:rFonts w:hint="default"/>
      </w:rPr>
    </w:lvl>
    <w:lvl w:ilvl="8" w:tplc="EC8C6558">
      <w:numFmt w:val="bullet"/>
      <w:lvlText w:val="•"/>
      <w:lvlJc w:val="left"/>
      <w:pPr>
        <w:ind w:left="2888" w:hanging="88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21"/>
  </w:num>
  <w:num w:numId="5">
    <w:abstractNumId w:val="20"/>
  </w:num>
  <w:num w:numId="6">
    <w:abstractNumId w:val="24"/>
  </w:num>
  <w:num w:numId="7">
    <w:abstractNumId w:val="5"/>
  </w:num>
  <w:num w:numId="8">
    <w:abstractNumId w:val="9"/>
  </w:num>
  <w:num w:numId="9">
    <w:abstractNumId w:val="19"/>
  </w:num>
  <w:num w:numId="10">
    <w:abstractNumId w:val="14"/>
  </w:num>
  <w:num w:numId="11">
    <w:abstractNumId w:val="7"/>
  </w:num>
  <w:num w:numId="12">
    <w:abstractNumId w:val="8"/>
  </w:num>
  <w:num w:numId="13">
    <w:abstractNumId w:val="15"/>
  </w:num>
  <w:num w:numId="14">
    <w:abstractNumId w:val="4"/>
  </w:num>
  <w:num w:numId="15">
    <w:abstractNumId w:val="17"/>
  </w:num>
  <w:num w:numId="16">
    <w:abstractNumId w:val="2"/>
  </w:num>
  <w:num w:numId="17">
    <w:abstractNumId w:val="3"/>
  </w:num>
  <w:num w:numId="18">
    <w:abstractNumId w:val="18"/>
  </w:num>
  <w:num w:numId="19">
    <w:abstractNumId w:val="23"/>
  </w:num>
  <w:num w:numId="20">
    <w:abstractNumId w:val="0"/>
  </w:num>
  <w:num w:numId="21">
    <w:abstractNumId w:val="22"/>
  </w:num>
  <w:num w:numId="22">
    <w:abstractNumId w:val="6"/>
  </w:num>
  <w:num w:numId="23">
    <w:abstractNumId w:val="12"/>
  </w:num>
  <w:num w:numId="24">
    <w:abstractNumId w:val="1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GXH1VQYrpAn/U1cwynk5IVPCtiTR4Y67K8O+kfy9pWfZPAxf99yLQb+kgurVfdagKGVYQvyX6z3JQ+0TzkIYNA==" w:salt="bJfQZWZsQ6k2jjpzA6tGpg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884FEC"/>
    <w:rsid w:val="001B38B6"/>
    <w:rsid w:val="001D0AC1"/>
    <w:rsid w:val="001D269E"/>
    <w:rsid w:val="0023185C"/>
    <w:rsid w:val="006067B5"/>
    <w:rsid w:val="00884FEC"/>
    <w:rsid w:val="00E162E6"/>
    <w:rsid w:val="00F8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4"/>
    <o:shapelayout v:ext="edit">
      <o:idmap v:ext="edit" data="1"/>
    </o:shapelayout>
  </w:shapeDefaults>
  <w:decimalSymbol w:val=","/>
  <w:listSeparator w:val=";"/>
  <w14:docId w14:val="3DB203F0"/>
  <w15:docId w15:val="{7ABD3B10-55C4-41B3-B7A5-B50E12BC9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1"/>
    <w:qFormat/>
    <w:pPr>
      <w:ind w:hanging="407"/>
      <w:outlineLvl w:val="0"/>
    </w:pPr>
    <w:rPr>
      <w:rFonts w:ascii="Times New Roman" w:eastAsia="Times New Roman" w:hAnsi="Times New Roman" w:cs="Times New Roman"/>
      <w:sz w:val="74"/>
      <w:szCs w:val="74"/>
    </w:rPr>
  </w:style>
  <w:style w:type="paragraph" w:styleId="Naslov2">
    <w:name w:val="heading 2"/>
    <w:basedOn w:val="Navaden"/>
    <w:uiPriority w:val="1"/>
    <w:qFormat/>
    <w:pPr>
      <w:spacing w:line="721" w:lineRule="exact"/>
      <w:ind w:left="188" w:right="-13"/>
      <w:outlineLvl w:val="1"/>
    </w:pPr>
    <w:rPr>
      <w:rFonts w:ascii="Times New Roman" w:eastAsia="Times New Roman" w:hAnsi="Times New Roman" w:cs="Times New Roman"/>
      <w:sz w:val="71"/>
      <w:szCs w:val="71"/>
    </w:rPr>
  </w:style>
  <w:style w:type="paragraph" w:styleId="Naslov3">
    <w:name w:val="heading 3"/>
    <w:basedOn w:val="Navaden"/>
    <w:uiPriority w:val="1"/>
    <w:qFormat/>
    <w:pPr>
      <w:spacing w:before="91"/>
      <w:ind w:left="460" w:hanging="665"/>
      <w:outlineLvl w:val="2"/>
    </w:pPr>
    <w:rPr>
      <w:b/>
      <w:bCs/>
      <w:sz w:val="29"/>
      <w:szCs w:val="29"/>
    </w:rPr>
  </w:style>
  <w:style w:type="paragraph" w:styleId="Naslov4">
    <w:name w:val="heading 4"/>
    <w:basedOn w:val="Navaden"/>
    <w:uiPriority w:val="1"/>
    <w:qFormat/>
    <w:pPr>
      <w:ind w:left="316"/>
      <w:outlineLvl w:val="3"/>
    </w:pPr>
    <w:rPr>
      <w:rFonts w:ascii="Times New Roman" w:eastAsia="Times New Roman" w:hAnsi="Times New Roman" w:cs="Times New Roman"/>
      <w:sz w:val="29"/>
      <w:szCs w:val="29"/>
    </w:rPr>
  </w:style>
  <w:style w:type="paragraph" w:styleId="Naslov5">
    <w:name w:val="heading 5"/>
    <w:basedOn w:val="Navaden"/>
    <w:uiPriority w:val="1"/>
    <w:qFormat/>
    <w:pPr>
      <w:ind w:left="22"/>
      <w:jc w:val="both"/>
      <w:outlineLvl w:val="4"/>
    </w:pPr>
    <w:rPr>
      <w:rFonts w:ascii="Times New Roman" w:eastAsia="Times New Roman" w:hAnsi="Times New Roman" w:cs="Times New Roman"/>
      <w:sz w:val="27"/>
      <w:szCs w:val="27"/>
    </w:rPr>
  </w:style>
  <w:style w:type="paragraph" w:styleId="Naslov6">
    <w:name w:val="heading 6"/>
    <w:basedOn w:val="Navaden"/>
    <w:uiPriority w:val="1"/>
    <w:qFormat/>
    <w:pPr>
      <w:spacing w:before="115"/>
      <w:ind w:left="663" w:hanging="2"/>
      <w:outlineLvl w:val="5"/>
    </w:pPr>
    <w:rPr>
      <w:b/>
      <w:bCs/>
      <w:sz w:val="26"/>
      <w:szCs w:val="26"/>
    </w:rPr>
  </w:style>
  <w:style w:type="paragraph" w:styleId="Naslov7">
    <w:name w:val="heading 7"/>
    <w:basedOn w:val="Navaden"/>
    <w:uiPriority w:val="1"/>
    <w:qFormat/>
    <w:pPr>
      <w:ind w:left="117" w:right="81"/>
      <w:outlineLvl w:val="6"/>
    </w:pPr>
    <w:rPr>
      <w:rFonts w:ascii="Calibri" w:eastAsia="Calibri" w:hAnsi="Calibri" w:cs="Calibri"/>
      <w:b/>
      <w:bCs/>
      <w:sz w:val="24"/>
      <w:szCs w:val="24"/>
    </w:rPr>
  </w:style>
  <w:style w:type="paragraph" w:styleId="Naslov8">
    <w:name w:val="heading 8"/>
    <w:basedOn w:val="Navaden"/>
    <w:uiPriority w:val="1"/>
    <w:qFormat/>
    <w:pPr>
      <w:ind w:left="4"/>
      <w:outlineLvl w:val="7"/>
    </w:pPr>
    <w:rPr>
      <w:rFonts w:ascii="Times New Roman" w:eastAsia="Times New Roman" w:hAnsi="Times New Roman" w:cs="Times New Roman"/>
      <w:sz w:val="24"/>
      <w:szCs w:val="24"/>
    </w:rPr>
  </w:style>
  <w:style w:type="paragraph" w:styleId="Naslov9">
    <w:name w:val="heading 9"/>
    <w:basedOn w:val="Navaden"/>
    <w:uiPriority w:val="1"/>
    <w:qFormat/>
    <w:pPr>
      <w:ind w:left="1186"/>
      <w:outlineLvl w:val="8"/>
    </w:pPr>
    <w:rPr>
      <w:sz w:val="23"/>
      <w:szCs w:val="23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</w:style>
  <w:style w:type="paragraph" w:styleId="Odstavekseznama">
    <w:name w:val="List Paragraph"/>
    <w:basedOn w:val="Navaden"/>
    <w:uiPriority w:val="1"/>
    <w:qFormat/>
    <w:pPr>
      <w:ind w:left="1079" w:hanging="338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://www.arhivo.com/?mod=aktualno&amp;amp;action=view0ne&amp;amp;ID=266" TargetMode="External"/><Relationship Id="rId50" Type="http://schemas.openxmlformats.org/officeDocument/2006/relationships/hyperlink" Target="http://www.sta.si/vest.php?s=s&amp;amp;id=1377875" TargetMode="External"/><Relationship Id="rId7" Type="http://schemas.openxmlformats.org/officeDocument/2006/relationships/hyperlink" Target="http://www.ljubljana.si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www.sta.si/vest.php?s=s&amp;amp;id=1391093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://www.dobrojutro.net/novice/slovenija/vozickomprijaznejavnesanitarije" TargetMode="External"/><Relationship Id="rId8" Type="http://schemas.openxmlformats.org/officeDocument/2006/relationships/hyperlink" Target="http://www.ljubliana.si/si/mescani/osebeoviranostmi/defaul" TargetMode="Externa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35</Pages>
  <Words>8972</Words>
  <Characters>51147</Characters>
  <Application>Microsoft Office Word</Application>
  <DocSecurity>8</DocSecurity>
  <Lines>426</Lines>
  <Paragraphs>119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60000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Bojana Horvat</cp:lastModifiedBy>
  <cp:revision>5</cp:revision>
  <dcterms:created xsi:type="dcterms:W3CDTF">2017-07-18T09:22:00Z</dcterms:created>
  <dcterms:modified xsi:type="dcterms:W3CDTF">2017-07-18T09:32:00Z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2009-10-26T00:00:00Z</vt:filetime>
  </property>
  <property fmtid="{D5CDD505-2E9C-101B-9397-08002B2CF9AE}" pid="3" name="Creator">
    <vt:lpwstr>FUJITSU fi-5220Cdj #2</vt:lpwstr>
  </property>
  <property fmtid="{D5CDD505-2E9C-101B-9397-08002B2CF9AE}" pid="4" name="LastSaved">
    <vt:filetime>2017-07-18T00:00:00Z</vt:filetime>
  </property>
</Properties>
</file>