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B6E9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AEBF0A5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587BC846" w14:textId="2D40CA4B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bCs/>
          <w:szCs w:val="22"/>
        </w:rPr>
      </w:pPr>
      <w:r w:rsidRPr="00A51FED">
        <w:rPr>
          <w:rFonts w:asciiTheme="majorHAnsi" w:hAnsiTheme="majorHAnsi" w:cstheme="majorHAnsi"/>
          <w:b/>
          <w:bCs/>
          <w:szCs w:val="22"/>
        </w:rPr>
        <w:t>JAVNI RAZPIS ZA UGOTAVLJANJE JAVNEGA INTERESA PRI ODDAJI UMETNIŠKIH ATELJEJEV IN</w:t>
      </w:r>
      <w:r w:rsidRPr="00A51FED">
        <w:rPr>
          <w:rFonts w:asciiTheme="majorHAnsi" w:hAnsiTheme="majorHAnsi" w:cstheme="majorHAnsi"/>
          <w:b/>
          <w:color w:val="000000"/>
          <w:szCs w:val="22"/>
        </w:rPr>
        <w:t xml:space="preserve"> </w:t>
      </w:r>
      <w:r w:rsidRPr="00A51FED">
        <w:rPr>
          <w:rFonts w:asciiTheme="majorHAnsi" w:hAnsiTheme="majorHAnsi" w:cstheme="majorHAnsi"/>
          <w:b/>
          <w:bCs/>
          <w:szCs w:val="22"/>
        </w:rPr>
        <w:t xml:space="preserve">PROSTOROV </w:t>
      </w:r>
    </w:p>
    <w:p w14:paraId="1FBF1992" w14:textId="5F1A0391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color w:val="000000"/>
          <w:szCs w:val="22"/>
        </w:rPr>
      </w:pPr>
      <w:r w:rsidRPr="00A51FED">
        <w:rPr>
          <w:rFonts w:asciiTheme="majorHAnsi" w:hAnsiTheme="majorHAnsi" w:cstheme="majorHAnsi"/>
          <w:b/>
          <w:bCs/>
          <w:szCs w:val="22"/>
        </w:rPr>
        <w:t xml:space="preserve"> ZA KULTURNO DEJAVNOST </w:t>
      </w:r>
      <w:r w:rsidR="00117299" w:rsidRPr="00A51FED">
        <w:rPr>
          <w:rFonts w:asciiTheme="majorHAnsi" w:hAnsiTheme="majorHAnsi" w:cstheme="majorHAnsi"/>
          <w:b/>
          <w:bCs/>
          <w:szCs w:val="22"/>
        </w:rPr>
        <w:t xml:space="preserve">V BREZPLAČNO UPORABO </w:t>
      </w:r>
      <w:r w:rsidRPr="00A51FED">
        <w:rPr>
          <w:rFonts w:asciiTheme="majorHAnsi" w:hAnsiTheme="majorHAnsi" w:cstheme="majorHAnsi"/>
          <w:b/>
          <w:bCs/>
          <w:szCs w:val="22"/>
        </w:rPr>
        <w:t>202</w:t>
      </w:r>
      <w:r w:rsidR="00117299">
        <w:rPr>
          <w:rFonts w:asciiTheme="majorHAnsi" w:hAnsiTheme="majorHAnsi" w:cstheme="majorHAnsi"/>
          <w:b/>
          <w:bCs/>
          <w:szCs w:val="22"/>
        </w:rPr>
        <w:t>5</w:t>
      </w:r>
    </w:p>
    <w:p w14:paraId="0144BE59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5471AAC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szCs w:val="22"/>
          <w:u w:val="single"/>
          <w:lang w:eastAsia="sl-SI"/>
        </w:rPr>
        <w:t>PRIJAVNI   OBRAZEC A: UMETNIŠKI ATELJEJI</w:t>
      </w:r>
    </w:p>
    <w:p w14:paraId="53D7171E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szCs w:val="22"/>
          <w:u w:val="single"/>
          <w:lang w:eastAsia="sl-SI"/>
        </w:rPr>
        <w:t>SKLOP 1</w:t>
      </w:r>
    </w:p>
    <w:p w14:paraId="7D9ECF02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50787C42" w14:textId="25431694" w:rsidR="00CD28A5" w:rsidRPr="00A51FED" w:rsidRDefault="00CD28A5" w:rsidP="006A713C">
      <w:pPr>
        <w:spacing w:after="0"/>
        <w:contextualSpacing/>
        <w:jc w:val="both"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 ta sklop se lahko prijavijo posamezniki, ki opravljajo dejavnost na področju likovne/vizualne umetnosti v umetniških ateljejih v lasti MOL in se jim pogodba o uporabi prostora izteče v letu 202</w:t>
      </w:r>
      <w:r w:rsidR="00117299">
        <w:rPr>
          <w:rFonts w:asciiTheme="majorHAnsi" w:hAnsiTheme="majorHAnsi" w:cstheme="majorHAnsi"/>
          <w:szCs w:val="22"/>
          <w:lang w:eastAsia="sl-SI"/>
        </w:rPr>
        <w:t>5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. </w:t>
      </w:r>
    </w:p>
    <w:p w14:paraId="3943C59F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78012FD6" w14:textId="77777777" w:rsidR="00CD28A5" w:rsidRPr="00A51FED" w:rsidRDefault="00CD28A5" w:rsidP="006A713C">
      <w:pPr>
        <w:pStyle w:val="Odstavekseznama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/>
        </w:rPr>
      </w:pPr>
      <w:r w:rsidRPr="00A51FED">
        <w:rPr>
          <w:rFonts w:asciiTheme="majorHAnsi" w:hAnsiTheme="majorHAnsi" w:cstheme="majorHAnsi"/>
          <w:b/>
        </w:rPr>
        <w:t>Podatki o prijavitelju: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CD28A5" w:rsidRPr="00A51FED" w14:paraId="6E52EC88" w14:textId="77777777" w:rsidTr="00BC58A0">
        <w:tc>
          <w:tcPr>
            <w:tcW w:w="4606" w:type="dxa"/>
          </w:tcPr>
          <w:p w14:paraId="6095251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Prijavitelj:</w:t>
            </w:r>
          </w:p>
        </w:tc>
        <w:tc>
          <w:tcPr>
            <w:tcW w:w="4502" w:type="dxa"/>
          </w:tcPr>
          <w:p w14:paraId="54BCE96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747D1E2B" w14:textId="77777777" w:rsidTr="00BC58A0">
        <w:tc>
          <w:tcPr>
            <w:tcW w:w="4606" w:type="dxa"/>
          </w:tcPr>
          <w:p w14:paraId="7E490E9F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Naslov stalnega prebivališča:</w:t>
            </w:r>
          </w:p>
        </w:tc>
        <w:tc>
          <w:tcPr>
            <w:tcW w:w="4502" w:type="dxa"/>
          </w:tcPr>
          <w:p w14:paraId="53C2D54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2EE19087" w14:textId="77777777" w:rsidTr="00BC58A0">
        <w:tc>
          <w:tcPr>
            <w:tcW w:w="4606" w:type="dxa"/>
          </w:tcPr>
          <w:p w14:paraId="7EFB50DA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Davčna številka:</w:t>
            </w:r>
          </w:p>
        </w:tc>
        <w:tc>
          <w:tcPr>
            <w:tcW w:w="4502" w:type="dxa"/>
          </w:tcPr>
          <w:p w14:paraId="0A59B781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085CE7FD" w14:textId="77777777" w:rsidTr="00BC58A0">
        <w:tc>
          <w:tcPr>
            <w:tcW w:w="4606" w:type="dxa"/>
          </w:tcPr>
          <w:p w14:paraId="1E725B8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Transakcijski račun:</w:t>
            </w:r>
          </w:p>
        </w:tc>
        <w:tc>
          <w:tcPr>
            <w:tcW w:w="4502" w:type="dxa"/>
          </w:tcPr>
          <w:p w14:paraId="242DB3F1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2906A714" w14:textId="77777777" w:rsidTr="00BC58A0">
        <w:tc>
          <w:tcPr>
            <w:tcW w:w="4606" w:type="dxa"/>
          </w:tcPr>
          <w:p w14:paraId="6F3C9AAA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14:paraId="0306701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2E5BCA88" w14:textId="77777777" w:rsidTr="00BC58A0">
        <w:tc>
          <w:tcPr>
            <w:tcW w:w="4606" w:type="dxa"/>
          </w:tcPr>
          <w:p w14:paraId="7F446EC0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Elektronska pošta:</w:t>
            </w:r>
          </w:p>
        </w:tc>
        <w:tc>
          <w:tcPr>
            <w:tcW w:w="4502" w:type="dxa"/>
          </w:tcPr>
          <w:p w14:paraId="7F59AD5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</w:tbl>
    <w:p w14:paraId="12759ADA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44C24FB2" w14:textId="77777777" w:rsidR="00CD28A5" w:rsidRPr="00A51FED" w:rsidRDefault="00CD28A5" w:rsidP="006A713C">
      <w:pPr>
        <w:pStyle w:val="Odstavekseznama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lang w:eastAsia="sl-SI"/>
        </w:rPr>
      </w:pPr>
      <w:r w:rsidRPr="00A51FED">
        <w:rPr>
          <w:rFonts w:asciiTheme="majorHAnsi" w:hAnsiTheme="majorHAnsi" w:cstheme="majorHAnsi"/>
          <w:b/>
          <w:lang w:eastAsia="sl-SI"/>
        </w:rPr>
        <w:t>Podatki o ateljeju</w:t>
      </w:r>
    </w:p>
    <w:p w14:paraId="6D7849D6" w14:textId="77777777" w:rsidR="00CD28A5" w:rsidRPr="00A51FED" w:rsidRDefault="00CD28A5" w:rsidP="006A713C">
      <w:pPr>
        <w:pStyle w:val="Odstavekseznama"/>
        <w:spacing w:after="0" w:line="240" w:lineRule="auto"/>
        <w:rPr>
          <w:rFonts w:asciiTheme="majorHAnsi" w:hAnsiTheme="majorHAnsi" w:cstheme="majorHAnsi"/>
          <w:lang w:eastAsia="sl-SI"/>
        </w:rPr>
      </w:pPr>
      <w:r w:rsidRPr="00A51FED">
        <w:rPr>
          <w:rFonts w:asciiTheme="majorHAnsi" w:hAnsiTheme="majorHAnsi" w:cstheme="majorHAnsi"/>
          <w:lang w:eastAsia="sl-SI"/>
        </w:rPr>
        <w:t xml:space="preserve">V uporabi imam umetniški atelje v lasti MOL na naslovu: </w:t>
      </w:r>
    </w:p>
    <w:p w14:paraId="3AB57F58" w14:textId="77777777" w:rsidR="00CD28A5" w:rsidRPr="00A51FED" w:rsidRDefault="00CD28A5" w:rsidP="006A713C">
      <w:pPr>
        <w:spacing w:after="0"/>
        <w:ind w:firstLine="72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A51FED">
        <w:rPr>
          <w:rFonts w:asciiTheme="majorHAnsi" w:hAnsiTheme="majorHAnsi" w:cstheme="majorHAnsi"/>
          <w:szCs w:val="22"/>
          <w:lang w:eastAsia="sl-SI"/>
        </w:rPr>
        <w:instrText xml:space="preserve"> FORMTEXT </w:instrText>
      </w:r>
      <w:r w:rsidRPr="00A51FED">
        <w:rPr>
          <w:rFonts w:asciiTheme="majorHAnsi" w:hAnsiTheme="majorHAnsi" w:cstheme="majorHAnsi"/>
          <w:szCs w:val="22"/>
          <w:lang w:eastAsia="sl-SI"/>
        </w:rPr>
      </w:r>
      <w:r w:rsidRPr="00A51FED">
        <w:rPr>
          <w:rFonts w:asciiTheme="majorHAnsi" w:hAnsiTheme="majorHAnsi" w:cstheme="majorHAnsi"/>
          <w:szCs w:val="22"/>
          <w:lang w:eastAsia="sl-SI"/>
        </w:rPr>
        <w:fldChar w:fldCharType="separate"/>
      </w:r>
      <w:r w:rsidRPr="00A51FED">
        <w:rPr>
          <w:rFonts w:asciiTheme="majorHAnsi" w:hAnsiTheme="majorHAnsi" w:cstheme="majorHAnsi"/>
          <w:szCs w:val="22"/>
          <w:lang w:eastAsia="sl-SI"/>
        </w:rPr>
        <w:t> </w:t>
      </w:r>
      <w:r w:rsidRPr="00A51FED">
        <w:rPr>
          <w:rFonts w:asciiTheme="majorHAnsi" w:hAnsiTheme="majorHAnsi" w:cstheme="majorHAnsi"/>
          <w:szCs w:val="22"/>
          <w:lang w:eastAsia="sl-SI"/>
        </w:rPr>
        <w:t> </w:t>
      </w:r>
      <w:r w:rsidRPr="00A51FED">
        <w:rPr>
          <w:rFonts w:asciiTheme="majorHAnsi" w:hAnsiTheme="majorHAnsi" w:cstheme="majorHAnsi"/>
          <w:szCs w:val="22"/>
          <w:lang w:eastAsia="sl-SI"/>
        </w:rPr>
        <w:t> </w:t>
      </w:r>
      <w:r w:rsidRPr="00A51FED">
        <w:rPr>
          <w:rFonts w:asciiTheme="majorHAnsi" w:hAnsiTheme="majorHAnsi" w:cstheme="majorHAnsi"/>
          <w:szCs w:val="22"/>
          <w:lang w:eastAsia="sl-SI"/>
        </w:rPr>
        <w:t> </w:t>
      </w:r>
      <w:r w:rsidRPr="00A51FED">
        <w:rPr>
          <w:rFonts w:asciiTheme="majorHAnsi" w:hAnsiTheme="majorHAnsi" w:cstheme="majorHAnsi"/>
          <w:szCs w:val="22"/>
          <w:lang w:eastAsia="sl-SI"/>
        </w:rPr>
        <w:t> </w:t>
      </w:r>
      <w:r w:rsidRPr="00A51FED">
        <w:rPr>
          <w:rFonts w:asciiTheme="majorHAnsi" w:hAnsiTheme="majorHAnsi" w:cstheme="majorHAnsi"/>
          <w:szCs w:val="22"/>
          <w:lang w:eastAsia="sl-SI"/>
        </w:rPr>
        <w:fldChar w:fldCharType="end"/>
      </w:r>
    </w:p>
    <w:p w14:paraId="5FE31C52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7DA6E708" w14:textId="77777777" w:rsidR="00CD28A5" w:rsidRPr="00A51FED" w:rsidRDefault="00CD28A5" w:rsidP="006A713C">
      <w:pPr>
        <w:pStyle w:val="Odstavekseznama"/>
        <w:spacing w:after="0" w:line="240" w:lineRule="auto"/>
        <w:rPr>
          <w:rFonts w:asciiTheme="majorHAnsi" w:hAnsiTheme="majorHAnsi" w:cstheme="majorHAnsi"/>
          <w:b/>
          <w:lang w:eastAsia="sl-SI"/>
        </w:rPr>
      </w:pPr>
    </w:p>
    <w:p w14:paraId="06FA1785" w14:textId="77777777" w:rsidR="00CD28A5" w:rsidRPr="00A51FED" w:rsidRDefault="00CD28A5" w:rsidP="006A713C">
      <w:pPr>
        <w:pStyle w:val="Odstavekseznama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/>
          <w:lang w:eastAsia="sl-SI"/>
        </w:rPr>
      </w:pPr>
      <w:r w:rsidRPr="00A51FED">
        <w:rPr>
          <w:rFonts w:asciiTheme="majorHAnsi" w:hAnsiTheme="majorHAnsi" w:cstheme="majorHAnsi"/>
          <w:b/>
          <w:lang w:eastAsia="sl-SI"/>
        </w:rPr>
        <w:t>Izpolnjevanje razpisnih kriterijev</w:t>
      </w:r>
    </w:p>
    <w:p w14:paraId="4364F54D" w14:textId="5981E321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(Izpolnijo posamezniki, ki opravljajo dejavnost na področju likovne/vizualne umetnosti v prostorih MOL in se jim pogodba izte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>če v letu 202</w:t>
      </w:r>
      <w:r w:rsidR="00117299">
        <w:rPr>
          <w:rFonts w:asciiTheme="majorHAnsi" w:hAnsiTheme="majorHAnsi" w:cstheme="majorHAnsi"/>
          <w:szCs w:val="22"/>
          <w:lang w:eastAsia="sl-SI"/>
        </w:rPr>
        <w:t>5</w:t>
      </w:r>
      <w:r w:rsidRPr="00A51FED">
        <w:rPr>
          <w:rFonts w:asciiTheme="majorHAnsi" w:hAnsiTheme="majorHAnsi" w:cstheme="majorHAnsi"/>
          <w:szCs w:val="22"/>
          <w:lang w:eastAsia="sl-SI"/>
        </w:rPr>
        <w:t>)</w:t>
      </w:r>
    </w:p>
    <w:p w14:paraId="3BC29FB6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3475DEFC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bCs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u w:val="single"/>
          <w:lang w:eastAsia="sl-SI"/>
        </w:rPr>
        <w:t>1. Kakovost dosedanjega dela oz. reference prijavitelja</w:t>
      </w:r>
    </w:p>
    <w:p w14:paraId="28F84988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bCs/>
          <w:szCs w:val="22"/>
          <w:u w:val="single"/>
          <w:lang w:eastAsia="sl-SI"/>
        </w:rPr>
      </w:pPr>
    </w:p>
    <w:p w14:paraId="5829B408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bCs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u w:val="single"/>
          <w:lang w:eastAsia="sl-SI"/>
        </w:rPr>
        <w:t xml:space="preserve">a. Nagrade </w:t>
      </w:r>
    </w:p>
    <w:p w14:paraId="52EC77A3" w14:textId="43CA5F02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  <w:lang w:eastAsia="sl-SI"/>
        </w:rPr>
        <w:t xml:space="preserve">- </w:t>
      </w: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 xml:space="preserve">Prešernova nagrada, nagrada Prešernovega sklada </w:t>
      </w:r>
      <w:r w:rsidRPr="00A51FED">
        <w:rPr>
          <w:rFonts w:asciiTheme="majorHAnsi" w:hAnsiTheme="majorHAnsi" w:cstheme="majorHAnsi"/>
          <w:szCs w:val="22"/>
          <w:lang w:eastAsia="sl-SI"/>
        </w:rPr>
        <w:t>(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>5 točk</w:t>
      </w:r>
      <w:r w:rsidRPr="00A51FED">
        <w:rPr>
          <w:rFonts w:asciiTheme="majorHAnsi" w:hAnsiTheme="majorHAnsi" w:cstheme="majorHAnsi"/>
          <w:szCs w:val="22"/>
          <w:lang w:eastAsia="sl-SI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2"/>
        <w:gridCol w:w="4601"/>
      </w:tblGrid>
      <w:tr w:rsidR="00CD28A5" w:rsidRPr="00A51FED" w14:paraId="3DBA79FC" w14:textId="77777777" w:rsidTr="00BC58A0">
        <w:tc>
          <w:tcPr>
            <w:tcW w:w="4627" w:type="dxa"/>
          </w:tcPr>
          <w:p w14:paraId="54B6952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DA</w:t>
            </w:r>
          </w:p>
        </w:tc>
        <w:tc>
          <w:tcPr>
            <w:tcW w:w="4627" w:type="dxa"/>
          </w:tcPr>
          <w:p w14:paraId="7B8523C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 xml:space="preserve">NE </w:t>
            </w:r>
          </w:p>
        </w:tc>
      </w:tr>
    </w:tbl>
    <w:p w14:paraId="35E69994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6A9EA538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  <w:lang w:eastAsia="sl-SI"/>
        </w:rPr>
        <w:t xml:space="preserve">- </w:t>
      </w: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 xml:space="preserve">Župančičeva nagrada, Jakopičeva nagrada/priznanje, stanovska nagrada/priznanje </w:t>
      </w:r>
    </w:p>
    <w:p w14:paraId="6335491B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tri nagrade (vsaka po 3 točke, največ 9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8782"/>
      </w:tblGrid>
      <w:tr w:rsidR="00CD28A5" w:rsidRPr="00A51FED" w14:paraId="5FF545AC" w14:textId="77777777" w:rsidTr="00BC58A0">
        <w:tc>
          <w:tcPr>
            <w:tcW w:w="421" w:type="dxa"/>
          </w:tcPr>
          <w:p w14:paraId="0E428301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8833" w:type="dxa"/>
          </w:tcPr>
          <w:p w14:paraId="28A869F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63D18947" w14:textId="77777777" w:rsidTr="00BC58A0">
        <w:tc>
          <w:tcPr>
            <w:tcW w:w="421" w:type="dxa"/>
          </w:tcPr>
          <w:p w14:paraId="5F7ED2BD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8833" w:type="dxa"/>
          </w:tcPr>
          <w:p w14:paraId="1F67952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0B71A332" w14:textId="77777777" w:rsidTr="00BC58A0">
        <w:tc>
          <w:tcPr>
            <w:tcW w:w="421" w:type="dxa"/>
          </w:tcPr>
          <w:p w14:paraId="788C44A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8833" w:type="dxa"/>
          </w:tcPr>
          <w:p w14:paraId="3832AF0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18E6E1D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702303CE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  <w:lang w:eastAsia="sl-SI"/>
        </w:rPr>
        <w:t xml:space="preserve">- </w:t>
      </w: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druga nagrada/priznanje, študentska nagrada/priznanje, delovna štipendija Ministrstva za kulturo RS, mednarodna štipendija</w:t>
      </w:r>
      <w:r w:rsidRPr="00A51FED">
        <w:rPr>
          <w:rFonts w:asciiTheme="majorHAnsi" w:hAnsiTheme="majorHAnsi" w:cstheme="majorHAnsi"/>
          <w:bCs/>
          <w:szCs w:val="22"/>
          <w:lang w:eastAsia="sl-SI"/>
        </w:rPr>
        <w:t xml:space="preserve"> </w:t>
      </w:r>
    </w:p>
    <w:p w14:paraId="0A55FBA9" w14:textId="03A2C836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tri nagrade/priznanja, štipendije 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>(vsaka po 2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točk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>i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, največ 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>6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8782"/>
      </w:tblGrid>
      <w:tr w:rsidR="00CD28A5" w:rsidRPr="00A51FED" w14:paraId="48392CC9" w14:textId="77777777" w:rsidTr="00BC58A0">
        <w:tc>
          <w:tcPr>
            <w:tcW w:w="421" w:type="dxa"/>
          </w:tcPr>
          <w:p w14:paraId="1FA445C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8833" w:type="dxa"/>
          </w:tcPr>
          <w:p w14:paraId="7C14E24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5F796A82" w14:textId="77777777" w:rsidTr="00BC58A0">
        <w:tc>
          <w:tcPr>
            <w:tcW w:w="421" w:type="dxa"/>
          </w:tcPr>
          <w:p w14:paraId="5477EC04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8833" w:type="dxa"/>
          </w:tcPr>
          <w:p w14:paraId="17A63CDB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12A05DB8" w14:textId="77777777" w:rsidTr="00BC58A0">
        <w:tc>
          <w:tcPr>
            <w:tcW w:w="421" w:type="dxa"/>
          </w:tcPr>
          <w:p w14:paraId="4FF7EBF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8833" w:type="dxa"/>
          </w:tcPr>
          <w:p w14:paraId="752474C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D381F81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5D1D7286" w14:textId="59BD6721" w:rsidR="00CD28A5" w:rsidRPr="00A51FED" w:rsidRDefault="00CD28A5" w:rsidP="006A713C">
      <w:pPr>
        <w:pStyle w:val="Odstavekseznama"/>
        <w:spacing w:after="0" w:line="240" w:lineRule="auto"/>
        <w:ind w:left="0"/>
        <w:rPr>
          <w:rFonts w:asciiTheme="majorHAnsi" w:hAnsiTheme="majorHAnsi" w:cstheme="majorHAnsi"/>
          <w:b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u w:val="single"/>
          <w:lang w:eastAsia="sl-SI"/>
        </w:rPr>
        <w:lastRenderedPageBreak/>
        <w:t>b. Samostojne razstave v obdobju 201</w:t>
      </w:r>
      <w:r w:rsidR="006A713C" w:rsidRPr="00A51FED">
        <w:rPr>
          <w:rFonts w:asciiTheme="majorHAnsi" w:hAnsiTheme="majorHAnsi" w:cstheme="majorHAnsi"/>
          <w:b/>
          <w:u w:val="single"/>
          <w:lang w:eastAsia="sl-SI"/>
        </w:rPr>
        <w:t>0</w:t>
      </w:r>
      <w:r w:rsidRPr="00A51FED">
        <w:rPr>
          <w:rFonts w:asciiTheme="majorHAnsi" w:hAnsiTheme="majorHAnsi" w:cstheme="majorHAnsi"/>
          <w:b/>
          <w:u w:val="single"/>
          <w:lang w:eastAsia="sl-SI"/>
        </w:rPr>
        <w:t>–202</w:t>
      </w:r>
      <w:r w:rsidR="00117299">
        <w:rPr>
          <w:rFonts w:asciiTheme="majorHAnsi" w:hAnsiTheme="majorHAnsi" w:cstheme="majorHAnsi"/>
          <w:b/>
          <w:u w:val="single"/>
          <w:lang w:eastAsia="sl-SI"/>
        </w:rPr>
        <w:t>5</w:t>
      </w:r>
    </w:p>
    <w:p w14:paraId="4DBF76A4" w14:textId="77777777" w:rsidR="00CD28A5" w:rsidRPr="00A51FED" w:rsidRDefault="00CD28A5" w:rsidP="006A713C">
      <w:pPr>
        <w:pStyle w:val="Odstavekseznama"/>
        <w:spacing w:after="0" w:line="240" w:lineRule="auto"/>
        <w:ind w:left="0"/>
        <w:rPr>
          <w:rFonts w:asciiTheme="majorHAnsi" w:hAnsiTheme="majorHAnsi" w:cstheme="majorHAnsi"/>
          <w:lang w:eastAsia="sl-SI"/>
        </w:rPr>
      </w:pPr>
    </w:p>
    <w:p w14:paraId="45374400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 xml:space="preserve">- v mednarodnih institucionaliziranih razstaviščih </w:t>
      </w:r>
    </w:p>
    <w:p w14:paraId="74388658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tri samostojne razstave, izberite jih glede na </w:t>
      </w:r>
      <w:proofErr w:type="spellStart"/>
      <w:r w:rsidRPr="00A51FED">
        <w:rPr>
          <w:rFonts w:asciiTheme="majorHAnsi" w:hAnsiTheme="majorHAnsi" w:cstheme="majorHAnsi"/>
          <w:szCs w:val="22"/>
          <w:lang w:eastAsia="sl-SI"/>
        </w:rPr>
        <w:t>referenčnost</w:t>
      </w:r>
      <w:proofErr w:type="spellEnd"/>
      <w:r w:rsidRPr="00A51FED">
        <w:rPr>
          <w:rFonts w:asciiTheme="majorHAnsi" w:hAnsiTheme="majorHAnsi" w:cstheme="majorHAnsi"/>
          <w:szCs w:val="22"/>
          <w:lang w:eastAsia="sl-SI"/>
        </w:rPr>
        <w:t xml:space="preserve"> razstavišča, uveljavljenost in odmevnost razstavnega programa v mednarodnem prostoru (vsaka po 3 točke, največ 9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D28A5" w:rsidRPr="00A51FED" w14:paraId="3BA9A6E2" w14:textId="77777777" w:rsidTr="00BC58A0">
        <w:tc>
          <w:tcPr>
            <w:tcW w:w="421" w:type="dxa"/>
          </w:tcPr>
          <w:p w14:paraId="3786CFB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49DB48C4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7C83644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57AA4F1B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Razstavišče </w:t>
            </w:r>
          </w:p>
        </w:tc>
      </w:tr>
      <w:tr w:rsidR="00CD28A5" w:rsidRPr="00A51FED" w14:paraId="367840CD" w14:textId="77777777" w:rsidTr="00BC58A0">
        <w:tc>
          <w:tcPr>
            <w:tcW w:w="421" w:type="dxa"/>
          </w:tcPr>
          <w:p w14:paraId="7674116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5DCC8C6F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0B346D7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7557703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07750C63" w14:textId="77777777" w:rsidTr="00BC58A0">
        <w:tc>
          <w:tcPr>
            <w:tcW w:w="421" w:type="dxa"/>
          </w:tcPr>
          <w:p w14:paraId="3E5ABE1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3A3AFBA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03D50F3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1FB5406B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50F4DD60" w14:textId="77777777" w:rsidTr="00BC58A0">
        <w:tc>
          <w:tcPr>
            <w:tcW w:w="421" w:type="dxa"/>
          </w:tcPr>
          <w:p w14:paraId="3068D854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413FE85B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4BC1BCBB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62722B5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5CDD9DFD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3D02E540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 xml:space="preserve">- v slovenskih razstaviščih </w:t>
      </w:r>
    </w:p>
    <w:p w14:paraId="3321A922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1) nacionalni, občinski in medobčinski muzeji/galerije</w:t>
      </w:r>
    </w:p>
    <w:p w14:paraId="2D6251DF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tri samostojne razstave (vsaka po 3 točke, največ 9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D28A5" w:rsidRPr="00A51FED" w14:paraId="3962FAE2" w14:textId="77777777" w:rsidTr="00BC58A0">
        <w:tc>
          <w:tcPr>
            <w:tcW w:w="421" w:type="dxa"/>
          </w:tcPr>
          <w:p w14:paraId="2FEBADA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7F71D11B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4C6FF92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7EB6799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Razstavišče</w:t>
            </w:r>
          </w:p>
        </w:tc>
      </w:tr>
      <w:tr w:rsidR="00CD28A5" w:rsidRPr="00A51FED" w14:paraId="3AABA1A7" w14:textId="77777777" w:rsidTr="00BC58A0">
        <w:tc>
          <w:tcPr>
            <w:tcW w:w="421" w:type="dxa"/>
          </w:tcPr>
          <w:p w14:paraId="253F7AF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0F5CCE1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765B0DF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1E338CC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1F6F0859" w14:textId="77777777" w:rsidTr="00BC58A0">
        <w:tc>
          <w:tcPr>
            <w:tcW w:w="421" w:type="dxa"/>
          </w:tcPr>
          <w:p w14:paraId="65655FD4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7D1A31E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70F8C48D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1299556E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19F6DEE2" w14:textId="77777777" w:rsidTr="00BC58A0">
        <w:tc>
          <w:tcPr>
            <w:tcW w:w="421" w:type="dxa"/>
          </w:tcPr>
          <w:p w14:paraId="019FF85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7106789E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204E37E4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73C2F9D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ED145AA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2D6A6220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2) razstavišča javnih zavodov, nevladnih organizacij in zasebnih organizacij</w:t>
      </w:r>
      <w:r w:rsidRPr="00A51FED">
        <w:rPr>
          <w:rFonts w:asciiTheme="majorHAnsi" w:hAnsiTheme="majorHAnsi" w:cstheme="majorHAnsi"/>
          <w:b/>
          <w:szCs w:val="22"/>
          <w:lang w:eastAsia="sl-SI"/>
        </w:rPr>
        <w:t xml:space="preserve"> </w:t>
      </w:r>
    </w:p>
    <w:p w14:paraId="65433785" w14:textId="1914312A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</w:t>
      </w:r>
      <w:r w:rsidR="00C807DD">
        <w:rPr>
          <w:rFonts w:asciiTheme="majorHAnsi" w:hAnsiTheme="majorHAnsi" w:cstheme="majorHAnsi"/>
          <w:szCs w:val="22"/>
          <w:lang w:eastAsia="sl-SI"/>
        </w:rPr>
        <w:t>tri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 xml:space="preserve"> </w:t>
      </w:r>
      <w:r w:rsidRPr="00A51FED">
        <w:rPr>
          <w:rFonts w:asciiTheme="majorHAnsi" w:hAnsiTheme="majorHAnsi" w:cstheme="majorHAnsi"/>
          <w:szCs w:val="22"/>
          <w:lang w:eastAsia="sl-SI"/>
        </w:rPr>
        <w:t>samostojn</w:t>
      </w:r>
      <w:r w:rsidR="00C807DD">
        <w:rPr>
          <w:rFonts w:asciiTheme="majorHAnsi" w:hAnsiTheme="majorHAnsi" w:cstheme="majorHAnsi"/>
          <w:szCs w:val="22"/>
          <w:lang w:eastAsia="sl-SI"/>
        </w:rPr>
        <w:t>e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razstav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>i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(razstavišče javnega zavoda; programsko podprta galerija, ki jo upravlja nevladna organizacija; zasebna galerija s kontinuiranim javnim programom). Izberite jih glede na uveljavljenost in odmevnost razstavnega programa v Sloveniji in mednarodnem prostoru 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 xml:space="preserve">(vsaka po </w:t>
      </w:r>
      <w:r w:rsidR="00C807DD">
        <w:rPr>
          <w:rFonts w:asciiTheme="majorHAnsi" w:hAnsiTheme="majorHAnsi" w:cstheme="majorHAnsi"/>
          <w:szCs w:val="22"/>
          <w:lang w:eastAsia="sl-SI"/>
        </w:rPr>
        <w:t>2 točki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>, največ 6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D28A5" w:rsidRPr="00A51FED" w14:paraId="5EC3718D" w14:textId="77777777" w:rsidTr="00BC58A0">
        <w:tc>
          <w:tcPr>
            <w:tcW w:w="421" w:type="dxa"/>
          </w:tcPr>
          <w:p w14:paraId="5EB5D79C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011D63E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5F8E3B6E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6E8AD2BC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Razstavišče</w:t>
            </w:r>
          </w:p>
        </w:tc>
      </w:tr>
      <w:tr w:rsidR="00CD28A5" w:rsidRPr="00A51FED" w14:paraId="0A9A410D" w14:textId="77777777" w:rsidTr="00BC58A0">
        <w:tc>
          <w:tcPr>
            <w:tcW w:w="421" w:type="dxa"/>
          </w:tcPr>
          <w:p w14:paraId="0AE826C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0724AA7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24AC489C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006A570D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1A4E8B7B" w14:textId="77777777" w:rsidTr="00BC58A0">
        <w:tc>
          <w:tcPr>
            <w:tcW w:w="421" w:type="dxa"/>
          </w:tcPr>
          <w:p w14:paraId="5ABE537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52949CA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2A49F561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72574DBF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7FEB400A" w14:textId="77777777" w:rsidTr="00BC58A0">
        <w:tc>
          <w:tcPr>
            <w:tcW w:w="421" w:type="dxa"/>
          </w:tcPr>
          <w:p w14:paraId="5249A12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6DB87390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58365B10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3850697A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7F04ADD9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718E6586" w14:textId="394F6BA3" w:rsidR="00CD28A5" w:rsidRPr="00A51FED" w:rsidRDefault="00CD28A5" w:rsidP="006A713C">
      <w:pPr>
        <w:spacing w:after="0"/>
        <w:contextualSpacing/>
        <w:jc w:val="both"/>
        <w:rPr>
          <w:rFonts w:asciiTheme="majorHAnsi" w:hAnsiTheme="majorHAnsi" w:cstheme="majorHAnsi"/>
          <w:b/>
          <w:bCs/>
          <w:szCs w:val="22"/>
          <w:u w:val="single"/>
        </w:rPr>
      </w:pPr>
      <w:r w:rsidRPr="00A51FED">
        <w:rPr>
          <w:rFonts w:asciiTheme="majorHAnsi" w:hAnsiTheme="majorHAnsi" w:cstheme="majorHAnsi"/>
          <w:b/>
          <w:bCs/>
          <w:szCs w:val="22"/>
          <w:u w:val="single"/>
        </w:rPr>
        <w:t>c. Skupinske razstave in ponavljajoče razstavne prireditve v obdobju 20</w:t>
      </w:r>
      <w:r w:rsidR="006A713C" w:rsidRPr="00A51FED">
        <w:rPr>
          <w:rFonts w:asciiTheme="majorHAnsi" w:hAnsiTheme="majorHAnsi" w:cstheme="majorHAnsi"/>
          <w:b/>
          <w:bCs/>
          <w:szCs w:val="22"/>
          <w:u w:val="single"/>
        </w:rPr>
        <w:t>10–202</w:t>
      </w:r>
      <w:r w:rsidR="00117299">
        <w:rPr>
          <w:rFonts w:asciiTheme="majorHAnsi" w:hAnsiTheme="majorHAnsi" w:cstheme="majorHAnsi"/>
          <w:b/>
          <w:bCs/>
          <w:szCs w:val="22"/>
          <w:u w:val="single"/>
        </w:rPr>
        <w:t>5</w:t>
      </w:r>
      <w:r w:rsidRPr="00A51FED">
        <w:rPr>
          <w:rFonts w:asciiTheme="majorHAnsi" w:hAnsiTheme="majorHAnsi" w:cstheme="majorHAnsi"/>
          <w:b/>
          <w:bCs/>
          <w:szCs w:val="22"/>
          <w:u w:val="single"/>
        </w:rPr>
        <w:t xml:space="preserve"> </w:t>
      </w:r>
    </w:p>
    <w:p w14:paraId="25759BAE" w14:textId="77777777" w:rsidR="00A51FED" w:rsidRDefault="00A51FED" w:rsidP="006A713C">
      <w:pPr>
        <w:spacing w:after="0"/>
        <w:contextualSpacing/>
        <w:jc w:val="both"/>
        <w:rPr>
          <w:rFonts w:asciiTheme="majorHAnsi" w:hAnsiTheme="majorHAnsi" w:cstheme="majorHAnsi"/>
          <w:bCs/>
          <w:szCs w:val="22"/>
        </w:rPr>
      </w:pPr>
    </w:p>
    <w:p w14:paraId="7ED9C415" w14:textId="40841064" w:rsidR="00CD28A5" w:rsidRPr="00A51FED" w:rsidRDefault="00CD28A5" w:rsidP="006A713C">
      <w:pPr>
        <w:spacing w:after="0"/>
        <w:contextualSpacing/>
        <w:jc w:val="both"/>
        <w:rPr>
          <w:rFonts w:asciiTheme="majorHAnsi" w:hAnsiTheme="majorHAnsi" w:cstheme="majorHAnsi"/>
          <w:b/>
          <w:bCs/>
          <w:szCs w:val="22"/>
        </w:rPr>
      </w:pPr>
      <w:r w:rsidRPr="00A51FED">
        <w:rPr>
          <w:rFonts w:asciiTheme="majorHAnsi" w:hAnsiTheme="majorHAnsi" w:cstheme="majorHAnsi"/>
          <w:b/>
          <w:bCs/>
          <w:szCs w:val="22"/>
        </w:rPr>
        <w:t xml:space="preserve">- v mednarodnih institucionaliziranih razstaviščih </w:t>
      </w:r>
    </w:p>
    <w:p w14:paraId="034443F5" w14:textId="1DCA220B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</w:t>
      </w:r>
      <w:r w:rsidR="00C807DD">
        <w:rPr>
          <w:rFonts w:asciiTheme="majorHAnsi" w:hAnsiTheme="majorHAnsi" w:cstheme="majorHAnsi"/>
          <w:szCs w:val="22"/>
          <w:lang w:eastAsia="sl-SI"/>
        </w:rPr>
        <w:t>3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skupinske razstave ali ponavljajoče razstavne prireditve, npr. bienale, trienale, izberite jih glede na </w:t>
      </w:r>
      <w:proofErr w:type="spellStart"/>
      <w:r w:rsidRPr="00A51FED">
        <w:rPr>
          <w:rFonts w:asciiTheme="majorHAnsi" w:hAnsiTheme="majorHAnsi" w:cstheme="majorHAnsi"/>
          <w:szCs w:val="22"/>
          <w:lang w:eastAsia="sl-SI"/>
        </w:rPr>
        <w:t>referenčnost</w:t>
      </w:r>
      <w:proofErr w:type="spellEnd"/>
      <w:r w:rsidRPr="00A51FED">
        <w:rPr>
          <w:rFonts w:asciiTheme="majorHAnsi" w:hAnsiTheme="majorHAnsi" w:cstheme="majorHAnsi"/>
          <w:szCs w:val="22"/>
          <w:lang w:eastAsia="sl-SI"/>
        </w:rPr>
        <w:t xml:space="preserve"> razstavišča, uveljavljenost in odmevnost razstavnega programa v mednarodnem prostoru, zgodovino, kontinuiranost in mednarodno prepoznavnost (vsaka po 2 točki,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D28A5" w:rsidRPr="00A51FED" w14:paraId="58157835" w14:textId="77777777" w:rsidTr="00BC58A0">
        <w:tc>
          <w:tcPr>
            <w:tcW w:w="421" w:type="dxa"/>
          </w:tcPr>
          <w:p w14:paraId="6CEFB7E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436E6DE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7E7B6A8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5FB2593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Razstavišče</w:t>
            </w:r>
          </w:p>
        </w:tc>
      </w:tr>
      <w:tr w:rsidR="00CD28A5" w:rsidRPr="00A51FED" w14:paraId="6A8FA532" w14:textId="77777777" w:rsidTr="00BC58A0">
        <w:tc>
          <w:tcPr>
            <w:tcW w:w="421" w:type="dxa"/>
          </w:tcPr>
          <w:p w14:paraId="4AB1724E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147AE724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4A020A8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4B5A843B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54E51BE7" w14:textId="77777777" w:rsidTr="00BC58A0">
        <w:tc>
          <w:tcPr>
            <w:tcW w:w="421" w:type="dxa"/>
          </w:tcPr>
          <w:p w14:paraId="23C1603C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4C9594F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217FD5C4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40388F7A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5E157760" w14:textId="77777777" w:rsidTr="00BC58A0">
        <w:tc>
          <w:tcPr>
            <w:tcW w:w="421" w:type="dxa"/>
          </w:tcPr>
          <w:p w14:paraId="746C4BED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79A9A93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7CCDDFB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010CAB54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7891911D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0378F8C7" w14:textId="77777777" w:rsidR="00CD28A5" w:rsidRPr="00A51FED" w:rsidRDefault="00CD28A5" w:rsidP="006A713C">
      <w:pPr>
        <w:spacing w:after="0"/>
        <w:contextualSpacing/>
        <w:jc w:val="both"/>
        <w:rPr>
          <w:rFonts w:asciiTheme="majorHAnsi" w:hAnsiTheme="majorHAnsi" w:cstheme="majorHAnsi"/>
          <w:b/>
          <w:bCs/>
          <w:szCs w:val="22"/>
        </w:rPr>
      </w:pPr>
      <w:r w:rsidRPr="00A51FED">
        <w:rPr>
          <w:rFonts w:asciiTheme="majorHAnsi" w:hAnsiTheme="majorHAnsi" w:cstheme="majorHAnsi"/>
          <w:b/>
          <w:bCs/>
          <w:szCs w:val="22"/>
        </w:rPr>
        <w:t xml:space="preserve">- v slovenskih razstaviščih </w:t>
      </w:r>
    </w:p>
    <w:p w14:paraId="52ECABDB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1) nacionalni, občinski in medobčinski muzeji/galerije</w:t>
      </w:r>
    </w:p>
    <w:p w14:paraId="5C89C7EC" w14:textId="5E77D41D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štiri skupinske razstave ali ponavljajoče razstavne prireditve, npr. bienale, trienale (vsaka po </w:t>
      </w:r>
      <w:r w:rsidR="00C807DD">
        <w:rPr>
          <w:rFonts w:asciiTheme="majorHAnsi" w:hAnsiTheme="majorHAnsi" w:cstheme="majorHAnsi"/>
          <w:szCs w:val="22"/>
          <w:lang w:eastAsia="sl-SI"/>
        </w:rPr>
        <w:t>2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točk</w:t>
      </w:r>
      <w:r w:rsidR="00C807DD">
        <w:rPr>
          <w:rFonts w:asciiTheme="majorHAnsi" w:hAnsiTheme="majorHAnsi" w:cstheme="majorHAnsi"/>
          <w:szCs w:val="22"/>
          <w:lang w:eastAsia="sl-SI"/>
        </w:rPr>
        <w:t>i</w:t>
      </w:r>
      <w:r w:rsidRPr="00A51FED">
        <w:rPr>
          <w:rFonts w:asciiTheme="majorHAnsi" w:hAnsiTheme="majorHAnsi" w:cstheme="majorHAnsi"/>
          <w:szCs w:val="22"/>
          <w:lang w:eastAsia="sl-SI"/>
        </w:rPr>
        <w:t>, največ 8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D28A5" w:rsidRPr="00A51FED" w14:paraId="5BB4A90F" w14:textId="77777777" w:rsidTr="00BC58A0">
        <w:tc>
          <w:tcPr>
            <w:tcW w:w="421" w:type="dxa"/>
          </w:tcPr>
          <w:p w14:paraId="2CC7A0FF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01781E9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783988E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5245D2CB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Razstavišče </w:t>
            </w:r>
          </w:p>
        </w:tc>
      </w:tr>
      <w:tr w:rsidR="00CD28A5" w:rsidRPr="00A51FED" w14:paraId="32BBE723" w14:textId="77777777" w:rsidTr="00BC58A0">
        <w:tc>
          <w:tcPr>
            <w:tcW w:w="421" w:type="dxa"/>
          </w:tcPr>
          <w:p w14:paraId="3CC6933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2909AA7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72DDBE7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3FE0EB9E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1FEC743F" w14:textId="77777777" w:rsidTr="00BC58A0">
        <w:tc>
          <w:tcPr>
            <w:tcW w:w="421" w:type="dxa"/>
          </w:tcPr>
          <w:p w14:paraId="6D9F024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0827527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6793254C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130AC9CD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77F079DA" w14:textId="77777777" w:rsidTr="00BC58A0">
        <w:tc>
          <w:tcPr>
            <w:tcW w:w="421" w:type="dxa"/>
          </w:tcPr>
          <w:p w14:paraId="4D34664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6E43D5DA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3B70114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55534E5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693BE3FA" w14:textId="77777777" w:rsidTr="00BC58A0">
        <w:tc>
          <w:tcPr>
            <w:tcW w:w="421" w:type="dxa"/>
          </w:tcPr>
          <w:p w14:paraId="5F7F86C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4.</w:t>
            </w:r>
          </w:p>
        </w:tc>
        <w:tc>
          <w:tcPr>
            <w:tcW w:w="3260" w:type="dxa"/>
          </w:tcPr>
          <w:p w14:paraId="3A62270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6280343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6B60522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39A5D0F3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5F623BFB" w14:textId="77777777" w:rsidR="006A713C" w:rsidRPr="00A51FED" w:rsidRDefault="006A713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2) razstavišča javnih zavodov, nevladnih organizacij in zasebnih organizacij</w:t>
      </w:r>
    </w:p>
    <w:p w14:paraId="56A4056B" w14:textId="77777777" w:rsidR="006A713C" w:rsidRPr="00A51FED" w:rsidRDefault="006A713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šest skupinskih razstav ali ponavljajočih razstavnih prireditev, npr. bienale, trienale (razstavišče javnega zavoda; programsko podprta galerija, ki jo upravlja nevladna organizacija; zasebna galerija s kontinuiranim javnim programom). Izberite jih glede na uveljavljenost in odmevnost razstavnega programa v Sloveniji in mednarodnem prostoru (vsaka po 1 točko,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6A713C" w:rsidRPr="00A51FED" w14:paraId="4D77D25C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AFA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5C7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AEAD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0334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Razstavišče</w:t>
            </w:r>
          </w:p>
        </w:tc>
      </w:tr>
      <w:tr w:rsidR="006A713C" w:rsidRPr="00A51FED" w14:paraId="066FDA3E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DFA1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C8C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561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3101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506E579B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3F10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07AC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0E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2481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4B787F48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C122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770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6577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801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515ED391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BCCE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7E5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CF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B15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6F89E68E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51B2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258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B27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414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3D8E4136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C468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623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3B7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F36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15687BBF" w14:textId="77777777" w:rsidR="006A713C" w:rsidRPr="00A51FED" w:rsidRDefault="006A713C" w:rsidP="006A713C">
      <w:pPr>
        <w:spacing w:after="0"/>
        <w:contextualSpacing/>
        <w:rPr>
          <w:rFonts w:asciiTheme="majorHAnsi" w:eastAsia="Calibri" w:hAnsiTheme="majorHAnsi" w:cstheme="majorHAnsi"/>
          <w:szCs w:val="22"/>
          <w:lang w:eastAsia="sl-SI"/>
        </w:rPr>
      </w:pPr>
    </w:p>
    <w:p w14:paraId="64600874" w14:textId="736FDBEE" w:rsidR="006A713C" w:rsidRPr="00A51FED" w:rsidRDefault="006A713C" w:rsidP="006A713C">
      <w:pPr>
        <w:spacing w:after="0"/>
        <w:contextualSpacing/>
        <w:jc w:val="both"/>
        <w:rPr>
          <w:rFonts w:asciiTheme="majorHAnsi" w:hAnsiTheme="majorHAnsi" w:cstheme="majorHAnsi"/>
          <w:b/>
          <w:bCs/>
          <w:szCs w:val="22"/>
          <w:u w:val="single"/>
        </w:rPr>
      </w:pPr>
      <w:r w:rsidRPr="00A51FED">
        <w:rPr>
          <w:rFonts w:asciiTheme="majorHAnsi" w:hAnsiTheme="majorHAnsi" w:cstheme="majorHAnsi"/>
          <w:b/>
          <w:bCs/>
          <w:szCs w:val="22"/>
          <w:u w:val="single"/>
        </w:rPr>
        <w:t>d. Udeležba na rezidencah v Sloveniji in tujini v obdobju 2010–202</w:t>
      </w:r>
      <w:r w:rsidR="00117299">
        <w:rPr>
          <w:rFonts w:asciiTheme="majorHAnsi" w:hAnsiTheme="majorHAnsi" w:cstheme="majorHAnsi"/>
          <w:b/>
          <w:bCs/>
          <w:szCs w:val="22"/>
          <w:u w:val="single"/>
        </w:rPr>
        <w:t>5</w:t>
      </w:r>
      <w:r w:rsidRPr="00A51FED">
        <w:rPr>
          <w:rFonts w:asciiTheme="majorHAnsi" w:hAnsiTheme="majorHAnsi" w:cstheme="majorHAnsi"/>
          <w:b/>
          <w:bCs/>
          <w:szCs w:val="22"/>
          <w:u w:val="single"/>
        </w:rPr>
        <w:t xml:space="preserve"> </w:t>
      </w:r>
    </w:p>
    <w:p w14:paraId="53314193" w14:textId="555C57BC" w:rsidR="006A713C" w:rsidRPr="00A51FED" w:rsidRDefault="006A713C" w:rsidP="006A713C">
      <w:pPr>
        <w:spacing w:after="0"/>
        <w:contextualSpacing/>
        <w:jc w:val="both"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</w:rPr>
        <w:t xml:space="preserve">Navedite največ štiri rezidence </w:t>
      </w:r>
      <w:r w:rsidRPr="00A51FED">
        <w:rPr>
          <w:rFonts w:asciiTheme="majorHAnsi" w:hAnsiTheme="majorHAnsi" w:cstheme="majorHAnsi"/>
          <w:szCs w:val="22"/>
          <w:lang w:eastAsia="sl-SI"/>
        </w:rPr>
        <w:t>(vsaka po 2 točki, največ 8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4"/>
        <w:gridCol w:w="1694"/>
        <w:gridCol w:w="3845"/>
      </w:tblGrid>
      <w:tr w:rsidR="006A713C" w:rsidRPr="00A51FED" w14:paraId="5DA9D46B" w14:textId="77777777" w:rsidTr="006A713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2C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7EC2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Ime rezidence ali rezidenčnega programa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C798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FA5F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Lokacija</w:t>
            </w:r>
          </w:p>
        </w:tc>
      </w:tr>
      <w:tr w:rsidR="006A713C" w:rsidRPr="00A51FED" w14:paraId="6734A336" w14:textId="77777777" w:rsidTr="006A713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F8C4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69F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F6C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E0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1EF68A1F" w14:textId="77777777" w:rsidTr="006A713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2FF2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53F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0ECF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22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5EEED73C" w14:textId="77777777" w:rsidTr="006A713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77F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B1E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663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1A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698D9A5E" w14:textId="77777777" w:rsidTr="006A713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06A5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4.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65A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6A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6EC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60984B2" w14:textId="77777777" w:rsidR="006A713C" w:rsidRPr="00A51FED" w:rsidRDefault="006A713C" w:rsidP="006A713C">
      <w:pPr>
        <w:spacing w:after="0"/>
        <w:contextualSpacing/>
        <w:rPr>
          <w:rFonts w:asciiTheme="majorHAnsi" w:eastAsia="Calibri" w:hAnsiTheme="majorHAnsi" w:cstheme="majorHAnsi"/>
          <w:szCs w:val="22"/>
          <w:lang w:eastAsia="sl-SI"/>
        </w:rPr>
      </w:pPr>
    </w:p>
    <w:p w14:paraId="31759047" w14:textId="77777777" w:rsidR="006A713C" w:rsidRPr="00A51FED" w:rsidRDefault="006A713C" w:rsidP="006A713C">
      <w:pPr>
        <w:pStyle w:val="Odstavekseznama"/>
        <w:spacing w:after="0" w:line="240" w:lineRule="auto"/>
        <w:ind w:left="0"/>
        <w:rPr>
          <w:rFonts w:asciiTheme="majorHAnsi" w:hAnsiTheme="majorHAnsi" w:cstheme="majorHAnsi"/>
          <w:b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u w:val="single"/>
          <w:lang w:eastAsia="sl-SI"/>
        </w:rPr>
        <w:t>e. Dela v javnih zbirkah</w:t>
      </w:r>
    </w:p>
    <w:p w14:paraId="062CB249" w14:textId="77777777" w:rsidR="006A713C" w:rsidRPr="00A51FED" w:rsidRDefault="006A713C" w:rsidP="006A713C">
      <w:pPr>
        <w:spacing w:after="0"/>
        <w:contextualSpacing/>
        <w:rPr>
          <w:rFonts w:asciiTheme="majorHAnsi" w:hAnsiTheme="majorHAnsi" w:cstheme="majorHAnsi"/>
          <w:b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- v javno dostopnih mednarodnih zbirkah – muzej, galerija, fundacija</w:t>
      </w:r>
    </w:p>
    <w:p w14:paraId="7BC060B9" w14:textId="77777777" w:rsidR="006A713C" w:rsidRPr="00A51FED" w:rsidRDefault="006A713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dve zbirki (vsaka po 3 točke,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3236"/>
        <w:gridCol w:w="1695"/>
        <w:gridCol w:w="3851"/>
      </w:tblGrid>
      <w:tr w:rsidR="006A713C" w:rsidRPr="00A51FED" w14:paraId="1DDAC4C4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A0FB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75C1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dela v zbirki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4C45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Leto vključitve v zbirko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E722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Lastnik/upravitelj zbirke</w:t>
            </w:r>
          </w:p>
        </w:tc>
      </w:tr>
      <w:tr w:rsidR="006A713C" w:rsidRPr="00A51FED" w14:paraId="3FC8CDA1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5CA1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CFD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388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85A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1F784AC0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79ED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23CF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434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AE1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64D86989" w14:textId="77777777" w:rsidR="006A713C" w:rsidRPr="00A51FED" w:rsidRDefault="006A713C" w:rsidP="006A713C">
      <w:pPr>
        <w:spacing w:after="0"/>
        <w:contextualSpacing/>
        <w:rPr>
          <w:rFonts w:asciiTheme="majorHAnsi" w:eastAsia="Calibri" w:hAnsiTheme="majorHAnsi" w:cstheme="majorHAnsi"/>
          <w:szCs w:val="22"/>
          <w:lang w:eastAsia="sl-SI"/>
        </w:rPr>
      </w:pPr>
    </w:p>
    <w:p w14:paraId="37DD0088" w14:textId="77777777" w:rsidR="006A713C" w:rsidRPr="00A51FED" w:rsidRDefault="006A713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- </w:t>
      </w: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v slovenskih javno dostopnih zbirkah ali postavitve del v javnem prostoru na območju MOL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</w:t>
      </w:r>
    </w:p>
    <w:p w14:paraId="346A2A76" w14:textId="77777777" w:rsidR="006A713C" w:rsidRPr="00A51FED" w:rsidRDefault="006A713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dve zbirki ali postavitvi del v javnem prostoru na območju MOL </w:t>
      </w:r>
    </w:p>
    <w:p w14:paraId="67EBCE87" w14:textId="72BA73E0" w:rsidR="006A713C" w:rsidRPr="00A51FED" w:rsidRDefault="006A713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(vsaka po 3 točke,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38"/>
        <w:gridCol w:w="1695"/>
        <w:gridCol w:w="3850"/>
      </w:tblGrid>
      <w:tr w:rsidR="006A713C" w:rsidRPr="00A51FED" w14:paraId="63E8DECC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CD4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6E6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dela v zbirki ali postavitve v javnem prostoru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937A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Leto vključitve v zbirko ali javne postavitve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874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Lastnik/upravitelj zbirke ali lokacija javne postavitve na območju MOL</w:t>
            </w:r>
          </w:p>
        </w:tc>
      </w:tr>
      <w:tr w:rsidR="006A713C" w:rsidRPr="00A51FED" w14:paraId="49BF4339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2BCC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1C54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C004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340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2619A055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CBA8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FBA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184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0EE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40289680" w14:textId="77777777" w:rsidR="006A713C" w:rsidRPr="00A51FED" w:rsidRDefault="006A713C" w:rsidP="006A713C">
      <w:pPr>
        <w:spacing w:after="0"/>
        <w:contextualSpacing/>
        <w:rPr>
          <w:rFonts w:asciiTheme="majorHAnsi" w:eastAsia="Calibri" w:hAnsiTheme="majorHAnsi" w:cstheme="majorHAnsi"/>
          <w:b/>
          <w:szCs w:val="22"/>
          <w:u w:val="single"/>
          <w:lang w:eastAsia="sl-SI"/>
        </w:rPr>
      </w:pPr>
    </w:p>
    <w:p w14:paraId="70227A20" w14:textId="52C2B2CC" w:rsidR="006A713C" w:rsidRPr="00A51FED" w:rsidRDefault="006A713C" w:rsidP="006A713C">
      <w:pPr>
        <w:rPr>
          <w:rFonts w:asciiTheme="majorHAnsi" w:hAnsiTheme="majorHAnsi" w:cstheme="majorHAnsi"/>
          <w:b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szCs w:val="22"/>
          <w:u w:val="single"/>
          <w:lang w:eastAsia="sl-SI"/>
        </w:rPr>
        <w:t>2. Izbor medijskih in strokovnih odzivov na prijaviteljevo ustvarjalno delo v obdobju 2010–202</w:t>
      </w:r>
      <w:r w:rsidR="00117299">
        <w:rPr>
          <w:rFonts w:asciiTheme="majorHAnsi" w:hAnsiTheme="majorHAnsi" w:cstheme="majorHAnsi"/>
          <w:b/>
          <w:szCs w:val="22"/>
          <w:u w:val="single"/>
          <w:lang w:eastAsia="sl-SI"/>
        </w:rPr>
        <w:t>5</w:t>
      </w:r>
      <w:bookmarkStart w:id="0" w:name="_GoBack"/>
      <w:bookmarkEnd w:id="0"/>
    </w:p>
    <w:p w14:paraId="75B3FE5B" w14:textId="77777777" w:rsidR="006A713C" w:rsidRPr="00A51FED" w:rsidRDefault="006A713C" w:rsidP="006A713C">
      <w:pPr>
        <w:rPr>
          <w:rFonts w:asciiTheme="majorHAnsi" w:hAnsiTheme="majorHAnsi" w:cstheme="majorHAnsi"/>
          <w:bCs/>
          <w:szCs w:val="22"/>
        </w:rPr>
      </w:pPr>
      <w:r w:rsidRPr="00A51FED">
        <w:rPr>
          <w:rFonts w:asciiTheme="majorHAnsi" w:hAnsiTheme="majorHAnsi" w:cstheme="majorHAnsi"/>
          <w:bCs/>
          <w:szCs w:val="22"/>
        </w:rPr>
        <w:t xml:space="preserve">Izbor medijskih objav (brez medijskih najav) ali strokovnih odzivov iz lokalnega in mednarodnega prostora. Navedite največ pet medijskih objav ali strokovnih odzivov. Pri navajanju medijskih objav pripravite smiseln izbor; navedite kritike, ocene, refleksije, poročila, intervjuje o vašem delu. Ne navajajte medijskih najav in napovedi dogodkov ter odzivov na zasebnih družbenih omrežjih. </w:t>
      </w:r>
    </w:p>
    <w:p w14:paraId="33EEA232" w14:textId="0DDD0E08" w:rsidR="006A713C" w:rsidRPr="00A51FED" w:rsidRDefault="006A713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</w:rPr>
        <w:t xml:space="preserve">Če prijavitelj navede več kot pet medijskih in strokovnih odzivov, bo komisija ocenjevala samo prvih pet </w:t>
      </w:r>
      <w:r w:rsidRPr="00A51FED">
        <w:rPr>
          <w:rFonts w:asciiTheme="majorHAnsi" w:hAnsiTheme="majorHAnsi" w:cstheme="majorHAnsi"/>
          <w:szCs w:val="22"/>
          <w:lang w:eastAsia="sl-SI"/>
        </w:rPr>
        <w:t>(vsak po 1 točko, največ 5 točk).</w:t>
      </w:r>
    </w:p>
    <w:p w14:paraId="7470079E" w14:textId="77777777" w:rsidR="00A51FED" w:rsidRPr="00A51FED" w:rsidRDefault="00A51FED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148"/>
        <w:gridCol w:w="2026"/>
        <w:gridCol w:w="2463"/>
        <w:gridCol w:w="2145"/>
      </w:tblGrid>
      <w:tr w:rsidR="006A713C" w:rsidRPr="00A51FED" w14:paraId="70FA4A21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2557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57E4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Razstava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A522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 xml:space="preserve">Medij ali strokovna publikacija, datum objave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0B5A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 xml:space="preserve">Naslov prispevka in avtor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5B3B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 xml:space="preserve">Spletna povezava </w:t>
            </w:r>
          </w:p>
          <w:p w14:paraId="45EEB09D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bCs/>
                <w:szCs w:val="22"/>
              </w:rPr>
              <w:t>(v kolikor obstaja)</w:t>
            </w:r>
          </w:p>
        </w:tc>
      </w:tr>
      <w:tr w:rsidR="006A713C" w:rsidRPr="00A51FED" w14:paraId="550F6038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BEB0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297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9DBB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BE5D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ECD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  <w:tr w:rsidR="006A713C" w:rsidRPr="00A51FED" w14:paraId="03E42761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24B4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2.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D77E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EF43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CC2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0D2D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  <w:tr w:rsidR="006A713C" w:rsidRPr="00A51FED" w14:paraId="35CB1FBF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7845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C93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065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76FC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88A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  <w:tr w:rsidR="006A713C" w:rsidRPr="00A51FED" w14:paraId="4F0868EA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BB40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4.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06C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C7D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261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6040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  <w:tr w:rsidR="006A713C" w:rsidRPr="00A51FED" w14:paraId="5ACC2864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C7E8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BC2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987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4AF8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74A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</w:tbl>
    <w:p w14:paraId="65365B3E" w14:textId="77777777" w:rsidR="006A713C" w:rsidRPr="00A51FED" w:rsidRDefault="006A713C" w:rsidP="006A713C">
      <w:pPr>
        <w:spacing w:after="0"/>
        <w:contextualSpacing/>
        <w:rPr>
          <w:rFonts w:asciiTheme="majorHAnsi" w:eastAsia="Calibri" w:hAnsiTheme="majorHAnsi" w:cstheme="majorHAnsi"/>
          <w:bCs/>
          <w:szCs w:val="22"/>
          <w:lang w:eastAsia="sl-SI"/>
        </w:rPr>
      </w:pPr>
    </w:p>
    <w:p w14:paraId="71574E55" w14:textId="77777777" w:rsidR="006A713C" w:rsidRPr="00A51FED" w:rsidRDefault="006A713C" w:rsidP="006A713C">
      <w:pPr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</w:rPr>
        <w:t>Kot dokazilo v prilogi dodajte pet (5) kopij medijskih ali strokovnih odzivov, ki ste jih navedli v tabeli.</w:t>
      </w:r>
    </w:p>
    <w:p w14:paraId="294DE008" w14:textId="518ADAEC" w:rsidR="00CD28A5" w:rsidRPr="0046117C" w:rsidRDefault="0039488A" w:rsidP="00A51FED">
      <w:pPr>
        <w:spacing w:after="0"/>
        <w:contextualSpacing/>
        <w:rPr>
          <w:rFonts w:asciiTheme="majorHAnsi" w:hAnsiTheme="majorHAnsi" w:cstheme="majorHAnsi"/>
          <w:b/>
          <w:bCs/>
          <w:szCs w:val="22"/>
          <w:u w:val="single"/>
          <w:lang w:eastAsia="sl-SI"/>
        </w:rPr>
      </w:pPr>
      <w:r w:rsidRPr="0046117C">
        <w:rPr>
          <w:rFonts w:asciiTheme="majorHAnsi" w:hAnsiTheme="majorHAnsi" w:cstheme="majorHAnsi"/>
          <w:b/>
          <w:bCs/>
          <w:szCs w:val="22"/>
          <w:u w:val="single"/>
          <w:lang w:eastAsia="sl-SI"/>
        </w:rPr>
        <w:t>3</w:t>
      </w:r>
      <w:r w:rsidR="00A51FED" w:rsidRPr="0046117C">
        <w:rPr>
          <w:rFonts w:asciiTheme="majorHAnsi" w:hAnsiTheme="majorHAnsi" w:cstheme="majorHAnsi"/>
          <w:b/>
          <w:bCs/>
          <w:szCs w:val="22"/>
          <w:u w:val="single"/>
          <w:lang w:eastAsia="sl-SI"/>
        </w:rPr>
        <w:t xml:space="preserve">. Pomen prijaviteljevega dela za kulturno ponudbo MOL </w:t>
      </w:r>
    </w:p>
    <w:p w14:paraId="2B986002" w14:textId="00F244CE" w:rsidR="00CD28A5" w:rsidRPr="00A51FED" w:rsidRDefault="00A51FED" w:rsidP="00A51FED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</w:rPr>
        <w:t>Opišite, kako vaše delo (po vašem mnenju) prispeva h kulturni ponudbi MOL</w:t>
      </w:r>
    </w:p>
    <w:p w14:paraId="0FA8030C" w14:textId="4E267D25" w:rsidR="00CD28A5" w:rsidRPr="00A51FED" w:rsidRDefault="00A51FED" w:rsidP="00A51FED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A51FED">
        <w:rPr>
          <w:rFonts w:asciiTheme="majorHAnsi" w:hAnsiTheme="majorHAnsi" w:cstheme="majorHAnsi"/>
          <w:szCs w:val="22"/>
        </w:rPr>
        <w:instrText xml:space="preserve"> FORMTEXT </w:instrText>
      </w:r>
      <w:r w:rsidRPr="00A51FED">
        <w:rPr>
          <w:rFonts w:asciiTheme="majorHAnsi" w:hAnsiTheme="majorHAnsi" w:cstheme="majorHAnsi"/>
          <w:szCs w:val="22"/>
        </w:rPr>
      </w:r>
      <w:r w:rsidRPr="00A51FED">
        <w:rPr>
          <w:rFonts w:asciiTheme="majorHAnsi" w:hAnsiTheme="majorHAnsi" w:cstheme="majorHAnsi"/>
          <w:szCs w:val="22"/>
        </w:rPr>
        <w:fldChar w:fldCharType="separate"/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hAnsiTheme="majorHAnsi" w:cstheme="majorHAnsi"/>
          <w:szCs w:val="22"/>
        </w:rPr>
        <w:fldChar w:fldCharType="end"/>
      </w:r>
    </w:p>
    <w:p w14:paraId="3B89A06D" w14:textId="77777777" w:rsidR="00CD28A5" w:rsidRPr="00A51FED" w:rsidRDefault="00CD28A5" w:rsidP="00A51FED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D74DAF2" w14:textId="0E1F2D1E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5D12969D" w14:textId="2D28E026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142BE6DA" w14:textId="7343F2E3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10C9E96D" w14:textId="2D0CB0EC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5AEC1BA9" w14:textId="2EEDF8A3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7A6861AC" w14:textId="1178093C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4506FF1D" w14:textId="77777777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55141DEC" w14:textId="6F96688C" w:rsidR="00BF33B1" w:rsidRDefault="00BF33B1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>
        <w:rPr>
          <w:rFonts w:asciiTheme="majorHAnsi" w:hAnsiTheme="majorHAnsi" w:cstheme="majorHAnsi"/>
          <w:b/>
          <w:szCs w:val="22"/>
          <w:lang w:eastAsia="sl-SI"/>
        </w:rPr>
        <w:t>------------</w:t>
      </w:r>
    </w:p>
    <w:p w14:paraId="29DC50DD" w14:textId="4C50DBFC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szCs w:val="22"/>
          <w:lang w:eastAsia="sl-SI"/>
        </w:rPr>
        <w:t xml:space="preserve">Uporaba kriterijev: </w:t>
      </w:r>
    </w:p>
    <w:p w14:paraId="0416EAE8" w14:textId="28B3BEA8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Največje možno število točk je 1</w:t>
      </w:r>
      <w:r w:rsidR="00A51FED" w:rsidRPr="00A51FED">
        <w:rPr>
          <w:rFonts w:asciiTheme="majorHAnsi" w:hAnsiTheme="majorHAnsi" w:cstheme="majorHAnsi"/>
          <w:szCs w:val="22"/>
          <w:lang w:eastAsia="sl-SI"/>
        </w:rPr>
        <w:t>00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. Prijavitelj mora doseči najmanj </w:t>
      </w:r>
      <w:r w:rsidR="00A51FED" w:rsidRPr="00A51FED">
        <w:rPr>
          <w:rFonts w:asciiTheme="majorHAnsi" w:hAnsiTheme="majorHAnsi" w:cstheme="majorHAnsi"/>
          <w:szCs w:val="22"/>
          <w:lang w:eastAsia="sl-SI"/>
        </w:rPr>
        <w:t>55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točk.</w:t>
      </w:r>
    </w:p>
    <w:p w14:paraId="7E3E77BB" w14:textId="1F27201B" w:rsidR="00CD28A5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3B077C35" w14:textId="2934D346" w:rsidR="0039488A" w:rsidRDefault="0039488A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6A99EBFC" w14:textId="2DFF0E4C" w:rsidR="0039488A" w:rsidRDefault="0039488A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4B471A69" w14:textId="1E2AD107" w:rsidR="00BF33B1" w:rsidRDefault="00E332F4" w:rsidP="00BF33B1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4. </w:t>
      </w:r>
      <w:r w:rsidR="0039488A" w:rsidRPr="00BF33B1">
        <w:rPr>
          <w:rFonts w:asciiTheme="majorHAnsi" w:hAnsiTheme="majorHAnsi" w:cstheme="majorHAnsi"/>
          <w:b/>
          <w:bCs/>
        </w:rPr>
        <w:t xml:space="preserve">Izjava o izpolnjevanju pogojev za prijavo na javni razpis za ugotavljanje javnega interesa </w:t>
      </w:r>
    </w:p>
    <w:p w14:paraId="34DCFC02" w14:textId="77777777" w:rsidR="00BF33B1" w:rsidRDefault="00BF33B1" w:rsidP="00BF33B1">
      <w:pPr>
        <w:spacing w:after="0"/>
        <w:rPr>
          <w:rFonts w:asciiTheme="majorHAnsi" w:hAnsiTheme="majorHAnsi" w:cstheme="majorHAnsi"/>
          <w:b/>
          <w:bCs/>
        </w:rPr>
      </w:pPr>
    </w:p>
    <w:p w14:paraId="63F7A979" w14:textId="01CD1CF8" w:rsidR="0039488A" w:rsidRPr="00BF33B1" w:rsidRDefault="0039488A" w:rsidP="00BF33B1">
      <w:pPr>
        <w:pStyle w:val="Odstavekseznama"/>
        <w:numPr>
          <w:ilvl w:val="0"/>
          <w:numId w:val="22"/>
        </w:numPr>
        <w:spacing w:after="0"/>
        <w:rPr>
          <w:rFonts w:asciiTheme="majorHAnsi" w:hAnsiTheme="majorHAnsi" w:cstheme="majorHAnsi"/>
        </w:rPr>
      </w:pPr>
      <w:r w:rsidRPr="00BF33B1">
        <w:rPr>
          <w:rFonts w:asciiTheme="majorHAnsi" w:hAnsiTheme="majorHAnsi" w:cstheme="majorHAnsi"/>
        </w:rPr>
        <w:t>Izjavljam, da nisem lastnica/-k prostorov v Mestni občini Ljubljana, v katerih lahko izvajam svojo dejavnost</w:t>
      </w:r>
    </w:p>
    <w:p w14:paraId="2F2D61FF" w14:textId="4F9B9FAF" w:rsidR="0039488A" w:rsidRPr="00A51FED" w:rsidRDefault="0039488A" w:rsidP="0039488A">
      <w:pPr>
        <w:pStyle w:val="Odstavekseznama"/>
        <w:numPr>
          <w:ilvl w:val="0"/>
          <w:numId w:val="18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A51FED">
        <w:rPr>
          <w:rFonts w:asciiTheme="majorHAnsi" w:hAnsiTheme="majorHAnsi" w:cstheme="majorHAnsi"/>
        </w:rPr>
        <w:t>Izjavljam, da se strinjam s pogoji, kriteriji in vsebino razpisne dokumentacije</w:t>
      </w:r>
    </w:p>
    <w:p w14:paraId="2CD434BB" w14:textId="77777777" w:rsidR="0039488A" w:rsidRPr="00A51FED" w:rsidRDefault="0039488A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3D843CA4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15173539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</w:rPr>
        <w:t>Potrjujem, da so vsi navedeni podatki pravilni in jih je na zahtevo MOL mogoče preveriti.</w:t>
      </w:r>
    </w:p>
    <w:p w14:paraId="366196C9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58E27702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02FC6757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Datum:                                                                                                     Podpis:</w:t>
      </w:r>
    </w:p>
    <w:p w14:paraId="28151F64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301848F3" w14:textId="22B0DCD9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2515F140" w14:textId="77777777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65B49A94" w14:textId="77777777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44A51018" w14:textId="77777777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5A4A047" w14:textId="77777777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517BA822" w14:textId="77777777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3B52D10E" w14:textId="77777777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4D732910" w14:textId="77777777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21BC49AF" w14:textId="77777777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4D620E4E" w14:textId="55FB38BB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</w:rPr>
        <w:t>_________________________________________________________________________</w:t>
      </w:r>
    </w:p>
    <w:p w14:paraId="45CBA20C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Vloga mora vsebovati: </w:t>
      </w:r>
    </w:p>
    <w:p w14:paraId="30148CCA" w14:textId="77777777" w:rsidR="00CD28A5" w:rsidRPr="00A51FED" w:rsidRDefault="00CD28A5" w:rsidP="006A713C">
      <w:pPr>
        <w:numPr>
          <w:ilvl w:val="0"/>
          <w:numId w:val="15"/>
        </w:num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V celoti izpolnjen in podpisan prijavni obrazec.</w:t>
      </w:r>
    </w:p>
    <w:p w14:paraId="1F69E07A" w14:textId="77777777" w:rsidR="00CD28A5" w:rsidRPr="00A51FED" w:rsidRDefault="00CD28A5" w:rsidP="006A713C">
      <w:pPr>
        <w:numPr>
          <w:ilvl w:val="0"/>
          <w:numId w:val="15"/>
        </w:num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Dokazila, iz katerih je razvidno izpolnjevanje kriterijev: nagrade, razstave, udeležbe na pomembnejših umetniških dogodkih, dokazila o mednarodnih rezidencah, dokazila o mednarodnih štipendijah, dokazila o delih v javnih zbirkah in izvirnosti avtorskih del, … .</w:t>
      </w:r>
    </w:p>
    <w:p w14:paraId="3BD5598C" w14:textId="77777777" w:rsidR="00CD28A5" w:rsidRPr="00A51FED" w:rsidRDefault="00CD28A5" w:rsidP="006A713C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l-SI"/>
        </w:rPr>
      </w:pPr>
      <w:r w:rsidRPr="00A51FED">
        <w:rPr>
          <w:rFonts w:asciiTheme="majorHAnsi" w:eastAsia="Times New Roman" w:hAnsiTheme="majorHAnsi" w:cstheme="majorHAnsi"/>
          <w:lang w:eastAsia="sl-SI"/>
        </w:rPr>
        <w:t>Fotokopija diplome na področju likovne/vizualne umetnosti oziroma dokazilo o vpisu</w:t>
      </w:r>
    </w:p>
    <w:p w14:paraId="02D936AA" w14:textId="77777777" w:rsidR="00CD28A5" w:rsidRPr="00A51FED" w:rsidRDefault="00CD28A5" w:rsidP="006A713C">
      <w:pPr>
        <w:spacing w:after="0"/>
        <w:contextualSpacing/>
        <w:jc w:val="both"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          v razvid samozaposlenih na področju kulture pri Ministrstvu za kulturo s poklicem slikar, kipar,</w:t>
      </w:r>
    </w:p>
    <w:p w14:paraId="6212D353" w14:textId="77777777" w:rsidR="00CD28A5" w:rsidRPr="00A51FED" w:rsidRDefault="00CD28A5" w:rsidP="006A713C">
      <w:pPr>
        <w:spacing w:after="0"/>
        <w:contextualSpacing/>
        <w:jc w:val="both"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          ilustrator, fotograf, grafik, </w:t>
      </w:r>
      <w:proofErr w:type="spellStart"/>
      <w:r w:rsidRPr="00A51FED">
        <w:rPr>
          <w:rFonts w:asciiTheme="majorHAnsi" w:hAnsiTheme="majorHAnsi" w:cstheme="majorHAnsi"/>
          <w:szCs w:val="22"/>
          <w:lang w:eastAsia="sl-SI"/>
        </w:rPr>
        <w:t>intermedijski</w:t>
      </w:r>
      <w:proofErr w:type="spellEnd"/>
      <w:r w:rsidRPr="00A51FED">
        <w:rPr>
          <w:rFonts w:asciiTheme="majorHAnsi" w:hAnsiTheme="majorHAnsi" w:cstheme="majorHAnsi"/>
          <w:szCs w:val="22"/>
          <w:lang w:eastAsia="sl-SI"/>
        </w:rPr>
        <w:t xml:space="preserve"> umetnik.</w:t>
      </w:r>
      <w:r w:rsidRPr="00A51FED">
        <w:rPr>
          <w:rFonts w:asciiTheme="majorHAnsi" w:hAnsiTheme="majorHAnsi" w:cstheme="majorHAnsi"/>
          <w:b/>
          <w:szCs w:val="22"/>
          <w:lang w:eastAsia="sl-SI"/>
        </w:rPr>
        <w:t xml:space="preserve"> </w:t>
      </w:r>
    </w:p>
    <w:p w14:paraId="3AFB0C41" w14:textId="77777777" w:rsidR="00A10416" w:rsidRPr="00A51FED" w:rsidRDefault="00A10416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sectPr w:rsidR="00A10416" w:rsidRPr="00A51FED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BDC8" w14:textId="77777777" w:rsidR="002A60C5" w:rsidRDefault="002A60C5" w:rsidP="00AE28DE">
      <w:pPr>
        <w:spacing w:after="0"/>
      </w:pPr>
      <w:r>
        <w:separator/>
      </w:r>
    </w:p>
  </w:endnote>
  <w:endnote w:type="continuationSeparator" w:id="0">
    <w:p w14:paraId="11B387C7" w14:textId="77777777" w:rsidR="002A60C5" w:rsidRDefault="002A60C5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4CF9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2678" w14:textId="77777777" w:rsidR="002A60C5" w:rsidRDefault="002A60C5" w:rsidP="00AE28DE">
      <w:pPr>
        <w:spacing w:after="0"/>
      </w:pPr>
      <w:r>
        <w:separator/>
      </w:r>
    </w:p>
  </w:footnote>
  <w:footnote w:type="continuationSeparator" w:id="0">
    <w:p w14:paraId="5C1D827A" w14:textId="77777777" w:rsidR="002A60C5" w:rsidRDefault="002A60C5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2766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75EE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0DC5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B3C01"/>
    <w:multiLevelType w:val="hybridMultilevel"/>
    <w:tmpl w:val="397C9D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C0D96"/>
    <w:multiLevelType w:val="hybridMultilevel"/>
    <w:tmpl w:val="EF96E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F4C"/>
    <w:multiLevelType w:val="hybridMultilevel"/>
    <w:tmpl w:val="18DAC3D6"/>
    <w:lvl w:ilvl="0" w:tplc="7B84E8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A4260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76FE1"/>
    <w:multiLevelType w:val="hybridMultilevel"/>
    <w:tmpl w:val="6380AF5E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96407"/>
    <w:multiLevelType w:val="hybridMultilevel"/>
    <w:tmpl w:val="44BAE028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8EC0BF4"/>
    <w:multiLevelType w:val="hybridMultilevel"/>
    <w:tmpl w:val="0DE8C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D3899"/>
    <w:multiLevelType w:val="hybridMultilevel"/>
    <w:tmpl w:val="E4E4C108"/>
    <w:lvl w:ilvl="0" w:tplc="1CAC4D9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A7817"/>
    <w:multiLevelType w:val="hybridMultilevel"/>
    <w:tmpl w:val="6380AF5E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D111F"/>
    <w:multiLevelType w:val="hybridMultilevel"/>
    <w:tmpl w:val="ED86DA6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610306"/>
    <w:multiLevelType w:val="hybridMultilevel"/>
    <w:tmpl w:val="57EA1EE4"/>
    <w:lvl w:ilvl="0" w:tplc="7368C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343D33"/>
    <w:multiLevelType w:val="hybridMultilevel"/>
    <w:tmpl w:val="F7A656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9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4"/>
  </w:num>
  <w:num w:numId="16">
    <w:abstractNumId w:val="15"/>
  </w:num>
  <w:num w:numId="17">
    <w:abstractNumId w:val="17"/>
  </w:num>
  <w:num w:numId="18">
    <w:abstractNumId w:val="18"/>
  </w:num>
  <w:num w:numId="19">
    <w:abstractNumId w:val="13"/>
  </w:num>
  <w:num w:numId="20">
    <w:abstractNumId w:val="10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006C04"/>
    <w:rsid w:val="000134A5"/>
    <w:rsid w:val="00014448"/>
    <w:rsid w:val="00090BD3"/>
    <w:rsid w:val="00095BF4"/>
    <w:rsid w:val="000B1CA2"/>
    <w:rsid w:val="000B3153"/>
    <w:rsid w:val="0011174F"/>
    <w:rsid w:val="00117299"/>
    <w:rsid w:val="00133A8B"/>
    <w:rsid w:val="00140417"/>
    <w:rsid w:val="00161AAF"/>
    <w:rsid w:val="00171DDC"/>
    <w:rsid w:val="001A2AE3"/>
    <w:rsid w:val="001E1D96"/>
    <w:rsid w:val="0021055C"/>
    <w:rsid w:val="00285DED"/>
    <w:rsid w:val="002A60C5"/>
    <w:rsid w:val="002E00D7"/>
    <w:rsid w:val="002E214F"/>
    <w:rsid w:val="003053E5"/>
    <w:rsid w:val="0031006E"/>
    <w:rsid w:val="00314DA6"/>
    <w:rsid w:val="00372D2B"/>
    <w:rsid w:val="0039488A"/>
    <w:rsid w:val="003D0C1C"/>
    <w:rsid w:val="003E278F"/>
    <w:rsid w:val="003E509D"/>
    <w:rsid w:val="004061E0"/>
    <w:rsid w:val="0042651B"/>
    <w:rsid w:val="0046117C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A713C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B7740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1FED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BF33B1"/>
    <w:rsid w:val="00C352EC"/>
    <w:rsid w:val="00C66166"/>
    <w:rsid w:val="00C70939"/>
    <w:rsid w:val="00C73098"/>
    <w:rsid w:val="00C807DD"/>
    <w:rsid w:val="00CB0D2B"/>
    <w:rsid w:val="00CB76D1"/>
    <w:rsid w:val="00CD28A5"/>
    <w:rsid w:val="00D045F5"/>
    <w:rsid w:val="00D74E16"/>
    <w:rsid w:val="00D97F3B"/>
    <w:rsid w:val="00DA6F49"/>
    <w:rsid w:val="00DB28C1"/>
    <w:rsid w:val="00E15AA4"/>
    <w:rsid w:val="00E332F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640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B7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B7740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Odstavekseznama">
    <w:name w:val="List Paragraph"/>
    <w:basedOn w:val="Navaden"/>
    <w:uiPriority w:val="34"/>
    <w:qFormat/>
    <w:rsid w:val="00CD28A5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table" w:styleId="Tabelamrea">
    <w:name w:val="Table Grid"/>
    <w:basedOn w:val="Navadnatabela"/>
    <w:uiPriority w:val="39"/>
    <w:rsid w:val="00CD28A5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45B6F-BF26-4344-AFC6-9354C23E601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84e652a-0d05-45c8-865c-d460bc2361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7FC2DD-71B3-4487-8006-23B9B696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Saša Ogrizek</cp:lastModifiedBy>
  <cp:revision>9</cp:revision>
  <cp:lastPrinted>2022-09-22T10:07:00Z</cp:lastPrinted>
  <dcterms:created xsi:type="dcterms:W3CDTF">2023-11-16T13:10:00Z</dcterms:created>
  <dcterms:modified xsi:type="dcterms:W3CDTF">2025-06-10T06:58:00Z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