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DFD" w:rsidRDefault="002B54C3" w:rsidP="00D451AC">
      <w:pPr>
        <w:spacing w:after="0" w:line="240" w:lineRule="auto"/>
        <w:jc w:val="both"/>
      </w:pPr>
      <w:bookmarkStart w:id="0" w:name="_GoBack"/>
      <w:r>
        <w:t>Investitor:</w:t>
      </w:r>
      <w:r>
        <w:tab/>
        <w:t>MESTNA OBČINA LJUBLJANA, Mestni trg 1, 1000 Ljubljana</w:t>
      </w:r>
    </w:p>
    <w:p w:rsidR="002B54C3" w:rsidRDefault="002B54C3" w:rsidP="00D451AC">
      <w:pPr>
        <w:spacing w:after="0" w:line="240" w:lineRule="auto"/>
        <w:jc w:val="both"/>
      </w:pPr>
      <w:r>
        <w:t>Objekt:</w:t>
      </w:r>
      <w:r>
        <w:tab/>
      </w:r>
      <w:r>
        <w:tab/>
        <w:t xml:space="preserve">DELNA ODSTRANITEV OBJEKTA, REKONSTRUKCIJA JUŽNEGA TRAKTA OŠ VRHOVCI S </w:t>
      </w:r>
    </w:p>
    <w:p w:rsidR="002B54C3" w:rsidRDefault="002B54C3" w:rsidP="00D451AC">
      <w:pPr>
        <w:spacing w:after="0" w:line="240" w:lineRule="auto"/>
        <w:ind w:left="708" w:firstLine="708"/>
        <w:jc w:val="both"/>
      </w:pPr>
      <w:r>
        <w:t>PRIZIDAVO VHODNE AVLE IN UČILNIC</w:t>
      </w:r>
    </w:p>
    <w:p w:rsidR="002B54C3" w:rsidRDefault="002B54C3" w:rsidP="00D451AC">
      <w:pPr>
        <w:spacing w:after="0" w:line="240" w:lineRule="auto"/>
        <w:jc w:val="both"/>
      </w:pPr>
      <w:r>
        <w:t>Načrt:</w:t>
      </w:r>
      <w:r>
        <w:tab/>
      </w:r>
      <w:r>
        <w:tab/>
        <w:t>NAČRT S PODROČJA GRADBBENIŠTVA (2)</w:t>
      </w:r>
    </w:p>
    <w:p w:rsidR="002B54C3" w:rsidRDefault="002B54C3" w:rsidP="00D451AC">
      <w:pPr>
        <w:spacing w:after="0" w:line="240" w:lineRule="auto"/>
        <w:jc w:val="both"/>
      </w:pPr>
      <w:r>
        <w:t>Št. načrta:</w:t>
      </w:r>
      <w:r>
        <w:tab/>
        <w:t>2-P-8/20</w:t>
      </w:r>
    </w:p>
    <w:p w:rsidR="002B54C3" w:rsidRDefault="002B54C3" w:rsidP="00D451AC">
      <w:pPr>
        <w:spacing w:after="0" w:line="240" w:lineRule="auto"/>
        <w:jc w:val="both"/>
      </w:pPr>
    </w:p>
    <w:p w:rsidR="002B54C3" w:rsidRDefault="002B54C3" w:rsidP="00D451AC">
      <w:pPr>
        <w:spacing w:after="0" w:line="240" w:lineRule="auto"/>
        <w:jc w:val="both"/>
      </w:pPr>
    </w:p>
    <w:p w:rsidR="002B54C3" w:rsidRDefault="002B54C3" w:rsidP="00D451AC">
      <w:pPr>
        <w:spacing w:after="0" w:line="240" w:lineRule="auto"/>
        <w:jc w:val="both"/>
      </w:pPr>
    </w:p>
    <w:p w:rsidR="002B54C3" w:rsidRDefault="002B54C3" w:rsidP="00D451AC">
      <w:pPr>
        <w:spacing w:after="0" w:line="240" w:lineRule="auto"/>
        <w:jc w:val="both"/>
      </w:pPr>
    </w:p>
    <w:p w:rsidR="002B54C3" w:rsidRPr="002B54C3" w:rsidRDefault="002B54C3" w:rsidP="00D451AC">
      <w:pPr>
        <w:spacing w:after="0" w:line="240" w:lineRule="auto"/>
        <w:jc w:val="both"/>
        <w:rPr>
          <w:b/>
          <w:bCs/>
        </w:rPr>
      </w:pPr>
      <w:r w:rsidRPr="002B54C3">
        <w:rPr>
          <w:b/>
          <w:bCs/>
        </w:rPr>
        <w:t>TEHNIČNO POROČILO Z OPISOM PREDVIDENIH POSEGOV</w:t>
      </w:r>
    </w:p>
    <w:p w:rsidR="002B54C3" w:rsidRDefault="002B54C3" w:rsidP="00D451AC">
      <w:pPr>
        <w:spacing w:after="0" w:line="240" w:lineRule="auto"/>
        <w:jc w:val="both"/>
      </w:pPr>
    </w:p>
    <w:p w:rsidR="002B54C3" w:rsidRDefault="002B54C3" w:rsidP="00D451AC">
      <w:pPr>
        <w:spacing w:after="0" w:line="240" w:lineRule="auto"/>
        <w:jc w:val="both"/>
      </w:pPr>
    </w:p>
    <w:p w:rsidR="002B54C3" w:rsidRPr="00FF41DE" w:rsidRDefault="002B54C3" w:rsidP="00D451AC">
      <w:pPr>
        <w:pStyle w:val="Odstavekseznama"/>
        <w:numPr>
          <w:ilvl w:val="0"/>
          <w:numId w:val="7"/>
        </w:numPr>
        <w:spacing w:after="0" w:line="240" w:lineRule="auto"/>
        <w:jc w:val="both"/>
        <w:rPr>
          <w:b/>
          <w:bCs/>
        </w:rPr>
      </w:pPr>
      <w:r w:rsidRPr="00FF41DE">
        <w:rPr>
          <w:b/>
          <w:bCs/>
        </w:rPr>
        <w:t>Splošno</w:t>
      </w:r>
    </w:p>
    <w:p w:rsidR="002B54C3" w:rsidRDefault="002B54C3" w:rsidP="00D451AC">
      <w:pPr>
        <w:spacing w:after="0" w:line="240" w:lineRule="auto"/>
        <w:jc w:val="both"/>
      </w:pPr>
    </w:p>
    <w:p w:rsidR="002B54C3" w:rsidRDefault="002B54C3" w:rsidP="00D451AC">
      <w:pPr>
        <w:spacing w:after="0" w:line="240" w:lineRule="auto"/>
        <w:jc w:val="both"/>
      </w:pPr>
      <w:r>
        <w:t>Projektna dokumentacija obravnava preureditev južnega trakta in prizidavo vhodne avle in učilnic na objektih kompleksa Osnovne šole Vrhovci. Južni trakt predstavlja najstarejšo stavbo kompleksa stavb OŠ Vrhovci</w:t>
      </w:r>
      <w:r w:rsidR="005D56C9">
        <w:t>, južni trakt s povezovalnim hodnikom proti severu in servisnimi prostori bil zgrajen leta 1958. Kasneje so bili zgrajeni ostali objekti. V letu 1999 je bil južni trakt nadzidan za eno etažo (v P+1), na vogalih stavbe pa sta bila dozidana stolpiča s sanitarijami.</w:t>
      </w:r>
    </w:p>
    <w:p w:rsidR="005D56C9" w:rsidRDefault="005D56C9" w:rsidP="00D451AC">
      <w:pPr>
        <w:spacing w:after="0" w:line="240" w:lineRule="auto"/>
        <w:jc w:val="both"/>
      </w:pPr>
    </w:p>
    <w:p w:rsidR="005D56C9" w:rsidRDefault="005D56C9" w:rsidP="00D451AC">
      <w:pPr>
        <w:spacing w:after="0" w:line="240" w:lineRule="auto"/>
        <w:jc w:val="both"/>
      </w:pPr>
      <w:r>
        <w:t>Projektna dokumentacija obsega predvidene odstranitve delov južnega trakta ter rekonstrukcijo in prizidavo preostalega dela trakta. Na SV delu obravnavanega objekta je predviden nov podporni zid, kjer se s poglobitvijo pridobljen prostor preoblikuje v severno šolsko ploščad.</w:t>
      </w:r>
    </w:p>
    <w:p w:rsidR="005D56C9" w:rsidRDefault="005D56C9" w:rsidP="00D451AC">
      <w:pPr>
        <w:spacing w:after="0" w:line="240" w:lineRule="auto"/>
        <w:jc w:val="both"/>
      </w:pPr>
    </w:p>
    <w:p w:rsidR="005D56C9" w:rsidRDefault="005D56C9" w:rsidP="00D451AC">
      <w:pPr>
        <w:spacing w:after="0" w:line="240" w:lineRule="auto"/>
        <w:jc w:val="both"/>
      </w:pPr>
    </w:p>
    <w:p w:rsidR="005D56C9" w:rsidRPr="00FF41DE" w:rsidRDefault="00FF41DE" w:rsidP="00D451AC">
      <w:pPr>
        <w:pStyle w:val="Odstavekseznama"/>
        <w:numPr>
          <w:ilvl w:val="0"/>
          <w:numId w:val="7"/>
        </w:numPr>
        <w:spacing w:after="0" w:line="240" w:lineRule="auto"/>
        <w:jc w:val="both"/>
        <w:rPr>
          <w:b/>
          <w:bCs/>
        </w:rPr>
      </w:pPr>
      <w:r w:rsidRPr="00FF41DE">
        <w:rPr>
          <w:b/>
          <w:bCs/>
        </w:rPr>
        <w:t>Opis predvidenih posegov (gradenj)</w:t>
      </w:r>
    </w:p>
    <w:p w:rsidR="00FF41DE" w:rsidRDefault="00FF41DE" w:rsidP="00D451AC">
      <w:pPr>
        <w:spacing w:after="0" w:line="240" w:lineRule="auto"/>
        <w:jc w:val="both"/>
      </w:pPr>
    </w:p>
    <w:p w:rsidR="002965C5" w:rsidRDefault="002965C5" w:rsidP="00D451AC">
      <w:pPr>
        <w:spacing w:after="0" w:line="240" w:lineRule="auto"/>
        <w:jc w:val="both"/>
      </w:pPr>
      <w:r>
        <w:t>Na južnem traktu je predvidena odstranitev:</w:t>
      </w:r>
    </w:p>
    <w:p w:rsidR="002965C5" w:rsidRDefault="002965C5" w:rsidP="00D451AC">
      <w:pPr>
        <w:pStyle w:val="Odstavekseznama"/>
        <w:numPr>
          <w:ilvl w:val="0"/>
          <w:numId w:val="8"/>
        </w:numPr>
        <w:spacing w:after="0" w:line="240" w:lineRule="auto"/>
        <w:jc w:val="both"/>
      </w:pPr>
      <w:r>
        <w:t>dveh vogalnih stolpičev s sanitarijami,</w:t>
      </w:r>
    </w:p>
    <w:p w:rsidR="00FF41DE" w:rsidRDefault="002965C5" w:rsidP="00D451AC">
      <w:pPr>
        <w:pStyle w:val="Odstavekseznama"/>
        <w:numPr>
          <w:ilvl w:val="0"/>
          <w:numId w:val="8"/>
        </w:numPr>
        <w:spacing w:after="0" w:line="240" w:lineRule="auto"/>
        <w:jc w:val="both"/>
      </w:pPr>
      <w:r>
        <w:t>pritlični podaljšek telovadnice proti vzhodu,</w:t>
      </w:r>
    </w:p>
    <w:p w:rsidR="002965C5" w:rsidRDefault="002965C5" w:rsidP="00D451AC">
      <w:pPr>
        <w:pStyle w:val="Odstavekseznama"/>
        <w:numPr>
          <w:ilvl w:val="0"/>
          <w:numId w:val="8"/>
        </w:numPr>
        <w:spacing w:after="0" w:line="240" w:lineRule="auto"/>
        <w:jc w:val="both"/>
      </w:pPr>
      <w:r>
        <w:t>stene nadstropja in streha podaljška telovadnice proti zahodu,</w:t>
      </w:r>
    </w:p>
    <w:p w:rsidR="002965C5" w:rsidRDefault="002965C5" w:rsidP="00D451AC">
      <w:pPr>
        <w:pStyle w:val="Odstavekseznama"/>
        <w:numPr>
          <w:ilvl w:val="0"/>
          <w:numId w:val="8"/>
        </w:numPr>
        <w:spacing w:after="0" w:line="240" w:lineRule="auto"/>
        <w:jc w:val="both"/>
      </w:pPr>
      <w:r>
        <w:t>v osrednjem delu notranjosti trakta se odstrani betonska tribuna in stopnišče z medetažama,</w:t>
      </w:r>
    </w:p>
    <w:p w:rsidR="002965C5" w:rsidRDefault="002965C5" w:rsidP="00D451AC">
      <w:pPr>
        <w:pStyle w:val="Odstavekseznama"/>
        <w:numPr>
          <w:ilvl w:val="0"/>
          <w:numId w:val="8"/>
        </w:numPr>
        <w:spacing w:after="0" w:line="240" w:lineRule="auto"/>
        <w:jc w:val="both"/>
      </w:pPr>
      <w:r>
        <w:t>na V in Z delu trakta se delno odstrani medetažna konstrukcija nad pritličjem zaradi izvedbe novih stopnišč.</w:t>
      </w:r>
    </w:p>
    <w:p w:rsidR="002965C5" w:rsidRDefault="002965C5" w:rsidP="00D451AC">
      <w:pPr>
        <w:spacing w:after="0" w:line="240" w:lineRule="auto"/>
        <w:jc w:val="both"/>
      </w:pPr>
    </w:p>
    <w:p w:rsidR="002965C5" w:rsidRDefault="002965C5" w:rsidP="00D451AC">
      <w:pPr>
        <w:spacing w:after="0" w:line="240" w:lineRule="auto"/>
        <w:jc w:val="both"/>
      </w:pPr>
      <w:r>
        <w:t>Obseg rekonstrukcije in prizidav na južnem traktu je naslednji:</w:t>
      </w:r>
    </w:p>
    <w:p w:rsidR="002965C5" w:rsidRDefault="002965C5" w:rsidP="00D451AC">
      <w:pPr>
        <w:pStyle w:val="Odstavekseznama"/>
        <w:numPr>
          <w:ilvl w:val="0"/>
          <w:numId w:val="9"/>
        </w:numPr>
        <w:spacing w:after="0" w:line="240" w:lineRule="auto"/>
        <w:jc w:val="both"/>
      </w:pPr>
      <w:r>
        <w:t>v osrednjem delu, kjer se odstranijo tribune se izvede nova ab konstrukcija nad pritličjem in v tako nastalih prostorih v dveh etažah sta predvideni novi učilnici; ab medetažna konstrukcija se bo opirala na obstoječe nosilne stene na katere meji prostor</w:t>
      </w:r>
      <w:r w:rsidR="00493CAD">
        <w:t xml:space="preserve"> in bo izvedena v nivoju obstoječe stropne konstrukcije;</w:t>
      </w:r>
    </w:p>
    <w:p w:rsidR="00493CAD" w:rsidRDefault="00493CAD" w:rsidP="00D451AC">
      <w:pPr>
        <w:pStyle w:val="Odstavekseznama"/>
        <w:numPr>
          <w:ilvl w:val="0"/>
          <w:numId w:val="9"/>
        </w:numPr>
        <w:spacing w:after="0" w:line="240" w:lineRule="auto"/>
        <w:jc w:val="both"/>
      </w:pPr>
      <w:r>
        <w:t>na mestu odstranjenih delov plošče nad pritličjem v dolžini 6,3 m, po celi širini hodnika na V in Z strani trakta je predvidena izvedba novega stopnišča za povezavo obeh etaž, dvoramno stopnišče z vmesnim podestom bo armiranobetonsko, debelina plošče podesta in stopniščne rame bo znašala 16 cm, na nivoju tal bo izveden nov pasovni temelj, vmesni podest bo vpet med steni ob hodniku, zgornja stopniščna rama pa se bo opirala na preostali rob ab plošče nad pritličjem, po potrebi bo rob plošče (lokalno) ojačan</w:t>
      </w:r>
      <w:r w:rsidR="00F97ABB">
        <w:t>;</w:t>
      </w:r>
    </w:p>
    <w:p w:rsidR="00F97ABB" w:rsidRDefault="00F97ABB" w:rsidP="00D451AC">
      <w:pPr>
        <w:pStyle w:val="Odstavekseznama"/>
        <w:numPr>
          <w:ilvl w:val="0"/>
          <w:numId w:val="9"/>
        </w:numPr>
        <w:spacing w:after="0" w:line="240" w:lineRule="auto"/>
        <w:jc w:val="both"/>
      </w:pPr>
      <w:r>
        <w:t>na S delu trakta se nadzidata ohranjena pritlična dela</w:t>
      </w:r>
      <w:r w:rsidR="005D09A2">
        <w:t xml:space="preserve"> (osrednji in zahodni)</w:t>
      </w:r>
      <w:r>
        <w:t xml:space="preserve">, nove stene bodo delno zidane z opečno modularno opeko delno izvedene kot armiranobetonske, nad </w:t>
      </w:r>
      <w:r w:rsidR="005D09A2">
        <w:t>tako nastalim nadstropjem pa je predvidena nova ravna (pozelenjena) streha s polno ab ploščo in predpisanimi plastmi toplotne in hidroizolacije;</w:t>
      </w:r>
    </w:p>
    <w:p w:rsidR="005D09A2" w:rsidRDefault="005D09A2" w:rsidP="00D451AC">
      <w:pPr>
        <w:pStyle w:val="Odstavekseznama"/>
        <w:numPr>
          <w:ilvl w:val="0"/>
          <w:numId w:val="9"/>
        </w:numPr>
        <w:spacing w:after="0" w:line="240" w:lineRule="auto"/>
        <w:jc w:val="both"/>
      </w:pPr>
      <w:r>
        <w:t>na vzhodni strani od osrednjega dela je predvidena prizidava širine 8,0 m - pritličje in nadstropje; predvidena je ab konstrukcija (stene, slopi, plošča nad pritličjem in strešna plošča) v celoti samostojna in konstrukcijsko ločena od obstoječega dela trakta, streha poravnana z zgoraj opisanim rekonstruiranim delom;</w:t>
      </w:r>
    </w:p>
    <w:p w:rsidR="007B3258" w:rsidRDefault="007B3258" w:rsidP="00D451AC">
      <w:pPr>
        <w:pStyle w:val="Odstavekseznama"/>
        <w:numPr>
          <w:ilvl w:val="0"/>
          <w:numId w:val="9"/>
        </w:numPr>
        <w:spacing w:after="0" w:line="240" w:lineRule="auto"/>
        <w:jc w:val="both"/>
      </w:pPr>
      <w:r>
        <w:lastRenderedPageBreak/>
        <w:t>na Z strani trakta je kot prizidava predvidena nova vhodna avla med južnim traktom in obstoječim vhodom, prizidek je širine 8,20 m, konstrukcija pa je v celoti armiranobetonska (stene, slopi, plošča nad pritličjem – strešna plošča); na Z strani je med prizidkom in telovadnico predviden še nadstrešek, prav tako ab konstrukcija; konstrukcija vhodne avle in nadstreška je samostojna in konstrukcijsko ločena od obstoječ</w:t>
      </w:r>
      <w:r w:rsidR="00A05AF2">
        <w:t>i</w:t>
      </w:r>
      <w:r>
        <w:t>h objektov</w:t>
      </w:r>
      <w:r w:rsidR="00A05AF2">
        <w:t>;</w:t>
      </w:r>
    </w:p>
    <w:p w:rsidR="00A05AF2" w:rsidRDefault="00A05AF2" w:rsidP="00D451AC">
      <w:pPr>
        <w:pStyle w:val="Odstavekseznama"/>
        <w:numPr>
          <w:ilvl w:val="0"/>
          <w:numId w:val="10"/>
        </w:numPr>
        <w:autoSpaceDE w:val="0"/>
        <w:autoSpaceDN w:val="0"/>
        <w:adjustRightInd w:val="0"/>
        <w:spacing w:after="0" w:line="240" w:lineRule="auto"/>
        <w:jc w:val="both"/>
      </w:pPr>
      <w:r w:rsidRPr="00A05AF2">
        <w:t xml:space="preserve">Severovzhodni vogal kompleksa je definiran s servisnim uvozom </w:t>
      </w:r>
      <w:r>
        <w:t>in</w:t>
      </w:r>
      <w:r w:rsidRPr="00A05AF2">
        <w:t xml:space="preserve"> intervencijsko potjo, ki seohranja</w:t>
      </w:r>
      <w:r>
        <w:t>, z</w:t>
      </w:r>
      <w:r w:rsidRPr="00A05AF2">
        <w:t>aradi dozidave se teren ob uvozu nivojsko prilagodi, poglobitev, ki je trenutnonamenjena parkiranju in servisu, se ob novem podpornem zidu 2 preoblikuje v severno šolskoploščad.</w:t>
      </w:r>
      <w:r>
        <w:t xml:space="preserve"> Nivojsko razliko cca 2,0 m zagotavlja podporni ab zid debeline 25 cm, na zgornjem nivoju na tako nastalem razširjenem delu pa je predvidenih 5 parkirnih prostorov;</w:t>
      </w:r>
    </w:p>
    <w:p w:rsidR="00A05AF2" w:rsidRDefault="00A05AF2" w:rsidP="00D451AC">
      <w:pPr>
        <w:autoSpaceDE w:val="0"/>
        <w:autoSpaceDN w:val="0"/>
        <w:adjustRightInd w:val="0"/>
        <w:spacing w:after="0" w:line="240" w:lineRule="auto"/>
        <w:jc w:val="both"/>
      </w:pPr>
    </w:p>
    <w:p w:rsidR="00A05AF2" w:rsidRDefault="00A05AF2" w:rsidP="00D451AC">
      <w:pPr>
        <w:autoSpaceDE w:val="0"/>
        <w:autoSpaceDN w:val="0"/>
        <w:adjustRightInd w:val="0"/>
        <w:spacing w:after="0" w:line="240" w:lineRule="auto"/>
        <w:jc w:val="both"/>
      </w:pPr>
    </w:p>
    <w:p w:rsidR="0052750C" w:rsidRDefault="00A05AF2" w:rsidP="00D451AC">
      <w:pPr>
        <w:autoSpaceDE w:val="0"/>
        <w:autoSpaceDN w:val="0"/>
        <w:adjustRightInd w:val="0"/>
        <w:spacing w:after="0" w:line="240" w:lineRule="auto"/>
        <w:jc w:val="both"/>
      </w:pPr>
      <w:r>
        <w:t>Vsi prizidani deli bodo predvidoma plitvo temeljeni, temeljenje bo predvideno skladno z geomehanskim poročilom, v območju severnega atrija bo temeljenje prizidka potrebno prilagoditi obstoječi vkopani cisterni za kurilno olje, ki od prehoda na ogrevanje z zemeljskim plinom ni več v uporabi.</w:t>
      </w:r>
    </w:p>
    <w:p w:rsidR="0052750C" w:rsidRDefault="0052750C" w:rsidP="00D451AC">
      <w:pPr>
        <w:autoSpaceDE w:val="0"/>
        <w:autoSpaceDN w:val="0"/>
        <w:adjustRightInd w:val="0"/>
        <w:spacing w:after="0" w:line="240" w:lineRule="auto"/>
        <w:jc w:val="both"/>
      </w:pPr>
    </w:p>
    <w:p w:rsidR="007C0536" w:rsidRDefault="0052750C" w:rsidP="00D451AC">
      <w:pPr>
        <w:autoSpaceDE w:val="0"/>
        <w:autoSpaceDN w:val="0"/>
        <w:adjustRightInd w:val="0"/>
        <w:spacing w:after="0" w:line="240" w:lineRule="auto"/>
        <w:jc w:val="both"/>
      </w:pPr>
      <w:r>
        <w:t xml:space="preserve">Projektna dokumentacija načrta gradbenih konstrukcij bo izdelana v skladu z veljavnimi predpisi SIST EN in drugimi pravilniki oziroma predpisi, upoštevana pa bo tudi projektna dokumentacija </w:t>
      </w:r>
      <w:r w:rsidR="004E000D">
        <w:t>nadzidave izvedene v letu 1999.</w:t>
      </w:r>
    </w:p>
    <w:p w:rsidR="007C0536" w:rsidRDefault="007C0536" w:rsidP="00D451AC">
      <w:pPr>
        <w:autoSpaceDE w:val="0"/>
        <w:autoSpaceDN w:val="0"/>
        <w:adjustRightInd w:val="0"/>
        <w:spacing w:after="0" w:line="240" w:lineRule="auto"/>
        <w:jc w:val="both"/>
      </w:pPr>
    </w:p>
    <w:p w:rsidR="007C0536" w:rsidRDefault="007C0536" w:rsidP="00D451AC">
      <w:pPr>
        <w:autoSpaceDE w:val="0"/>
        <w:autoSpaceDN w:val="0"/>
        <w:adjustRightInd w:val="0"/>
        <w:spacing w:after="0" w:line="240" w:lineRule="auto"/>
        <w:jc w:val="both"/>
      </w:pPr>
      <w:r>
        <w:t>V Ljubljani, marec 2020</w:t>
      </w:r>
    </w:p>
    <w:p w:rsidR="007C0536" w:rsidRDefault="007C0536" w:rsidP="00D451AC">
      <w:pPr>
        <w:autoSpaceDE w:val="0"/>
        <w:autoSpaceDN w:val="0"/>
        <w:adjustRightInd w:val="0"/>
        <w:spacing w:after="0" w:line="240" w:lineRule="auto"/>
        <w:jc w:val="both"/>
      </w:pPr>
    </w:p>
    <w:p w:rsidR="007C0536" w:rsidRDefault="007C0536" w:rsidP="00D451AC">
      <w:pPr>
        <w:autoSpaceDE w:val="0"/>
        <w:autoSpaceDN w:val="0"/>
        <w:adjustRightInd w:val="0"/>
        <w:spacing w:after="0" w:line="240" w:lineRule="auto"/>
        <w:jc w:val="both"/>
      </w:pPr>
    </w:p>
    <w:p w:rsidR="007C0536" w:rsidRDefault="007C0536" w:rsidP="00D451AC">
      <w:pPr>
        <w:autoSpaceDE w:val="0"/>
        <w:autoSpaceDN w:val="0"/>
        <w:adjustRightInd w:val="0"/>
        <w:spacing w:after="0" w:line="240" w:lineRule="auto"/>
        <w:ind w:left="6372" w:firstLine="708"/>
        <w:jc w:val="both"/>
      </w:pPr>
      <w:r>
        <w:t>pripravil:</w:t>
      </w:r>
    </w:p>
    <w:p w:rsidR="007C0536" w:rsidRDefault="007C0536" w:rsidP="00D451AC">
      <w:pPr>
        <w:autoSpaceDE w:val="0"/>
        <w:autoSpaceDN w:val="0"/>
        <w:adjustRightInd w:val="0"/>
        <w:spacing w:after="0" w:line="240" w:lineRule="auto"/>
        <w:jc w:val="both"/>
      </w:pPr>
    </w:p>
    <w:p w:rsidR="00A05AF2" w:rsidRDefault="007C0536" w:rsidP="00D451AC">
      <w:pPr>
        <w:autoSpaceDE w:val="0"/>
        <w:autoSpaceDN w:val="0"/>
        <w:adjustRightInd w:val="0"/>
        <w:spacing w:after="0" w:line="240" w:lineRule="auto"/>
        <w:ind w:left="5664" w:firstLine="708"/>
        <w:jc w:val="both"/>
      </w:pPr>
      <w:r>
        <w:t>Alan Sodnik, u.d.i.g.   (IZS G-0941)</w:t>
      </w:r>
    </w:p>
    <w:bookmarkEnd w:id="0"/>
    <w:p w:rsidR="002965C5" w:rsidRDefault="002965C5" w:rsidP="00D451AC">
      <w:pPr>
        <w:spacing w:after="0" w:line="240" w:lineRule="auto"/>
        <w:jc w:val="both"/>
      </w:pPr>
    </w:p>
    <w:sectPr w:rsidR="002965C5" w:rsidSect="001F1D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3DCA"/>
    <w:multiLevelType w:val="multilevel"/>
    <w:tmpl w:val="74183312"/>
    <w:lvl w:ilvl="0">
      <w:start w:val="1"/>
      <w:numFmt w:val="decimal"/>
      <w:lvlText w:val="%1.0"/>
      <w:lvlJc w:val="left"/>
      <w:pPr>
        <w:ind w:left="705" w:hanging="705"/>
      </w:pPr>
      <w:rPr>
        <w:rFonts w:hint="default"/>
      </w:rPr>
    </w:lvl>
    <w:lvl w:ilvl="1">
      <w:start w:val="1"/>
      <w:numFmt w:val="decimal"/>
      <w:lvlText w:val="%1.%2"/>
      <w:lvlJc w:val="left"/>
      <w:pPr>
        <w:ind w:left="1413" w:hanging="7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065A4BA4"/>
    <w:multiLevelType w:val="hybridMultilevel"/>
    <w:tmpl w:val="185AA16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F2E0561"/>
    <w:multiLevelType w:val="hybridMultilevel"/>
    <w:tmpl w:val="2C16CE4C"/>
    <w:lvl w:ilvl="0" w:tplc="D85E28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7B410D3"/>
    <w:multiLevelType w:val="hybridMultilevel"/>
    <w:tmpl w:val="BFBADE1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1CD37B2"/>
    <w:multiLevelType w:val="hybridMultilevel"/>
    <w:tmpl w:val="3CD06CF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0E3A96"/>
    <w:multiLevelType w:val="hybridMultilevel"/>
    <w:tmpl w:val="91CCBC4E"/>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4DA2B11"/>
    <w:multiLevelType w:val="hybridMultilevel"/>
    <w:tmpl w:val="CD0AA54A"/>
    <w:lvl w:ilvl="0" w:tplc="D85E288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56676B5"/>
    <w:multiLevelType w:val="hybridMultilevel"/>
    <w:tmpl w:val="1E12EE6C"/>
    <w:lvl w:ilvl="0" w:tplc="D85E288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CF45172"/>
    <w:multiLevelType w:val="hybridMultilevel"/>
    <w:tmpl w:val="ABBCD68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E712B3D"/>
    <w:multiLevelType w:val="hybridMultilevel"/>
    <w:tmpl w:val="014C0206"/>
    <w:lvl w:ilvl="0" w:tplc="D85E288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1"/>
  </w:num>
  <w:num w:numId="4">
    <w:abstractNumId w:val="7"/>
  </w:num>
  <w:num w:numId="5">
    <w:abstractNumId w:val="9"/>
  </w:num>
  <w:num w:numId="6">
    <w:abstractNumId w:val="6"/>
  </w:num>
  <w:num w:numId="7">
    <w:abstractNumId w:val="0"/>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FD"/>
    <w:rsid w:val="000D2491"/>
    <w:rsid w:val="001F1DE0"/>
    <w:rsid w:val="002965C5"/>
    <w:rsid w:val="002B54C3"/>
    <w:rsid w:val="002E5730"/>
    <w:rsid w:val="00346D2C"/>
    <w:rsid w:val="003A668F"/>
    <w:rsid w:val="003E6A5E"/>
    <w:rsid w:val="00446932"/>
    <w:rsid w:val="00493CAD"/>
    <w:rsid w:val="004E000D"/>
    <w:rsid w:val="00505148"/>
    <w:rsid w:val="0052750C"/>
    <w:rsid w:val="005D09A2"/>
    <w:rsid w:val="005D301D"/>
    <w:rsid w:val="005D56C9"/>
    <w:rsid w:val="00623F6F"/>
    <w:rsid w:val="00684CA1"/>
    <w:rsid w:val="00744405"/>
    <w:rsid w:val="00755C79"/>
    <w:rsid w:val="0077173C"/>
    <w:rsid w:val="007B3258"/>
    <w:rsid w:val="007C0536"/>
    <w:rsid w:val="009C56D1"/>
    <w:rsid w:val="00A05AF2"/>
    <w:rsid w:val="00A21192"/>
    <w:rsid w:val="00AF3DFD"/>
    <w:rsid w:val="00C069CE"/>
    <w:rsid w:val="00C66425"/>
    <w:rsid w:val="00D451AC"/>
    <w:rsid w:val="00DC2307"/>
    <w:rsid w:val="00F63308"/>
    <w:rsid w:val="00F97ABB"/>
    <w:rsid w:val="00FE399D"/>
    <w:rsid w:val="00FF41DE"/>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2149F0-18C9-4FA9-A89A-DB7490FF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23F6F"/>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F3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668</Words>
  <Characters>3812</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SODNIK</dc:creator>
  <cp:lastModifiedBy>Mojca Kitek - Ruparčič</cp:lastModifiedBy>
  <cp:revision>2</cp:revision>
  <dcterms:created xsi:type="dcterms:W3CDTF">2020-03-12T11:55:00Z</dcterms:created>
  <dcterms:modified xsi:type="dcterms:W3CDTF">2020-03-12T11:55:00Z</dcterms:modified>
</cp:coreProperties>
</file>