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4464" w:rsidRPr="0079325B" w:rsidRDefault="00BA75AB" w:rsidP="00BA75AB">
      <w:pPr>
        <w:pStyle w:val="Glava"/>
        <w:ind w:left="-91" w:firstLine="233"/>
        <w:rPr>
          <w:sz w:val="22"/>
          <w:szCs w:val="22"/>
        </w:rPr>
      </w:pPr>
      <w:r w:rsidRPr="00BA75AB">
        <w:rPr>
          <w:i w:val="0"/>
          <w:noProof/>
          <w:sz w:val="22"/>
          <w:szCs w:val="22"/>
        </w:rPr>
        <w:drawing>
          <wp:anchor distT="0" distB="0" distL="114300" distR="114300" simplePos="0" relativeHeight="251658240" behindDoc="1" locked="0" layoutInCell="1" allowOverlap="1">
            <wp:simplePos x="0" y="0"/>
            <wp:positionH relativeFrom="column">
              <wp:posOffset>560641</wp:posOffset>
            </wp:positionH>
            <wp:positionV relativeFrom="paragraph">
              <wp:posOffset>-129049</wp:posOffset>
            </wp:positionV>
            <wp:extent cx="5455664" cy="7100636"/>
            <wp:effectExtent l="0" t="0" r="0" b="508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55664" cy="7100636"/>
                    </a:xfrm>
                    <a:prstGeom prst="rect">
                      <a:avLst/>
                    </a:prstGeom>
                    <a:noFill/>
                    <a:ln>
                      <a:noFill/>
                    </a:ln>
                  </pic:spPr>
                </pic:pic>
              </a:graphicData>
            </a:graphic>
            <wp14:sizeRelH relativeFrom="page">
              <wp14:pctWidth>0</wp14:pctWidth>
            </wp14:sizeRelH>
            <wp14:sizeRelV relativeFrom="page">
              <wp14:pctHeight>0</wp14:pctHeight>
            </wp14:sizeRelV>
          </wp:anchor>
        </w:drawing>
      </w:r>
      <w:r w:rsidR="00094442">
        <w:t xml:space="preserve">  </w:t>
      </w:r>
      <w:r w:rsidR="004C3201">
        <w:t xml:space="preserve">  </w:t>
      </w:r>
    </w:p>
    <w:p w:rsidR="00747C4C" w:rsidRDefault="00747C4C" w:rsidP="00BA0A34">
      <w:pPr>
        <w:ind w:left="1080"/>
        <w:jc w:val="both"/>
        <w:rPr>
          <w:i w:val="0"/>
          <w:sz w:val="22"/>
          <w:szCs w:val="22"/>
        </w:rPr>
      </w:pPr>
    </w:p>
    <w:p w:rsidR="00747C4C" w:rsidRDefault="00747C4C" w:rsidP="00BA0A34">
      <w:pPr>
        <w:ind w:left="1080"/>
        <w:jc w:val="both"/>
        <w:rPr>
          <w:i w:val="0"/>
          <w:sz w:val="22"/>
          <w:szCs w:val="22"/>
        </w:rPr>
      </w:pPr>
    </w:p>
    <w:p w:rsidR="00747C4C" w:rsidRDefault="00747C4C" w:rsidP="00BA0A34">
      <w:pPr>
        <w:ind w:left="1080"/>
        <w:jc w:val="both"/>
        <w:rPr>
          <w:i w:val="0"/>
          <w:sz w:val="22"/>
          <w:szCs w:val="22"/>
        </w:rPr>
      </w:pPr>
    </w:p>
    <w:p w:rsidR="006C7CA5" w:rsidRPr="0079325B" w:rsidRDefault="0041324C" w:rsidP="006C7CA5">
      <w:pPr>
        <w:ind w:left="1080"/>
        <w:jc w:val="both"/>
        <w:rPr>
          <w:i w:val="0"/>
          <w:sz w:val="22"/>
          <w:szCs w:val="22"/>
        </w:rPr>
      </w:pPr>
      <w:r>
        <w:rPr>
          <w:i w:val="0"/>
          <w:sz w:val="22"/>
          <w:szCs w:val="22"/>
        </w:rPr>
        <w:t xml:space="preserve">                                                                                     </w:t>
      </w:r>
    </w:p>
    <w:p w:rsidR="006C7CA5" w:rsidRDefault="006C7CA5" w:rsidP="006C7CA5">
      <w:pPr>
        <w:jc w:val="both"/>
        <w:rPr>
          <w:i w:val="0"/>
          <w:sz w:val="22"/>
          <w:szCs w:val="22"/>
        </w:rPr>
      </w:pPr>
    </w:p>
    <w:p w:rsidR="00CC30C0" w:rsidRDefault="00CC30C0" w:rsidP="006C7CA5">
      <w:pPr>
        <w:ind w:left="1080"/>
        <w:jc w:val="center"/>
        <w:rPr>
          <w:i w:val="0"/>
          <w:sz w:val="36"/>
          <w:szCs w:val="36"/>
        </w:rPr>
      </w:pPr>
    </w:p>
    <w:p w:rsidR="00CC30C0" w:rsidRPr="0079325B" w:rsidRDefault="00CC30C0" w:rsidP="006C7CA5">
      <w:pPr>
        <w:ind w:left="1080"/>
        <w:jc w:val="center"/>
        <w:rPr>
          <w:i w:val="0"/>
          <w:sz w:val="36"/>
          <w:szCs w:val="36"/>
        </w:rPr>
      </w:pPr>
    </w:p>
    <w:p w:rsidR="00616796" w:rsidRPr="0058272D" w:rsidRDefault="00616796" w:rsidP="00616796">
      <w:pPr>
        <w:tabs>
          <w:tab w:val="left" w:pos="1170"/>
        </w:tabs>
        <w:ind w:left="1276"/>
        <w:rPr>
          <w:i w:val="0"/>
          <w:sz w:val="22"/>
          <w:szCs w:val="22"/>
          <w:lang w:eastAsia="en-US"/>
        </w:rPr>
      </w:pPr>
    </w:p>
    <w:p w:rsidR="00616796" w:rsidRPr="0058272D" w:rsidRDefault="00616796" w:rsidP="00616796">
      <w:pPr>
        <w:tabs>
          <w:tab w:val="left" w:pos="1170"/>
        </w:tabs>
        <w:ind w:left="1276"/>
        <w:rPr>
          <w:i w:val="0"/>
          <w:sz w:val="22"/>
          <w:szCs w:val="22"/>
          <w:lang w:eastAsia="en-US"/>
        </w:rPr>
      </w:pPr>
    </w:p>
    <w:p w:rsidR="00616796" w:rsidRPr="0058272D" w:rsidRDefault="00616796" w:rsidP="00616796">
      <w:pPr>
        <w:tabs>
          <w:tab w:val="left" w:pos="1170"/>
        </w:tabs>
        <w:ind w:left="1276"/>
        <w:rPr>
          <w:i w:val="0"/>
          <w:sz w:val="22"/>
          <w:szCs w:val="22"/>
          <w:lang w:eastAsia="en-US"/>
        </w:rPr>
      </w:pPr>
    </w:p>
    <w:p w:rsidR="00616796" w:rsidRPr="0058272D" w:rsidRDefault="00616796" w:rsidP="00616796">
      <w:pPr>
        <w:tabs>
          <w:tab w:val="left" w:pos="1170"/>
        </w:tabs>
        <w:ind w:left="1276"/>
        <w:rPr>
          <w:i w:val="0"/>
          <w:sz w:val="22"/>
          <w:szCs w:val="22"/>
          <w:lang w:eastAsia="en-US"/>
        </w:rPr>
      </w:pPr>
    </w:p>
    <w:p w:rsidR="00616796" w:rsidRPr="0058272D" w:rsidRDefault="00616796" w:rsidP="00616796">
      <w:pPr>
        <w:tabs>
          <w:tab w:val="left" w:pos="1170"/>
        </w:tabs>
        <w:ind w:left="1276"/>
        <w:rPr>
          <w:i w:val="0"/>
          <w:sz w:val="22"/>
          <w:szCs w:val="22"/>
          <w:lang w:eastAsia="en-US"/>
        </w:rPr>
      </w:pPr>
    </w:p>
    <w:p w:rsidR="00616796" w:rsidRDefault="00616796" w:rsidP="00BA75AB">
      <w:pPr>
        <w:widowControl w:val="0"/>
        <w:tabs>
          <w:tab w:val="left" w:pos="1170"/>
        </w:tabs>
        <w:autoSpaceDE w:val="0"/>
        <w:autoSpaceDN w:val="0"/>
        <w:adjustRightInd w:val="0"/>
        <w:ind w:left="1276"/>
        <w:textAlignment w:val="center"/>
        <w:rPr>
          <w:b/>
          <w:i w:val="0"/>
          <w:sz w:val="22"/>
          <w:szCs w:val="22"/>
        </w:rPr>
      </w:pPr>
      <w:r w:rsidRPr="0058272D">
        <w:rPr>
          <w:sz w:val="22"/>
          <w:szCs w:val="22"/>
          <w:lang w:eastAsia="en-US"/>
        </w:rPr>
        <w:t xml:space="preserve">     </w:t>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p>
    <w:p w:rsidR="00FC1A2C" w:rsidRDefault="00616796" w:rsidP="003E1BC4">
      <w:pPr>
        <w:rPr>
          <w:b/>
          <w:i w:val="0"/>
          <w:sz w:val="22"/>
          <w:szCs w:val="22"/>
        </w:rPr>
      </w:pPr>
      <w:r>
        <w:rPr>
          <w:b/>
          <w:i w:val="0"/>
          <w:sz w:val="22"/>
          <w:szCs w:val="22"/>
        </w:rPr>
        <w:br w:type="page"/>
      </w:r>
      <w:bookmarkStart w:id="0" w:name="_GoBack"/>
      <w:bookmarkEnd w:id="0"/>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0F1E44">
      <w:pPr>
        <w:pStyle w:val="Zoran1"/>
        <w:numPr>
          <w:ilvl w:val="0"/>
          <w:numId w:val="11"/>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0F1E44">
      <w:pPr>
        <w:pStyle w:val="Zoran1"/>
        <w:numPr>
          <w:ilvl w:val="0"/>
          <w:numId w:val="11"/>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Default="00A4789C" w:rsidP="000F1E44">
      <w:pPr>
        <w:pStyle w:val="Zoran1"/>
        <w:numPr>
          <w:ilvl w:val="0"/>
          <w:numId w:val="11"/>
        </w:numPr>
        <w:rPr>
          <w:rFonts w:ascii="Times New Roman" w:hAnsi="Times New Roman" w:cs="Times New Roman"/>
        </w:rPr>
      </w:pPr>
      <w:r>
        <w:rPr>
          <w:rFonts w:ascii="Times New Roman" w:hAnsi="Times New Roman" w:cs="Times New Roman"/>
        </w:rPr>
        <w:t xml:space="preserve">Pravna podlaga in </w:t>
      </w:r>
      <w:r w:rsidR="00995413">
        <w:rPr>
          <w:rFonts w:ascii="Times New Roman" w:hAnsi="Times New Roman" w:cs="Times New Roman"/>
        </w:rPr>
        <w:t>Postopek</w:t>
      </w:r>
    </w:p>
    <w:p w:rsidR="00A4789C" w:rsidRDefault="00A4789C" w:rsidP="00A4789C">
      <w:pPr>
        <w:pStyle w:val="Zoran1"/>
        <w:numPr>
          <w:ilvl w:val="0"/>
          <w:numId w:val="0"/>
        </w:numPr>
        <w:ind w:left="1440"/>
        <w:rPr>
          <w:rFonts w:ascii="Times New Roman" w:hAnsi="Times New Roman" w:cs="Times New Roman"/>
        </w:rPr>
      </w:pPr>
    </w:p>
    <w:p w:rsidR="00A4789C" w:rsidRDefault="00A4789C" w:rsidP="00A4789C">
      <w:pPr>
        <w:ind w:left="1080"/>
        <w:jc w:val="both"/>
        <w:rPr>
          <w:i w:val="0"/>
          <w:sz w:val="22"/>
          <w:szCs w:val="22"/>
        </w:rPr>
      </w:pPr>
      <w:r>
        <w:rPr>
          <w:i w:val="0"/>
          <w:sz w:val="22"/>
          <w:szCs w:val="22"/>
        </w:rPr>
        <w:t>Javno naročilo se bo izvedlo upoštevajoč naslednje veljavne predpise:</w:t>
      </w:r>
    </w:p>
    <w:p w:rsidR="00A4789C" w:rsidRDefault="00A4789C" w:rsidP="00A4789C">
      <w:pPr>
        <w:pStyle w:val="ListParagraph1"/>
        <w:numPr>
          <w:ilvl w:val="0"/>
          <w:numId w:val="28"/>
        </w:numPr>
        <w:ind w:left="993" w:firstLine="0"/>
        <w:jc w:val="both"/>
        <w:rPr>
          <w:i w:val="0"/>
          <w:sz w:val="22"/>
          <w:szCs w:val="22"/>
        </w:rPr>
      </w:pPr>
      <w:r>
        <w:rPr>
          <w:i w:val="0"/>
          <w:sz w:val="22"/>
          <w:szCs w:val="22"/>
        </w:rPr>
        <w:t>Zakon o javnem naročanju;</w:t>
      </w:r>
    </w:p>
    <w:p w:rsidR="00A4789C" w:rsidRDefault="00A4789C" w:rsidP="00A4789C">
      <w:pPr>
        <w:pStyle w:val="ListParagraph1"/>
        <w:numPr>
          <w:ilvl w:val="0"/>
          <w:numId w:val="28"/>
        </w:numPr>
        <w:ind w:left="993" w:firstLine="0"/>
        <w:jc w:val="both"/>
        <w:rPr>
          <w:i w:val="0"/>
          <w:sz w:val="22"/>
          <w:szCs w:val="22"/>
        </w:rPr>
      </w:pPr>
      <w:r>
        <w:rPr>
          <w:i w:val="0"/>
          <w:sz w:val="22"/>
          <w:szCs w:val="22"/>
        </w:rPr>
        <w:t>Zakon o pravnem varstvu v postopkih javnega naročanja;</w:t>
      </w:r>
    </w:p>
    <w:p w:rsidR="00A4789C" w:rsidRDefault="00A4789C" w:rsidP="00A4789C">
      <w:pPr>
        <w:pStyle w:val="ListParagraph1"/>
        <w:numPr>
          <w:ilvl w:val="0"/>
          <w:numId w:val="28"/>
        </w:numPr>
        <w:ind w:left="993" w:firstLine="0"/>
        <w:jc w:val="both"/>
        <w:rPr>
          <w:i w:val="0"/>
          <w:sz w:val="22"/>
          <w:szCs w:val="22"/>
        </w:rPr>
      </w:pPr>
      <w:r>
        <w:rPr>
          <w:i w:val="0"/>
          <w:sz w:val="22"/>
          <w:szCs w:val="22"/>
        </w:rPr>
        <w:t>Obligacijski zakonik;</w:t>
      </w:r>
    </w:p>
    <w:p w:rsidR="00A4789C" w:rsidRDefault="00A4789C" w:rsidP="00A4789C">
      <w:pPr>
        <w:pStyle w:val="ListParagraph1"/>
        <w:numPr>
          <w:ilvl w:val="0"/>
          <w:numId w:val="28"/>
        </w:numPr>
        <w:ind w:left="993" w:firstLine="0"/>
        <w:jc w:val="both"/>
        <w:rPr>
          <w:i w:val="0"/>
          <w:sz w:val="22"/>
          <w:szCs w:val="22"/>
        </w:rPr>
      </w:pPr>
      <w:r>
        <w:rPr>
          <w:i w:val="0"/>
          <w:sz w:val="22"/>
          <w:szCs w:val="22"/>
        </w:rPr>
        <w:t>Zakon o davku na dodano vrednost;</w:t>
      </w:r>
    </w:p>
    <w:p w:rsidR="00A4789C" w:rsidRDefault="00A4789C" w:rsidP="00A4789C">
      <w:pPr>
        <w:pStyle w:val="ListParagraph1"/>
        <w:numPr>
          <w:ilvl w:val="0"/>
          <w:numId w:val="28"/>
        </w:numPr>
        <w:ind w:left="993" w:firstLine="0"/>
        <w:jc w:val="both"/>
        <w:rPr>
          <w:i w:val="0"/>
          <w:sz w:val="22"/>
          <w:szCs w:val="22"/>
        </w:rPr>
      </w:pPr>
      <w:r>
        <w:rPr>
          <w:i w:val="0"/>
          <w:sz w:val="22"/>
          <w:szCs w:val="22"/>
        </w:rPr>
        <w:t>Zakon o pravdnem postopku;</w:t>
      </w:r>
    </w:p>
    <w:p w:rsidR="00A4789C" w:rsidRDefault="00A4789C" w:rsidP="00A4789C">
      <w:pPr>
        <w:pStyle w:val="ListParagraph1"/>
        <w:numPr>
          <w:ilvl w:val="0"/>
          <w:numId w:val="28"/>
        </w:numPr>
        <w:ind w:left="993" w:firstLine="0"/>
        <w:jc w:val="both"/>
        <w:rPr>
          <w:i w:val="0"/>
          <w:sz w:val="22"/>
          <w:szCs w:val="22"/>
        </w:rPr>
      </w:pPr>
      <w:r>
        <w:rPr>
          <w:i w:val="0"/>
          <w:sz w:val="22"/>
          <w:szCs w:val="22"/>
        </w:rPr>
        <w:t>Zakon o splošnem upravnem postopku;</w:t>
      </w:r>
    </w:p>
    <w:p w:rsidR="00A4789C" w:rsidRPr="005D6D64" w:rsidRDefault="00A4789C" w:rsidP="00A4789C">
      <w:pPr>
        <w:pStyle w:val="ListParagraph1"/>
        <w:numPr>
          <w:ilvl w:val="0"/>
          <w:numId w:val="28"/>
        </w:numPr>
        <w:ind w:left="993" w:firstLine="0"/>
        <w:jc w:val="both"/>
        <w:rPr>
          <w:i w:val="0"/>
          <w:sz w:val="22"/>
          <w:szCs w:val="22"/>
        </w:rPr>
      </w:pPr>
      <w:r w:rsidRPr="005D6D64">
        <w:rPr>
          <w:i w:val="0"/>
          <w:sz w:val="22"/>
          <w:szCs w:val="22"/>
        </w:rPr>
        <w:t>druga pozitivna zakonodaja, ki ureja področje javnih naročil, javnih financ in predmeta naročila.</w:t>
      </w:r>
    </w:p>
    <w:p w:rsidR="00A4789C" w:rsidRDefault="00A4789C" w:rsidP="00A4789C">
      <w:pPr>
        <w:ind w:left="1080"/>
        <w:jc w:val="both"/>
        <w:rPr>
          <w:i w:val="0"/>
          <w:sz w:val="22"/>
          <w:szCs w:val="22"/>
        </w:rPr>
      </w:pPr>
    </w:p>
    <w:p w:rsidR="00804464" w:rsidRPr="00847FB5" w:rsidRDefault="00804464" w:rsidP="00512895">
      <w:pPr>
        <w:ind w:left="1077"/>
        <w:jc w:val="both"/>
        <w:rPr>
          <w:i w:val="0"/>
          <w:sz w:val="16"/>
          <w:szCs w:val="16"/>
        </w:rPr>
      </w:pPr>
    </w:p>
    <w:p w:rsidR="00D86980" w:rsidRDefault="00B73AC3" w:rsidP="00F440D8">
      <w:pPr>
        <w:ind w:left="1077"/>
        <w:jc w:val="both"/>
        <w:rPr>
          <w:i w:val="0"/>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612EBF" w:rsidRDefault="00612EBF" w:rsidP="00612EBF">
      <w:pPr>
        <w:pStyle w:val="Telobesedila"/>
        <w:spacing w:line="264" w:lineRule="auto"/>
        <w:ind w:left="1077"/>
        <w:rPr>
          <w:rFonts w:ascii="Times New Roman" w:hAnsi="Times New Roman"/>
          <w:b w:val="0"/>
          <w:sz w:val="22"/>
          <w:szCs w:val="22"/>
        </w:rPr>
      </w:pPr>
    </w:p>
    <w:p w:rsidR="00612EBF" w:rsidRPr="00B73AC3" w:rsidRDefault="00612EBF" w:rsidP="00612EBF">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612EBF" w:rsidRDefault="00612EBF" w:rsidP="00F440D8">
      <w:pPr>
        <w:ind w:left="1077"/>
        <w:jc w:val="both"/>
        <w:rPr>
          <w:i w:val="0"/>
          <w:sz w:val="22"/>
          <w:szCs w:val="22"/>
        </w:rPr>
      </w:pPr>
    </w:p>
    <w:p w:rsidR="00D86980" w:rsidRPr="008A1897" w:rsidRDefault="00D86980" w:rsidP="00512895">
      <w:pPr>
        <w:ind w:left="1077"/>
        <w:jc w:val="both"/>
        <w:rPr>
          <w:sz w:val="22"/>
          <w:szCs w:val="22"/>
        </w:rPr>
      </w:pPr>
    </w:p>
    <w:p w:rsidR="009123D1" w:rsidRPr="0079325B" w:rsidRDefault="00C57307" w:rsidP="000F1E44">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612EBF" w:rsidRDefault="00612EBF" w:rsidP="00612EBF">
      <w:pPr>
        <w:ind w:left="1080"/>
        <w:jc w:val="both"/>
        <w:rPr>
          <w:i w:val="0"/>
          <w:iCs/>
          <w:sz w:val="22"/>
          <w:szCs w:val="22"/>
        </w:rPr>
      </w:pPr>
    </w:p>
    <w:p w:rsidR="00612EBF" w:rsidRPr="002C3C25" w:rsidRDefault="00612EBF" w:rsidP="00612EBF">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rsidR="00612EBF" w:rsidRPr="00A54E1A" w:rsidRDefault="00612EBF" w:rsidP="00612EBF">
      <w:pPr>
        <w:ind w:left="1080"/>
        <w:jc w:val="both"/>
        <w:rPr>
          <w:i w:val="0"/>
          <w:iCs/>
          <w:sz w:val="16"/>
          <w:szCs w:val="16"/>
        </w:rPr>
      </w:pPr>
    </w:p>
    <w:p w:rsidR="00612EBF" w:rsidRPr="00D55612" w:rsidRDefault="00612EBF" w:rsidP="00612EBF">
      <w:pPr>
        <w:ind w:left="1080"/>
        <w:jc w:val="both"/>
        <w:rPr>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Pr="00D55612">
        <w:rPr>
          <w:i w:val="0"/>
          <w:iCs/>
          <w:sz w:val="22"/>
          <w:szCs w:val="22"/>
        </w:rPr>
        <w:t xml:space="preserve">vključno </w:t>
      </w:r>
      <w:r w:rsidR="00044F3E" w:rsidRPr="00044F3E">
        <w:rPr>
          <w:b/>
          <w:i w:val="0"/>
          <w:iCs/>
          <w:sz w:val="22"/>
          <w:szCs w:val="22"/>
        </w:rPr>
        <w:t>16.02.2021</w:t>
      </w:r>
      <w:r w:rsidRPr="00044F3E">
        <w:rPr>
          <w:b/>
          <w:i w:val="0"/>
          <w:iCs/>
          <w:sz w:val="22"/>
          <w:szCs w:val="22"/>
        </w:rPr>
        <w:t xml:space="preserve"> do </w:t>
      </w:r>
      <w:r w:rsidR="00044F3E" w:rsidRPr="00044F3E">
        <w:rPr>
          <w:b/>
          <w:i w:val="0"/>
          <w:iCs/>
          <w:sz w:val="22"/>
          <w:szCs w:val="22"/>
        </w:rPr>
        <w:t>11:00</w:t>
      </w:r>
      <w:r w:rsidRPr="00044F3E">
        <w:rPr>
          <w:b/>
          <w:i w:val="0"/>
          <w:iCs/>
          <w:sz w:val="22"/>
          <w:szCs w:val="22"/>
        </w:rPr>
        <w:t xml:space="preserve"> ure.</w:t>
      </w:r>
      <w:r w:rsidRPr="00D55612">
        <w:rPr>
          <w:i w:val="0"/>
          <w:iCs/>
          <w:sz w:val="22"/>
          <w:szCs w:val="22"/>
        </w:rPr>
        <w:t xml:space="preserve"> Naročnik bo odgovore objavil najkasneje do vključno </w:t>
      </w:r>
      <w:r w:rsidR="00044F3E" w:rsidRPr="00044F3E">
        <w:rPr>
          <w:b/>
          <w:i w:val="0"/>
          <w:iCs/>
          <w:sz w:val="22"/>
          <w:szCs w:val="22"/>
        </w:rPr>
        <w:t>17.02.2021</w:t>
      </w:r>
      <w:r w:rsidR="00044F3E">
        <w:rPr>
          <w:i w:val="0"/>
          <w:iCs/>
          <w:sz w:val="22"/>
          <w:szCs w:val="22"/>
        </w:rPr>
        <w:t>.</w:t>
      </w:r>
    </w:p>
    <w:p w:rsidR="00612EBF" w:rsidRPr="00A54E1A" w:rsidRDefault="00612EBF" w:rsidP="00612EBF">
      <w:pPr>
        <w:ind w:left="1080"/>
        <w:jc w:val="both"/>
        <w:rPr>
          <w:i w:val="0"/>
          <w:iCs/>
          <w:sz w:val="16"/>
          <w:szCs w:val="16"/>
        </w:rPr>
      </w:pPr>
    </w:p>
    <w:p w:rsidR="00612EBF" w:rsidRPr="002C3C25" w:rsidRDefault="00612EBF" w:rsidP="00612EBF">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rsidR="00612EBF" w:rsidRPr="00A54E1A" w:rsidRDefault="00612EBF" w:rsidP="00612EBF">
      <w:pPr>
        <w:ind w:left="1080"/>
        <w:jc w:val="both"/>
        <w:rPr>
          <w:i w:val="0"/>
          <w:iCs/>
          <w:sz w:val="16"/>
          <w:szCs w:val="16"/>
        </w:rPr>
      </w:pPr>
    </w:p>
    <w:p w:rsidR="00612EBF" w:rsidRPr="008A1897" w:rsidRDefault="00612EBF" w:rsidP="00612EBF">
      <w:pPr>
        <w:ind w:left="1080"/>
        <w:jc w:val="both"/>
        <w:rPr>
          <w:i w:val="0"/>
          <w:sz w:val="22"/>
          <w:szCs w:val="22"/>
        </w:rPr>
      </w:pPr>
      <w:r w:rsidRPr="002C3C25">
        <w:rPr>
          <w:i w:val="0"/>
          <w:iCs/>
          <w:sz w:val="22"/>
          <w:szCs w:val="22"/>
        </w:rPr>
        <w:lastRenderedPageBreak/>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rsidR="00612EBF" w:rsidRPr="00852E20" w:rsidRDefault="00612EBF" w:rsidP="00612EBF">
      <w:pPr>
        <w:ind w:left="1080"/>
        <w:jc w:val="both"/>
        <w:rPr>
          <w:i w:val="0"/>
          <w:sz w:val="16"/>
          <w:szCs w:val="16"/>
        </w:rPr>
      </w:pPr>
    </w:p>
    <w:p w:rsidR="00612EBF" w:rsidRPr="008A1897" w:rsidRDefault="00612EBF" w:rsidP="00612EBF">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rsidR="00F9482C" w:rsidRDefault="00F9482C" w:rsidP="00D00D74">
      <w:pPr>
        <w:ind w:left="1080"/>
        <w:jc w:val="both"/>
        <w:rPr>
          <w:i w:val="0"/>
          <w:sz w:val="22"/>
          <w:szCs w:val="22"/>
        </w:rPr>
      </w:pPr>
    </w:p>
    <w:p w:rsidR="00556FA0" w:rsidRPr="00B37F9D" w:rsidRDefault="00A13EB4" w:rsidP="000F1E44">
      <w:pPr>
        <w:pStyle w:val="Zoran1"/>
        <w:numPr>
          <w:ilvl w:val="0"/>
          <w:numId w:val="11"/>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47316A" w:rsidRPr="0079325B" w:rsidTr="00C84AB9">
        <w:tc>
          <w:tcPr>
            <w:tcW w:w="1472" w:type="dxa"/>
            <w:shd w:val="clear" w:color="auto" w:fill="auto"/>
            <w:vAlign w:val="center"/>
          </w:tcPr>
          <w:p w:rsidR="0047316A" w:rsidRDefault="0047316A" w:rsidP="00C84AB9">
            <w:pPr>
              <w:pStyle w:val="Glava"/>
              <w:tabs>
                <w:tab w:val="clear" w:pos="4536"/>
                <w:tab w:val="clear" w:pos="9072"/>
              </w:tabs>
              <w:rPr>
                <w:b/>
                <w:i w:val="0"/>
                <w:sz w:val="18"/>
                <w:szCs w:val="18"/>
              </w:rPr>
            </w:pPr>
          </w:p>
          <w:p w:rsidR="0047316A" w:rsidRPr="002C6A1E" w:rsidRDefault="0047316A" w:rsidP="00C84AB9">
            <w:pPr>
              <w:pStyle w:val="Glava"/>
              <w:tabs>
                <w:tab w:val="clear" w:pos="4536"/>
                <w:tab w:val="clear" w:pos="9072"/>
              </w:tabs>
              <w:rPr>
                <w:b/>
                <w:i w:val="0"/>
                <w:sz w:val="18"/>
                <w:szCs w:val="18"/>
              </w:rPr>
            </w:pPr>
            <w:r>
              <w:rPr>
                <w:b/>
                <w:i w:val="0"/>
                <w:sz w:val="18"/>
                <w:szCs w:val="18"/>
              </w:rPr>
              <w:t>PRILOGA 1</w:t>
            </w:r>
          </w:p>
        </w:tc>
        <w:tc>
          <w:tcPr>
            <w:tcW w:w="1701" w:type="dxa"/>
            <w:shd w:val="clear" w:color="auto" w:fill="auto"/>
            <w:vAlign w:val="center"/>
          </w:tcPr>
          <w:p w:rsidR="0047316A" w:rsidRPr="00B37F9D" w:rsidRDefault="0047316A" w:rsidP="00E06409">
            <w:pPr>
              <w:pStyle w:val="Glava"/>
              <w:tabs>
                <w:tab w:val="clear" w:pos="4536"/>
                <w:tab w:val="clear" w:pos="9072"/>
              </w:tabs>
              <w:rPr>
                <w:i w:val="0"/>
                <w:sz w:val="18"/>
                <w:szCs w:val="18"/>
              </w:rPr>
            </w:pPr>
            <w:r>
              <w:rPr>
                <w:i w:val="0"/>
                <w:sz w:val="18"/>
                <w:szCs w:val="18"/>
              </w:rPr>
              <w:t>Prijavni obrazec</w:t>
            </w:r>
          </w:p>
        </w:tc>
        <w:tc>
          <w:tcPr>
            <w:tcW w:w="5982" w:type="dxa"/>
            <w:shd w:val="clear" w:color="auto" w:fill="auto"/>
            <w:vAlign w:val="center"/>
          </w:tcPr>
          <w:p w:rsidR="000F1E44" w:rsidRDefault="000F1E44" w:rsidP="000F1E44">
            <w:pPr>
              <w:numPr>
                <w:ilvl w:val="0"/>
                <w:numId w:val="22"/>
              </w:numPr>
              <w:tabs>
                <w:tab w:val="clear" w:pos="340"/>
                <w:tab w:val="num" w:pos="234"/>
              </w:tabs>
              <w:ind w:left="234" w:hanging="234"/>
              <w:jc w:val="both"/>
              <w:rPr>
                <w:i w:val="0"/>
                <w:sz w:val="18"/>
                <w:szCs w:val="18"/>
              </w:rPr>
            </w:pPr>
            <w:r>
              <w:rPr>
                <w:i w:val="0"/>
                <w:sz w:val="18"/>
                <w:szCs w:val="18"/>
              </w:rPr>
              <w:t>Obrazec ponudnik izpolni in potrdi.</w:t>
            </w:r>
          </w:p>
          <w:p w:rsidR="000F1E44" w:rsidRDefault="000F1E44" w:rsidP="000F1E44">
            <w:pPr>
              <w:numPr>
                <w:ilvl w:val="0"/>
                <w:numId w:val="22"/>
              </w:numPr>
              <w:tabs>
                <w:tab w:val="clear" w:pos="340"/>
                <w:tab w:val="num" w:pos="234"/>
              </w:tabs>
              <w:ind w:left="234" w:hanging="234"/>
              <w:jc w:val="both"/>
              <w:rPr>
                <w:i w:val="0"/>
                <w:sz w:val="18"/>
                <w:szCs w:val="18"/>
              </w:rPr>
            </w:pPr>
            <w:r>
              <w:rPr>
                <w:i w:val="0"/>
                <w:sz w:val="18"/>
                <w:szCs w:val="18"/>
              </w:rPr>
              <w:t xml:space="preserve">V primeru skupne ponudbe obrazec izpolni vsak partner v skupni ponudbi. </w:t>
            </w:r>
          </w:p>
          <w:p w:rsidR="0047316A" w:rsidRPr="00A2470C" w:rsidRDefault="000F1E44" w:rsidP="000F1E44">
            <w:pPr>
              <w:jc w:val="both"/>
              <w:rPr>
                <w:i w:val="0"/>
                <w:sz w:val="18"/>
                <w:szCs w:val="18"/>
              </w:rPr>
            </w:pPr>
            <w:r>
              <w:rPr>
                <w:i w:val="0"/>
                <w:sz w:val="18"/>
                <w:szCs w:val="18"/>
              </w:rPr>
              <w:t>Ponudnik izpolnjene obrazce naloži v sistem e-JN, pod predmetno objavo, v razdelek »Druge priloge«.</w:t>
            </w:r>
          </w:p>
        </w:tc>
      </w:tr>
      <w:tr w:rsidR="00C378D9" w:rsidRPr="0079325B" w:rsidTr="00C84AB9">
        <w:tc>
          <w:tcPr>
            <w:tcW w:w="1472" w:type="dxa"/>
            <w:shd w:val="clear" w:color="auto" w:fill="auto"/>
            <w:vAlign w:val="center"/>
          </w:tcPr>
          <w:p w:rsidR="00C378D9" w:rsidRPr="002C6A1E" w:rsidRDefault="00C378D9" w:rsidP="0047316A">
            <w:pPr>
              <w:pStyle w:val="Glava"/>
              <w:tabs>
                <w:tab w:val="clear" w:pos="4536"/>
                <w:tab w:val="clear" w:pos="9072"/>
              </w:tabs>
              <w:rPr>
                <w:b/>
                <w:i w:val="0"/>
                <w:sz w:val="18"/>
                <w:szCs w:val="18"/>
              </w:rPr>
            </w:pPr>
            <w:r w:rsidRPr="002C6A1E">
              <w:rPr>
                <w:b/>
                <w:i w:val="0"/>
                <w:sz w:val="18"/>
                <w:szCs w:val="18"/>
              </w:rPr>
              <w:t xml:space="preserve">PRILOGA </w:t>
            </w:r>
            <w:r w:rsidR="0047316A">
              <w:rPr>
                <w:b/>
                <w:i w:val="0"/>
                <w:sz w:val="18"/>
                <w:szCs w:val="18"/>
              </w:rPr>
              <w:t>2</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w:t>
            </w:r>
            <w:proofErr w:type="spellStart"/>
            <w:r w:rsidRPr="00A2470C">
              <w:rPr>
                <w:i w:val="0"/>
                <w:sz w:val="18"/>
                <w:szCs w:val="18"/>
              </w:rPr>
              <w:t>pdf</w:t>
            </w:r>
            <w:proofErr w:type="spellEnd"/>
            <w:r w:rsidRPr="00A2470C">
              <w:rPr>
                <w:i w:val="0"/>
                <w:sz w:val="18"/>
                <w:szCs w:val="18"/>
              </w:rPr>
              <w:t xml:space="preserve"> datoteki, ki bo dostopen na javnem odpiranju ponudb.</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47316A">
            <w:pPr>
              <w:pStyle w:val="Glava"/>
              <w:tabs>
                <w:tab w:val="clear" w:pos="4536"/>
                <w:tab w:val="clear" w:pos="9072"/>
              </w:tabs>
              <w:rPr>
                <w:b/>
                <w:i w:val="0"/>
                <w:sz w:val="18"/>
                <w:szCs w:val="18"/>
              </w:rPr>
            </w:pPr>
            <w:r w:rsidRPr="002C6A1E">
              <w:rPr>
                <w:b/>
                <w:i w:val="0"/>
                <w:sz w:val="18"/>
                <w:szCs w:val="18"/>
              </w:rPr>
              <w:t xml:space="preserve">PRILOGA </w:t>
            </w:r>
            <w:r w:rsidR="0047316A">
              <w:rPr>
                <w:b/>
                <w:i w:val="0"/>
                <w:sz w:val="18"/>
                <w:szCs w:val="18"/>
              </w:rPr>
              <w:t>3</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E55C00" w:rsidRPr="00A2470C" w:rsidRDefault="00E55C00" w:rsidP="00E55C00">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rsidR="00E55C00" w:rsidRPr="00A2470C" w:rsidRDefault="00E55C00" w:rsidP="00E55C00">
            <w:pPr>
              <w:pStyle w:val="Odstavekseznama"/>
              <w:keepNext/>
              <w:keepLines/>
              <w:numPr>
                <w:ilvl w:val="0"/>
                <w:numId w:val="18"/>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E55C00" w:rsidRPr="00A2470C" w:rsidRDefault="00E55C00" w:rsidP="00E55C00">
            <w:pPr>
              <w:pStyle w:val="Odstavekseznama"/>
              <w:keepNext/>
              <w:keepLines/>
              <w:numPr>
                <w:ilvl w:val="0"/>
                <w:numId w:val="18"/>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E55C00" w:rsidRPr="00A2470C" w:rsidRDefault="00E55C00" w:rsidP="00E55C00">
            <w:pPr>
              <w:keepNext/>
              <w:keepLines/>
              <w:ind w:left="1134"/>
              <w:jc w:val="both"/>
              <w:rPr>
                <w:i w:val="0"/>
                <w:sz w:val="18"/>
                <w:szCs w:val="18"/>
              </w:rPr>
            </w:pPr>
          </w:p>
          <w:p w:rsidR="00E55C00" w:rsidRPr="00A2470C" w:rsidRDefault="00E55C00" w:rsidP="00E55C00">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E55C00" w:rsidRPr="00A2470C" w:rsidRDefault="00E55C00" w:rsidP="00E55C00">
            <w:pPr>
              <w:keepNext/>
              <w:keepLines/>
              <w:ind w:left="1134"/>
              <w:jc w:val="both"/>
              <w:rPr>
                <w:i w:val="0"/>
                <w:sz w:val="18"/>
                <w:szCs w:val="18"/>
              </w:rPr>
            </w:pPr>
          </w:p>
          <w:p w:rsidR="00E55C00" w:rsidRPr="00A2470C" w:rsidRDefault="00E55C00" w:rsidP="00E55C00">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E55C00" w:rsidRPr="00A2470C" w:rsidRDefault="00E55C00" w:rsidP="00E55C00">
            <w:pPr>
              <w:keepNext/>
              <w:keepLines/>
              <w:ind w:left="1134"/>
              <w:jc w:val="both"/>
              <w:rPr>
                <w:i w:val="0"/>
                <w:sz w:val="18"/>
                <w:szCs w:val="18"/>
              </w:rPr>
            </w:pPr>
          </w:p>
          <w:p w:rsidR="00E55C00" w:rsidRPr="00A2470C" w:rsidRDefault="00E55C00" w:rsidP="00E55C00">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E55C00" w:rsidRPr="00A2470C" w:rsidRDefault="00E55C00" w:rsidP="00E55C00">
            <w:pPr>
              <w:jc w:val="both"/>
              <w:rPr>
                <w:i w:val="0"/>
                <w:sz w:val="18"/>
                <w:szCs w:val="18"/>
              </w:rPr>
            </w:pPr>
          </w:p>
          <w:p w:rsidR="00E55C00" w:rsidRPr="00A2470C" w:rsidRDefault="00E55C00" w:rsidP="00E55C00">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E55C00" w:rsidRPr="00A2470C" w:rsidRDefault="00E55C00" w:rsidP="00E55C00">
            <w:pPr>
              <w:jc w:val="both"/>
              <w:rPr>
                <w:i w:val="0"/>
                <w:sz w:val="18"/>
                <w:szCs w:val="18"/>
              </w:rPr>
            </w:pPr>
          </w:p>
          <w:p w:rsidR="00E55C00" w:rsidRPr="00A2470C" w:rsidRDefault="00E55C00" w:rsidP="00E55C00">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E55C00" w:rsidRPr="00A2470C" w:rsidRDefault="00E55C00" w:rsidP="00E55C00">
            <w:pPr>
              <w:jc w:val="both"/>
              <w:rPr>
                <w:i w:val="0"/>
                <w:sz w:val="18"/>
                <w:szCs w:val="18"/>
              </w:rPr>
            </w:pPr>
          </w:p>
          <w:p w:rsidR="00E55C00" w:rsidRPr="00A2470C" w:rsidRDefault="00E55C00" w:rsidP="00E55C00">
            <w:pPr>
              <w:jc w:val="both"/>
              <w:rPr>
                <w:i w:val="0"/>
                <w:sz w:val="18"/>
                <w:szCs w:val="18"/>
              </w:rPr>
            </w:pPr>
            <w:r w:rsidRPr="00E55C00">
              <w:rPr>
                <w:i w:val="0"/>
                <w:sz w:val="18"/>
                <w:szCs w:val="18"/>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E55C00">
              <w:rPr>
                <w:i w:val="0"/>
                <w:sz w:val="18"/>
                <w:szCs w:val="18"/>
              </w:rPr>
              <w:t>xml</w:t>
            </w:r>
            <w:proofErr w:type="spellEnd"/>
            <w:r w:rsidRPr="00E55C00">
              <w:rPr>
                <w:i w:val="0"/>
                <w:sz w:val="18"/>
                <w:szCs w:val="18"/>
              </w:rPr>
              <w:t xml:space="preserve">. obliki ali nepodpisan ESPD v </w:t>
            </w:r>
            <w:proofErr w:type="spellStart"/>
            <w:r w:rsidRPr="00E55C00">
              <w:rPr>
                <w:i w:val="0"/>
                <w:sz w:val="18"/>
                <w:szCs w:val="18"/>
              </w:rPr>
              <w:t>xml</w:t>
            </w:r>
            <w:proofErr w:type="spellEnd"/>
            <w:r w:rsidRPr="00E55C00">
              <w:rPr>
                <w:i w:val="0"/>
                <w:sz w:val="18"/>
                <w:szCs w:val="18"/>
              </w:rPr>
              <w:t xml:space="preserve">. obliki, </w:t>
            </w:r>
            <w:bookmarkStart w:id="1" w:name="_Hlk531606225"/>
            <w:r w:rsidRPr="00E55C00">
              <w:rPr>
                <w:i w:val="0"/>
                <w:sz w:val="18"/>
                <w:szCs w:val="18"/>
              </w:rPr>
              <w:t xml:space="preserve">pri čemer se v slednjem primeru v skladu Splošnimi pogoji uporabe informacijskega sistema e-JN šteje, da je oddan pravno zavezujoč dokument, ki ima enako </w:t>
            </w:r>
            <w:r w:rsidRPr="00E55C00">
              <w:rPr>
                <w:i w:val="0"/>
                <w:sz w:val="18"/>
                <w:szCs w:val="18"/>
              </w:rPr>
              <w:lastRenderedPageBreak/>
              <w:t>veljavnost kot podpisan</w:t>
            </w:r>
            <w:bookmarkEnd w:id="1"/>
            <w:r w:rsidRPr="00E55C00">
              <w:rPr>
                <w:sz w:val="18"/>
                <w:szCs w:val="18"/>
              </w:rPr>
              <w:t>.</w:t>
            </w:r>
            <w:r w:rsidRPr="00E55C00">
              <w:rPr>
                <w:color w:val="7030A0"/>
                <w:sz w:val="18"/>
                <w:szCs w:val="18"/>
              </w:rPr>
              <w:t xml:space="preserve"> </w:t>
            </w:r>
            <w:r w:rsidRPr="00E55C00">
              <w:rPr>
                <w:i w:val="0"/>
                <w:sz w:val="18"/>
                <w:szCs w:val="18"/>
              </w:rPr>
              <w:t>Ponudnik, ki v sistemu e-JN oddaja ponudbo, lahko naloži podpisan ESPD tudi v .</w:t>
            </w:r>
            <w:proofErr w:type="spellStart"/>
            <w:r w:rsidRPr="00E55C00">
              <w:rPr>
                <w:i w:val="0"/>
                <w:sz w:val="18"/>
                <w:szCs w:val="18"/>
              </w:rPr>
              <w:t>pdf</w:t>
            </w:r>
            <w:proofErr w:type="spellEnd"/>
            <w:r w:rsidRPr="00E55C00">
              <w:rPr>
                <w:i w:val="0"/>
                <w:sz w:val="18"/>
                <w:szCs w:val="18"/>
              </w:rPr>
              <w:t xml:space="preserve"> obliki</w:t>
            </w:r>
            <w:r>
              <w:rPr>
                <w:i w:val="0"/>
                <w:sz w:val="18"/>
                <w:szCs w:val="18"/>
              </w:rPr>
              <w:t>.</w:t>
            </w:r>
            <w:r w:rsidRPr="00A2470C">
              <w:rPr>
                <w:i w:val="0"/>
                <w:sz w:val="18"/>
                <w:szCs w:val="18"/>
              </w:rPr>
              <w:t xml:space="preserve"> </w:t>
            </w:r>
          </w:p>
          <w:p w:rsidR="00E55C00" w:rsidRPr="00A2470C" w:rsidRDefault="00E55C00" w:rsidP="00E55C00">
            <w:pPr>
              <w:jc w:val="both"/>
              <w:rPr>
                <w:i w:val="0"/>
                <w:sz w:val="18"/>
                <w:szCs w:val="18"/>
              </w:rPr>
            </w:pPr>
          </w:p>
          <w:p w:rsidR="0041324C" w:rsidRPr="00FA6CC6" w:rsidRDefault="00E55C00" w:rsidP="00612EBF">
            <w:pPr>
              <w:jc w:val="both"/>
              <w:rPr>
                <w:i w:val="0"/>
                <w:sz w:val="16"/>
                <w:szCs w:val="16"/>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Pr>
                <w:i w:val="0"/>
                <w:sz w:val="18"/>
                <w:szCs w:val="18"/>
              </w:rPr>
              <w:t xml:space="preserve">izpolnjene in </w:t>
            </w:r>
            <w:r w:rsidRPr="00A2470C">
              <w:rPr>
                <w:i w:val="0"/>
                <w:sz w:val="18"/>
                <w:szCs w:val="18"/>
              </w:rPr>
              <w:t xml:space="preserve">podpisane ESPD v </w:t>
            </w:r>
            <w:proofErr w:type="spellStart"/>
            <w:r w:rsidRPr="00A2470C">
              <w:rPr>
                <w:i w:val="0"/>
                <w:sz w:val="18"/>
                <w:szCs w:val="18"/>
              </w:rPr>
              <w:t>pdf</w:t>
            </w:r>
            <w:proofErr w:type="spellEnd"/>
            <w:r w:rsidRPr="00A2470C">
              <w:rPr>
                <w:i w:val="0"/>
                <w:sz w:val="18"/>
                <w:szCs w:val="18"/>
              </w:rPr>
              <w:t xml:space="preserve">. obliki, ali v elektronski obliki podpisan </w:t>
            </w:r>
            <w:proofErr w:type="spellStart"/>
            <w:r w:rsidRPr="00A2470C">
              <w:rPr>
                <w:i w:val="0"/>
                <w:sz w:val="18"/>
                <w:szCs w:val="18"/>
              </w:rPr>
              <w:t>xml</w:t>
            </w:r>
            <w:proofErr w:type="spellEnd"/>
            <w:r w:rsidRPr="00A2470C">
              <w:rPr>
                <w:i w:val="0"/>
                <w:sz w:val="18"/>
                <w:szCs w:val="18"/>
              </w:rPr>
              <w:t>.</w:t>
            </w:r>
            <w:bookmarkStart w:id="2" w:name="_Toc466382905"/>
            <w:bookmarkStart w:id="3" w:name="_Toc466382906"/>
            <w:bookmarkEnd w:id="2"/>
            <w:bookmarkEnd w:id="3"/>
          </w:p>
        </w:tc>
      </w:tr>
      <w:tr w:rsidR="00973CFA" w:rsidRPr="0079325B" w:rsidTr="000C3E44">
        <w:tc>
          <w:tcPr>
            <w:tcW w:w="1472" w:type="dxa"/>
            <w:shd w:val="clear" w:color="auto" w:fill="auto"/>
            <w:vAlign w:val="center"/>
          </w:tcPr>
          <w:p w:rsidR="00973CFA" w:rsidRPr="002C6A1E" w:rsidRDefault="00973CFA" w:rsidP="0047316A">
            <w:pPr>
              <w:pStyle w:val="Telobesedila-zamik"/>
              <w:spacing w:after="0"/>
              <w:ind w:left="0"/>
              <w:rPr>
                <w:b/>
                <w:i w:val="0"/>
                <w:sz w:val="18"/>
                <w:szCs w:val="18"/>
              </w:rPr>
            </w:pPr>
            <w:r w:rsidRPr="002C6A1E">
              <w:rPr>
                <w:b/>
                <w:i w:val="0"/>
                <w:sz w:val="18"/>
                <w:szCs w:val="18"/>
              </w:rPr>
              <w:lastRenderedPageBreak/>
              <w:t xml:space="preserve">PRILOGA </w:t>
            </w:r>
            <w:r w:rsidR="0047316A">
              <w:rPr>
                <w:b/>
                <w:i w:val="0"/>
                <w:sz w:val="18"/>
                <w:szCs w:val="18"/>
              </w:rPr>
              <w:t>4</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47316A">
            <w:pPr>
              <w:pStyle w:val="Telobesedila-zamik"/>
              <w:spacing w:after="0"/>
              <w:ind w:left="0"/>
              <w:rPr>
                <w:b/>
                <w:i w:val="0"/>
                <w:sz w:val="18"/>
                <w:szCs w:val="18"/>
              </w:rPr>
            </w:pPr>
            <w:r w:rsidRPr="002C6A1E">
              <w:rPr>
                <w:b/>
                <w:i w:val="0"/>
                <w:sz w:val="18"/>
                <w:szCs w:val="18"/>
              </w:rPr>
              <w:t xml:space="preserve">PRILOGA </w:t>
            </w:r>
            <w:r w:rsidR="0047316A">
              <w:rPr>
                <w:b/>
                <w:i w:val="0"/>
                <w:sz w:val="18"/>
                <w:szCs w:val="18"/>
              </w:rPr>
              <w:t>5</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p w:rsidR="0093719B" w:rsidRPr="00A2470C" w:rsidRDefault="0093719B" w:rsidP="00643C64">
            <w:pPr>
              <w:jc w:val="both"/>
              <w:rPr>
                <w:i w:val="0"/>
                <w:sz w:val="18"/>
                <w:szCs w:val="18"/>
              </w:rPr>
            </w:pPr>
          </w:p>
        </w:tc>
      </w:tr>
      <w:tr w:rsidR="00973CFA" w:rsidRPr="002C6A1E" w:rsidTr="000C3E44">
        <w:tc>
          <w:tcPr>
            <w:tcW w:w="1472" w:type="dxa"/>
            <w:shd w:val="clear" w:color="auto" w:fill="auto"/>
            <w:vAlign w:val="center"/>
          </w:tcPr>
          <w:p w:rsidR="00643C64" w:rsidRPr="00377747" w:rsidRDefault="00973CFA" w:rsidP="002C6A1E">
            <w:pPr>
              <w:pStyle w:val="Telobesedila-zamik"/>
              <w:spacing w:after="0"/>
              <w:ind w:left="0"/>
              <w:rPr>
                <w:b/>
                <w:i w:val="0"/>
                <w:sz w:val="18"/>
                <w:szCs w:val="18"/>
              </w:rPr>
            </w:pPr>
            <w:r w:rsidRPr="00377747">
              <w:rPr>
                <w:b/>
                <w:i w:val="0"/>
                <w:sz w:val="18"/>
                <w:szCs w:val="18"/>
              </w:rPr>
              <w:t>PRILOG</w:t>
            </w:r>
            <w:r w:rsidR="002C6A1E" w:rsidRPr="00377747">
              <w:rPr>
                <w:b/>
                <w:i w:val="0"/>
                <w:sz w:val="18"/>
                <w:szCs w:val="18"/>
              </w:rPr>
              <w:t>E</w:t>
            </w:r>
            <w:r w:rsidRPr="00377747">
              <w:rPr>
                <w:b/>
                <w:i w:val="0"/>
                <w:sz w:val="18"/>
                <w:szCs w:val="18"/>
              </w:rPr>
              <w:t xml:space="preserve"> </w:t>
            </w:r>
          </w:p>
          <w:p w:rsidR="00973CFA" w:rsidRPr="00377747" w:rsidRDefault="0047316A" w:rsidP="0047316A">
            <w:pPr>
              <w:pStyle w:val="Telobesedila-zamik"/>
              <w:spacing w:after="0"/>
              <w:ind w:left="0"/>
              <w:rPr>
                <w:b/>
                <w:i w:val="0"/>
                <w:sz w:val="18"/>
                <w:szCs w:val="18"/>
              </w:rPr>
            </w:pPr>
            <w:r>
              <w:rPr>
                <w:b/>
                <w:i w:val="0"/>
                <w:sz w:val="18"/>
                <w:szCs w:val="18"/>
              </w:rPr>
              <w:t>6</w:t>
            </w:r>
            <w:r w:rsidR="0093719B" w:rsidRPr="00377747">
              <w:rPr>
                <w:b/>
                <w:i w:val="0"/>
                <w:sz w:val="18"/>
                <w:szCs w:val="18"/>
              </w:rPr>
              <w:t>,</w:t>
            </w:r>
            <w:r w:rsidR="006E536E" w:rsidRPr="00377747">
              <w:rPr>
                <w:b/>
                <w:i w:val="0"/>
                <w:sz w:val="18"/>
                <w:szCs w:val="18"/>
              </w:rPr>
              <w:t xml:space="preserve"> </w:t>
            </w:r>
            <w:r>
              <w:rPr>
                <w:b/>
                <w:i w:val="0"/>
                <w:sz w:val="18"/>
                <w:szCs w:val="18"/>
              </w:rPr>
              <w:t>7</w:t>
            </w:r>
            <w:r w:rsidR="0093719B" w:rsidRPr="00377747">
              <w:rPr>
                <w:b/>
                <w:i w:val="0"/>
                <w:sz w:val="18"/>
                <w:szCs w:val="18"/>
              </w:rPr>
              <w:t xml:space="preserve"> i</w:t>
            </w:r>
            <w:r w:rsidR="002C6A1E" w:rsidRPr="00377747">
              <w:rPr>
                <w:b/>
                <w:i w:val="0"/>
                <w:sz w:val="18"/>
                <w:szCs w:val="18"/>
              </w:rPr>
              <w:t xml:space="preserve">n </w:t>
            </w:r>
            <w:r>
              <w:rPr>
                <w:b/>
                <w:i w:val="0"/>
                <w:sz w:val="18"/>
                <w:szCs w:val="18"/>
              </w:rPr>
              <w:t>8</w:t>
            </w:r>
          </w:p>
        </w:tc>
        <w:tc>
          <w:tcPr>
            <w:tcW w:w="1701" w:type="dxa"/>
            <w:shd w:val="clear" w:color="auto" w:fill="auto"/>
            <w:vAlign w:val="center"/>
          </w:tcPr>
          <w:p w:rsidR="00973CFA" w:rsidRPr="00377747" w:rsidRDefault="00973CFA" w:rsidP="00C84AB9">
            <w:pPr>
              <w:pStyle w:val="Telobesedila-zamik"/>
              <w:spacing w:after="0"/>
              <w:ind w:left="0"/>
              <w:rPr>
                <w:i w:val="0"/>
                <w:sz w:val="16"/>
                <w:szCs w:val="16"/>
              </w:rPr>
            </w:pPr>
            <w:r w:rsidRPr="00377747">
              <w:rPr>
                <w:i w:val="0"/>
                <w:sz w:val="18"/>
                <w:szCs w:val="18"/>
              </w:rPr>
              <w:t>Podizvajalci</w:t>
            </w:r>
          </w:p>
        </w:tc>
        <w:tc>
          <w:tcPr>
            <w:tcW w:w="5982" w:type="dxa"/>
            <w:shd w:val="clear" w:color="auto" w:fill="auto"/>
            <w:vAlign w:val="center"/>
          </w:tcPr>
          <w:p w:rsidR="00643C64" w:rsidRPr="00377747" w:rsidRDefault="00643C64" w:rsidP="00643C64">
            <w:pPr>
              <w:jc w:val="both"/>
              <w:rPr>
                <w:i w:val="0"/>
                <w:sz w:val="18"/>
                <w:szCs w:val="18"/>
              </w:rPr>
            </w:pPr>
          </w:p>
          <w:p w:rsidR="00973CFA" w:rsidRPr="00377747" w:rsidRDefault="006E536E" w:rsidP="00643C64">
            <w:pPr>
              <w:jc w:val="both"/>
              <w:rPr>
                <w:i w:val="0"/>
                <w:sz w:val="18"/>
                <w:szCs w:val="18"/>
              </w:rPr>
            </w:pPr>
            <w:r w:rsidRPr="00377747">
              <w:rPr>
                <w:i w:val="0"/>
                <w:sz w:val="18"/>
                <w:szCs w:val="18"/>
              </w:rPr>
              <w:t>Gospodarski subjekt</w:t>
            </w:r>
            <w:r w:rsidR="00973CFA" w:rsidRPr="00377747">
              <w:rPr>
                <w:i w:val="0"/>
                <w:sz w:val="18"/>
                <w:szCs w:val="18"/>
              </w:rPr>
              <w:t xml:space="preserve"> izpolni vse obrazce, ki so zahtevani</w:t>
            </w:r>
            <w:r w:rsidRPr="00377747">
              <w:rPr>
                <w:i w:val="0"/>
                <w:sz w:val="18"/>
                <w:szCs w:val="18"/>
              </w:rPr>
              <w:t xml:space="preserve"> v </w:t>
            </w:r>
            <w:r w:rsidR="001733FB">
              <w:rPr>
                <w:i w:val="0"/>
                <w:sz w:val="18"/>
                <w:szCs w:val="18"/>
              </w:rPr>
              <w:t>poglavju podizvajalci</w:t>
            </w:r>
            <w:r w:rsidR="00973CFA" w:rsidRPr="00377747">
              <w:rPr>
                <w:i w:val="0"/>
                <w:sz w:val="18"/>
                <w:szCs w:val="18"/>
              </w:rPr>
              <w:t xml:space="preserve"> in jih priloži v ponudbi</w:t>
            </w:r>
            <w:r w:rsidR="007054DD" w:rsidRPr="00377747">
              <w:rPr>
                <w:i w:val="0"/>
                <w:sz w:val="18"/>
                <w:szCs w:val="18"/>
              </w:rPr>
              <w:t>.</w:t>
            </w:r>
            <w:r w:rsidR="007054DD" w:rsidRPr="00377747">
              <w:t xml:space="preserve"> </w:t>
            </w:r>
            <w:r w:rsidR="007054DD" w:rsidRPr="00377747">
              <w:rPr>
                <w:i w:val="0"/>
                <w:sz w:val="18"/>
                <w:szCs w:val="18"/>
              </w:rPr>
              <w:t>Ponudnik v informacijskem sistemu e-JN obrazec naloži v razdelek »</w:t>
            </w:r>
            <w:r w:rsidR="007054DD" w:rsidRPr="00377747">
              <w:rPr>
                <w:sz w:val="18"/>
                <w:szCs w:val="18"/>
              </w:rPr>
              <w:t>Druge priloge</w:t>
            </w:r>
            <w:r w:rsidR="007054DD" w:rsidRPr="00377747">
              <w:rPr>
                <w:i w:val="0"/>
                <w:sz w:val="18"/>
                <w:szCs w:val="18"/>
              </w:rPr>
              <w:t>«.</w:t>
            </w:r>
          </w:p>
          <w:p w:rsidR="00643C64" w:rsidRPr="00377747"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377747" w:rsidRDefault="00973CFA" w:rsidP="0047316A">
            <w:pPr>
              <w:pStyle w:val="Telobesedila-zamik"/>
              <w:spacing w:after="0"/>
              <w:ind w:left="0"/>
              <w:rPr>
                <w:b/>
                <w:i w:val="0"/>
                <w:sz w:val="18"/>
                <w:szCs w:val="18"/>
              </w:rPr>
            </w:pPr>
            <w:r w:rsidRPr="00377747">
              <w:rPr>
                <w:b/>
                <w:i w:val="0"/>
                <w:sz w:val="18"/>
                <w:szCs w:val="18"/>
              </w:rPr>
              <w:t xml:space="preserve">PRILOGA </w:t>
            </w:r>
            <w:r w:rsidR="0047316A">
              <w:rPr>
                <w:b/>
                <w:i w:val="0"/>
                <w:sz w:val="18"/>
                <w:szCs w:val="18"/>
              </w:rPr>
              <w:t>9</w:t>
            </w:r>
          </w:p>
        </w:tc>
        <w:tc>
          <w:tcPr>
            <w:tcW w:w="1701" w:type="dxa"/>
            <w:shd w:val="clear" w:color="auto" w:fill="auto"/>
            <w:vAlign w:val="center"/>
          </w:tcPr>
          <w:p w:rsidR="00973CFA" w:rsidRPr="00377747" w:rsidRDefault="00973CFA" w:rsidP="00C84AB9">
            <w:pPr>
              <w:pStyle w:val="Telobesedila-zamik"/>
              <w:spacing w:after="0"/>
              <w:ind w:left="0"/>
              <w:rPr>
                <w:i w:val="0"/>
                <w:sz w:val="16"/>
                <w:szCs w:val="16"/>
              </w:rPr>
            </w:pPr>
            <w:r w:rsidRPr="00377747">
              <w:rPr>
                <w:i w:val="0"/>
                <w:sz w:val="18"/>
                <w:szCs w:val="18"/>
              </w:rPr>
              <w:t>Skupna ponudba</w:t>
            </w:r>
          </w:p>
        </w:tc>
        <w:tc>
          <w:tcPr>
            <w:tcW w:w="5982" w:type="dxa"/>
            <w:shd w:val="clear" w:color="auto" w:fill="auto"/>
            <w:vAlign w:val="center"/>
          </w:tcPr>
          <w:p w:rsidR="00643C64" w:rsidRPr="00377747" w:rsidRDefault="00643C64" w:rsidP="00643C64">
            <w:pPr>
              <w:pStyle w:val="Glava"/>
              <w:tabs>
                <w:tab w:val="clear" w:pos="4536"/>
                <w:tab w:val="clear" w:pos="9072"/>
              </w:tabs>
              <w:jc w:val="both"/>
              <w:rPr>
                <w:i w:val="0"/>
                <w:sz w:val="18"/>
                <w:szCs w:val="18"/>
              </w:rPr>
            </w:pPr>
          </w:p>
          <w:p w:rsidR="00973CFA" w:rsidRPr="00377747" w:rsidRDefault="006E536E" w:rsidP="00643C64">
            <w:pPr>
              <w:pStyle w:val="Glava"/>
              <w:tabs>
                <w:tab w:val="clear" w:pos="4536"/>
                <w:tab w:val="clear" w:pos="9072"/>
              </w:tabs>
              <w:jc w:val="both"/>
              <w:rPr>
                <w:i w:val="0"/>
                <w:sz w:val="18"/>
                <w:szCs w:val="18"/>
              </w:rPr>
            </w:pPr>
            <w:r w:rsidRPr="00377747">
              <w:rPr>
                <w:i w:val="0"/>
                <w:sz w:val="18"/>
                <w:szCs w:val="18"/>
              </w:rPr>
              <w:t xml:space="preserve">Gospodarski subjekti </w:t>
            </w:r>
            <w:r w:rsidR="00973CFA" w:rsidRPr="00377747">
              <w:rPr>
                <w:i w:val="0"/>
                <w:sz w:val="18"/>
                <w:szCs w:val="18"/>
              </w:rPr>
              <w:t>v skupni ponudbi predložijo</w:t>
            </w:r>
            <w:r w:rsidR="00643C64" w:rsidRPr="00377747">
              <w:rPr>
                <w:i w:val="0"/>
                <w:sz w:val="18"/>
                <w:szCs w:val="18"/>
              </w:rPr>
              <w:t xml:space="preserve"> oz. navedejo</w:t>
            </w:r>
            <w:r w:rsidR="00973CFA" w:rsidRPr="00377747">
              <w:rPr>
                <w:i w:val="0"/>
                <w:sz w:val="18"/>
                <w:szCs w:val="18"/>
              </w:rPr>
              <w:t>:</w:t>
            </w:r>
          </w:p>
          <w:p w:rsidR="00B72D54" w:rsidRPr="00377747" w:rsidRDefault="00643C64" w:rsidP="000F1E44">
            <w:pPr>
              <w:pStyle w:val="Glava"/>
              <w:numPr>
                <w:ilvl w:val="0"/>
                <w:numId w:val="17"/>
              </w:numPr>
              <w:tabs>
                <w:tab w:val="clear" w:pos="4536"/>
                <w:tab w:val="clear" w:pos="9072"/>
              </w:tabs>
              <w:jc w:val="both"/>
              <w:rPr>
                <w:i w:val="0"/>
                <w:sz w:val="18"/>
                <w:szCs w:val="18"/>
              </w:rPr>
            </w:pPr>
            <w:r w:rsidRPr="00377747">
              <w:rPr>
                <w:i w:val="0"/>
                <w:sz w:val="18"/>
                <w:szCs w:val="18"/>
              </w:rPr>
              <w:t xml:space="preserve">v informacijskem sistemu e-JN </w:t>
            </w:r>
            <w:r w:rsidR="00B72D54" w:rsidRPr="00377747">
              <w:rPr>
                <w:i w:val="0"/>
                <w:sz w:val="18"/>
                <w:szCs w:val="18"/>
              </w:rPr>
              <w:t>v razdelku »</w:t>
            </w:r>
            <w:r w:rsidR="00B72D54" w:rsidRPr="00377747">
              <w:rPr>
                <w:sz w:val="18"/>
                <w:szCs w:val="18"/>
              </w:rPr>
              <w:t>Sodelujoči</w:t>
            </w:r>
            <w:r w:rsidR="00B72D54" w:rsidRPr="00377747">
              <w:rPr>
                <w:i w:val="0"/>
                <w:sz w:val="18"/>
                <w:szCs w:val="18"/>
              </w:rPr>
              <w:t>« vse gospodarske subjekte, ki nastopajo v skupni ponudbi</w:t>
            </w:r>
          </w:p>
          <w:p w:rsidR="00973CFA" w:rsidRPr="00377747" w:rsidRDefault="00973CFA" w:rsidP="000F1E44">
            <w:pPr>
              <w:pStyle w:val="Glava"/>
              <w:numPr>
                <w:ilvl w:val="0"/>
                <w:numId w:val="17"/>
              </w:numPr>
              <w:tabs>
                <w:tab w:val="clear" w:pos="4536"/>
                <w:tab w:val="clear" w:pos="9072"/>
              </w:tabs>
              <w:jc w:val="both"/>
              <w:rPr>
                <w:i w:val="0"/>
                <w:sz w:val="18"/>
                <w:szCs w:val="18"/>
              </w:rPr>
            </w:pPr>
            <w:r w:rsidRPr="00377747">
              <w:rPr>
                <w:i w:val="0"/>
                <w:sz w:val="18"/>
                <w:szCs w:val="18"/>
              </w:rPr>
              <w:t>ponudbeno dokumentacijo, kot je zahtevana</w:t>
            </w:r>
            <w:r w:rsidR="006E536E" w:rsidRPr="00377747">
              <w:rPr>
                <w:i w:val="0"/>
                <w:sz w:val="18"/>
                <w:szCs w:val="18"/>
              </w:rPr>
              <w:t xml:space="preserve"> v prilogi </w:t>
            </w:r>
            <w:r w:rsidR="00E63AF8">
              <w:rPr>
                <w:i w:val="0"/>
                <w:sz w:val="18"/>
                <w:szCs w:val="18"/>
              </w:rPr>
              <w:t>9</w:t>
            </w:r>
            <w:r w:rsidR="006E536E" w:rsidRPr="00377747">
              <w:rPr>
                <w:i w:val="0"/>
                <w:sz w:val="18"/>
                <w:szCs w:val="18"/>
              </w:rPr>
              <w:t>.</w:t>
            </w:r>
          </w:p>
          <w:p w:rsidR="00643C64" w:rsidRPr="00377747" w:rsidRDefault="00643C64" w:rsidP="00643C64">
            <w:pPr>
              <w:pStyle w:val="Glava"/>
              <w:tabs>
                <w:tab w:val="clear" w:pos="4536"/>
                <w:tab w:val="clear" w:pos="9072"/>
              </w:tabs>
              <w:ind w:left="360"/>
              <w:jc w:val="both"/>
              <w:rPr>
                <w:i w:val="0"/>
                <w:sz w:val="18"/>
                <w:szCs w:val="18"/>
              </w:rPr>
            </w:pPr>
          </w:p>
        </w:tc>
      </w:tr>
      <w:tr w:rsidR="0093719B" w:rsidRPr="001A3A7D" w:rsidTr="0093719B">
        <w:tc>
          <w:tcPr>
            <w:tcW w:w="1472" w:type="dxa"/>
            <w:tcBorders>
              <w:top w:val="single" w:sz="4" w:space="0" w:color="auto"/>
              <w:left w:val="single" w:sz="4" w:space="0" w:color="auto"/>
              <w:bottom w:val="single" w:sz="4" w:space="0" w:color="auto"/>
              <w:right w:val="single" w:sz="4" w:space="0" w:color="auto"/>
            </w:tcBorders>
            <w:shd w:val="clear" w:color="auto" w:fill="auto"/>
            <w:vAlign w:val="center"/>
          </w:tcPr>
          <w:p w:rsidR="0093719B" w:rsidRPr="00EA3EB3" w:rsidRDefault="0093719B" w:rsidP="0047316A">
            <w:pPr>
              <w:pStyle w:val="Telobesedila-zamik"/>
              <w:spacing w:after="0"/>
              <w:ind w:left="0"/>
              <w:rPr>
                <w:b/>
                <w:i w:val="0"/>
                <w:sz w:val="18"/>
                <w:szCs w:val="18"/>
              </w:rPr>
            </w:pPr>
            <w:r w:rsidRPr="00377747">
              <w:rPr>
                <w:b/>
                <w:i w:val="0"/>
                <w:sz w:val="18"/>
                <w:szCs w:val="18"/>
              </w:rPr>
              <w:t xml:space="preserve">PRILOGA </w:t>
            </w:r>
            <w:r w:rsidR="0047316A">
              <w:rPr>
                <w:b/>
                <w:i w:val="0"/>
                <w:sz w:val="18"/>
                <w:szCs w:val="18"/>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3719B" w:rsidRPr="00EA3EB3" w:rsidRDefault="0093719B" w:rsidP="0093719B">
            <w:pPr>
              <w:pStyle w:val="Telobesedila-zamik"/>
              <w:spacing w:after="0"/>
              <w:ind w:left="0"/>
              <w:rPr>
                <w:i w:val="0"/>
                <w:sz w:val="18"/>
                <w:szCs w:val="18"/>
              </w:rPr>
            </w:pPr>
            <w:r w:rsidRPr="00EA3EB3">
              <w:rPr>
                <w:i w:val="0"/>
                <w:sz w:val="18"/>
                <w:szCs w:val="18"/>
              </w:rPr>
              <w:t>kadri</w:t>
            </w:r>
          </w:p>
        </w:tc>
        <w:tc>
          <w:tcPr>
            <w:tcW w:w="5982" w:type="dxa"/>
            <w:tcBorders>
              <w:top w:val="single" w:sz="4" w:space="0" w:color="auto"/>
              <w:left w:val="single" w:sz="4" w:space="0" w:color="auto"/>
              <w:bottom w:val="single" w:sz="4" w:space="0" w:color="auto"/>
              <w:right w:val="single" w:sz="4" w:space="0" w:color="auto"/>
            </w:tcBorders>
            <w:shd w:val="clear" w:color="auto" w:fill="auto"/>
            <w:vAlign w:val="center"/>
          </w:tcPr>
          <w:p w:rsidR="0093719B" w:rsidRPr="00EA3EB3" w:rsidRDefault="0093719B" w:rsidP="00EA3EB3">
            <w:pPr>
              <w:jc w:val="both"/>
              <w:rPr>
                <w:i w:val="0"/>
                <w:sz w:val="18"/>
                <w:szCs w:val="18"/>
              </w:rPr>
            </w:pPr>
            <w:r w:rsidRPr="00EA3EB3">
              <w:rPr>
                <w:i w:val="0"/>
                <w:sz w:val="18"/>
                <w:szCs w:val="18"/>
              </w:rPr>
              <w:t>Gospodarski subjekt v ponudbi predloži izpolnjen obrazec.</w:t>
            </w:r>
            <w:r w:rsidRPr="00EA3EB3">
              <w:t xml:space="preserve"> </w:t>
            </w:r>
            <w:r w:rsidRPr="00EA3EB3">
              <w:rPr>
                <w:i w:val="0"/>
                <w:sz w:val="18"/>
                <w:szCs w:val="18"/>
              </w:rPr>
              <w:t>Ponudnik v informacijskem sistemu e-JN obrazec naloži v razdelek »</w:t>
            </w:r>
            <w:r w:rsidRPr="00EA3EB3">
              <w:rPr>
                <w:sz w:val="18"/>
                <w:szCs w:val="18"/>
              </w:rPr>
              <w:t>Druge priloge</w:t>
            </w:r>
            <w:r w:rsidRPr="00EA3EB3">
              <w:rPr>
                <w:i w:val="0"/>
                <w:sz w:val="18"/>
                <w:szCs w:val="18"/>
              </w:rPr>
              <w:t>«.</w:t>
            </w:r>
          </w:p>
        </w:tc>
      </w:tr>
      <w:tr w:rsidR="00FA6CC6" w:rsidRPr="001A3A7D" w:rsidTr="0093719B">
        <w:tc>
          <w:tcPr>
            <w:tcW w:w="1472" w:type="dxa"/>
            <w:tcBorders>
              <w:top w:val="single" w:sz="4" w:space="0" w:color="auto"/>
              <w:left w:val="single" w:sz="4" w:space="0" w:color="auto"/>
              <w:bottom w:val="single" w:sz="4" w:space="0" w:color="auto"/>
              <w:right w:val="single" w:sz="4" w:space="0" w:color="auto"/>
            </w:tcBorders>
            <w:shd w:val="clear" w:color="auto" w:fill="auto"/>
            <w:vAlign w:val="center"/>
          </w:tcPr>
          <w:p w:rsidR="00FA6CC6" w:rsidRDefault="00FA6CC6" w:rsidP="0047316A">
            <w:pPr>
              <w:pStyle w:val="Telobesedila-zamik"/>
              <w:spacing w:after="0"/>
              <w:ind w:left="0"/>
              <w:rPr>
                <w:b/>
                <w:i w:val="0"/>
                <w:sz w:val="18"/>
                <w:szCs w:val="18"/>
              </w:rPr>
            </w:pPr>
          </w:p>
          <w:p w:rsidR="00FA6CC6" w:rsidRPr="00377747" w:rsidRDefault="00FA6CC6" w:rsidP="0047316A">
            <w:pPr>
              <w:pStyle w:val="Telobesedila-zamik"/>
              <w:spacing w:after="0"/>
              <w:ind w:left="0"/>
              <w:rPr>
                <w:b/>
                <w:i w:val="0"/>
                <w:sz w:val="18"/>
                <w:szCs w:val="18"/>
              </w:rPr>
            </w:pPr>
            <w:r>
              <w:rPr>
                <w:b/>
                <w:i w:val="0"/>
                <w:sz w:val="18"/>
                <w:szCs w:val="18"/>
              </w:rPr>
              <w:t>PRILOGA 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6CC6" w:rsidRPr="00EA3EB3" w:rsidRDefault="00FA6CC6" w:rsidP="0093719B">
            <w:pPr>
              <w:pStyle w:val="Telobesedila-zamik"/>
              <w:spacing w:after="0"/>
              <w:ind w:left="0"/>
              <w:rPr>
                <w:i w:val="0"/>
                <w:sz w:val="18"/>
                <w:szCs w:val="18"/>
              </w:rPr>
            </w:pPr>
            <w:r w:rsidRPr="00105B38">
              <w:rPr>
                <w:i w:val="0"/>
                <w:sz w:val="16"/>
                <w:szCs w:val="16"/>
              </w:rPr>
              <w:t>Izjava fizične osebe oziroma odgovorne osebe poslovnega subjekta o nepovezanosti s funkcionarjem ali njegovim družinskim članom</w:t>
            </w:r>
          </w:p>
        </w:tc>
        <w:tc>
          <w:tcPr>
            <w:tcW w:w="5982" w:type="dxa"/>
            <w:tcBorders>
              <w:top w:val="single" w:sz="4" w:space="0" w:color="auto"/>
              <w:left w:val="single" w:sz="4" w:space="0" w:color="auto"/>
              <w:bottom w:val="single" w:sz="4" w:space="0" w:color="auto"/>
              <w:right w:val="single" w:sz="4" w:space="0" w:color="auto"/>
            </w:tcBorders>
            <w:shd w:val="clear" w:color="auto" w:fill="auto"/>
            <w:vAlign w:val="center"/>
          </w:tcPr>
          <w:p w:rsidR="00FA6CC6" w:rsidRPr="00105B38" w:rsidRDefault="00FA6CC6" w:rsidP="00FA6CC6">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FA6CC6" w:rsidRPr="00105B38" w:rsidRDefault="00FA6CC6" w:rsidP="00FA6CC6">
            <w:pPr>
              <w:jc w:val="both"/>
              <w:rPr>
                <w:i w:val="0"/>
                <w:sz w:val="18"/>
                <w:szCs w:val="18"/>
              </w:rPr>
            </w:pPr>
          </w:p>
          <w:p w:rsidR="00FA6CC6" w:rsidRPr="00EA3EB3" w:rsidRDefault="00FA6CC6" w:rsidP="00FA6CC6">
            <w:pPr>
              <w:jc w:val="both"/>
              <w:rPr>
                <w:i w:val="0"/>
                <w:sz w:val="18"/>
                <w:szCs w:val="18"/>
              </w:rPr>
            </w:pPr>
            <w:r w:rsidRPr="00105B38">
              <w:rPr>
                <w:i w:val="0"/>
                <w:sz w:val="18"/>
                <w:szCs w:val="18"/>
              </w:rPr>
              <w:t>Ponudnik v informacijskem sistemu e-JN v razdelek »</w:t>
            </w:r>
            <w:r w:rsidRPr="00105B38">
              <w:rPr>
                <w:sz w:val="18"/>
                <w:szCs w:val="18"/>
              </w:rPr>
              <w:t>Druge priloge</w:t>
            </w:r>
            <w:r w:rsidRPr="00105B38">
              <w:rPr>
                <w:i w:val="0"/>
                <w:sz w:val="18"/>
                <w:szCs w:val="18"/>
              </w:rPr>
              <w:t>« naloži obrazec/</w:t>
            </w:r>
            <w:proofErr w:type="spellStart"/>
            <w:r w:rsidRPr="00105B38">
              <w:rPr>
                <w:i w:val="0"/>
                <w:sz w:val="18"/>
                <w:szCs w:val="18"/>
              </w:rPr>
              <w:t>ce</w:t>
            </w:r>
            <w:proofErr w:type="spellEnd"/>
            <w:r w:rsidRPr="00105B38">
              <w:rPr>
                <w:i w:val="0"/>
                <w:sz w:val="18"/>
                <w:szCs w:val="18"/>
              </w:rPr>
              <w:t xml:space="preserve"> v .</w:t>
            </w:r>
            <w:proofErr w:type="spellStart"/>
            <w:r w:rsidRPr="00105B38">
              <w:rPr>
                <w:i w:val="0"/>
                <w:sz w:val="18"/>
                <w:szCs w:val="18"/>
              </w:rPr>
              <w:t>pdf</w:t>
            </w:r>
            <w:proofErr w:type="spellEnd"/>
            <w:r w:rsidRPr="00105B38">
              <w:rPr>
                <w:i w:val="0"/>
                <w:sz w:val="18"/>
                <w:szCs w:val="18"/>
              </w:rPr>
              <w:t xml:space="preserve"> obliki.</w:t>
            </w: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0F1E44">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 xml:space="preserve">Ponudba mora </w:t>
      </w:r>
      <w:r w:rsidR="00E55C00">
        <w:rPr>
          <w:i w:val="0"/>
          <w:sz w:val="22"/>
          <w:szCs w:val="22"/>
        </w:rPr>
        <w:t xml:space="preserve">veljati do vključno </w:t>
      </w:r>
      <w:r w:rsidR="00044F3E" w:rsidRPr="00044F3E">
        <w:rPr>
          <w:b/>
          <w:i w:val="0"/>
          <w:sz w:val="22"/>
          <w:szCs w:val="22"/>
        </w:rPr>
        <w:t>23.07.2021.</w:t>
      </w:r>
    </w:p>
    <w:p w:rsidR="000C3E44" w:rsidRPr="00852E20" w:rsidRDefault="000C3E44" w:rsidP="00D00D74">
      <w:pPr>
        <w:ind w:left="1080"/>
        <w:jc w:val="both"/>
        <w:rPr>
          <w:i w:val="0"/>
          <w:sz w:val="16"/>
          <w:szCs w:val="16"/>
        </w:rPr>
      </w:pPr>
    </w:p>
    <w:p w:rsidR="009123D1" w:rsidRPr="0079325B" w:rsidRDefault="009123D1" w:rsidP="000F1E44">
      <w:pPr>
        <w:pStyle w:val="Zoran1"/>
        <w:numPr>
          <w:ilvl w:val="0"/>
          <w:numId w:val="11"/>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643C64" w:rsidRPr="0079325B" w:rsidRDefault="00643C64" w:rsidP="002C6A1E">
      <w:pPr>
        <w:shd w:val="clear" w:color="auto" w:fill="FFFFFF"/>
        <w:ind w:left="1134"/>
        <w:jc w:val="both"/>
        <w:rPr>
          <w:i w:val="0"/>
          <w:sz w:val="22"/>
          <w:szCs w:val="22"/>
        </w:rPr>
      </w:pPr>
    </w:p>
    <w:p w:rsidR="009123D1" w:rsidRPr="0079325B" w:rsidRDefault="009123D1" w:rsidP="000F1E44">
      <w:pPr>
        <w:pStyle w:val="Zoran1"/>
        <w:numPr>
          <w:ilvl w:val="0"/>
          <w:numId w:val="11"/>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0F1E44">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0F1E44">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lastRenderedPageBreak/>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0F1E44">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0F1E44">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0F1E44">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0F1E44">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0F1E44">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0F1E44">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0F1E44">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47316A">
        <w:rPr>
          <w:i w:val="0"/>
          <w:color w:val="000000" w:themeColor="text1"/>
          <w:sz w:val="22"/>
          <w:szCs w:val="22"/>
        </w:rPr>
        <w:t>9</w:t>
      </w:r>
      <w:r w:rsidR="00C12574" w:rsidRPr="002C6A1E">
        <w:rPr>
          <w:i w:val="0"/>
          <w:sz w:val="22"/>
          <w:szCs w:val="22"/>
        </w:rPr>
        <w:t>.</w:t>
      </w:r>
    </w:p>
    <w:p w:rsidR="00A432B0" w:rsidRPr="004657D3" w:rsidRDefault="00A432B0" w:rsidP="00847FB5">
      <w:pPr>
        <w:pStyle w:val="Glava"/>
        <w:ind w:left="1080"/>
        <w:jc w:val="both"/>
        <w:rPr>
          <w:i w:val="0"/>
          <w:sz w:val="22"/>
          <w:szCs w:val="22"/>
        </w:rPr>
      </w:pPr>
    </w:p>
    <w:p w:rsidR="00D67EE9" w:rsidRPr="004657D3" w:rsidRDefault="00D67EE9" w:rsidP="000F1E44">
      <w:pPr>
        <w:pStyle w:val="Zoran1"/>
        <w:numPr>
          <w:ilvl w:val="0"/>
          <w:numId w:val="11"/>
        </w:numPr>
        <w:rPr>
          <w:rFonts w:ascii="Times New Roman" w:hAnsi="Times New Roman" w:cs="Times New Roman"/>
        </w:rPr>
      </w:pPr>
      <w:r w:rsidRPr="004657D3">
        <w:rPr>
          <w:rFonts w:ascii="Times New Roman" w:hAnsi="Times New Roman" w:cs="Times New Roman"/>
        </w:rPr>
        <w:t>Podizvajalci</w:t>
      </w:r>
    </w:p>
    <w:p w:rsidR="000000EE" w:rsidRDefault="000000EE" w:rsidP="000000EE">
      <w:pPr>
        <w:ind w:left="1080"/>
        <w:jc w:val="both"/>
        <w:rPr>
          <w:i w:val="0"/>
          <w:sz w:val="22"/>
          <w:szCs w:val="22"/>
        </w:rPr>
      </w:pPr>
    </w:p>
    <w:p w:rsidR="000000EE" w:rsidRPr="004657D3" w:rsidRDefault="000000EE" w:rsidP="000000EE">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0000EE" w:rsidRDefault="000000EE" w:rsidP="000000EE">
      <w:pPr>
        <w:pStyle w:val="Odstavekseznama"/>
        <w:numPr>
          <w:ilvl w:val="0"/>
          <w:numId w:val="19"/>
        </w:numPr>
        <w:jc w:val="both"/>
        <w:rPr>
          <w:i w:val="0"/>
          <w:sz w:val="22"/>
          <w:szCs w:val="22"/>
        </w:rPr>
      </w:pPr>
      <w:r>
        <w:rPr>
          <w:i w:val="0"/>
          <w:sz w:val="22"/>
          <w:szCs w:val="22"/>
        </w:rPr>
        <w:t xml:space="preserve">v ponudbi navesti vse podizvajalce ter vsak del javnega naročila, ki ga namerava oddati v </w:t>
      </w:r>
      <w:proofErr w:type="spellStart"/>
      <w:r>
        <w:rPr>
          <w:i w:val="0"/>
          <w:sz w:val="22"/>
          <w:szCs w:val="22"/>
        </w:rPr>
        <w:t>podizvajanje</w:t>
      </w:r>
      <w:proofErr w:type="spellEnd"/>
      <w:r>
        <w:rPr>
          <w:i w:val="0"/>
          <w:sz w:val="22"/>
          <w:szCs w:val="22"/>
        </w:rPr>
        <w:t xml:space="preserve">; </w:t>
      </w:r>
    </w:p>
    <w:p w:rsidR="000000EE" w:rsidRPr="00291814" w:rsidRDefault="000000EE" w:rsidP="000000EE">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p>
    <w:p w:rsidR="000000EE" w:rsidRPr="00291814" w:rsidRDefault="000000EE" w:rsidP="000000EE">
      <w:pPr>
        <w:pStyle w:val="Odstavekseznama"/>
        <w:numPr>
          <w:ilvl w:val="0"/>
          <w:numId w:val="19"/>
        </w:numPr>
        <w:jc w:val="both"/>
        <w:rPr>
          <w:i w:val="0"/>
          <w:sz w:val="22"/>
          <w:szCs w:val="22"/>
        </w:rPr>
      </w:pPr>
      <w:r w:rsidRPr="00291814">
        <w:rPr>
          <w:i w:val="0"/>
          <w:sz w:val="22"/>
          <w:szCs w:val="22"/>
        </w:rPr>
        <w:t>priložiti zahtevo podizvajalca za neposredno plačilo, če podizvajalec to zahteva,</w:t>
      </w:r>
    </w:p>
    <w:p w:rsidR="000000EE" w:rsidRDefault="000000EE" w:rsidP="000000EE">
      <w:pPr>
        <w:pStyle w:val="Odstavekseznama"/>
        <w:numPr>
          <w:ilvl w:val="0"/>
          <w:numId w:val="19"/>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Pr>
          <w:i w:val="0"/>
          <w:sz w:val="22"/>
          <w:szCs w:val="22"/>
        </w:rPr>
        <w:t xml:space="preserve"> in</w:t>
      </w:r>
    </w:p>
    <w:p w:rsidR="000000EE" w:rsidRPr="00105B38" w:rsidRDefault="000000EE" w:rsidP="000000EE">
      <w:pPr>
        <w:pStyle w:val="Odstavekseznama"/>
        <w:numPr>
          <w:ilvl w:val="0"/>
          <w:numId w:val="19"/>
        </w:numPr>
        <w:jc w:val="both"/>
        <w:rPr>
          <w:i w:val="0"/>
          <w:sz w:val="22"/>
          <w:szCs w:val="22"/>
        </w:rPr>
      </w:pPr>
      <w:r w:rsidRPr="00105B38">
        <w:rPr>
          <w:i w:val="0"/>
          <w:sz w:val="22"/>
          <w:szCs w:val="22"/>
        </w:rPr>
        <w:t>izjavo fizične osebe oziroma odgovorne osebe poslovnega subjekta o nepovezanosti s funkcionarjem ali njegovim družinskim članom.</w:t>
      </w:r>
    </w:p>
    <w:p w:rsidR="0073128F" w:rsidRPr="004657D3" w:rsidRDefault="0073128F" w:rsidP="00444221">
      <w:pPr>
        <w:pStyle w:val="Odstavekseznama"/>
        <w:tabs>
          <w:tab w:val="left" w:pos="567"/>
          <w:tab w:val="left" w:pos="993"/>
        </w:tabs>
        <w:ind w:left="927"/>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0F1E44">
      <w:pPr>
        <w:pStyle w:val="Zoran1"/>
        <w:numPr>
          <w:ilvl w:val="0"/>
          <w:numId w:val="11"/>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0000EE" w:rsidRPr="00A2470C" w:rsidRDefault="000000EE" w:rsidP="000000EE">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B66599">
          <w:rPr>
            <w:rStyle w:val="Hiperpovezava"/>
            <w:sz w:val="22"/>
            <w:szCs w:val="22"/>
          </w:rPr>
          <w:t>https://ejn.gov.si</w:t>
        </w:r>
      </w:hyperlink>
      <w:r w:rsidRPr="00A2470C">
        <w:rPr>
          <w:i w:val="0"/>
          <w:sz w:val="22"/>
          <w:szCs w:val="22"/>
        </w:rPr>
        <w:t>.</w:t>
      </w:r>
    </w:p>
    <w:p w:rsidR="000000EE" w:rsidRPr="00A2470C" w:rsidRDefault="000000EE" w:rsidP="000000EE">
      <w:pPr>
        <w:ind w:left="1080"/>
        <w:jc w:val="both"/>
        <w:rPr>
          <w:i w:val="0"/>
          <w:sz w:val="22"/>
          <w:szCs w:val="22"/>
        </w:rPr>
      </w:pPr>
    </w:p>
    <w:p w:rsidR="000000EE" w:rsidRPr="00A2470C" w:rsidRDefault="000000EE" w:rsidP="000000EE">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B66599">
          <w:rPr>
            <w:rStyle w:val="Hiperpovezava"/>
            <w:sz w:val="22"/>
            <w:szCs w:val="22"/>
          </w:rPr>
          <w:t>https://ejn.gov.si</w:t>
        </w:r>
      </w:hyperlink>
      <w:r w:rsidRPr="00A2470C">
        <w:rPr>
          <w:i w:val="0"/>
          <w:sz w:val="22"/>
          <w:szCs w:val="22"/>
        </w:rPr>
        <w:t>, v skladu z Navodili za uporabo e-JN. Če je ponudnik že registriran v informacijski sistem e-JN, se v aplikacijo prijavi na istem naslovu.</w:t>
      </w:r>
    </w:p>
    <w:p w:rsidR="000000EE" w:rsidRPr="00DB0142" w:rsidRDefault="000000EE" w:rsidP="000000EE">
      <w:pPr>
        <w:ind w:left="1080"/>
        <w:jc w:val="both"/>
        <w:rPr>
          <w:i w:val="0"/>
          <w:sz w:val="16"/>
          <w:szCs w:val="16"/>
        </w:rPr>
      </w:pPr>
    </w:p>
    <w:p w:rsidR="000000EE" w:rsidRPr="00D81D4B" w:rsidRDefault="000000EE" w:rsidP="000000EE">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0000EE" w:rsidRPr="00DB0142" w:rsidRDefault="000000EE" w:rsidP="000000EE">
      <w:pPr>
        <w:ind w:left="1080"/>
        <w:jc w:val="both"/>
        <w:rPr>
          <w:i w:val="0"/>
          <w:sz w:val="16"/>
          <w:szCs w:val="16"/>
        </w:rPr>
      </w:pPr>
    </w:p>
    <w:p w:rsidR="000000EE" w:rsidRPr="00A2470C" w:rsidRDefault="000000EE" w:rsidP="000000EE">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w:t>
      </w:r>
      <w:r w:rsidRPr="00044F3E">
        <w:rPr>
          <w:b/>
          <w:i w:val="0"/>
          <w:sz w:val="22"/>
          <w:szCs w:val="22"/>
        </w:rPr>
        <w:t xml:space="preserve">do </w:t>
      </w:r>
      <w:r w:rsidR="00044F3E" w:rsidRPr="00044F3E">
        <w:rPr>
          <w:b/>
          <w:i w:val="0"/>
          <w:sz w:val="22"/>
          <w:szCs w:val="22"/>
        </w:rPr>
        <w:t>23.02.2021</w:t>
      </w:r>
      <w:r w:rsidRPr="00044F3E">
        <w:rPr>
          <w:b/>
          <w:i w:val="0"/>
          <w:sz w:val="22"/>
          <w:szCs w:val="22"/>
        </w:rPr>
        <w:t xml:space="preserve"> do 10.00 ure.</w:t>
      </w:r>
      <w:r w:rsidRPr="001E2792">
        <w:rPr>
          <w:b/>
          <w:i w:val="0"/>
          <w:sz w:val="22"/>
          <w:szCs w:val="22"/>
        </w:rPr>
        <w:t xml:space="preserve"> </w:t>
      </w:r>
      <w:r w:rsidRPr="00A2470C">
        <w:rPr>
          <w:i w:val="0"/>
          <w:sz w:val="22"/>
          <w:szCs w:val="22"/>
        </w:rPr>
        <w:t>Za oddano ponudbo se šteje ponudba, ki je v informacijskem sistemu e-JN označena s statusom »ODDANO«.</w:t>
      </w:r>
    </w:p>
    <w:p w:rsidR="000000EE" w:rsidRPr="00DB0142" w:rsidRDefault="000000EE" w:rsidP="000000EE">
      <w:pPr>
        <w:ind w:left="1080"/>
        <w:jc w:val="both"/>
        <w:rPr>
          <w:i w:val="0"/>
          <w:sz w:val="16"/>
          <w:szCs w:val="16"/>
        </w:rPr>
      </w:pPr>
    </w:p>
    <w:p w:rsidR="000000EE" w:rsidRPr="00A2470C" w:rsidRDefault="000000EE" w:rsidP="000000EE">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0000EE" w:rsidRPr="00A2470C" w:rsidRDefault="000000EE" w:rsidP="000000EE">
      <w:pPr>
        <w:ind w:left="1080"/>
        <w:jc w:val="both"/>
        <w:rPr>
          <w:i w:val="0"/>
          <w:sz w:val="22"/>
          <w:szCs w:val="22"/>
        </w:rPr>
      </w:pPr>
    </w:p>
    <w:p w:rsidR="000000EE" w:rsidRPr="00A2470C" w:rsidRDefault="000000EE" w:rsidP="000000EE">
      <w:pPr>
        <w:ind w:left="1080"/>
        <w:jc w:val="both"/>
        <w:rPr>
          <w:i w:val="0"/>
          <w:sz w:val="22"/>
          <w:szCs w:val="22"/>
        </w:rPr>
      </w:pPr>
      <w:r w:rsidRPr="00A2470C">
        <w:rPr>
          <w:i w:val="0"/>
          <w:sz w:val="22"/>
          <w:szCs w:val="22"/>
        </w:rPr>
        <w:t>Po preteku roka za predložitev ponudb, ponudbe ne bo več mogoče oddati.</w:t>
      </w:r>
    </w:p>
    <w:p w:rsidR="000000EE" w:rsidRPr="00A2470C" w:rsidRDefault="000000EE" w:rsidP="000000EE">
      <w:pPr>
        <w:ind w:left="1080"/>
        <w:jc w:val="both"/>
        <w:rPr>
          <w:i w:val="0"/>
          <w:sz w:val="22"/>
          <w:szCs w:val="22"/>
        </w:rPr>
      </w:pPr>
    </w:p>
    <w:p w:rsidR="000000EE" w:rsidRPr="0079325B" w:rsidRDefault="000000EE" w:rsidP="000000EE">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rsidR="000000EE" w:rsidRPr="0079325B" w:rsidRDefault="000000EE" w:rsidP="000000EE">
      <w:pPr>
        <w:ind w:left="1080"/>
        <w:jc w:val="both"/>
        <w:rPr>
          <w:i w:val="0"/>
          <w:sz w:val="22"/>
          <w:szCs w:val="22"/>
        </w:rPr>
      </w:pPr>
    </w:p>
    <w:p w:rsidR="00C12517" w:rsidRPr="00A2470C" w:rsidRDefault="00C12517" w:rsidP="00D00D74">
      <w:pPr>
        <w:ind w:left="1080"/>
        <w:jc w:val="both"/>
        <w:rPr>
          <w:i w:val="0"/>
          <w:color w:val="FF0000"/>
          <w:sz w:val="22"/>
          <w:szCs w:val="22"/>
        </w:rPr>
      </w:pPr>
    </w:p>
    <w:p w:rsidR="00EF1FDD" w:rsidRPr="00A2470C" w:rsidRDefault="00F074B1" w:rsidP="000F1E44">
      <w:pPr>
        <w:pStyle w:val="Zoran1"/>
        <w:numPr>
          <w:ilvl w:val="0"/>
          <w:numId w:val="11"/>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0000EE" w:rsidRPr="00A2470C" w:rsidRDefault="000000EE" w:rsidP="000000EE">
      <w:pPr>
        <w:ind w:left="1080"/>
        <w:jc w:val="both"/>
        <w:rPr>
          <w:i w:val="0"/>
          <w:sz w:val="22"/>
          <w:szCs w:val="22"/>
        </w:rPr>
      </w:pPr>
      <w:r w:rsidRPr="00A2470C">
        <w:rPr>
          <w:i w:val="0"/>
          <w:sz w:val="22"/>
          <w:szCs w:val="22"/>
        </w:rPr>
        <w:t>Odpiranje ponudb bo potekalo avtomatično v informacijskem sistemu e-</w:t>
      </w:r>
      <w:r w:rsidRPr="00044F3E">
        <w:rPr>
          <w:i w:val="0"/>
          <w:sz w:val="22"/>
          <w:szCs w:val="22"/>
        </w:rPr>
        <w:t xml:space="preserve">JN dne </w:t>
      </w:r>
      <w:r w:rsidR="00044F3E" w:rsidRPr="00044F3E">
        <w:rPr>
          <w:b/>
          <w:i w:val="0"/>
          <w:sz w:val="22"/>
          <w:szCs w:val="22"/>
        </w:rPr>
        <w:t>23.02.2021</w:t>
      </w:r>
      <w:r w:rsidRPr="00044F3E">
        <w:rPr>
          <w:i w:val="0"/>
          <w:sz w:val="22"/>
          <w:szCs w:val="22"/>
        </w:rPr>
        <w:t xml:space="preserve"> in se bo začelo </w:t>
      </w:r>
      <w:r w:rsidRPr="00044F3E">
        <w:rPr>
          <w:b/>
          <w:i w:val="0"/>
          <w:sz w:val="22"/>
          <w:szCs w:val="22"/>
        </w:rPr>
        <w:t>ob 10.01 uri</w:t>
      </w:r>
      <w:r w:rsidRPr="00044F3E">
        <w:rPr>
          <w:i w:val="0"/>
          <w:sz w:val="22"/>
          <w:szCs w:val="22"/>
        </w:rPr>
        <w:t xml:space="preserve"> na spletnem naslovu </w:t>
      </w:r>
      <w:hyperlink r:id="rId14" w:history="1">
        <w:r w:rsidRPr="00044F3E">
          <w:rPr>
            <w:rStyle w:val="Hiperpovezava"/>
            <w:sz w:val="22"/>
            <w:szCs w:val="22"/>
          </w:rPr>
          <w:t>https://ejn.gov.si</w:t>
        </w:r>
      </w:hyperlink>
      <w:r w:rsidRPr="00044F3E">
        <w:rPr>
          <w:i w:val="0"/>
          <w:sz w:val="22"/>
          <w:szCs w:val="22"/>
        </w:rPr>
        <w:t>.</w:t>
      </w:r>
      <w:r w:rsidRPr="00A2470C">
        <w:rPr>
          <w:i w:val="0"/>
          <w:sz w:val="22"/>
          <w:szCs w:val="22"/>
        </w:rPr>
        <w:t xml:space="preserve"> </w:t>
      </w:r>
    </w:p>
    <w:p w:rsidR="000000EE" w:rsidRPr="00A2470C" w:rsidRDefault="000000EE" w:rsidP="000000EE">
      <w:pPr>
        <w:ind w:left="1080"/>
        <w:jc w:val="both"/>
        <w:rPr>
          <w:i w:val="0"/>
          <w:sz w:val="22"/>
          <w:szCs w:val="22"/>
        </w:rPr>
      </w:pPr>
    </w:p>
    <w:p w:rsidR="000000EE" w:rsidRPr="00A2470C" w:rsidRDefault="000000EE" w:rsidP="000000EE">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A2470C">
        <w:rPr>
          <w:i w:val="0"/>
          <w:sz w:val="22"/>
          <w:szCs w:val="22"/>
        </w:rPr>
        <w:t>pdf</w:t>
      </w:r>
      <w:proofErr w:type="spellEnd"/>
      <w:r w:rsidRPr="00A2470C">
        <w:rPr>
          <w:i w:val="0"/>
          <w:sz w:val="22"/>
          <w:szCs w:val="22"/>
        </w:rPr>
        <w:t xml:space="preserve">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0000EE" w:rsidRPr="00A2470C" w:rsidRDefault="000000EE" w:rsidP="000000EE">
      <w:pPr>
        <w:ind w:left="1080"/>
        <w:jc w:val="both"/>
        <w:rPr>
          <w:i w:val="0"/>
          <w:sz w:val="22"/>
          <w:szCs w:val="22"/>
        </w:rPr>
      </w:pPr>
    </w:p>
    <w:p w:rsidR="000000EE" w:rsidRDefault="000000EE" w:rsidP="000000EE">
      <w:pPr>
        <w:ind w:left="1080"/>
        <w:jc w:val="both"/>
        <w:rPr>
          <w:i w:val="0"/>
          <w:sz w:val="22"/>
          <w:szCs w:val="22"/>
        </w:rPr>
      </w:pPr>
      <w:r w:rsidRPr="00A2470C">
        <w:rPr>
          <w:i w:val="0"/>
          <w:sz w:val="22"/>
          <w:szCs w:val="22"/>
        </w:rPr>
        <w:t>S tem se šteje, da je bil ponudnikom vročen zapisnik o odpiranju ponudb.</w:t>
      </w:r>
    </w:p>
    <w:p w:rsidR="00FA0269" w:rsidRPr="00A2470C" w:rsidRDefault="00FA0269" w:rsidP="00D00D74">
      <w:pPr>
        <w:ind w:left="1080"/>
        <w:jc w:val="both"/>
        <w:rPr>
          <w:i w:val="0"/>
          <w:sz w:val="22"/>
          <w:szCs w:val="22"/>
        </w:rPr>
      </w:pPr>
    </w:p>
    <w:p w:rsidR="00315691" w:rsidRPr="00A2470C" w:rsidRDefault="00315691" w:rsidP="000F1E44">
      <w:pPr>
        <w:pStyle w:val="Zoran1"/>
        <w:numPr>
          <w:ilvl w:val="0"/>
          <w:numId w:val="11"/>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0F1E44">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0000EE" w:rsidRDefault="000000EE" w:rsidP="000000EE">
      <w:pPr>
        <w:overflowPunct w:val="0"/>
        <w:autoSpaceDE w:val="0"/>
        <w:autoSpaceDN w:val="0"/>
        <w:adjustRightInd w:val="0"/>
        <w:ind w:left="1080"/>
        <w:jc w:val="both"/>
        <w:textAlignment w:val="baseline"/>
        <w:rPr>
          <w:i w:val="0"/>
          <w:sz w:val="22"/>
          <w:szCs w:val="22"/>
        </w:rPr>
      </w:pPr>
    </w:p>
    <w:p w:rsidR="000000EE" w:rsidRPr="00A16F6B" w:rsidRDefault="000000EE" w:rsidP="000000EE">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0000EE" w:rsidRPr="00657F61" w:rsidRDefault="000000EE" w:rsidP="000000EE">
      <w:pPr>
        <w:overflowPunct w:val="0"/>
        <w:autoSpaceDE w:val="0"/>
        <w:autoSpaceDN w:val="0"/>
        <w:adjustRightInd w:val="0"/>
        <w:ind w:left="1080"/>
        <w:jc w:val="both"/>
        <w:textAlignment w:val="baseline"/>
        <w:rPr>
          <w:i w:val="0"/>
          <w:sz w:val="16"/>
          <w:szCs w:val="16"/>
          <w:highlight w:val="yellow"/>
        </w:rPr>
      </w:pPr>
    </w:p>
    <w:p w:rsidR="000000EE" w:rsidRPr="00676FD1" w:rsidRDefault="000000EE" w:rsidP="000000EE">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0000EE" w:rsidRPr="00657F61" w:rsidRDefault="000000EE" w:rsidP="000000EE">
      <w:pPr>
        <w:overflowPunct w:val="0"/>
        <w:autoSpaceDE w:val="0"/>
        <w:autoSpaceDN w:val="0"/>
        <w:adjustRightInd w:val="0"/>
        <w:ind w:left="1080"/>
        <w:jc w:val="both"/>
        <w:textAlignment w:val="baseline"/>
        <w:rPr>
          <w:i w:val="0"/>
          <w:sz w:val="16"/>
          <w:szCs w:val="16"/>
        </w:rPr>
      </w:pPr>
    </w:p>
    <w:p w:rsidR="000000EE" w:rsidRPr="00C12574" w:rsidRDefault="000000EE" w:rsidP="000000EE">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9123D1" w:rsidRDefault="009123D1" w:rsidP="00D00D74">
      <w:pPr>
        <w:ind w:left="1080"/>
        <w:jc w:val="both"/>
        <w:rPr>
          <w:i w:val="0"/>
          <w:sz w:val="22"/>
          <w:szCs w:val="22"/>
        </w:rPr>
      </w:pPr>
    </w:p>
    <w:p w:rsidR="00FA0269" w:rsidRDefault="00FA0269" w:rsidP="00A16F6B">
      <w:pPr>
        <w:overflowPunct w:val="0"/>
        <w:autoSpaceDE w:val="0"/>
        <w:autoSpaceDN w:val="0"/>
        <w:adjustRightInd w:val="0"/>
        <w:ind w:left="1080"/>
        <w:jc w:val="both"/>
        <w:textAlignment w:val="baseline"/>
        <w:rPr>
          <w:i w:val="0"/>
          <w:sz w:val="22"/>
          <w:szCs w:val="22"/>
        </w:rPr>
      </w:pPr>
    </w:p>
    <w:p w:rsidR="009123D1" w:rsidRPr="0079325B" w:rsidRDefault="00D27293" w:rsidP="000F1E44">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0F1E44">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rsidR="00C05613" w:rsidRDefault="00C05613" w:rsidP="00C05613">
      <w:pPr>
        <w:ind w:left="993"/>
        <w:rPr>
          <w:i w:val="0"/>
          <w:sz w:val="22"/>
          <w:szCs w:val="22"/>
        </w:rPr>
      </w:pPr>
    </w:p>
    <w:p w:rsidR="000000EE" w:rsidRDefault="000000EE" w:rsidP="000000EE">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rsidR="00AC70EE" w:rsidRDefault="00AC70EE" w:rsidP="00AC70EE">
      <w:pPr>
        <w:ind w:left="1080"/>
        <w:jc w:val="both"/>
        <w:rPr>
          <w:i w:val="0"/>
          <w:sz w:val="22"/>
          <w:szCs w:val="22"/>
        </w:rPr>
      </w:pPr>
      <w:r w:rsidRPr="00A640EF">
        <w:rPr>
          <w:i w:val="0"/>
          <w:sz w:val="22"/>
          <w:szCs w:val="22"/>
        </w:rPr>
        <w:t xml:space="preserve">Zahtevek za revizijo, ki se nanaša na vsebino objave in/ali razpisno dokumentacijo, se, razen v primeru iz drugega odstavka 25. člena ZPVPJN, lahko vloži v desetih delovnih dneh od dneva objave obvestila </w:t>
      </w:r>
      <w:r w:rsidRPr="00A640EF">
        <w:rPr>
          <w:i w:val="0"/>
          <w:sz w:val="22"/>
          <w:szCs w:val="22"/>
        </w:rPr>
        <w:lastRenderedPageBreak/>
        <w:t>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rsidR="00AC70EE" w:rsidRPr="00A640EF" w:rsidRDefault="00AC70EE" w:rsidP="00AC70EE">
      <w:pPr>
        <w:ind w:left="1080"/>
        <w:jc w:val="both"/>
        <w:rPr>
          <w:i w:val="0"/>
          <w:sz w:val="22"/>
          <w:szCs w:val="22"/>
        </w:rPr>
      </w:pPr>
    </w:p>
    <w:p w:rsidR="00AC70EE" w:rsidRDefault="00AC70EE" w:rsidP="00AC70EE">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rsidR="00AC70EE" w:rsidRPr="00A640EF" w:rsidRDefault="00AC70EE" w:rsidP="00AC70EE">
      <w:pPr>
        <w:ind w:left="1080"/>
        <w:jc w:val="both"/>
        <w:rPr>
          <w:i w:val="0"/>
          <w:iCs/>
          <w:sz w:val="22"/>
          <w:szCs w:val="22"/>
        </w:rPr>
      </w:pPr>
    </w:p>
    <w:p w:rsidR="00AC70EE" w:rsidRDefault="00AC70EE" w:rsidP="00AC70EE">
      <w:pPr>
        <w:pStyle w:val="Navadensplet"/>
        <w:spacing w:before="0" w:beforeAutospacing="0" w:after="0" w:afterAutospacing="0"/>
        <w:ind w:left="1080"/>
        <w:jc w:val="both"/>
        <w:rPr>
          <w:sz w:val="22"/>
          <w:szCs w:val="22"/>
        </w:rPr>
      </w:pPr>
      <w:r w:rsidRPr="00A640EF">
        <w:rPr>
          <w:sz w:val="22"/>
          <w:szCs w:val="22"/>
        </w:rPr>
        <w:t xml:space="preserve">Zahtevek za revizijo se vloži prek portala </w:t>
      </w:r>
      <w:proofErr w:type="spellStart"/>
      <w:r w:rsidRPr="00A640EF">
        <w:rPr>
          <w:sz w:val="22"/>
          <w:szCs w:val="22"/>
        </w:rPr>
        <w:t>eRevizija</w:t>
      </w:r>
      <w:proofErr w:type="spellEnd"/>
      <w:r w:rsidRPr="00A640EF">
        <w:rPr>
          <w:sz w:val="22"/>
          <w:szCs w:val="22"/>
        </w:rPr>
        <w:t xml:space="preserve"> (</w:t>
      </w:r>
      <w:hyperlink r:id="rId15" w:history="1">
        <w:r w:rsidRPr="00A640EF">
          <w:rPr>
            <w:rStyle w:val="Hiperpovezava"/>
            <w:sz w:val="22"/>
            <w:szCs w:val="22"/>
          </w:rPr>
          <w:t>https://www.portalerevizija.si</w:t>
        </w:r>
      </w:hyperlink>
      <w:r w:rsidRPr="00A640EF">
        <w:rPr>
          <w:sz w:val="22"/>
          <w:szCs w:val="22"/>
        </w:rPr>
        <w:t xml:space="preserve">), v primeru nedelovanja oziroma tehničnih težav pri delovanju portala </w:t>
      </w:r>
      <w:proofErr w:type="spellStart"/>
      <w:r w:rsidRPr="00A640EF">
        <w:rPr>
          <w:sz w:val="22"/>
          <w:szCs w:val="22"/>
        </w:rPr>
        <w:t>eRevizija</w:t>
      </w:r>
      <w:proofErr w:type="spellEnd"/>
      <w:r w:rsidRPr="00A640EF">
        <w:rPr>
          <w:sz w:val="22"/>
          <w:szCs w:val="22"/>
        </w:rPr>
        <w:t>, se postopa skladno s šestim odstavkom 13. a člena ZPVPJN.</w:t>
      </w:r>
    </w:p>
    <w:p w:rsidR="0055246D" w:rsidRDefault="0055246D" w:rsidP="0055246D">
      <w:pPr>
        <w:ind w:left="1080"/>
        <w:jc w:val="both"/>
        <w:rPr>
          <w:i w:val="0"/>
          <w:sz w:val="22"/>
          <w:szCs w:val="22"/>
        </w:rPr>
      </w:pPr>
    </w:p>
    <w:p w:rsidR="000840A7" w:rsidRPr="007565C6" w:rsidRDefault="000840A7" w:rsidP="00F9482C">
      <w:pPr>
        <w:pStyle w:val="Navadensplet"/>
        <w:spacing w:before="0" w:beforeAutospacing="0" w:after="0" w:afterAutospacing="0"/>
        <w:ind w:left="1134"/>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5C4678" w:rsidRPr="00603D01" w:rsidRDefault="005C4678" w:rsidP="00347ABB">
      <w:pPr>
        <w:autoSpaceDE w:val="0"/>
        <w:autoSpaceDN w:val="0"/>
        <w:ind w:left="993"/>
        <w:jc w:val="both"/>
        <w:rPr>
          <w:rFonts w:eastAsia="Calibri"/>
          <w:i w:val="0"/>
          <w:sz w:val="22"/>
          <w:szCs w:val="22"/>
          <w:lang w:eastAsia="en-US"/>
        </w:rPr>
      </w:pPr>
      <w:r w:rsidRPr="00C92E18">
        <w:rPr>
          <w:rFonts w:eastAsia="Calibri"/>
          <w:i w:val="0"/>
          <w:sz w:val="22"/>
          <w:szCs w:val="22"/>
          <w:lang w:eastAsia="en-US"/>
        </w:rPr>
        <w:t xml:space="preserve">Predmet javnega naročila </w:t>
      </w:r>
      <w:r w:rsidR="00DE0698" w:rsidRPr="00C92E18">
        <w:rPr>
          <w:rFonts w:eastAsia="Calibri"/>
          <w:i w:val="0"/>
          <w:sz w:val="22"/>
          <w:szCs w:val="22"/>
          <w:lang w:eastAsia="en-US"/>
        </w:rPr>
        <w:t>je</w:t>
      </w:r>
      <w:r w:rsidR="006A62A2" w:rsidRPr="00C92E18">
        <w:rPr>
          <w:rFonts w:eastAsia="Calibri"/>
          <w:i w:val="0"/>
          <w:sz w:val="22"/>
          <w:szCs w:val="22"/>
          <w:lang w:eastAsia="en-US"/>
        </w:rPr>
        <w:t xml:space="preserve"> storite</w:t>
      </w:r>
      <w:r w:rsidR="00DE0698" w:rsidRPr="00C92E18">
        <w:rPr>
          <w:rFonts w:eastAsia="Calibri"/>
          <w:i w:val="0"/>
          <w:sz w:val="22"/>
          <w:szCs w:val="22"/>
          <w:lang w:eastAsia="en-US"/>
        </w:rPr>
        <w:t>v</w:t>
      </w:r>
      <w:r w:rsidR="006A62A2" w:rsidRPr="00C92E18">
        <w:rPr>
          <w:rFonts w:eastAsia="Calibri"/>
          <w:i w:val="0"/>
          <w:sz w:val="22"/>
          <w:szCs w:val="22"/>
          <w:lang w:eastAsia="en-US"/>
        </w:rPr>
        <w:t xml:space="preserve"> notranjega revidiranja za </w:t>
      </w:r>
      <w:r w:rsidR="00402FAD">
        <w:rPr>
          <w:rFonts w:eastAsia="Calibri"/>
          <w:i w:val="0"/>
          <w:sz w:val="22"/>
          <w:szCs w:val="22"/>
          <w:lang w:eastAsia="en-US"/>
        </w:rPr>
        <w:t>80</w:t>
      </w:r>
      <w:r w:rsidR="00BF0B83" w:rsidRPr="00C92E18">
        <w:rPr>
          <w:rFonts w:eastAsia="Calibri"/>
          <w:i w:val="0"/>
          <w:sz w:val="22"/>
          <w:szCs w:val="22"/>
          <w:lang w:eastAsia="en-US"/>
        </w:rPr>
        <w:t xml:space="preserve"> javnih zavodov</w:t>
      </w:r>
      <w:r w:rsidR="006A62A2" w:rsidRPr="00C92E18">
        <w:rPr>
          <w:rFonts w:eastAsia="Calibri"/>
          <w:i w:val="0"/>
          <w:sz w:val="22"/>
          <w:szCs w:val="22"/>
          <w:lang w:eastAsia="en-US"/>
        </w:rPr>
        <w:t xml:space="preserve"> MOL</w:t>
      </w:r>
      <w:r w:rsidR="00BA157B" w:rsidRPr="00C92E18">
        <w:rPr>
          <w:rFonts w:eastAsia="Calibri"/>
          <w:i w:val="0"/>
          <w:sz w:val="22"/>
          <w:szCs w:val="22"/>
          <w:lang w:eastAsia="en-US"/>
        </w:rPr>
        <w:t>.</w:t>
      </w:r>
      <w:r w:rsidR="00347ABB" w:rsidRPr="00C92E18">
        <w:rPr>
          <w:rFonts w:eastAsia="Calibri"/>
          <w:i w:val="0"/>
          <w:sz w:val="22"/>
          <w:szCs w:val="22"/>
          <w:lang w:eastAsia="en-US"/>
        </w:rPr>
        <w:t xml:space="preserve"> Izbrani ponudnik bo ob podpisu pogodbe prejel tipske predloge (obrazce)</w:t>
      </w:r>
      <w:r w:rsidR="00774368" w:rsidRPr="00C92E18">
        <w:rPr>
          <w:rFonts w:eastAsia="Calibri"/>
          <w:i w:val="0"/>
          <w:sz w:val="22"/>
          <w:szCs w:val="22"/>
          <w:lang w:eastAsia="en-US"/>
        </w:rPr>
        <w:t xml:space="preserve"> dokumentov</w:t>
      </w:r>
      <w:r w:rsidR="00C11F6F" w:rsidRPr="00C92E18">
        <w:rPr>
          <w:rFonts w:eastAsia="Calibri"/>
          <w:i w:val="0"/>
          <w:sz w:val="22"/>
          <w:szCs w:val="22"/>
          <w:lang w:eastAsia="en-US"/>
        </w:rPr>
        <w:t xml:space="preserve"> za izvedbo notranje revizije</w:t>
      </w:r>
      <w:r w:rsidR="00347ABB" w:rsidRPr="00C92E18">
        <w:rPr>
          <w:rFonts w:eastAsia="Calibri"/>
          <w:i w:val="0"/>
          <w:sz w:val="22"/>
          <w:szCs w:val="22"/>
          <w:lang w:eastAsia="en-US"/>
        </w:rPr>
        <w:t>.</w:t>
      </w:r>
      <w:r w:rsidR="00E35462">
        <w:rPr>
          <w:rFonts w:eastAsia="Calibri"/>
          <w:i w:val="0"/>
          <w:sz w:val="22"/>
          <w:szCs w:val="22"/>
          <w:lang w:eastAsia="en-US"/>
        </w:rPr>
        <w:t xml:space="preserve"> </w:t>
      </w:r>
      <w:r w:rsidR="00347ABB">
        <w:rPr>
          <w:rFonts w:eastAsia="Calibri"/>
          <w:i w:val="0"/>
          <w:sz w:val="22"/>
          <w:szCs w:val="22"/>
          <w:lang w:eastAsia="en-US"/>
        </w:rPr>
        <w:t xml:space="preserve"> </w:t>
      </w:r>
    </w:p>
    <w:p w:rsidR="00BF0B83" w:rsidRDefault="00BF0B83" w:rsidP="00BF0B83">
      <w:pPr>
        <w:pStyle w:val="Telobesedila"/>
        <w:rPr>
          <w:rFonts w:ascii="Times New Roman" w:hAnsi="Times New Roman"/>
          <w:b w:val="0"/>
          <w:color w:val="FF0000"/>
          <w:sz w:val="22"/>
          <w:szCs w:val="22"/>
        </w:rPr>
      </w:pPr>
    </w:p>
    <w:p w:rsidR="00BF0B83" w:rsidRDefault="00BF0B83" w:rsidP="00BF0B83">
      <w:pPr>
        <w:pStyle w:val="Telobesedila"/>
        <w:ind w:left="993"/>
        <w:rPr>
          <w:rFonts w:ascii="Times New Roman" w:hAnsi="Times New Roman"/>
          <w:b w:val="0"/>
          <w:sz w:val="22"/>
          <w:szCs w:val="22"/>
        </w:rPr>
      </w:pPr>
      <w:r>
        <w:rPr>
          <w:rFonts w:ascii="Times New Roman" w:hAnsi="Times New Roman"/>
          <w:b w:val="0"/>
          <w:sz w:val="22"/>
          <w:szCs w:val="22"/>
        </w:rPr>
        <w:t>Predmet naročila obsega</w:t>
      </w:r>
      <w:r w:rsidRPr="00AC5679">
        <w:rPr>
          <w:rFonts w:ascii="Times New Roman" w:hAnsi="Times New Roman"/>
          <w:b w:val="0"/>
          <w:sz w:val="22"/>
          <w:szCs w:val="22"/>
        </w:rPr>
        <w:t>:</w:t>
      </w:r>
    </w:p>
    <w:p w:rsidR="00BF0B83" w:rsidRPr="00084608" w:rsidRDefault="00BF0B83" w:rsidP="00BF0B83">
      <w:pPr>
        <w:pStyle w:val="Telobesedila"/>
        <w:ind w:left="993"/>
        <w:rPr>
          <w:rFonts w:ascii="Times New Roman" w:hAnsi="Times New Roman"/>
          <w:b w:val="0"/>
          <w:sz w:val="16"/>
          <w:szCs w:val="16"/>
        </w:rPr>
      </w:pPr>
    </w:p>
    <w:p w:rsidR="00987AF7" w:rsidRPr="00825743" w:rsidRDefault="00987AF7" w:rsidP="00987AF7">
      <w:pPr>
        <w:pStyle w:val="Telobesedila"/>
        <w:numPr>
          <w:ilvl w:val="0"/>
          <w:numId w:val="19"/>
        </w:numPr>
        <w:rPr>
          <w:rFonts w:ascii="Times New Roman" w:hAnsi="Times New Roman"/>
          <w:b w:val="0"/>
          <w:sz w:val="16"/>
          <w:szCs w:val="16"/>
        </w:rPr>
      </w:pPr>
      <w:r>
        <w:rPr>
          <w:rFonts w:ascii="Times New Roman" w:hAnsi="Times New Roman"/>
          <w:sz w:val="22"/>
          <w:szCs w:val="22"/>
        </w:rPr>
        <w:t xml:space="preserve">izvedbo notranje revizije </w:t>
      </w:r>
      <w:r w:rsidR="00E24C0B">
        <w:rPr>
          <w:rFonts w:ascii="Times New Roman" w:hAnsi="Times New Roman"/>
          <w:sz w:val="22"/>
          <w:szCs w:val="22"/>
        </w:rPr>
        <w:t xml:space="preserve">pravilnosti poslovanja na področju varnosti in zdravja pri delu ter požarne varnosti </w:t>
      </w:r>
      <w:r w:rsidRPr="00825743">
        <w:rPr>
          <w:rFonts w:ascii="Times New Roman" w:hAnsi="Times New Roman"/>
          <w:b w:val="0"/>
          <w:sz w:val="22"/>
          <w:szCs w:val="22"/>
        </w:rPr>
        <w:t xml:space="preserve">za </w:t>
      </w:r>
      <w:r w:rsidR="00E24C0B">
        <w:rPr>
          <w:rFonts w:ascii="Times New Roman" w:hAnsi="Times New Roman"/>
          <w:b w:val="0"/>
          <w:sz w:val="22"/>
          <w:szCs w:val="22"/>
        </w:rPr>
        <w:t>69</w:t>
      </w:r>
      <w:r w:rsidRPr="00825743">
        <w:rPr>
          <w:rFonts w:ascii="Times New Roman" w:hAnsi="Times New Roman"/>
          <w:b w:val="0"/>
          <w:sz w:val="22"/>
          <w:szCs w:val="22"/>
        </w:rPr>
        <w:t xml:space="preserve"> javnih zavodov</w:t>
      </w:r>
      <w:r w:rsidR="00340803">
        <w:rPr>
          <w:rFonts w:ascii="Times New Roman" w:hAnsi="Times New Roman"/>
          <w:b w:val="0"/>
          <w:sz w:val="22"/>
          <w:szCs w:val="22"/>
        </w:rPr>
        <w:t xml:space="preserve">, ki so </w:t>
      </w:r>
      <w:r w:rsidRPr="00825743">
        <w:rPr>
          <w:rFonts w:ascii="Times New Roman" w:hAnsi="Times New Roman"/>
          <w:b w:val="0"/>
          <w:sz w:val="22"/>
          <w:szCs w:val="22"/>
        </w:rPr>
        <w:t xml:space="preserve">navedeni </w:t>
      </w:r>
      <w:r w:rsidR="00E24C0B">
        <w:rPr>
          <w:rFonts w:ascii="Times New Roman" w:hAnsi="Times New Roman"/>
          <w:b w:val="0"/>
          <w:sz w:val="22"/>
          <w:szCs w:val="22"/>
        </w:rPr>
        <w:t xml:space="preserve">v 3. členu pogodbe. </w:t>
      </w:r>
      <w:r w:rsidRPr="00825743">
        <w:rPr>
          <w:rFonts w:ascii="Times New Roman" w:hAnsi="Times New Roman"/>
          <w:b w:val="0"/>
          <w:sz w:val="22"/>
          <w:szCs w:val="22"/>
        </w:rPr>
        <w:t xml:space="preserve">Cilj notranje revizije je podati poslovodstvu zagotovilo, da vzpostavljen sistem poslovanja obvladuje tveganja </w:t>
      </w:r>
      <w:r>
        <w:rPr>
          <w:rFonts w:ascii="Times New Roman" w:hAnsi="Times New Roman"/>
          <w:b w:val="0"/>
          <w:sz w:val="22"/>
          <w:szCs w:val="22"/>
        </w:rPr>
        <w:t>skladnosti s predpisi</w:t>
      </w:r>
      <w:r w:rsidR="00E24C0B">
        <w:rPr>
          <w:rFonts w:ascii="Times New Roman" w:hAnsi="Times New Roman"/>
          <w:b w:val="0"/>
          <w:sz w:val="22"/>
          <w:szCs w:val="22"/>
        </w:rPr>
        <w:t xml:space="preserve"> in da notranje kontrole primerno obvladujejo tveganja na pregledanem področju.</w:t>
      </w:r>
    </w:p>
    <w:p w:rsidR="00987AF7" w:rsidRDefault="00987AF7" w:rsidP="00987AF7">
      <w:pPr>
        <w:pStyle w:val="Telobesedila"/>
        <w:ind w:left="993"/>
        <w:rPr>
          <w:rFonts w:ascii="Times New Roman" w:hAnsi="Times New Roman"/>
          <w:b w:val="0"/>
          <w:sz w:val="16"/>
          <w:szCs w:val="16"/>
        </w:rPr>
      </w:pPr>
    </w:p>
    <w:p w:rsidR="00316A6F" w:rsidRDefault="00316A6F" w:rsidP="00316A6F">
      <w:pPr>
        <w:pStyle w:val="Telobesedila"/>
        <w:ind w:left="993"/>
        <w:rPr>
          <w:rFonts w:ascii="Times New Roman" w:hAnsi="Times New Roman"/>
          <w:b w:val="0"/>
          <w:sz w:val="22"/>
          <w:szCs w:val="22"/>
        </w:rPr>
      </w:pPr>
      <w:r>
        <w:rPr>
          <w:rFonts w:ascii="Times New Roman" w:hAnsi="Times New Roman"/>
          <w:b w:val="0"/>
          <w:sz w:val="22"/>
          <w:szCs w:val="22"/>
        </w:rPr>
        <w:t>Revizijski program dela je pripravljen in ga prejme izbrani ponudnik, obsega pa naslednja poglavja:</w:t>
      </w:r>
    </w:p>
    <w:p w:rsidR="00316A6F" w:rsidRPr="00316A6F" w:rsidRDefault="00316A6F" w:rsidP="00316A6F">
      <w:pPr>
        <w:pStyle w:val="Telobesedila"/>
        <w:ind w:left="993"/>
        <w:rPr>
          <w:rFonts w:ascii="Times New Roman" w:hAnsi="Times New Roman"/>
          <w:b w:val="0"/>
          <w:sz w:val="12"/>
          <w:szCs w:val="12"/>
        </w:rPr>
      </w:pPr>
    </w:p>
    <w:p w:rsidR="00316A6F" w:rsidRDefault="00316A6F" w:rsidP="00316A6F">
      <w:pPr>
        <w:pStyle w:val="Telobesedila"/>
        <w:numPr>
          <w:ilvl w:val="0"/>
          <w:numId w:val="31"/>
        </w:numPr>
        <w:rPr>
          <w:rFonts w:ascii="Times New Roman" w:hAnsi="Times New Roman"/>
          <w:b w:val="0"/>
          <w:sz w:val="22"/>
          <w:szCs w:val="22"/>
        </w:rPr>
      </w:pPr>
      <w:r w:rsidRPr="00316A6F">
        <w:rPr>
          <w:rFonts w:ascii="Times New Roman" w:hAnsi="Times New Roman"/>
          <w:b w:val="0"/>
          <w:sz w:val="22"/>
          <w:szCs w:val="22"/>
        </w:rPr>
        <w:t xml:space="preserve">Skladnost s predpisi na področju </w:t>
      </w:r>
      <w:r w:rsidR="00987AF7" w:rsidRPr="00316A6F">
        <w:rPr>
          <w:rFonts w:ascii="Times New Roman" w:hAnsi="Times New Roman"/>
          <w:b w:val="0"/>
          <w:sz w:val="22"/>
          <w:szCs w:val="22"/>
        </w:rPr>
        <w:t>varnosti in zdravja pri delu</w:t>
      </w:r>
      <w:r w:rsidR="0050530D">
        <w:rPr>
          <w:rFonts w:ascii="Times New Roman" w:hAnsi="Times New Roman"/>
          <w:b w:val="0"/>
          <w:sz w:val="22"/>
          <w:szCs w:val="22"/>
        </w:rPr>
        <w:t xml:space="preserve"> (</w:t>
      </w:r>
      <w:r w:rsidR="00987AF7" w:rsidRPr="00316A6F">
        <w:rPr>
          <w:rFonts w:ascii="Times New Roman" w:hAnsi="Times New Roman"/>
          <w:b w:val="0"/>
          <w:sz w:val="22"/>
          <w:szCs w:val="22"/>
        </w:rPr>
        <w:t>ocen</w:t>
      </w:r>
      <w:r>
        <w:rPr>
          <w:rFonts w:ascii="Times New Roman" w:hAnsi="Times New Roman"/>
          <w:b w:val="0"/>
          <w:sz w:val="22"/>
          <w:szCs w:val="22"/>
        </w:rPr>
        <w:t>a</w:t>
      </w:r>
      <w:r w:rsidR="00987AF7" w:rsidRPr="00316A6F">
        <w:rPr>
          <w:rFonts w:ascii="Times New Roman" w:hAnsi="Times New Roman"/>
          <w:b w:val="0"/>
          <w:sz w:val="22"/>
          <w:szCs w:val="22"/>
        </w:rPr>
        <w:t xml:space="preserve"> tveganja in izjav</w:t>
      </w:r>
      <w:r>
        <w:rPr>
          <w:rFonts w:ascii="Times New Roman" w:hAnsi="Times New Roman"/>
          <w:b w:val="0"/>
          <w:sz w:val="22"/>
          <w:szCs w:val="22"/>
        </w:rPr>
        <w:t>a</w:t>
      </w:r>
      <w:r w:rsidR="00987AF7" w:rsidRPr="00316A6F">
        <w:rPr>
          <w:rFonts w:ascii="Times New Roman" w:hAnsi="Times New Roman"/>
          <w:b w:val="0"/>
          <w:sz w:val="22"/>
          <w:szCs w:val="22"/>
        </w:rPr>
        <w:t xml:space="preserve"> o varnosti, strokovn</w:t>
      </w:r>
      <w:r>
        <w:rPr>
          <w:rFonts w:ascii="Times New Roman" w:hAnsi="Times New Roman"/>
          <w:b w:val="0"/>
          <w:sz w:val="22"/>
          <w:szCs w:val="22"/>
        </w:rPr>
        <w:t>i</w:t>
      </w:r>
      <w:r w:rsidR="00987AF7" w:rsidRPr="00316A6F">
        <w:rPr>
          <w:rFonts w:ascii="Times New Roman" w:hAnsi="Times New Roman"/>
          <w:b w:val="0"/>
          <w:sz w:val="22"/>
          <w:szCs w:val="22"/>
        </w:rPr>
        <w:t xml:space="preserve"> sodelav</w:t>
      </w:r>
      <w:r>
        <w:rPr>
          <w:rFonts w:ascii="Times New Roman" w:hAnsi="Times New Roman"/>
          <w:b w:val="0"/>
          <w:sz w:val="22"/>
          <w:szCs w:val="22"/>
        </w:rPr>
        <w:t>e</w:t>
      </w:r>
      <w:r w:rsidR="00987AF7" w:rsidRPr="00316A6F">
        <w:rPr>
          <w:rFonts w:ascii="Times New Roman" w:hAnsi="Times New Roman"/>
          <w:b w:val="0"/>
          <w:sz w:val="22"/>
          <w:szCs w:val="22"/>
        </w:rPr>
        <w:t>c za varnost pri delu, načrtovanje promocije zdravja na delovnem mestu, preventivn</w:t>
      </w:r>
      <w:r>
        <w:rPr>
          <w:rFonts w:ascii="Times New Roman" w:hAnsi="Times New Roman"/>
          <w:b w:val="0"/>
          <w:sz w:val="22"/>
          <w:szCs w:val="22"/>
        </w:rPr>
        <w:t>i</w:t>
      </w:r>
      <w:r w:rsidR="00987AF7" w:rsidRPr="00316A6F">
        <w:rPr>
          <w:rFonts w:ascii="Times New Roman" w:hAnsi="Times New Roman"/>
          <w:b w:val="0"/>
          <w:sz w:val="22"/>
          <w:szCs w:val="22"/>
        </w:rPr>
        <w:t xml:space="preserve"> pregled</w:t>
      </w:r>
      <w:r>
        <w:rPr>
          <w:rFonts w:ascii="Times New Roman" w:hAnsi="Times New Roman"/>
          <w:b w:val="0"/>
          <w:sz w:val="22"/>
          <w:szCs w:val="22"/>
        </w:rPr>
        <w:t>i</w:t>
      </w:r>
      <w:r w:rsidR="00987AF7" w:rsidRPr="00316A6F">
        <w:rPr>
          <w:rFonts w:ascii="Times New Roman" w:hAnsi="Times New Roman"/>
          <w:b w:val="0"/>
          <w:sz w:val="22"/>
          <w:szCs w:val="22"/>
        </w:rPr>
        <w:t xml:space="preserve"> in prv</w:t>
      </w:r>
      <w:r>
        <w:rPr>
          <w:rFonts w:ascii="Times New Roman" w:hAnsi="Times New Roman"/>
          <w:b w:val="0"/>
          <w:sz w:val="22"/>
          <w:szCs w:val="22"/>
        </w:rPr>
        <w:t>a</w:t>
      </w:r>
      <w:r w:rsidR="00987AF7" w:rsidRPr="00316A6F">
        <w:rPr>
          <w:rFonts w:ascii="Times New Roman" w:hAnsi="Times New Roman"/>
          <w:b w:val="0"/>
          <w:sz w:val="22"/>
          <w:szCs w:val="22"/>
        </w:rPr>
        <w:t xml:space="preserve"> pomoč na delovnem mestu, varnost in zdravje pri delu pri uporabi delovne in varovalne opreme, prijave in obvestila na področju varnosti in zdravja pri delu</w:t>
      </w:r>
      <w:r w:rsidR="001D7A07" w:rsidRPr="00316A6F">
        <w:rPr>
          <w:rFonts w:ascii="Times New Roman" w:hAnsi="Times New Roman"/>
          <w:b w:val="0"/>
          <w:sz w:val="22"/>
          <w:szCs w:val="22"/>
        </w:rPr>
        <w:t xml:space="preserve"> ter</w:t>
      </w:r>
      <w:r w:rsidR="00987AF7" w:rsidRPr="00316A6F">
        <w:rPr>
          <w:rFonts w:ascii="Times New Roman" w:hAnsi="Times New Roman"/>
          <w:b w:val="0"/>
          <w:sz w:val="22"/>
          <w:szCs w:val="22"/>
        </w:rPr>
        <w:t xml:space="preserve"> usposabljanje delavcev iz varnosti in zdravja pri delu</w:t>
      </w:r>
      <w:r w:rsidR="0050530D">
        <w:rPr>
          <w:rFonts w:ascii="Times New Roman" w:hAnsi="Times New Roman"/>
          <w:b w:val="0"/>
          <w:sz w:val="22"/>
          <w:szCs w:val="22"/>
        </w:rPr>
        <w:t>)</w:t>
      </w:r>
      <w:r w:rsidR="00987AF7" w:rsidRPr="00316A6F">
        <w:rPr>
          <w:rFonts w:ascii="Times New Roman" w:hAnsi="Times New Roman"/>
          <w:b w:val="0"/>
          <w:sz w:val="22"/>
          <w:szCs w:val="22"/>
        </w:rPr>
        <w:t>.</w:t>
      </w:r>
    </w:p>
    <w:p w:rsidR="00316A6F" w:rsidRPr="00316A6F" w:rsidRDefault="00316A6F" w:rsidP="00316A6F">
      <w:pPr>
        <w:pStyle w:val="Telobesedila"/>
        <w:ind w:left="1440"/>
        <w:rPr>
          <w:rFonts w:ascii="Times New Roman" w:hAnsi="Times New Roman"/>
          <w:b w:val="0"/>
          <w:sz w:val="12"/>
          <w:szCs w:val="12"/>
        </w:rPr>
      </w:pPr>
    </w:p>
    <w:p w:rsidR="00987AF7" w:rsidRPr="00316A6F" w:rsidRDefault="00A309A5" w:rsidP="00316A6F">
      <w:pPr>
        <w:pStyle w:val="Telobesedila"/>
        <w:numPr>
          <w:ilvl w:val="0"/>
          <w:numId w:val="31"/>
        </w:numPr>
        <w:rPr>
          <w:rFonts w:ascii="Times New Roman" w:hAnsi="Times New Roman"/>
          <w:b w:val="0"/>
          <w:sz w:val="22"/>
          <w:szCs w:val="22"/>
        </w:rPr>
      </w:pPr>
      <w:r w:rsidRPr="00316A6F">
        <w:rPr>
          <w:rFonts w:ascii="Times New Roman" w:hAnsi="Times New Roman"/>
          <w:b w:val="0"/>
          <w:sz w:val="22"/>
          <w:szCs w:val="22"/>
        </w:rPr>
        <w:t xml:space="preserve">Skladnost s predpisi na področju </w:t>
      </w:r>
      <w:r w:rsidR="000B44E4" w:rsidRPr="00316A6F">
        <w:rPr>
          <w:rFonts w:ascii="Times New Roman" w:hAnsi="Times New Roman"/>
          <w:b w:val="0"/>
          <w:sz w:val="22"/>
          <w:szCs w:val="22"/>
        </w:rPr>
        <w:t>p</w:t>
      </w:r>
      <w:r w:rsidR="00987AF7" w:rsidRPr="00316A6F">
        <w:rPr>
          <w:rFonts w:ascii="Times New Roman" w:hAnsi="Times New Roman"/>
          <w:b w:val="0"/>
          <w:sz w:val="22"/>
          <w:szCs w:val="22"/>
        </w:rPr>
        <w:t>ožarn</w:t>
      </w:r>
      <w:r w:rsidR="000B44E4" w:rsidRPr="00316A6F">
        <w:rPr>
          <w:rFonts w:ascii="Times New Roman" w:hAnsi="Times New Roman"/>
          <w:b w:val="0"/>
          <w:sz w:val="22"/>
          <w:szCs w:val="22"/>
        </w:rPr>
        <w:t>e</w:t>
      </w:r>
      <w:r w:rsidR="00987AF7" w:rsidRPr="00316A6F">
        <w:rPr>
          <w:rFonts w:ascii="Times New Roman" w:hAnsi="Times New Roman"/>
          <w:b w:val="0"/>
          <w:sz w:val="22"/>
          <w:szCs w:val="22"/>
        </w:rPr>
        <w:t xml:space="preserve"> varnost</w:t>
      </w:r>
      <w:r w:rsidR="000B44E4" w:rsidRPr="00316A6F">
        <w:rPr>
          <w:rFonts w:ascii="Times New Roman" w:hAnsi="Times New Roman"/>
          <w:b w:val="0"/>
          <w:sz w:val="22"/>
          <w:szCs w:val="22"/>
        </w:rPr>
        <w:t>i</w:t>
      </w:r>
      <w:r>
        <w:rPr>
          <w:rFonts w:ascii="Times New Roman" w:hAnsi="Times New Roman"/>
          <w:b w:val="0"/>
          <w:sz w:val="22"/>
          <w:szCs w:val="22"/>
        </w:rPr>
        <w:t xml:space="preserve"> </w:t>
      </w:r>
      <w:bookmarkStart w:id="4" w:name="_Toc525112715"/>
      <w:r w:rsidR="0050530D">
        <w:rPr>
          <w:rFonts w:ascii="Times New Roman" w:hAnsi="Times New Roman"/>
          <w:b w:val="0"/>
          <w:sz w:val="22"/>
          <w:szCs w:val="22"/>
        </w:rPr>
        <w:t>(</w:t>
      </w:r>
      <w:r>
        <w:rPr>
          <w:rFonts w:ascii="Times New Roman" w:hAnsi="Times New Roman"/>
          <w:b w:val="0"/>
          <w:sz w:val="22"/>
          <w:szCs w:val="22"/>
        </w:rPr>
        <w:t>s</w:t>
      </w:r>
      <w:r w:rsidR="00987AF7" w:rsidRPr="00316A6F">
        <w:rPr>
          <w:rFonts w:ascii="Times New Roman" w:hAnsi="Times New Roman"/>
          <w:b w:val="0"/>
          <w:sz w:val="22"/>
          <w:szCs w:val="22"/>
        </w:rPr>
        <w:t>plošn</w:t>
      </w:r>
      <w:r>
        <w:rPr>
          <w:rFonts w:ascii="Times New Roman" w:hAnsi="Times New Roman"/>
          <w:b w:val="0"/>
          <w:sz w:val="22"/>
          <w:szCs w:val="22"/>
        </w:rPr>
        <w:t>i</w:t>
      </w:r>
      <w:r w:rsidR="00987AF7" w:rsidRPr="00316A6F">
        <w:rPr>
          <w:rFonts w:ascii="Times New Roman" w:hAnsi="Times New Roman"/>
          <w:b w:val="0"/>
          <w:sz w:val="22"/>
          <w:szCs w:val="22"/>
        </w:rPr>
        <w:t xml:space="preserve"> ukrep</w:t>
      </w:r>
      <w:r>
        <w:rPr>
          <w:rFonts w:ascii="Times New Roman" w:hAnsi="Times New Roman"/>
          <w:b w:val="0"/>
          <w:sz w:val="22"/>
          <w:szCs w:val="22"/>
        </w:rPr>
        <w:t>i</w:t>
      </w:r>
      <w:r w:rsidR="00987AF7" w:rsidRPr="00316A6F">
        <w:rPr>
          <w:rFonts w:ascii="Times New Roman" w:hAnsi="Times New Roman"/>
          <w:b w:val="0"/>
          <w:sz w:val="22"/>
          <w:szCs w:val="22"/>
        </w:rPr>
        <w:t xml:space="preserve"> varstva pred požarom</w:t>
      </w:r>
      <w:bookmarkEnd w:id="4"/>
      <w:r w:rsidR="00987AF7" w:rsidRPr="00316A6F">
        <w:rPr>
          <w:rFonts w:ascii="Times New Roman" w:hAnsi="Times New Roman"/>
          <w:b w:val="0"/>
          <w:sz w:val="22"/>
          <w:szCs w:val="22"/>
        </w:rPr>
        <w:t>, odgovorn</w:t>
      </w:r>
      <w:r>
        <w:rPr>
          <w:rFonts w:ascii="Times New Roman" w:hAnsi="Times New Roman"/>
          <w:b w:val="0"/>
          <w:sz w:val="22"/>
          <w:szCs w:val="22"/>
        </w:rPr>
        <w:t>a</w:t>
      </w:r>
      <w:r w:rsidR="00987AF7" w:rsidRPr="00316A6F">
        <w:rPr>
          <w:rFonts w:ascii="Times New Roman" w:hAnsi="Times New Roman"/>
          <w:b w:val="0"/>
          <w:sz w:val="22"/>
          <w:szCs w:val="22"/>
        </w:rPr>
        <w:t xml:space="preserve"> oseb</w:t>
      </w:r>
      <w:r>
        <w:rPr>
          <w:rFonts w:ascii="Times New Roman" w:hAnsi="Times New Roman"/>
          <w:b w:val="0"/>
          <w:sz w:val="22"/>
          <w:szCs w:val="22"/>
        </w:rPr>
        <w:t>a</w:t>
      </w:r>
      <w:r w:rsidR="00987AF7" w:rsidRPr="00316A6F">
        <w:rPr>
          <w:rFonts w:ascii="Times New Roman" w:hAnsi="Times New Roman"/>
          <w:b w:val="0"/>
          <w:sz w:val="22"/>
          <w:szCs w:val="22"/>
        </w:rPr>
        <w:t xml:space="preserve"> za izvajanje ukrepov varstva pred požarom, oprem</w:t>
      </w:r>
      <w:r>
        <w:rPr>
          <w:rFonts w:ascii="Times New Roman" w:hAnsi="Times New Roman"/>
          <w:b w:val="0"/>
          <w:sz w:val="22"/>
          <w:szCs w:val="22"/>
        </w:rPr>
        <w:t>a</w:t>
      </w:r>
      <w:r w:rsidR="00987AF7" w:rsidRPr="00316A6F">
        <w:rPr>
          <w:rFonts w:ascii="Times New Roman" w:hAnsi="Times New Roman"/>
          <w:b w:val="0"/>
          <w:sz w:val="22"/>
          <w:szCs w:val="22"/>
        </w:rPr>
        <w:t>, naprave in druga sredstva za varstvo pred požarom</w:t>
      </w:r>
      <w:r w:rsidR="001D7A07" w:rsidRPr="00316A6F">
        <w:rPr>
          <w:rFonts w:ascii="Times New Roman" w:hAnsi="Times New Roman"/>
          <w:b w:val="0"/>
          <w:sz w:val="22"/>
          <w:szCs w:val="22"/>
        </w:rPr>
        <w:t xml:space="preserve"> ter</w:t>
      </w:r>
      <w:r w:rsidR="00987AF7" w:rsidRPr="00316A6F">
        <w:rPr>
          <w:rFonts w:ascii="Times New Roman" w:hAnsi="Times New Roman"/>
          <w:b w:val="0"/>
          <w:sz w:val="22"/>
          <w:szCs w:val="22"/>
        </w:rPr>
        <w:t xml:space="preserve"> </w:t>
      </w:r>
      <w:bookmarkStart w:id="5" w:name="_Toc491937035"/>
      <w:bookmarkStart w:id="6" w:name="_Toc515518235"/>
      <w:bookmarkStart w:id="7" w:name="_Toc519846722"/>
      <w:bookmarkStart w:id="8" w:name="_Toc525112718"/>
      <w:r w:rsidR="00987AF7" w:rsidRPr="00316A6F">
        <w:rPr>
          <w:rFonts w:ascii="Times New Roman" w:hAnsi="Times New Roman"/>
          <w:b w:val="0"/>
          <w:sz w:val="22"/>
          <w:szCs w:val="22"/>
        </w:rPr>
        <w:t>usposabljanje delavcev za varstvo pred požarom</w:t>
      </w:r>
      <w:bookmarkEnd w:id="5"/>
      <w:bookmarkEnd w:id="6"/>
      <w:bookmarkEnd w:id="7"/>
      <w:bookmarkEnd w:id="8"/>
      <w:r w:rsidR="0050530D">
        <w:rPr>
          <w:rFonts w:ascii="Times New Roman" w:hAnsi="Times New Roman"/>
          <w:b w:val="0"/>
          <w:sz w:val="22"/>
          <w:szCs w:val="22"/>
        </w:rPr>
        <w:t>)</w:t>
      </w:r>
      <w:r w:rsidR="00987AF7" w:rsidRPr="00316A6F">
        <w:rPr>
          <w:rFonts w:ascii="Times New Roman" w:hAnsi="Times New Roman"/>
          <w:b w:val="0"/>
          <w:sz w:val="22"/>
          <w:szCs w:val="22"/>
        </w:rPr>
        <w:t xml:space="preserve">. </w:t>
      </w:r>
    </w:p>
    <w:p w:rsidR="00987AF7" w:rsidRDefault="00987AF7" w:rsidP="00987AF7">
      <w:pPr>
        <w:pStyle w:val="Telobesedila"/>
        <w:ind w:left="993"/>
        <w:rPr>
          <w:rFonts w:ascii="Times New Roman" w:hAnsi="Times New Roman"/>
          <w:b w:val="0"/>
          <w:sz w:val="22"/>
          <w:szCs w:val="22"/>
        </w:rPr>
      </w:pPr>
    </w:p>
    <w:p w:rsidR="00987AF7" w:rsidRDefault="000B44E4" w:rsidP="00987AF7">
      <w:pPr>
        <w:pStyle w:val="Telobesedila"/>
        <w:ind w:left="993"/>
        <w:rPr>
          <w:rFonts w:ascii="Times New Roman" w:hAnsi="Times New Roman"/>
          <w:b w:val="0"/>
          <w:sz w:val="22"/>
          <w:szCs w:val="22"/>
        </w:rPr>
      </w:pPr>
      <w:r>
        <w:rPr>
          <w:rFonts w:ascii="Times New Roman" w:hAnsi="Times New Roman"/>
          <w:b w:val="0"/>
          <w:sz w:val="22"/>
          <w:szCs w:val="22"/>
        </w:rPr>
        <w:t>Notranja r</w:t>
      </w:r>
      <w:r w:rsidR="00987AF7">
        <w:rPr>
          <w:rFonts w:ascii="Times New Roman" w:hAnsi="Times New Roman"/>
          <w:b w:val="0"/>
          <w:sz w:val="22"/>
          <w:szCs w:val="22"/>
        </w:rPr>
        <w:t xml:space="preserve">evizija obsega tudi ogled omaric prve pomoči, izobešenih izvlečkov požarnega reda, načrtov evakuacij, gasilnikov in hidrantov. </w:t>
      </w:r>
    </w:p>
    <w:p w:rsidR="00987AF7" w:rsidRDefault="00987AF7" w:rsidP="00987AF7">
      <w:pPr>
        <w:pStyle w:val="Telobesedila"/>
        <w:ind w:left="993"/>
        <w:rPr>
          <w:rFonts w:ascii="Times New Roman" w:hAnsi="Times New Roman"/>
          <w:b w:val="0"/>
          <w:sz w:val="22"/>
          <w:szCs w:val="22"/>
        </w:rPr>
      </w:pPr>
    </w:p>
    <w:p w:rsidR="00412947" w:rsidRPr="00825743" w:rsidRDefault="00412947" w:rsidP="00412947">
      <w:pPr>
        <w:pStyle w:val="Telobesedila"/>
        <w:numPr>
          <w:ilvl w:val="0"/>
          <w:numId w:val="19"/>
        </w:numPr>
        <w:rPr>
          <w:rFonts w:ascii="Times New Roman" w:hAnsi="Times New Roman"/>
          <w:b w:val="0"/>
          <w:sz w:val="16"/>
          <w:szCs w:val="16"/>
        </w:rPr>
      </w:pPr>
      <w:r>
        <w:rPr>
          <w:rFonts w:ascii="Times New Roman" w:hAnsi="Times New Roman"/>
          <w:sz w:val="22"/>
          <w:szCs w:val="22"/>
        </w:rPr>
        <w:t xml:space="preserve">izvedbo notranje revizije pravilnosti poslovanja na področju varstva </w:t>
      </w:r>
      <w:r w:rsidR="0038040D">
        <w:rPr>
          <w:rFonts w:ascii="Times New Roman" w:hAnsi="Times New Roman"/>
          <w:sz w:val="22"/>
          <w:szCs w:val="22"/>
        </w:rPr>
        <w:t xml:space="preserve">osebnih podatkov </w:t>
      </w:r>
      <w:r w:rsidRPr="00825743">
        <w:rPr>
          <w:rFonts w:ascii="Times New Roman" w:hAnsi="Times New Roman"/>
          <w:b w:val="0"/>
          <w:sz w:val="22"/>
          <w:szCs w:val="22"/>
        </w:rPr>
        <w:t xml:space="preserve">za </w:t>
      </w:r>
      <w:r w:rsidR="0038040D">
        <w:rPr>
          <w:rFonts w:ascii="Times New Roman" w:hAnsi="Times New Roman"/>
          <w:b w:val="0"/>
          <w:sz w:val="22"/>
          <w:szCs w:val="22"/>
        </w:rPr>
        <w:t>8</w:t>
      </w:r>
      <w:r w:rsidRPr="00825743">
        <w:rPr>
          <w:rFonts w:ascii="Times New Roman" w:hAnsi="Times New Roman"/>
          <w:b w:val="0"/>
          <w:sz w:val="22"/>
          <w:szCs w:val="22"/>
        </w:rPr>
        <w:t xml:space="preserve"> javnih zavodov</w:t>
      </w:r>
      <w:r w:rsidR="00C04774">
        <w:rPr>
          <w:rFonts w:ascii="Times New Roman" w:hAnsi="Times New Roman"/>
          <w:b w:val="0"/>
          <w:sz w:val="22"/>
          <w:szCs w:val="22"/>
        </w:rPr>
        <w:t xml:space="preserve">, ki so </w:t>
      </w:r>
      <w:r w:rsidR="00C04774" w:rsidRPr="00825743">
        <w:rPr>
          <w:rFonts w:ascii="Times New Roman" w:hAnsi="Times New Roman"/>
          <w:b w:val="0"/>
          <w:sz w:val="22"/>
          <w:szCs w:val="22"/>
        </w:rPr>
        <w:t xml:space="preserve">navedeni </w:t>
      </w:r>
      <w:r w:rsidR="00C04774">
        <w:rPr>
          <w:rFonts w:ascii="Times New Roman" w:hAnsi="Times New Roman"/>
          <w:b w:val="0"/>
          <w:sz w:val="22"/>
          <w:szCs w:val="22"/>
        </w:rPr>
        <w:t>v 3. členu pogodbe.</w:t>
      </w:r>
      <w:r>
        <w:rPr>
          <w:rFonts w:ascii="Times New Roman" w:hAnsi="Times New Roman"/>
          <w:b w:val="0"/>
          <w:sz w:val="22"/>
          <w:szCs w:val="22"/>
        </w:rPr>
        <w:t xml:space="preserve"> </w:t>
      </w:r>
      <w:r w:rsidRPr="00825743">
        <w:rPr>
          <w:rFonts w:ascii="Times New Roman" w:hAnsi="Times New Roman"/>
          <w:b w:val="0"/>
          <w:sz w:val="22"/>
          <w:szCs w:val="22"/>
        </w:rPr>
        <w:t xml:space="preserve">Cilj notranje revizije je podati poslovodstvu zagotovilo, da vzpostavljen sistem poslovanja obvladuje tveganja </w:t>
      </w:r>
      <w:r>
        <w:rPr>
          <w:rFonts w:ascii="Times New Roman" w:hAnsi="Times New Roman"/>
          <w:b w:val="0"/>
          <w:sz w:val="22"/>
          <w:szCs w:val="22"/>
        </w:rPr>
        <w:t>skladnosti s predpisi in da notranje kontrole primerno obvladujejo tveganja na pregledanem področju.</w:t>
      </w:r>
    </w:p>
    <w:p w:rsidR="005C3CBF" w:rsidRDefault="005C3CBF" w:rsidP="005C3CBF">
      <w:pPr>
        <w:pStyle w:val="Telobesedila"/>
        <w:ind w:left="993"/>
        <w:rPr>
          <w:rFonts w:ascii="Times New Roman" w:hAnsi="Times New Roman"/>
          <w:b w:val="0"/>
          <w:sz w:val="16"/>
          <w:szCs w:val="16"/>
        </w:rPr>
      </w:pPr>
    </w:p>
    <w:p w:rsidR="005C3CBF" w:rsidRDefault="0050530D" w:rsidP="005C3CBF">
      <w:pPr>
        <w:pStyle w:val="Telobesedila"/>
        <w:ind w:left="993"/>
        <w:rPr>
          <w:rFonts w:ascii="Times New Roman" w:hAnsi="Times New Roman"/>
          <w:b w:val="0"/>
          <w:sz w:val="22"/>
          <w:szCs w:val="22"/>
        </w:rPr>
      </w:pPr>
      <w:r>
        <w:rPr>
          <w:rFonts w:ascii="Times New Roman" w:hAnsi="Times New Roman"/>
          <w:b w:val="0"/>
          <w:sz w:val="22"/>
          <w:szCs w:val="22"/>
        </w:rPr>
        <w:t xml:space="preserve">Pregled področja </w:t>
      </w:r>
      <w:r w:rsidR="005C3CBF">
        <w:rPr>
          <w:rFonts w:ascii="Times New Roman" w:hAnsi="Times New Roman"/>
          <w:b w:val="0"/>
          <w:sz w:val="22"/>
          <w:szCs w:val="22"/>
        </w:rPr>
        <w:t>varst</w:t>
      </w:r>
      <w:r w:rsidR="00E0005D">
        <w:rPr>
          <w:rFonts w:ascii="Times New Roman" w:hAnsi="Times New Roman"/>
          <w:b w:val="0"/>
          <w:sz w:val="22"/>
          <w:szCs w:val="22"/>
        </w:rPr>
        <w:t>v</w:t>
      </w:r>
      <w:r w:rsidR="00CB01CA">
        <w:rPr>
          <w:rFonts w:ascii="Times New Roman" w:hAnsi="Times New Roman"/>
          <w:b w:val="0"/>
          <w:sz w:val="22"/>
          <w:szCs w:val="22"/>
        </w:rPr>
        <w:t>a</w:t>
      </w:r>
      <w:r w:rsidR="00E0005D">
        <w:rPr>
          <w:rFonts w:ascii="Times New Roman" w:hAnsi="Times New Roman"/>
          <w:b w:val="0"/>
          <w:sz w:val="22"/>
          <w:szCs w:val="22"/>
        </w:rPr>
        <w:t xml:space="preserve"> osebnih podatkov obsega</w:t>
      </w:r>
      <w:r>
        <w:rPr>
          <w:rFonts w:ascii="Times New Roman" w:hAnsi="Times New Roman"/>
          <w:b w:val="0"/>
          <w:sz w:val="22"/>
          <w:szCs w:val="22"/>
        </w:rPr>
        <w:t>;</w:t>
      </w:r>
      <w:r w:rsidR="00E0005D">
        <w:rPr>
          <w:rFonts w:ascii="Times New Roman" w:hAnsi="Times New Roman"/>
          <w:b w:val="0"/>
          <w:sz w:val="22"/>
          <w:szCs w:val="22"/>
        </w:rPr>
        <w:t xml:space="preserve"> skladnost poslovanja z zakonom in splošno uredbo o varstvu osebnih podatkov ter vodenje evidenc dejavnosti obdelave osebnih podatkov. </w:t>
      </w:r>
    </w:p>
    <w:p w:rsidR="00E0005D" w:rsidRDefault="00E0005D" w:rsidP="005C3CBF">
      <w:pPr>
        <w:pStyle w:val="Telobesedila"/>
        <w:ind w:left="993"/>
        <w:rPr>
          <w:rFonts w:ascii="Times New Roman" w:hAnsi="Times New Roman"/>
          <w:b w:val="0"/>
          <w:sz w:val="16"/>
          <w:szCs w:val="16"/>
        </w:rPr>
      </w:pPr>
    </w:p>
    <w:p w:rsidR="005C3CBF" w:rsidRDefault="005C3CBF" w:rsidP="005C3CBF">
      <w:pPr>
        <w:pStyle w:val="Telobesedila"/>
        <w:ind w:left="993"/>
        <w:rPr>
          <w:rFonts w:ascii="Times New Roman" w:hAnsi="Times New Roman"/>
          <w:b w:val="0"/>
          <w:sz w:val="22"/>
          <w:szCs w:val="22"/>
        </w:rPr>
      </w:pPr>
      <w:r w:rsidRPr="000244A4">
        <w:rPr>
          <w:rFonts w:ascii="Times New Roman" w:hAnsi="Times New Roman"/>
          <w:sz w:val="22"/>
          <w:szCs w:val="22"/>
        </w:rPr>
        <w:lastRenderedPageBreak/>
        <w:t xml:space="preserve">Revizijski vzorec: </w:t>
      </w:r>
      <w:r w:rsidRPr="00C06BC9">
        <w:rPr>
          <w:rFonts w:ascii="Times New Roman" w:hAnsi="Times New Roman"/>
          <w:b w:val="0"/>
          <w:sz w:val="22"/>
          <w:szCs w:val="22"/>
        </w:rPr>
        <w:t>presoja notranjega revizorja</w:t>
      </w:r>
      <w:r>
        <w:rPr>
          <w:rFonts w:ascii="Times New Roman" w:hAnsi="Times New Roman"/>
          <w:b w:val="0"/>
          <w:sz w:val="22"/>
          <w:szCs w:val="22"/>
        </w:rPr>
        <w:t xml:space="preserve"> o skladnosti internih aktov in delovnih postopkov zavarovanja osebnih podatkov na vzorcu največ 5 evidenc. </w:t>
      </w:r>
    </w:p>
    <w:p w:rsidR="005478A1" w:rsidRDefault="005478A1" w:rsidP="005C3CBF">
      <w:pPr>
        <w:pStyle w:val="Telobesedila"/>
        <w:ind w:left="993"/>
        <w:rPr>
          <w:rFonts w:ascii="Times New Roman" w:hAnsi="Times New Roman"/>
          <w:b w:val="0"/>
          <w:sz w:val="22"/>
          <w:szCs w:val="22"/>
        </w:rPr>
      </w:pPr>
    </w:p>
    <w:p w:rsidR="005478A1" w:rsidRPr="00825743" w:rsidRDefault="005478A1" w:rsidP="005478A1">
      <w:pPr>
        <w:pStyle w:val="Telobesedila"/>
        <w:numPr>
          <w:ilvl w:val="0"/>
          <w:numId w:val="19"/>
        </w:numPr>
        <w:rPr>
          <w:rFonts w:ascii="Times New Roman" w:hAnsi="Times New Roman"/>
          <w:b w:val="0"/>
          <w:sz w:val="16"/>
          <w:szCs w:val="16"/>
        </w:rPr>
      </w:pPr>
      <w:r>
        <w:rPr>
          <w:rFonts w:ascii="Times New Roman" w:hAnsi="Times New Roman"/>
          <w:sz w:val="22"/>
          <w:szCs w:val="22"/>
        </w:rPr>
        <w:t xml:space="preserve">izvedbo notranje revizije pravilnosti poslovanja na področju varstva osebnih podatkov ter zakonsko predpisano vodenje dokumentacije in evidenc </w:t>
      </w:r>
      <w:r w:rsidRPr="00825743">
        <w:rPr>
          <w:rFonts w:ascii="Times New Roman" w:hAnsi="Times New Roman"/>
          <w:b w:val="0"/>
          <w:sz w:val="22"/>
          <w:szCs w:val="22"/>
        </w:rPr>
        <w:t xml:space="preserve">za </w:t>
      </w:r>
      <w:r>
        <w:rPr>
          <w:rFonts w:ascii="Times New Roman" w:hAnsi="Times New Roman"/>
          <w:b w:val="0"/>
          <w:sz w:val="22"/>
          <w:szCs w:val="22"/>
        </w:rPr>
        <w:t>1</w:t>
      </w:r>
      <w:r w:rsidRPr="00825743">
        <w:rPr>
          <w:rFonts w:ascii="Times New Roman" w:hAnsi="Times New Roman"/>
          <w:b w:val="0"/>
          <w:sz w:val="22"/>
          <w:szCs w:val="22"/>
        </w:rPr>
        <w:t xml:space="preserve"> javni zavod</w:t>
      </w:r>
      <w:r w:rsidR="000E3035">
        <w:rPr>
          <w:rFonts w:ascii="Times New Roman" w:hAnsi="Times New Roman"/>
          <w:b w:val="0"/>
          <w:sz w:val="22"/>
          <w:szCs w:val="22"/>
        </w:rPr>
        <w:t xml:space="preserve">, ki je </w:t>
      </w:r>
      <w:r w:rsidRPr="00825743">
        <w:rPr>
          <w:rFonts w:ascii="Times New Roman" w:hAnsi="Times New Roman"/>
          <w:b w:val="0"/>
          <w:sz w:val="22"/>
          <w:szCs w:val="22"/>
        </w:rPr>
        <w:t xml:space="preserve">naveden </w:t>
      </w:r>
      <w:r>
        <w:rPr>
          <w:rFonts w:ascii="Times New Roman" w:hAnsi="Times New Roman"/>
          <w:b w:val="0"/>
          <w:sz w:val="22"/>
          <w:szCs w:val="22"/>
        </w:rPr>
        <w:t xml:space="preserve">v 3. členu pogodbe. </w:t>
      </w:r>
      <w:r w:rsidRPr="00825743">
        <w:rPr>
          <w:rFonts w:ascii="Times New Roman" w:hAnsi="Times New Roman"/>
          <w:b w:val="0"/>
          <w:sz w:val="22"/>
          <w:szCs w:val="22"/>
        </w:rPr>
        <w:t xml:space="preserve">Cilj notranje revizije je podati poslovodstvu zagotovilo, da vzpostavljen sistem poslovanja obvladuje tveganja </w:t>
      </w:r>
      <w:r>
        <w:rPr>
          <w:rFonts w:ascii="Times New Roman" w:hAnsi="Times New Roman"/>
          <w:b w:val="0"/>
          <w:sz w:val="22"/>
          <w:szCs w:val="22"/>
        </w:rPr>
        <w:t>skladnosti s predpisi in da notranje kontrole primerno obvladujejo tveganja na pregledanem področju.</w:t>
      </w:r>
    </w:p>
    <w:p w:rsidR="00C07EAC" w:rsidRDefault="00C07EAC" w:rsidP="00C07EAC">
      <w:pPr>
        <w:pStyle w:val="Telobesedila"/>
        <w:ind w:left="993"/>
        <w:rPr>
          <w:rFonts w:ascii="Times New Roman" w:hAnsi="Times New Roman"/>
          <w:b w:val="0"/>
          <w:sz w:val="16"/>
          <w:szCs w:val="16"/>
        </w:rPr>
      </w:pPr>
    </w:p>
    <w:p w:rsidR="000669EE" w:rsidRDefault="00431DBE" w:rsidP="000669EE">
      <w:pPr>
        <w:pStyle w:val="Telobesedila"/>
        <w:ind w:left="993"/>
        <w:rPr>
          <w:rFonts w:ascii="Times New Roman" w:hAnsi="Times New Roman"/>
          <w:b w:val="0"/>
          <w:sz w:val="22"/>
          <w:szCs w:val="22"/>
        </w:rPr>
      </w:pPr>
      <w:r>
        <w:rPr>
          <w:rFonts w:ascii="Times New Roman" w:hAnsi="Times New Roman"/>
          <w:b w:val="0"/>
          <w:sz w:val="22"/>
          <w:szCs w:val="22"/>
        </w:rPr>
        <w:t xml:space="preserve">Pregled področja </w:t>
      </w:r>
      <w:r w:rsidR="000669EE">
        <w:rPr>
          <w:rFonts w:ascii="Times New Roman" w:hAnsi="Times New Roman"/>
          <w:b w:val="0"/>
          <w:sz w:val="22"/>
          <w:szCs w:val="22"/>
        </w:rPr>
        <w:t>varstv</w:t>
      </w:r>
      <w:r w:rsidR="0056216E">
        <w:rPr>
          <w:rFonts w:ascii="Times New Roman" w:hAnsi="Times New Roman"/>
          <w:b w:val="0"/>
          <w:sz w:val="22"/>
          <w:szCs w:val="22"/>
        </w:rPr>
        <w:t>a</w:t>
      </w:r>
      <w:r w:rsidR="000669EE">
        <w:rPr>
          <w:rFonts w:ascii="Times New Roman" w:hAnsi="Times New Roman"/>
          <w:b w:val="0"/>
          <w:sz w:val="22"/>
          <w:szCs w:val="22"/>
        </w:rPr>
        <w:t xml:space="preserve"> osebnih podatkov obsega</w:t>
      </w:r>
      <w:r>
        <w:rPr>
          <w:rFonts w:ascii="Times New Roman" w:hAnsi="Times New Roman"/>
          <w:b w:val="0"/>
          <w:sz w:val="22"/>
          <w:szCs w:val="22"/>
        </w:rPr>
        <w:t>;</w:t>
      </w:r>
      <w:r w:rsidR="000669EE">
        <w:rPr>
          <w:rFonts w:ascii="Times New Roman" w:hAnsi="Times New Roman"/>
          <w:b w:val="0"/>
          <w:sz w:val="22"/>
          <w:szCs w:val="22"/>
        </w:rPr>
        <w:t xml:space="preserve"> skladnost poslovanja z zakonom in splošno uredbo o varstvu osebnih podatkov ter vodenje evidenc dejavnosti obdelave osebnih podatkov. </w:t>
      </w:r>
    </w:p>
    <w:p w:rsidR="005478A1" w:rsidRDefault="005478A1" w:rsidP="00C07EAC">
      <w:pPr>
        <w:pStyle w:val="Telobesedila"/>
        <w:ind w:left="993"/>
        <w:rPr>
          <w:rFonts w:ascii="Times New Roman" w:hAnsi="Times New Roman"/>
          <w:b w:val="0"/>
          <w:sz w:val="16"/>
          <w:szCs w:val="16"/>
        </w:rPr>
      </w:pPr>
    </w:p>
    <w:p w:rsidR="00C07EAC" w:rsidRDefault="00C07EAC" w:rsidP="00C07EAC">
      <w:pPr>
        <w:pStyle w:val="Telobesedila"/>
        <w:ind w:left="993"/>
        <w:rPr>
          <w:rFonts w:ascii="Times New Roman" w:hAnsi="Times New Roman"/>
          <w:b w:val="0"/>
          <w:sz w:val="22"/>
          <w:szCs w:val="22"/>
        </w:rPr>
      </w:pPr>
      <w:r w:rsidRPr="000244A4">
        <w:rPr>
          <w:rFonts w:ascii="Times New Roman" w:hAnsi="Times New Roman"/>
          <w:sz w:val="22"/>
          <w:szCs w:val="22"/>
        </w:rPr>
        <w:t xml:space="preserve">Revizijski vzorec: </w:t>
      </w:r>
      <w:r w:rsidRPr="00C06BC9">
        <w:rPr>
          <w:rFonts w:ascii="Times New Roman" w:hAnsi="Times New Roman"/>
          <w:b w:val="0"/>
          <w:sz w:val="22"/>
          <w:szCs w:val="22"/>
        </w:rPr>
        <w:t>presoja notranjega revizorja</w:t>
      </w:r>
      <w:r>
        <w:rPr>
          <w:rFonts w:ascii="Times New Roman" w:hAnsi="Times New Roman"/>
          <w:b w:val="0"/>
          <w:sz w:val="22"/>
          <w:szCs w:val="22"/>
        </w:rPr>
        <w:t xml:space="preserve"> o skladnosti internih aktov in delovnih postopkov zavarovanja osebnih podatkov na vzorcu največ 5 evidenc. </w:t>
      </w:r>
    </w:p>
    <w:p w:rsidR="00C07EAC" w:rsidRDefault="00C07EAC" w:rsidP="00EA2B2B">
      <w:pPr>
        <w:pStyle w:val="Default"/>
        <w:ind w:left="1080"/>
        <w:jc w:val="both"/>
        <w:rPr>
          <w:rFonts w:ascii="Times New Roman" w:hAnsi="Times New Roman" w:cs="Times New Roman"/>
          <w:color w:val="auto"/>
          <w:sz w:val="22"/>
          <w:szCs w:val="22"/>
        </w:rPr>
      </w:pPr>
    </w:p>
    <w:p w:rsidR="000669EE" w:rsidRDefault="00431DBE" w:rsidP="00B27932">
      <w:pPr>
        <w:pStyle w:val="Telobesedila"/>
        <w:ind w:left="993"/>
        <w:rPr>
          <w:rFonts w:ascii="Times New Roman" w:hAnsi="Times New Roman"/>
          <w:b w:val="0"/>
          <w:sz w:val="22"/>
          <w:szCs w:val="22"/>
        </w:rPr>
      </w:pPr>
      <w:r>
        <w:rPr>
          <w:rFonts w:ascii="Times New Roman" w:hAnsi="Times New Roman"/>
          <w:b w:val="0"/>
          <w:sz w:val="22"/>
          <w:szCs w:val="22"/>
        </w:rPr>
        <w:t xml:space="preserve">Pregled področja </w:t>
      </w:r>
      <w:r w:rsidR="005B618D">
        <w:rPr>
          <w:rFonts w:ascii="Times New Roman" w:hAnsi="Times New Roman"/>
          <w:b w:val="0"/>
          <w:sz w:val="22"/>
          <w:szCs w:val="22"/>
        </w:rPr>
        <w:t xml:space="preserve">proces </w:t>
      </w:r>
      <w:r w:rsidR="00B27932">
        <w:rPr>
          <w:rFonts w:ascii="Times New Roman" w:hAnsi="Times New Roman"/>
          <w:b w:val="0"/>
          <w:sz w:val="22"/>
          <w:szCs w:val="22"/>
        </w:rPr>
        <w:t>vodenja dokumentacije in evidenc zavoda obsega</w:t>
      </w:r>
      <w:r>
        <w:rPr>
          <w:rFonts w:ascii="Times New Roman" w:hAnsi="Times New Roman"/>
          <w:b w:val="0"/>
          <w:sz w:val="22"/>
          <w:szCs w:val="22"/>
        </w:rPr>
        <w:t>;</w:t>
      </w:r>
      <w:r w:rsidR="00B27932">
        <w:rPr>
          <w:rFonts w:ascii="Times New Roman" w:hAnsi="Times New Roman"/>
          <w:b w:val="0"/>
          <w:sz w:val="22"/>
          <w:szCs w:val="22"/>
        </w:rPr>
        <w:t xml:space="preserve"> </w:t>
      </w:r>
      <w:r w:rsidR="005B618D">
        <w:rPr>
          <w:rFonts w:ascii="Times New Roman" w:hAnsi="Times New Roman"/>
          <w:b w:val="0"/>
          <w:sz w:val="22"/>
          <w:szCs w:val="22"/>
        </w:rPr>
        <w:t>ocenjevanje notranjih kontrol</w:t>
      </w:r>
      <w:r w:rsidR="000669EE">
        <w:rPr>
          <w:rFonts w:ascii="Times New Roman" w:hAnsi="Times New Roman"/>
          <w:b w:val="0"/>
          <w:sz w:val="22"/>
          <w:szCs w:val="22"/>
        </w:rPr>
        <w:t xml:space="preserve"> za zagotavljanje popolnosti zakonsko predpisanih evidenc, </w:t>
      </w:r>
      <w:r w:rsidR="005B618D">
        <w:rPr>
          <w:rFonts w:ascii="Times New Roman" w:hAnsi="Times New Roman"/>
          <w:b w:val="0"/>
          <w:sz w:val="22"/>
          <w:szCs w:val="22"/>
        </w:rPr>
        <w:t xml:space="preserve">ter zagotavljanje </w:t>
      </w:r>
      <w:r w:rsidR="000669EE">
        <w:rPr>
          <w:rFonts w:ascii="Times New Roman" w:hAnsi="Times New Roman"/>
          <w:b w:val="0"/>
          <w:sz w:val="22"/>
          <w:szCs w:val="22"/>
        </w:rPr>
        <w:t>ravnanja z dokumentacijo in arhiviranja</w:t>
      </w:r>
      <w:r w:rsidR="005B618D">
        <w:rPr>
          <w:rFonts w:ascii="Times New Roman" w:hAnsi="Times New Roman"/>
          <w:b w:val="0"/>
          <w:sz w:val="22"/>
          <w:szCs w:val="22"/>
        </w:rPr>
        <w:t xml:space="preserve"> dokumentov v skladu s predpisi</w:t>
      </w:r>
      <w:r w:rsidR="000669EE">
        <w:rPr>
          <w:rFonts w:ascii="Times New Roman" w:hAnsi="Times New Roman"/>
          <w:b w:val="0"/>
          <w:sz w:val="22"/>
          <w:szCs w:val="22"/>
        </w:rPr>
        <w:t xml:space="preserve">.  </w:t>
      </w:r>
    </w:p>
    <w:p w:rsidR="00B27932" w:rsidRDefault="00B27932" w:rsidP="00EA2B2B">
      <w:pPr>
        <w:pStyle w:val="Default"/>
        <w:ind w:left="1080"/>
        <w:jc w:val="both"/>
        <w:rPr>
          <w:rFonts w:ascii="Times New Roman" w:hAnsi="Times New Roman" w:cs="Times New Roman"/>
          <w:color w:val="auto"/>
          <w:sz w:val="22"/>
          <w:szCs w:val="22"/>
        </w:rPr>
      </w:pPr>
    </w:p>
    <w:p w:rsidR="004F78FE" w:rsidRPr="00825743" w:rsidRDefault="004F78FE" w:rsidP="004F78FE">
      <w:pPr>
        <w:pStyle w:val="Telobesedila"/>
        <w:numPr>
          <w:ilvl w:val="0"/>
          <w:numId w:val="19"/>
        </w:numPr>
        <w:rPr>
          <w:rFonts w:ascii="Times New Roman" w:hAnsi="Times New Roman"/>
          <w:b w:val="0"/>
          <w:sz w:val="16"/>
          <w:szCs w:val="16"/>
        </w:rPr>
      </w:pPr>
      <w:r>
        <w:rPr>
          <w:rFonts w:ascii="Times New Roman" w:hAnsi="Times New Roman"/>
          <w:sz w:val="22"/>
          <w:szCs w:val="22"/>
        </w:rPr>
        <w:t xml:space="preserve">izvedbo notranje revizije pravilnosti poslovanja na področju varstva osebnih podatkov, varnosti in zdravja pri delu ter požarne varnosti </w:t>
      </w:r>
      <w:r w:rsidRPr="00825743">
        <w:rPr>
          <w:rFonts w:ascii="Times New Roman" w:hAnsi="Times New Roman"/>
          <w:b w:val="0"/>
          <w:sz w:val="22"/>
          <w:szCs w:val="22"/>
        </w:rPr>
        <w:t xml:space="preserve">za </w:t>
      </w:r>
      <w:r>
        <w:rPr>
          <w:rFonts w:ascii="Times New Roman" w:hAnsi="Times New Roman"/>
          <w:b w:val="0"/>
          <w:sz w:val="22"/>
          <w:szCs w:val="22"/>
        </w:rPr>
        <w:t>2</w:t>
      </w:r>
      <w:r w:rsidRPr="00825743">
        <w:rPr>
          <w:rFonts w:ascii="Times New Roman" w:hAnsi="Times New Roman"/>
          <w:b w:val="0"/>
          <w:sz w:val="22"/>
          <w:szCs w:val="22"/>
        </w:rPr>
        <w:t xml:space="preserve"> javn</w:t>
      </w:r>
      <w:r>
        <w:rPr>
          <w:rFonts w:ascii="Times New Roman" w:hAnsi="Times New Roman"/>
          <w:b w:val="0"/>
          <w:sz w:val="22"/>
          <w:szCs w:val="22"/>
        </w:rPr>
        <w:t>a</w:t>
      </w:r>
      <w:r w:rsidRPr="00825743">
        <w:rPr>
          <w:rFonts w:ascii="Times New Roman" w:hAnsi="Times New Roman"/>
          <w:b w:val="0"/>
          <w:sz w:val="22"/>
          <w:szCs w:val="22"/>
        </w:rPr>
        <w:t xml:space="preserve"> zavod</w:t>
      </w:r>
      <w:r>
        <w:rPr>
          <w:rFonts w:ascii="Times New Roman" w:hAnsi="Times New Roman"/>
          <w:b w:val="0"/>
          <w:sz w:val="22"/>
          <w:szCs w:val="22"/>
        </w:rPr>
        <w:t>a</w:t>
      </w:r>
      <w:r w:rsidR="000E3035">
        <w:rPr>
          <w:rFonts w:ascii="Times New Roman" w:hAnsi="Times New Roman"/>
          <w:b w:val="0"/>
          <w:sz w:val="22"/>
          <w:szCs w:val="22"/>
        </w:rPr>
        <w:t>, ki sta</w:t>
      </w:r>
      <w:r w:rsidRPr="00825743">
        <w:rPr>
          <w:rFonts w:ascii="Times New Roman" w:hAnsi="Times New Roman"/>
          <w:b w:val="0"/>
          <w:sz w:val="22"/>
          <w:szCs w:val="22"/>
        </w:rPr>
        <w:t xml:space="preserve"> naveden</w:t>
      </w:r>
      <w:r>
        <w:rPr>
          <w:rFonts w:ascii="Times New Roman" w:hAnsi="Times New Roman"/>
          <w:b w:val="0"/>
          <w:sz w:val="22"/>
          <w:szCs w:val="22"/>
        </w:rPr>
        <w:t>a</w:t>
      </w:r>
      <w:r w:rsidRPr="00825743">
        <w:rPr>
          <w:rFonts w:ascii="Times New Roman" w:hAnsi="Times New Roman"/>
          <w:b w:val="0"/>
          <w:sz w:val="22"/>
          <w:szCs w:val="22"/>
        </w:rPr>
        <w:t xml:space="preserve"> </w:t>
      </w:r>
      <w:r>
        <w:rPr>
          <w:rFonts w:ascii="Times New Roman" w:hAnsi="Times New Roman"/>
          <w:b w:val="0"/>
          <w:sz w:val="22"/>
          <w:szCs w:val="22"/>
        </w:rPr>
        <w:t xml:space="preserve">v 3. členu pogodbe. </w:t>
      </w:r>
      <w:r w:rsidRPr="00825743">
        <w:rPr>
          <w:rFonts w:ascii="Times New Roman" w:hAnsi="Times New Roman"/>
          <w:b w:val="0"/>
          <w:sz w:val="22"/>
          <w:szCs w:val="22"/>
        </w:rPr>
        <w:t xml:space="preserve">Cilj notranje revizije je podati poslovodstvu zagotovilo, da vzpostavljen sistem poslovanja obvladuje tveganja </w:t>
      </w:r>
      <w:r>
        <w:rPr>
          <w:rFonts w:ascii="Times New Roman" w:hAnsi="Times New Roman"/>
          <w:b w:val="0"/>
          <w:sz w:val="22"/>
          <w:szCs w:val="22"/>
        </w:rPr>
        <w:t>skladnosti s predpisi in da notranje kontrole primerno obvladujejo tveganja na pregledanem področju.</w:t>
      </w:r>
    </w:p>
    <w:p w:rsidR="00C07EAC" w:rsidRDefault="00C07EAC" w:rsidP="00EA2B2B">
      <w:pPr>
        <w:pStyle w:val="Default"/>
        <w:ind w:left="1080"/>
        <w:jc w:val="both"/>
        <w:rPr>
          <w:rFonts w:ascii="Times New Roman" w:hAnsi="Times New Roman" w:cs="Times New Roman"/>
          <w:color w:val="auto"/>
          <w:sz w:val="22"/>
          <w:szCs w:val="22"/>
        </w:rPr>
      </w:pPr>
    </w:p>
    <w:p w:rsidR="004F78FE" w:rsidRDefault="004F78FE" w:rsidP="004F78FE">
      <w:pPr>
        <w:pStyle w:val="Telobesedila"/>
        <w:ind w:left="993"/>
        <w:rPr>
          <w:rFonts w:ascii="Times New Roman" w:hAnsi="Times New Roman"/>
          <w:b w:val="0"/>
          <w:sz w:val="22"/>
          <w:szCs w:val="22"/>
        </w:rPr>
      </w:pPr>
      <w:r>
        <w:rPr>
          <w:rFonts w:ascii="Times New Roman" w:hAnsi="Times New Roman"/>
          <w:b w:val="0"/>
          <w:sz w:val="22"/>
          <w:szCs w:val="22"/>
        </w:rPr>
        <w:t xml:space="preserve">Pregled področja enak kot v 1. in 2. alineji. </w:t>
      </w:r>
    </w:p>
    <w:p w:rsidR="00BA157B" w:rsidRDefault="003A6804" w:rsidP="005E5F0F">
      <w:pPr>
        <w:pStyle w:val="Telobesedila"/>
        <w:ind w:left="1080"/>
        <w:rPr>
          <w:b w:val="0"/>
          <w:bCs/>
          <w:i/>
          <w:kern w:val="28"/>
          <w:sz w:val="22"/>
          <w:szCs w:val="22"/>
        </w:rPr>
      </w:pPr>
      <w:r>
        <w:rPr>
          <w:rFonts w:ascii="Times New Roman" w:hAnsi="Times New Roman"/>
          <w:b w:val="0"/>
          <w:bCs/>
          <w:sz w:val="16"/>
          <w:szCs w:val="16"/>
        </w:rPr>
        <w:t xml:space="preserve">  </w:t>
      </w:r>
    </w:p>
    <w:p w:rsidR="007D12E8" w:rsidRPr="0079325B" w:rsidRDefault="00BA33AE" w:rsidP="007D12E8">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Pr>
          <w:rFonts w:ascii="Times New Roman" w:hAnsi="Times New Roman" w:cs="Times New Roman"/>
          <w:sz w:val="22"/>
        </w:rPr>
        <w:t xml:space="preserve">III. </w:t>
      </w:r>
      <w:r w:rsidR="007D12E8" w:rsidRPr="0079325B">
        <w:rPr>
          <w:rFonts w:ascii="Times New Roman" w:hAnsi="Times New Roman" w:cs="Times New Roman"/>
          <w:sz w:val="22"/>
        </w:rPr>
        <w:t>POGOJI ZA UGOTAVLJANJE SPOSOBNOSTI IN NAVODILA O NAČINU DOKAZOVANJA SPOSOBNOSTI PONUDNIKA</w:t>
      </w:r>
    </w:p>
    <w:p w:rsidR="007D12E8" w:rsidRPr="007303AA" w:rsidRDefault="007D12E8" w:rsidP="007D12E8">
      <w:pPr>
        <w:jc w:val="both"/>
        <w:rPr>
          <w:b/>
          <w:i w:val="0"/>
          <w:sz w:val="22"/>
          <w:szCs w:val="22"/>
        </w:rPr>
      </w:pPr>
    </w:p>
    <w:p w:rsidR="007F654A" w:rsidRPr="00131DA7" w:rsidRDefault="007F654A" w:rsidP="007F654A">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rsidR="007F654A" w:rsidRPr="00A93073" w:rsidRDefault="007F654A" w:rsidP="007F654A">
      <w:pPr>
        <w:overflowPunct w:val="0"/>
        <w:autoSpaceDE w:val="0"/>
        <w:autoSpaceDN w:val="0"/>
        <w:adjustRightInd w:val="0"/>
        <w:ind w:left="1080"/>
        <w:jc w:val="both"/>
        <w:textAlignment w:val="baseline"/>
        <w:rPr>
          <w:bCs/>
          <w:i w:val="0"/>
          <w:sz w:val="16"/>
          <w:szCs w:val="16"/>
        </w:rPr>
      </w:pPr>
    </w:p>
    <w:p w:rsidR="007F654A" w:rsidRPr="00131DA7" w:rsidRDefault="007F654A" w:rsidP="007F654A">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7F654A" w:rsidRPr="000A6C86" w:rsidRDefault="007F654A" w:rsidP="007F654A">
      <w:pPr>
        <w:tabs>
          <w:tab w:val="left" w:pos="567"/>
          <w:tab w:val="left" w:pos="993"/>
        </w:tabs>
        <w:ind w:left="1080"/>
        <w:jc w:val="both"/>
        <w:rPr>
          <w:i w:val="0"/>
          <w:sz w:val="16"/>
          <w:szCs w:val="16"/>
        </w:rPr>
      </w:pPr>
    </w:p>
    <w:p w:rsidR="007F654A" w:rsidRPr="00131DA7" w:rsidRDefault="007F654A" w:rsidP="007F654A">
      <w:pPr>
        <w:tabs>
          <w:tab w:val="left" w:pos="567"/>
          <w:tab w:val="left" w:pos="993"/>
        </w:tabs>
        <w:ind w:left="1080"/>
        <w:jc w:val="both"/>
        <w:rPr>
          <w:i w:val="0"/>
          <w:sz w:val="22"/>
          <w:szCs w:val="22"/>
        </w:rPr>
      </w:pPr>
      <w:r w:rsidRPr="00131DA7">
        <w:rPr>
          <w:i w:val="0"/>
          <w:sz w:val="22"/>
          <w:szCs w:val="22"/>
        </w:rPr>
        <w:t>Kot to določa šesti odstavek 91. člena ZJN-3  mora izbrani gospodarski subjekt v roku osmih dni od prejema naročnikovega poziva posredovati podatke o:</w:t>
      </w:r>
    </w:p>
    <w:p w:rsidR="007F654A" w:rsidRPr="00131DA7" w:rsidRDefault="007F654A" w:rsidP="007F654A">
      <w:pPr>
        <w:pStyle w:val="Odstavekseznama"/>
        <w:numPr>
          <w:ilvl w:val="0"/>
          <w:numId w:val="16"/>
        </w:numPr>
        <w:tabs>
          <w:tab w:val="left" w:pos="993"/>
        </w:tabs>
        <w:contextualSpacing/>
        <w:jc w:val="both"/>
        <w:rPr>
          <w:i w:val="0"/>
          <w:sz w:val="22"/>
          <w:szCs w:val="22"/>
        </w:rPr>
      </w:pPr>
      <w:r w:rsidRPr="00131DA7">
        <w:rPr>
          <w:i w:val="0"/>
          <w:sz w:val="22"/>
          <w:szCs w:val="22"/>
        </w:rPr>
        <w:t xml:space="preserve">svojih ustanoviteljih, družbenikih, delničarjih, </w:t>
      </w:r>
      <w:proofErr w:type="spellStart"/>
      <w:r w:rsidRPr="00131DA7">
        <w:rPr>
          <w:i w:val="0"/>
          <w:sz w:val="22"/>
          <w:szCs w:val="22"/>
        </w:rPr>
        <w:t>komanditistih</w:t>
      </w:r>
      <w:proofErr w:type="spellEnd"/>
      <w:r w:rsidRPr="00131DA7">
        <w:rPr>
          <w:i w:val="0"/>
          <w:sz w:val="22"/>
          <w:szCs w:val="22"/>
        </w:rPr>
        <w:t xml:space="preserve"> ali drugih lastnikih in podatke o lastniških deležih navedenih oseb;</w:t>
      </w:r>
    </w:p>
    <w:p w:rsidR="007F654A" w:rsidRPr="00131DA7" w:rsidRDefault="007F654A" w:rsidP="007F654A">
      <w:pPr>
        <w:pStyle w:val="Odstavekseznama"/>
        <w:numPr>
          <w:ilvl w:val="0"/>
          <w:numId w:val="16"/>
        </w:numPr>
        <w:tabs>
          <w:tab w:val="left" w:pos="993"/>
        </w:tabs>
        <w:contextualSpacing/>
        <w:jc w:val="both"/>
        <w:rPr>
          <w:i w:val="0"/>
          <w:sz w:val="22"/>
          <w:szCs w:val="22"/>
        </w:rPr>
      </w:pPr>
      <w:r w:rsidRPr="00131DA7">
        <w:rPr>
          <w:i w:val="0"/>
          <w:sz w:val="22"/>
          <w:szCs w:val="22"/>
        </w:rPr>
        <w:t>gospodarskih subjektih, za katere se glede na določbe zakona, ki ureja gospodarske družbe, šteje, da so z njim povezane družbe.</w:t>
      </w:r>
    </w:p>
    <w:p w:rsidR="007F654A" w:rsidRPr="00A93073" w:rsidRDefault="007F654A" w:rsidP="007F654A">
      <w:pPr>
        <w:pStyle w:val="Telobesedila"/>
        <w:ind w:left="1080"/>
        <w:rPr>
          <w:rFonts w:ascii="Times New Roman" w:hAnsi="Times New Roman"/>
          <w:b w:val="0"/>
          <w:sz w:val="16"/>
          <w:szCs w:val="16"/>
        </w:rPr>
      </w:pPr>
    </w:p>
    <w:p w:rsidR="007F654A" w:rsidRPr="00105B38" w:rsidRDefault="007F654A" w:rsidP="007F654A">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rsidR="007F654A" w:rsidRPr="00105B38" w:rsidRDefault="007F654A" w:rsidP="007F654A">
      <w:pPr>
        <w:pStyle w:val="Odstavekseznama"/>
        <w:numPr>
          <w:ilvl w:val="0"/>
          <w:numId w:val="38"/>
        </w:numPr>
        <w:rPr>
          <w:i w:val="0"/>
          <w:sz w:val="22"/>
          <w:szCs w:val="22"/>
        </w:rPr>
      </w:pPr>
      <w:r w:rsidRPr="00105B38">
        <w:rPr>
          <w:i w:val="0"/>
          <w:sz w:val="22"/>
          <w:szCs w:val="22"/>
        </w:rPr>
        <w:lastRenderedPageBreak/>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rsidR="007F654A" w:rsidRPr="00105B38" w:rsidRDefault="007F654A" w:rsidP="007F654A">
      <w:pPr>
        <w:ind w:left="1080"/>
        <w:rPr>
          <w:i w:val="0"/>
          <w:sz w:val="16"/>
          <w:szCs w:val="16"/>
        </w:rPr>
      </w:pPr>
    </w:p>
    <w:p w:rsidR="007F654A" w:rsidRDefault="007F654A" w:rsidP="007F654A">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rsidR="007B4989" w:rsidRDefault="007B4989" w:rsidP="00EA2B2B">
      <w:pPr>
        <w:pStyle w:val="Telobesedila"/>
        <w:ind w:left="1080"/>
        <w:rPr>
          <w:rFonts w:ascii="Times New Roman" w:hAnsi="Times New Roman"/>
          <w:b w:val="0"/>
          <w:bCs/>
          <w:sz w:val="16"/>
          <w:szCs w:val="16"/>
        </w:rPr>
      </w:pPr>
    </w:p>
    <w:p w:rsidR="007B4989" w:rsidRDefault="007B4989" w:rsidP="00EA2B2B">
      <w:pPr>
        <w:pStyle w:val="Telobesedila"/>
        <w:ind w:left="1080"/>
        <w:rPr>
          <w:rFonts w:ascii="Times New Roman" w:hAnsi="Times New Roman"/>
          <w:b w:val="0"/>
          <w:bCs/>
          <w:sz w:val="16"/>
          <w:szCs w:val="16"/>
        </w:rPr>
      </w:pPr>
    </w:p>
    <w:p w:rsidR="004B45DE" w:rsidRPr="00A244F4" w:rsidRDefault="004B45DE"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Pr="007B4989" w:rsidRDefault="00D859BE" w:rsidP="00C7578A">
            <w:pPr>
              <w:jc w:val="both"/>
              <w:rPr>
                <w:b/>
                <w:i w:val="0"/>
                <w:sz w:val="22"/>
                <w:szCs w:val="22"/>
              </w:rPr>
            </w:pPr>
            <w:r w:rsidRPr="007B4989">
              <w:rPr>
                <w:b/>
                <w:i w:val="0"/>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AC70EE" w:rsidRDefault="00AC70EE" w:rsidP="00AC70EE">
            <w:pPr>
              <w:jc w:val="both"/>
              <w:rPr>
                <w:b/>
                <w:i w:val="0"/>
                <w:sz w:val="20"/>
              </w:rPr>
            </w:pPr>
            <w:r w:rsidRPr="00831D84">
              <w:rPr>
                <w:b/>
                <w:i w:val="0"/>
                <w:color w:val="000000" w:themeColor="text1"/>
                <w:sz w:val="20"/>
              </w:rPr>
              <w:t xml:space="preserve">1. </w:t>
            </w:r>
            <w:proofErr w:type="spellStart"/>
            <w:r w:rsidRPr="00831D84">
              <w:rPr>
                <w:b/>
                <w:i w:val="0"/>
                <w:iCs/>
                <w:color w:val="000000" w:themeColor="text1"/>
                <w:sz w:val="20"/>
              </w:rPr>
              <w:t>Naročnik</w:t>
            </w:r>
            <w:proofErr w:type="spellEnd"/>
            <w:r w:rsidRPr="00831D84">
              <w:rPr>
                <w:b/>
                <w:i w:val="0"/>
                <w:iCs/>
                <w:color w:val="000000" w:themeColor="text1"/>
                <w:sz w:val="20"/>
              </w:rPr>
              <w:t xml:space="preserve"> bo iz sodelovanja v postopku javnega </w:t>
            </w:r>
            <w:proofErr w:type="spellStart"/>
            <w:r w:rsidRPr="00831D84">
              <w:rPr>
                <w:b/>
                <w:i w:val="0"/>
                <w:iCs/>
                <w:color w:val="000000" w:themeColor="text1"/>
                <w:sz w:val="20"/>
              </w:rPr>
              <w:t>naročanja</w:t>
            </w:r>
            <w:proofErr w:type="spellEnd"/>
            <w:r w:rsidRPr="00831D84">
              <w:rPr>
                <w:b/>
                <w:i w:val="0"/>
                <w:iCs/>
                <w:color w:val="000000" w:themeColor="text1"/>
                <w:sz w:val="20"/>
              </w:rPr>
              <w:t xml:space="preserve"> </w:t>
            </w:r>
            <w:proofErr w:type="spellStart"/>
            <w:r w:rsidRPr="00831D84">
              <w:rPr>
                <w:b/>
                <w:i w:val="0"/>
                <w:iCs/>
                <w:color w:val="000000" w:themeColor="text1"/>
                <w:sz w:val="20"/>
              </w:rPr>
              <w:t>izključil</w:t>
            </w:r>
            <w:proofErr w:type="spellEnd"/>
            <w:r w:rsidRPr="00EE738D">
              <w:rPr>
                <w:b/>
                <w:i w:val="0"/>
                <w:iCs/>
                <w:color w:val="000000" w:themeColor="text1"/>
                <w:sz w:val="20"/>
              </w:rPr>
              <w:t xml:space="preserve"> gospodarski subjekt, </w:t>
            </w:r>
            <w:proofErr w:type="spellStart"/>
            <w:r w:rsidRPr="00EE738D">
              <w:rPr>
                <w:b/>
                <w:i w:val="0"/>
                <w:iCs/>
                <w:color w:val="000000" w:themeColor="text1"/>
                <w:sz w:val="20"/>
              </w:rPr>
              <w:t>če</w:t>
            </w:r>
            <w:proofErr w:type="spellEnd"/>
            <w:r w:rsidRPr="00EE738D">
              <w:rPr>
                <w:b/>
                <w:i w:val="0"/>
                <w:iCs/>
                <w:color w:val="000000" w:themeColor="text1"/>
                <w:sz w:val="20"/>
              </w:rPr>
              <w:t xml:space="preserve"> bo pri preverjanju v skladu s 77., 79. in 80. </w:t>
            </w:r>
            <w:proofErr w:type="spellStart"/>
            <w:r w:rsidRPr="00EE738D">
              <w:rPr>
                <w:b/>
                <w:i w:val="0"/>
                <w:iCs/>
                <w:color w:val="000000" w:themeColor="text1"/>
                <w:sz w:val="20"/>
              </w:rPr>
              <w:t>členom</w:t>
            </w:r>
            <w:proofErr w:type="spellEnd"/>
            <w:r w:rsidRPr="00EE738D">
              <w:rPr>
                <w:b/>
                <w:i w:val="0"/>
                <w:iCs/>
                <w:color w:val="000000" w:themeColor="text1"/>
                <w:sz w:val="20"/>
              </w:rPr>
              <w:t xml:space="preserve"> ZJN-3 ugotovil ali je </w:t>
            </w:r>
            <w:proofErr w:type="spellStart"/>
            <w:r w:rsidRPr="00EE738D">
              <w:rPr>
                <w:b/>
                <w:i w:val="0"/>
                <w:iCs/>
                <w:color w:val="000000" w:themeColor="text1"/>
                <w:sz w:val="20"/>
              </w:rPr>
              <w:t>drugače</w:t>
            </w:r>
            <w:proofErr w:type="spellEnd"/>
            <w:r w:rsidRPr="00EE738D">
              <w:rPr>
                <w:b/>
                <w:i w:val="0"/>
                <w:iCs/>
                <w:color w:val="000000" w:themeColor="text1"/>
                <w:sz w:val="20"/>
              </w:rPr>
              <w:t xml:space="preserve"> seznanjen, da je bila gospodarskemu subjektu ali osebi, ki je </w:t>
            </w:r>
            <w:proofErr w:type="spellStart"/>
            <w:r w:rsidRPr="00EE738D">
              <w:rPr>
                <w:b/>
                <w:i w:val="0"/>
                <w:iCs/>
                <w:color w:val="000000" w:themeColor="text1"/>
                <w:sz w:val="20"/>
              </w:rPr>
              <w:t>članica</w:t>
            </w:r>
            <w:proofErr w:type="spellEnd"/>
            <w:r w:rsidRPr="00EE738D">
              <w:rPr>
                <w:b/>
                <w:i w:val="0"/>
                <w:iCs/>
                <w:color w:val="000000" w:themeColor="text1"/>
                <w:sz w:val="20"/>
              </w:rPr>
              <w:t xml:space="preserve"> upravnega, vodstvenega ali nadzornega organa tega gospodarskega subjekta ali ki ima pooblastila za njegovo zastopanje ali </w:t>
            </w:r>
            <w:proofErr w:type="spellStart"/>
            <w:r w:rsidRPr="00EE738D">
              <w:rPr>
                <w:b/>
                <w:i w:val="0"/>
                <w:iCs/>
                <w:color w:val="000000" w:themeColor="text1"/>
                <w:sz w:val="20"/>
              </w:rPr>
              <w:t>odločanje</w:t>
            </w:r>
            <w:proofErr w:type="spellEnd"/>
            <w:r w:rsidRPr="00EE738D">
              <w:rPr>
                <w:b/>
                <w:i w:val="0"/>
                <w:iCs/>
                <w:color w:val="000000" w:themeColor="text1"/>
                <w:sz w:val="20"/>
              </w:rPr>
              <w:t xml:space="preserve"> ali nadzor v njem, </w:t>
            </w:r>
            <w:proofErr w:type="spellStart"/>
            <w:r w:rsidRPr="00EE738D">
              <w:rPr>
                <w:b/>
                <w:i w:val="0"/>
                <w:iCs/>
                <w:color w:val="000000" w:themeColor="text1"/>
                <w:sz w:val="20"/>
              </w:rPr>
              <w:t>izrečena</w:t>
            </w:r>
            <w:proofErr w:type="spellEnd"/>
            <w:r w:rsidRPr="00EE738D">
              <w:rPr>
                <w:b/>
                <w:i w:val="0"/>
                <w:iCs/>
                <w:color w:val="000000" w:themeColor="text1"/>
                <w:sz w:val="20"/>
              </w:rPr>
              <w:t xml:space="preserve"> </w:t>
            </w:r>
            <w:proofErr w:type="spellStart"/>
            <w:r w:rsidRPr="00EE738D">
              <w:rPr>
                <w:b/>
                <w:i w:val="0"/>
                <w:iCs/>
                <w:color w:val="000000" w:themeColor="text1"/>
                <w:sz w:val="20"/>
              </w:rPr>
              <w:t>pravnomočna</w:t>
            </w:r>
            <w:proofErr w:type="spellEnd"/>
            <w:r w:rsidRPr="00EE738D">
              <w:rPr>
                <w:b/>
                <w:i w:val="0"/>
                <w:iCs/>
                <w:color w:val="000000" w:themeColor="text1"/>
                <w:sz w:val="20"/>
              </w:rPr>
              <w:t xml:space="preserve"> sodba, ki ima elemente kaznivih dejanj, </w:t>
            </w:r>
            <w:r w:rsidRPr="00EE738D">
              <w:rPr>
                <w:b/>
                <w:i w:val="0"/>
                <w:sz w:val="20"/>
              </w:rPr>
              <w:t>določenih v prvem odstavku 75. člena ZJN-3.</w:t>
            </w:r>
          </w:p>
          <w:p w:rsidR="00FA0269" w:rsidRDefault="00AC70EE" w:rsidP="00AC70EE">
            <w:pPr>
              <w:jc w:val="both"/>
              <w:rPr>
                <w:b/>
                <w:i w:val="0"/>
                <w:color w:val="000000" w:themeColor="text1"/>
                <w:sz w:val="20"/>
              </w:rPr>
            </w:pPr>
            <w:r w:rsidRPr="00EE738D">
              <w:rPr>
                <w:sz w:val="20"/>
              </w:rPr>
              <w:t>V primeru skupne p</w:t>
            </w:r>
            <w:r>
              <w:rPr>
                <w:sz w:val="20"/>
              </w:rPr>
              <w:t>onudbe</w:t>
            </w:r>
            <w:r w:rsidRPr="00EE738D">
              <w:rPr>
                <w:sz w:val="20"/>
              </w:rPr>
              <w:t xml:space="preserve"> mora pogoj izpolniti vsak izmed </w:t>
            </w:r>
            <w:r w:rsidRPr="00831D84">
              <w:rPr>
                <w:sz w:val="20"/>
              </w:rPr>
              <w:t>partnerjev in vsi v p</w:t>
            </w:r>
            <w:r>
              <w:rPr>
                <w:sz w:val="20"/>
              </w:rPr>
              <w:t>onudbi</w:t>
            </w:r>
            <w:r w:rsidRPr="00831D84">
              <w:rPr>
                <w:sz w:val="20"/>
              </w:rPr>
              <w:t xml:space="preserve"> nominirani podizvajalci, ter </w:t>
            </w:r>
            <w:r w:rsidRPr="00EE738D">
              <w:rPr>
                <w:sz w:val="20"/>
              </w:rPr>
              <w:t>drugi subjekti, katerih zmogljivosti uporabi gospodarski subjekt glede izpolnjevanja pogojev v zvezi z ekonomskim in finančnim položajem ter tehnično in strokovno sposobnostjo (v skladu z 81. členom ZJN-3)</w:t>
            </w:r>
            <w:r w:rsidRPr="00831D84">
              <w:rPr>
                <w:sz w:val="20"/>
              </w:rPr>
              <w:t>.</w:t>
            </w:r>
          </w:p>
          <w:p w:rsidR="00FA0269" w:rsidRPr="00831D84" w:rsidRDefault="00FA0269" w:rsidP="00AC70EE">
            <w:pPr>
              <w:pStyle w:val="Default"/>
              <w:jc w:val="both"/>
              <w:rPr>
                <w:rFonts w:ascii="Times New Roman" w:hAnsi="Times New Roman" w:cs="Times New Roman"/>
                <w:sz w:val="20"/>
                <w:szCs w:val="20"/>
              </w:rPr>
            </w:pPr>
          </w:p>
        </w:tc>
        <w:tc>
          <w:tcPr>
            <w:tcW w:w="3969" w:type="dxa"/>
            <w:vAlign w:val="center"/>
          </w:tcPr>
          <w:p w:rsidR="00AC70EE" w:rsidRPr="00B53706" w:rsidRDefault="00AC70EE" w:rsidP="00AC70EE">
            <w:pPr>
              <w:jc w:val="both"/>
              <w:rPr>
                <w:i w:val="0"/>
                <w:sz w:val="20"/>
              </w:rPr>
            </w:pPr>
            <w:r w:rsidRPr="00B53706">
              <w:rPr>
                <w:i w:val="0"/>
                <w:sz w:val="20"/>
              </w:rPr>
              <w:t>DOKAZILO:</w:t>
            </w:r>
          </w:p>
          <w:p w:rsidR="00AC70EE" w:rsidRPr="00B53706" w:rsidRDefault="00AC70EE" w:rsidP="00AC70EE">
            <w:pPr>
              <w:tabs>
                <w:tab w:val="left" w:pos="1128"/>
              </w:tabs>
              <w:jc w:val="both"/>
              <w:rPr>
                <w:i w:val="0"/>
                <w:sz w:val="18"/>
                <w:szCs w:val="18"/>
              </w:rPr>
            </w:pPr>
            <w:r w:rsidRPr="00B53706">
              <w:rPr>
                <w:i w:val="0"/>
                <w:sz w:val="18"/>
                <w:szCs w:val="18"/>
              </w:rPr>
              <w:t>Izpolnjen ESPD obrazec; ter:</w:t>
            </w:r>
          </w:p>
          <w:p w:rsidR="00AC70EE" w:rsidRPr="00B53706" w:rsidRDefault="00AC70EE" w:rsidP="00AC70EE">
            <w:pPr>
              <w:pStyle w:val="Odstavekseznama"/>
              <w:numPr>
                <w:ilvl w:val="0"/>
                <w:numId w:val="37"/>
              </w:numPr>
              <w:tabs>
                <w:tab w:val="left" w:pos="1128"/>
              </w:tabs>
              <w:jc w:val="both"/>
              <w:rPr>
                <w:i w:val="0"/>
                <w:sz w:val="18"/>
                <w:szCs w:val="18"/>
              </w:rPr>
            </w:pPr>
            <w:r w:rsidRPr="00B53706">
              <w:rPr>
                <w:i w:val="0"/>
                <w:sz w:val="18"/>
                <w:szCs w:val="18"/>
              </w:rPr>
              <w:t>pooblastilo pravne osebe za vse gospodarske subjekte v ponudbi (priloga 3); in</w:t>
            </w:r>
          </w:p>
          <w:p w:rsidR="00AC70EE" w:rsidRPr="00B53706" w:rsidRDefault="00AC70EE" w:rsidP="00AC70EE">
            <w:pPr>
              <w:pStyle w:val="Odstavekseznama"/>
              <w:numPr>
                <w:ilvl w:val="0"/>
                <w:numId w:val="37"/>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rsidR="00AC70EE" w:rsidRPr="00B53706" w:rsidRDefault="00AC70EE" w:rsidP="00AC70EE">
            <w:pPr>
              <w:tabs>
                <w:tab w:val="left" w:pos="1128"/>
              </w:tabs>
              <w:jc w:val="both"/>
              <w:rPr>
                <w:i w:val="0"/>
                <w:sz w:val="18"/>
                <w:szCs w:val="18"/>
              </w:rPr>
            </w:pPr>
          </w:p>
          <w:p w:rsidR="00AC70EE" w:rsidRPr="00B53706" w:rsidRDefault="00AC70EE" w:rsidP="00AC70EE">
            <w:pPr>
              <w:tabs>
                <w:tab w:val="left" w:pos="1128"/>
              </w:tabs>
              <w:jc w:val="both"/>
              <w:rPr>
                <w:i w:val="0"/>
                <w:iCs/>
                <w:sz w:val="18"/>
                <w:szCs w:val="18"/>
              </w:rPr>
            </w:pPr>
            <w:r w:rsidRPr="00B53706">
              <w:rPr>
                <w:i w:val="0"/>
                <w:iCs/>
                <w:sz w:val="18"/>
                <w:szCs w:val="18"/>
              </w:rPr>
              <w:t>V primeru, da gospodarski subjekt dokazilo o neobstoju razloga za izključitev predloži sam, mora le-to odražati dejansko stanje.</w:t>
            </w:r>
          </w:p>
          <w:p w:rsidR="00AC70EE" w:rsidRPr="00B53706" w:rsidRDefault="00AC70EE" w:rsidP="00AC70EE">
            <w:pPr>
              <w:tabs>
                <w:tab w:val="left" w:pos="1128"/>
              </w:tabs>
              <w:jc w:val="both"/>
              <w:rPr>
                <w:i w:val="0"/>
                <w:iCs/>
                <w:sz w:val="18"/>
                <w:szCs w:val="18"/>
              </w:rPr>
            </w:pPr>
          </w:p>
          <w:p w:rsidR="0000356F" w:rsidRPr="004D7850" w:rsidRDefault="00AC70EE" w:rsidP="00AC70EE">
            <w:pPr>
              <w:tabs>
                <w:tab w:val="left" w:pos="1128"/>
              </w:tabs>
              <w:jc w:val="both"/>
              <w:rPr>
                <w:i w:val="0"/>
                <w:sz w:val="20"/>
              </w:rPr>
            </w:pPr>
            <w:r w:rsidRPr="00B53706">
              <w:rPr>
                <w:i w:val="0"/>
                <w:sz w:val="18"/>
                <w:szCs w:val="18"/>
              </w:rPr>
              <w:t>Naročnik bo izpolnjevanje pogoja preveril v uradni evidenci.</w:t>
            </w:r>
          </w:p>
        </w:tc>
      </w:tr>
      <w:tr w:rsidR="007A2FD0" w:rsidTr="0000356F">
        <w:tc>
          <w:tcPr>
            <w:tcW w:w="5244" w:type="dxa"/>
            <w:shd w:val="clear" w:color="auto" w:fill="F2F2F2" w:themeFill="background1" w:themeFillShade="F2"/>
            <w:vAlign w:val="center"/>
          </w:tcPr>
          <w:p w:rsidR="00AC70EE" w:rsidRDefault="00AC70EE" w:rsidP="00AC70EE">
            <w:pPr>
              <w:jc w:val="both"/>
              <w:rPr>
                <w:b/>
                <w:i w:val="0"/>
                <w:iCs/>
                <w:color w:val="000000" w:themeColor="text1"/>
                <w:sz w:val="20"/>
              </w:rPr>
            </w:pPr>
            <w:r w:rsidRPr="007565C6">
              <w:rPr>
                <w:b/>
                <w:i w:val="0"/>
                <w:color w:val="000000" w:themeColor="text1"/>
                <w:sz w:val="20"/>
              </w:rPr>
              <w:t xml:space="preserve">2. </w:t>
            </w:r>
            <w:proofErr w:type="spellStart"/>
            <w:r w:rsidRPr="007565C6">
              <w:rPr>
                <w:b/>
                <w:i w:val="0"/>
                <w:iCs/>
                <w:color w:val="000000" w:themeColor="text1"/>
                <w:sz w:val="20"/>
              </w:rPr>
              <w:t>Naročnik</w:t>
            </w:r>
            <w:proofErr w:type="spellEnd"/>
            <w:r w:rsidRPr="007565C6">
              <w:rPr>
                <w:b/>
                <w:i w:val="0"/>
                <w:iCs/>
                <w:color w:val="000000" w:themeColor="text1"/>
                <w:sz w:val="20"/>
              </w:rPr>
              <w:t xml:space="preserve"> bo iz sodelovanja v postopku javnega </w:t>
            </w:r>
            <w:proofErr w:type="spellStart"/>
            <w:r w:rsidRPr="007565C6">
              <w:rPr>
                <w:b/>
                <w:i w:val="0"/>
                <w:iCs/>
                <w:color w:val="000000" w:themeColor="text1"/>
                <w:sz w:val="20"/>
              </w:rPr>
              <w:t>naročanja</w:t>
            </w:r>
            <w:proofErr w:type="spellEnd"/>
            <w:r w:rsidRPr="007565C6">
              <w:rPr>
                <w:b/>
                <w:i w:val="0"/>
                <w:iCs/>
                <w:color w:val="000000" w:themeColor="text1"/>
                <w:sz w:val="20"/>
              </w:rPr>
              <w:t xml:space="preserve"> </w:t>
            </w:r>
            <w:proofErr w:type="spellStart"/>
            <w:r w:rsidRPr="007565C6">
              <w:rPr>
                <w:b/>
                <w:i w:val="0"/>
                <w:iCs/>
                <w:color w:val="000000" w:themeColor="text1"/>
                <w:sz w:val="20"/>
              </w:rPr>
              <w:t>izključil</w:t>
            </w:r>
            <w:proofErr w:type="spellEnd"/>
            <w:r w:rsidRPr="007565C6">
              <w:rPr>
                <w:b/>
                <w:i w:val="0"/>
                <w:iCs/>
                <w:color w:val="000000" w:themeColor="text1"/>
                <w:sz w:val="20"/>
              </w:rPr>
              <w:t xml:space="preserve"> </w:t>
            </w:r>
            <w:r>
              <w:rPr>
                <w:b/>
                <w:i w:val="0"/>
                <w:iCs/>
                <w:color w:val="000000" w:themeColor="text1"/>
                <w:sz w:val="20"/>
              </w:rPr>
              <w:t>gospodarski subjekt</w:t>
            </w:r>
            <w:r w:rsidRPr="007565C6">
              <w:rPr>
                <w:b/>
                <w:i w:val="0"/>
                <w:iCs/>
                <w:color w:val="000000" w:themeColor="text1"/>
                <w:sz w:val="20"/>
              </w:rPr>
              <w:t xml:space="preserve">, </w:t>
            </w:r>
            <w:proofErr w:type="spellStart"/>
            <w:r w:rsidRPr="007565C6">
              <w:rPr>
                <w:b/>
                <w:i w:val="0"/>
                <w:iCs/>
                <w:color w:val="000000" w:themeColor="text1"/>
                <w:sz w:val="20"/>
              </w:rPr>
              <w:t>če</w:t>
            </w:r>
            <w:proofErr w:type="spellEnd"/>
            <w:r w:rsidRPr="007565C6">
              <w:rPr>
                <w:b/>
                <w:i w:val="0"/>
                <w:iCs/>
                <w:color w:val="000000" w:themeColor="text1"/>
                <w:sz w:val="20"/>
              </w:rPr>
              <w:t xml:space="preserve"> bo pri preverjanju v skladu s 77., 79. in 80. </w:t>
            </w:r>
            <w:proofErr w:type="spellStart"/>
            <w:r w:rsidRPr="007565C6">
              <w:rPr>
                <w:b/>
                <w:i w:val="0"/>
                <w:iCs/>
                <w:color w:val="000000" w:themeColor="text1"/>
                <w:sz w:val="20"/>
              </w:rPr>
              <w:t>členom</w:t>
            </w:r>
            <w:proofErr w:type="spellEnd"/>
            <w:r w:rsidRPr="007565C6">
              <w:rPr>
                <w:b/>
                <w:i w:val="0"/>
                <w:iCs/>
                <w:color w:val="000000" w:themeColor="text1"/>
                <w:sz w:val="20"/>
              </w:rPr>
              <w:t xml:space="preserve">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w:t>
            </w:r>
            <w:proofErr w:type="spellStart"/>
            <w:r w:rsidRPr="007565C6">
              <w:rPr>
                <w:b/>
                <w:i w:val="0"/>
                <w:iCs/>
                <w:color w:val="000000" w:themeColor="text1"/>
                <w:sz w:val="20"/>
              </w:rPr>
              <w:t>nedavčnih</w:t>
            </w:r>
            <w:proofErr w:type="spellEnd"/>
            <w:r w:rsidRPr="007565C6">
              <w:rPr>
                <w:b/>
                <w:i w:val="0"/>
                <w:iCs/>
                <w:color w:val="000000" w:themeColor="text1"/>
                <w:sz w:val="20"/>
              </w:rPr>
              <w:t xml:space="preserve"> obveznosti v skladu z zakonom, ki ureja </w:t>
            </w:r>
            <w:proofErr w:type="spellStart"/>
            <w:r w:rsidRPr="007565C6">
              <w:rPr>
                <w:b/>
                <w:i w:val="0"/>
                <w:iCs/>
                <w:color w:val="000000" w:themeColor="text1"/>
                <w:sz w:val="20"/>
              </w:rPr>
              <w:t>finančno</w:t>
            </w:r>
            <w:proofErr w:type="spellEnd"/>
            <w:r w:rsidRPr="007565C6">
              <w:rPr>
                <w:b/>
                <w:i w:val="0"/>
                <w:iCs/>
                <w:color w:val="000000" w:themeColor="text1"/>
                <w:sz w:val="20"/>
              </w:rPr>
              <w:t xml:space="preserve"> upravo, ki jih pobira </w:t>
            </w:r>
            <w:proofErr w:type="spellStart"/>
            <w:r w:rsidRPr="007565C6">
              <w:rPr>
                <w:b/>
                <w:i w:val="0"/>
                <w:iCs/>
                <w:color w:val="000000" w:themeColor="text1"/>
                <w:sz w:val="20"/>
              </w:rPr>
              <w:t>davčni</w:t>
            </w:r>
            <w:proofErr w:type="spellEnd"/>
            <w:r w:rsidRPr="007565C6">
              <w:rPr>
                <w:b/>
                <w:i w:val="0"/>
                <w:iCs/>
                <w:color w:val="000000" w:themeColor="text1"/>
                <w:sz w:val="20"/>
              </w:rPr>
              <w:t xml:space="preserve"> organ v skladu s predpisi države, v kateri ima sedež, ali predpisi države </w:t>
            </w:r>
            <w:proofErr w:type="spellStart"/>
            <w:r w:rsidRPr="007565C6">
              <w:rPr>
                <w:b/>
                <w:i w:val="0"/>
                <w:iCs/>
                <w:color w:val="000000" w:themeColor="text1"/>
                <w:sz w:val="20"/>
              </w:rPr>
              <w:t>naročnika</w:t>
            </w:r>
            <w:proofErr w:type="spellEnd"/>
            <w:r w:rsidRPr="007565C6">
              <w:rPr>
                <w:b/>
                <w:i w:val="0"/>
                <w:iCs/>
                <w:color w:val="000000" w:themeColor="text1"/>
                <w:sz w:val="20"/>
              </w:rPr>
              <w:t xml:space="preserve">, </w:t>
            </w:r>
            <w:proofErr w:type="spellStart"/>
            <w:r w:rsidRPr="007565C6">
              <w:rPr>
                <w:b/>
                <w:i w:val="0"/>
                <w:iCs/>
                <w:color w:val="000000" w:themeColor="text1"/>
                <w:sz w:val="20"/>
              </w:rPr>
              <w:t>če</w:t>
            </w:r>
            <w:proofErr w:type="spellEnd"/>
            <w:r w:rsidRPr="007565C6">
              <w:rPr>
                <w:b/>
                <w:i w:val="0"/>
                <w:iCs/>
                <w:color w:val="000000" w:themeColor="text1"/>
                <w:sz w:val="20"/>
              </w:rPr>
              <w:t xml:space="preserve"> vrednost teh </w:t>
            </w:r>
            <w:proofErr w:type="spellStart"/>
            <w:r w:rsidRPr="007565C6">
              <w:rPr>
                <w:b/>
                <w:i w:val="0"/>
                <w:iCs/>
                <w:color w:val="000000" w:themeColor="text1"/>
                <w:sz w:val="20"/>
              </w:rPr>
              <w:t>neplačanih</w:t>
            </w:r>
            <w:proofErr w:type="spellEnd"/>
            <w:r w:rsidRPr="007565C6">
              <w:rPr>
                <w:b/>
                <w:i w:val="0"/>
                <w:iCs/>
                <w:color w:val="000000" w:themeColor="text1"/>
                <w:sz w:val="20"/>
              </w:rPr>
              <w:t xml:space="preserve">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w:t>
            </w:r>
            <w:proofErr w:type="spellStart"/>
            <w:r w:rsidRPr="007565C6">
              <w:rPr>
                <w:b/>
                <w:i w:val="0"/>
                <w:iCs/>
                <w:color w:val="000000" w:themeColor="text1"/>
                <w:sz w:val="20"/>
              </w:rPr>
              <w:t>vec</w:t>
            </w:r>
            <w:proofErr w:type="spellEnd"/>
            <w:r w:rsidRPr="007565C6">
              <w:rPr>
                <w:b/>
                <w:i w:val="0"/>
                <w:iCs/>
                <w:color w:val="000000" w:themeColor="text1"/>
                <w:sz w:val="20"/>
              </w:rPr>
              <w:t xml:space="preserve">̌.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w:t>
            </w:r>
            <w:proofErr w:type="spellStart"/>
            <w:r w:rsidRPr="007565C6">
              <w:rPr>
                <w:b/>
                <w:i w:val="0"/>
                <w:iCs/>
                <w:color w:val="000000" w:themeColor="text1"/>
                <w:sz w:val="20"/>
              </w:rPr>
              <w:t>če</w:t>
            </w:r>
            <w:proofErr w:type="spellEnd"/>
            <w:r w:rsidRPr="007565C6">
              <w:rPr>
                <w:b/>
                <w:i w:val="0"/>
                <w:iCs/>
                <w:color w:val="000000" w:themeColor="text1"/>
                <w:sz w:val="20"/>
              </w:rPr>
              <w:t xml:space="preserve"> na dan oddaje </w:t>
            </w:r>
            <w:r>
              <w:rPr>
                <w:b/>
                <w:i w:val="0"/>
                <w:iCs/>
                <w:color w:val="000000" w:themeColor="text1"/>
                <w:sz w:val="20"/>
              </w:rPr>
              <w:t>ponudbe</w:t>
            </w:r>
            <w:r w:rsidRPr="007565C6">
              <w:rPr>
                <w:b/>
                <w:i w:val="0"/>
                <w:iCs/>
                <w:color w:val="000000" w:themeColor="text1"/>
                <w:sz w:val="20"/>
              </w:rPr>
              <w:t xml:space="preserve"> ni imel predloženih vseh </w:t>
            </w:r>
            <w:proofErr w:type="spellStart"/>
            <w:r w:rsidRPr="007565C6">
              <w:rPr>
                <w:b/>
                <w:i w:val="0"/>
                <w:iCs/>
                <w:color w:val="000000" w:themeColor="text1"/>
                <w:sz w:val="20"/>
              </w:rPr>
              <w:t>obračunov</w:t>
            </w:r>
            <w:proofErr w:type="spellEnd"/>
            <w:r w:rsidRPr="007565C6">
              <w:rPr>
                <w:b/>
                <w:i w:val="0"/>
                <w:iCs/>
                <w:color w:val="000000" w:themeColor="text1"/>
                <w:sz w:val="20"/>
              </w:rPr>
              <w:t xml:space="preserve"> </w:t>
            </w:r>
            <w:proofErr w:type="spellStart"/>
            <w:r w:rsidRPr="007565C6">
              <w:rPr>
                <w:b/>
                <w:i w:val="0"/>
                <w:iCs/>
                <w:color w:val="000000" w:themeColor="text1"/>
                <w:sz w:val="20"/>
              </w:rPr>
              <w:t>davčnih</w:t>
            </w:r>
            <w:proofErr w:type="spellEnd"/>
            <w:r w:rsidRPr="007565C6">
              <w:rPr>
                <w:b/>
                <w:i w:val="0"/>
                <w:iCs/>
                <w:color w:val="000000" w:themeColor="text1"/>
                <w:sz w:val="20"/>
              </w:rPr>
              <w:t xml:space="preserve">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rsidR="00AC70EE" w:rsidRDefault="00AC70EE" w:rsidP="00AC70EE">
            <w:pPr>
              <w:jc w:val="both"/>
              <w:rPr>
                <w:bCs/>
                <w:i w:val="0"/>
                <w:sz w:val="20"/>
              </w:rPr>
            </w:pPr>
            <w:r w:rsidRPr="00F96357">
              <w:rPr>
                <w:bCs/>
                <w:i w:val="0"/>
                <w:sz w:val="20"/>
              </w:rPr>
              <w:t>Naročnik bo pri presoji obstoja razloga za izključitev dopustil popravni mehanizem v skladu z določili drugega odstavka 38. člena Zakona o interventnih ukrepih za omilitev in odpravo posledic epidemije COVID-19 (UL RS, št. 80/20).</w:t>
            </w:r>
            <w:r>
              <w:rPr>
                <w:bCs/>
                <w:i w:val="0"/>
                <w:sz w:val="20"/>
              </w:rPr>
              <w:t xml:space="preserve"> </w:t>
            </w:r>
          </w:p>
          <w:p w:rsidR="00D1716D" w:rsidRDefault="00D1716D" w:rsidP="00AC70EE">
            <w:pPr>
              <w:jc w:val="both"/>
              <w:rPr>
                <w:b/>
                <w:i w:val="0"/>
                <w:iCs/>
                <w:color w:val="000000" w:themeColor="text1"/>
                <w:sz w:val="20"/>
              </w:rPr>
            </w:pPr>
          </w:p>
          <w:p w:rsidR="00FA0269" w:rsidRDefault="00AC70EE" w:rsidP="00AC70EE">
            <w:pPr>
              <w:jc w:val="both"/>
              <w:rPr>
                <w:b/>
                <w:i w:val="0"/>
                <w:color w:val="000000" w:themeColor="text1"/>
                <w:sz w:val="20"/>
              </w:rPr>
            </w:pPr>
            <w:r w:rsidRPr="00EE738D">
              <w:rPr>
                <w:sz w:val="20"/>
              </w:rPr>
              <w:t>V primeru skupne p</w:t>
            </w:r>
            <w:r>
              <w:rPr>
                <w:sz w:val="20"/>
              </w:rPr>
              <w:t>onudbe</w:t>
            </w:r>
            <w:r w:rsidRPr="00EE738D">
              <w:rPr>
                <w:sz w:val="20"/>
              </w:rPr>
              <w:t xml:space="preserve"> mora pogoj izpolniti vsak izmed </w:t>
            </w:r>
            <w:r w:rsidRPr="00831D84">
              <w:rPr>
                <w:sz w:val="20"/>
              </w:rPr>
              <w:t>partnerjev in vsi v p</w:t>
            </w:r>
            <w:r>
              <w:rPr>
                <w:sz w:val="20"/>
              </w:rPr>
              <w:t>onudbi</w:t>
            </w:r>
            <w:r w:rsidRPr="00831D84">
              <w:rPr>
                <w:sz w:val="20"/>
              </w:rPr>
              <w:t xml:space="preserve"> nominirani podizvajalci, ter </w:t>
            </w:r>
            <w:r w:rsidRPr="00EE738D">
              <w:rPr>
                <w:sz w:val="20"/>
              </w:rPr>
              <w:t>drugi subjekti, katerih zmogljivosti uporabi gospodarski subjekt glede izpolnjevanja pogojev v zvezi z ekonomskim in finančnim položajem ter tehnično in strokovno sposobnostjo (v skladu z 81. členom ZJN-3)</w:t>
            </w:r>
            <w:r w:rsidRPr="00831D84">
              <w:rPr>
                <w:sz w:val="20"/>
              </w:rPr>
              <w:t>.</w:t>
            </w:r>
          </w:p>
          <w:p w:rsidR="00FA0269" w:rsidRPr="007565C6" w:rsidRDefault="00FA0269" w:rsidP="00AC70EE">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t>DOKAZILO:</w:t>
            </w:r>
          </w:p>
          <w:p w:rsidR="00077534" w:rsidRDefault="00077534" w:rsidP="00077534">
            <w:pPr>
              <w:jc w:val="both"/>
              <w:rPr>
                <w:sz w:val="20"/>
              </w:rPr>
            </w:pPr>
          </w:p>
          <w:p w:rsidR="00C869E6" w:rsidRDefault="00C869E6"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r w:rsidRPr="00AA06DA">
              <w:rPr>
                <w:rFonts w:ascii="Times New Roman" w:hAnsi="Times New Roman" w:cs="Times New Roman"/>
                <w:sz w:val="20"/>
              </w:rPr>
              <w:t>Naročnik bo ponudnika, kateremu namerava oddati javno naročilo, pozval k predložitvi dokazil, v kolikor podatkov ne bo mogel pridobiti iz uradnih evidenc.</w:t>
            </w: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proofErr w:type="spellStart"/>
            <w:r w:rsidRPr="00E53C10">
              <w:rPr>
                <w:rFonts w:cs="Arial"/>
                <w:b/>
                <w:i w:val="0"/>
                <w:iCs/>
                <w:color w:val="000000" w:themeColor="text1"/>
                <w:sz w:val="20"/>
              </w:rPr>
              <w:t>Naročnik</w:t>
            </w:r>
            <w:proofErr w:type="spellEnd"/>
            <w:r w:rsidRPr="00E53C10">
              <w:rPr>
                <w:rFonts w:cs="Arial"/>
                <w:b/>
                <w:i w:val="0"/>
                <w:iCs/>
                <w:color w:val="000000" w:themeColor="text1"/>
                <w:sz w:val="20"/>
              </w:rPr>
              <w:t xml:space="preserve"> bo iz postopka javnega </w:t>
            </w:r>
            <w:proofErr w:type="spellStart"/>
            <w:r w:rsidRPr="00E53C10">
              <w:rPr>
                <w:rFonts w:cs="Arial"/>
                <w:b/>
                <w:i w:val="0"/>
                <w:iCs/>
                <w:color w:val="000000" w:themeColor="text1"/>
                <w:sz w:val="20"/>
              </w:rPr>
              <w:t>naročanja</w:t>
            </w:r>
            <w:proofErr w:type="spellEnd"/>
            <w:r w:rsidRPr="00E53C10">
              <w:rPr>
                <w:rFonts w:cs="Arial"/>
                <w:b/>
                <w:i w:val="0"/>
                <w:iCs/>
                <w:color w:val="000000" w:themeColor="text1"/>
                <w:sz w:val="20"/>
              </w:rPr>
              <w:t xml:space="preserve"> </w:t>
            </w:r>
            <w:proofErr w:type="spellStart"/>
            <w:r w:rsidRPr="00E53C10">
              <w:rPr>
                <w:rFonts w:cs="Arial"/>
                <w:b/>
                <w:i w:val="0"/>
                <w:iCs/>
                <w:color w:val="000000" w:themeColor="text1"/>
                <w:sz w:val="20"/>
              </w:rPr>
              <w:t>izključil</w:t>
            </w:r>
            <w:proofErr w:type="spellEnd"/>
            <w:r w:rsidRPr="00E53C10">
              <w:rPr>
                <w:rFonts w:cs="Arial"/>
                <w:b/>
                <w:i w:val="0"/>
                <w:iCs/>
                <w:color w:val="000000" w:themeColor="text1"/>
                <w:sz w:val="20"/>
              </w:rPr>
              <w:t xml:space="preserve"> </w:t>
            </w:r>
            <w:r w:rsidR="007E44D4">
              <w:rPr>
                <w:rFonts w:cs="Arial"/>
                <w:b/>
                <w:i w:val="0"/>
                <w:iCs/>
                <w:color w:val="000000" w:themeColor="text1"/>
                <w:sz w:val="20"/>
              </w:rPr>
              <w:t>gospodarski subjekt</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če</w:t>
            </w:r>
            <w:proofErr w:type="spellEnd"/>
            <w:r w:rsidRPr="00E53C10">
              <w:rPr>
                <w:rFonts w:cs="Arial"/>
                <w:b/>
                <w:i w:val="0"/>
                <w:iCs/>
                <w:color w:val="000000" w:themeColor="text1"/>
                <w:sz w:val="20"/>
              </w:rPr>
              <w:t xml:space="preserve"> je ta na dan, ko </w:t>
            </w:r>
            <w:proofErr w:type="spellStart"/>
            <w:r w:rsidRPr="00E53C10">
              <w:rPr>
                <w:rFonts w:cs="Arial"/>
                <w:b/>
                <w:i w:val="0"/>
                <w:iCs/>
                <w:color w:val="000000" w:themeColor="text1"/>
                <w:sz w:val="20"/>
              </w:rPr>
              <w:t>poteče</w:t>
            </w:r>
            <w:proofErr w:type="spellEnd"/>
            <w:r w:rsidRPr="00E53C10">
              <w:rPr>
                <w:rFonts w:cs="Arial"/>
                <w:b/>
                <w:i w:val="0"/>
                <w:iCs/>
                <w:color w:val="000000" w:themeColor="text1"/>
                <w:sz w:val="20"/>
              </w:rPr>
              <w:t xml:space="preserv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izločen</w:t>
            </w:r>
            <w:proofErr w:type="spellEnd"/>
            <w:r w:rsidRPr="00E53C10">
              <w:rPr>
                <w:rFonts w:cs="Arial"/>
                <w:b/>
                <w:i w:val="0"/>
                <w:iCs/>
                <w:color w:val="000000" w:themeColor="text1"/>
                <w:sz w:val="20"/>
              </w:rPr>
              <w:t xml:space="preserve"> iz postopkov oddaje javnih </w:t>
            </w:r>
            <w:proofErr w:type="spellStart"/>
            <w:r w:rsidRPr="00E53C10">
              <w:rPr>
                <w:rFonts w:cs="Arial"/>
                <w:b/>
                <w:i w:val="0"/>
                <w:iCs/>
                <w:color w:val="000000" w:themeColor="text1"/>
                <w:sz w:val="20"/>
              </w:rPr>
              <w:t>naročil</w:t>
            </w:r>
            <w:proofErr w:type="spellEnd"/>
            <w:r w:rsidRPr="00E53C10">
              <w:rPr>
                <w:rFonts w:cs="Arial"/>
                <w:b/>
                <w:i w:val="0"/>
                <w:iCs/>
                <w:color w:val="000000" w:themeColor="text1"/>
                <w:sz w:val="20"/>
              </w:rPr>
              <w:t xml:space="preserve">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lastRenderedPageBreak/>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lastRenderedPageBreak/>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r w:rsidRPr="00AA06DA">
              <w:rPr>
                <w:rFonts w:ascii="Times New Roman" w:hAnsi="Times New Roman" w:cs="Times New Roman"/>
                <w:sz w:val="20"/>
              </w:rPr>
              <w:t>Naročnik bo ponudnika, kateremu namerava oddati javno naročilo, pozval k predložitvi dokazil, v kolikor podatkov ne bo mogel pridobiti iz uradnih evidenc.</w:t>
            </w: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w:t>
            </w:r>
            <w:proofErr w:type="spellStart"/>
            <w:r w:rsidR="00077534" w:rsidRPr="00D769A2">
              <w:rPr>
                <w:b/>
                <w:bCs/>
                <w:i w:val="0"/>
                <w:iCs/>
                <w:color w:val="000000"/>
                <w:sz w:val="20"/>
              </w:rPr>
              <w:t>Naročnik</w:t>
            </w:r>
            <w:proofErr w:type="spellEnd"/>
            <w:r w:rsidR="00077534" w:rsidRPr="00D769A2">
              <w:rPr>
                <w:b/>
                <w:bCs/>
                <w:i w:val="0"/>
                <w:iCs/>
                <w:color w:val="000000"/>
                <w:sz w:val="20"/>
              </w:rPr>
              <w:t xml:space="preserve"> bo iz postopka javnega </w:t>
            </w:r>
            <w:proofErr w:type="spellStart"/>
            <w:r w:rsidR="00077534" w:rsidRPr="00D769A2">
              <w:rPr>
                <w:b/>
                <w:bCs/>
                <w:i w:val="0"/>
                <w:iCs/>
                <w:color w:val="000000"/>
                <w:sz w:val="20"/>
              </w:rPr>
              <w:t>naročanja</w:t>
            </w:r>
            <w:proofErr w:type="spellEnd"/>
            <w:r w:rsidR="00077534" w:rsidRPr="00D769A2">
              <w:rPr>
                <w:b/>
                <w:bCs/>
                <w:i w:val="0"/>
                <w:iCs/>
                <w:color w:val="000000"/>
                <w:sz w:val="20"/>
              </w:rPr>
              <w:t xml:space="preserve"> </w:t>
            </w:r>
            <w:proofErr w:type="spellStart"/>
            <w:r w:rsidR="00077534" w:rsidRPr="00D769A2">
              <w:rPr>
                <w:b/>
                <w:bCs/>
                <w:i w:val="0"/>
                <w:iCs/>
                <w:color w:val="000000"/>
                <w:sz w:val="20"/>
              </w:rPr>
              <w:t>izključil</w:t>
            </w:r>
            <w:proofErr w:type="spellEnd"/>
            <w:r w:rsidR="00077534" w:rsidRPr="00D769A2">
              <w:rPr>
                <w:b/>
                <w:bCs/>
                <w:i w:val="0"/>
                <w:iCs/>
                <w:color w:val="000000"/>
                <w:sz w:val="20"/>
              </w:rPr>
              <w:t xml:space="preserve"> gospodarski subjekt, če je v zadnjih treh letih pred potekom roka za oddajo </w:t>
            </w:r>
            <w:r w:rsidR="00077534" w:rsidRPr="00AA06DA">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7D12E8" w:rsidRDefault="007D12E8" w:rsidP="007E44D4">
            <w:pPr>
              <w:jc w:val="both"/>
              <w:rPr>
                <w:i w:val="0"/>
                <w:sz w:val="20"/>
              </w:rPr>
            </w:pPr>
          </w:p>
          <w:p w:rsidR="007D12E8" w:rsidRDefault="007D12E8" w:rsidP="007E44D4">
            <w:pPr>
              <w:jc w:val="both"/>
              <w:rPr>
                <w:i w:val="0"/>
                <w:sz w:val="20"/>
              </w:rPr>
            </w:pPr>
            <w:r w:rsidRPr="00F819CA">
              <w:rPr>
                <w:b/>
                <w:bCs/>
                <w:i w:val="0"/>
                <w:sz w:val="20"/>
              </w:rPr>
              <w:t>Naročnik bo pri presoji obstoja razloga za izključitev upošteval sklep Ustavnega sodišča Republike Slovenije, številka U-I-180/19-17 z dne 7. 11. 2019.</w:t>
            </w:r>
          </w:p>
          <w:p w:rsidR="00FA0269" w:rsidRPr="004D7850" w:rsidRDefault="00FA0269" w:rsidP="007E44D4">
            <w:pPr>
              <w:jc w:val="both"/>
              <w:rPr>
                <w:b/>
                <w:i w:val="0"/>
                <w:color w:val="000000" w:themeColor="text1"/>
                <w:sz w:val="20"/>
              </w:rPr>
            </w:pPr>
          </w:p>
        </w:tc>
        <w:tc>
          <w:tcPr>
            <w:tcW w:w="3969" w:type="dxa"/>
            <w:vAlign w:val="center"/>
          </w:tcPr>
          <w:p w:rsidR="004B45DE" w:rsidRDefault="004B45DE" w:rsidP="00CF21C2">
            <w:pPr>
              <w:jc w:val="both"/>
              <w:rPr>
                <w:i w:val="0"/>
                <w:sz w:val="20"/>
              </w:rPr>
            </w:pPr>
          </w:p>
          <w:p w:rsidR="004B45DE" w:rsidRDefault="004B45DE" w:rsidP="00CF21C2">
            <w:pPr>
              <w:jc w:val="both"/>
              <w:rPr>
                <w:i w:val="0"/>
                <w:sz w:val="20"/>
              </w:rPr>
            </w:pPr>
          </w:p>
          <w:p w:rsidR="004B45DE" w:rsidRDefault="004B45DE" w:rsidP="00CF21C2">
            <w:pPr>
              <w:jc w:val="both"/>
              <w:rPr>
                <w:i w:val="0"/>
                <w:sz w:val="20"/>
              </w:rPr>
            </w:pPr>
          </w:p>
          <w:p w:rsidR="007A2FD0" w:rsidRPr="00B92051" w:rsidRDefault="007A2FD0" w:rsidP="00CF21C2">
            <w:pPr>
              <w:jc w:val="both"/>
              <w:rPr>
                <w:i w:val="0"/>
                <w:sz w:val="20"/>
              </w:rPr>
            </w:pPr>
            <w:r w:rsidRPr="00B92051">
              <w:rPr>
                <w:i w:val="0"/>
                <w:sz w:val="20"/>
              </w:rPr>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7D12E8" w:rsidRPr="00162A86" w:rsidRDefault="007D12E8" w:rsidP="007D12E8">
            <w:pPr>
              <w:ind w:left="236"/>
              <w:jc w:val="both"/>
              <w:rPr>
                <w:i w:val="0"/>
                <w:sz w:val="18"/>
                <w:szCs w:val="18"/>
              </w:rPr>
            </w:pPr>
            <w:r>
              <w:rPr>
                <w:i w:val="0"/>
                <w:sz w:val="18"/>
                <w:szCs w:val="18"/>
              </w:rPr>
              <w:t xml:space="preserve">Naročnik </w:t>
            </w:r>
            <w:r w:rsidRPr="007303AA">
              <w:rPr>
                <w:i w:val="0"/>
                <w:sz w:val="18"/>
                <w:szCs w:val="18"/>
              </w:rPr>
              <w:t>si pridružuje pravico izpolnjevanje pogoja preveriti v</w:t>
            </w:r>
            <w:r w:rsidRPr="00162A86">
              <w:rPr>
                <w:i w:val="0"/>
                <w:sz w:val="18"/>
                <w:szCs w:val="18"/>
              </w:rPr>
              <w:t xml:space="preserve"> uradni evidenci</w:t>
            </w:r>
            <w:r>
              <w:rPr>
                <w:i w:val="0"/>
                <w:sz w:val="18"/>
                <w:szCs w:val="18"/>
              </w:rPr>
              <w:t xml:space="preserve"> (Inšpektorat RS za delo)</w:t>
            </w:r>
            <w:r w:rsidRPr="00162A86">
              <w:rPr>
                <w:i w:val="0"/>
                <w:sz w:val="18"/>
                <w:szCs w:val="18"/>
              </w:rPr>
              <w:t xml:space="preserve"> oz. v enotnem informacijskem sistemu.</w:t>
            </w:r>
          </w:p>
          <w:p w:rsidR="0000356F" w:rsidRPr="0000356F" w:rsidRDefault="0000356F" w:rsidP="00B02DAC">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Pr="007B4989" w:rsidRDefault="00EA1DA8" w:rsidP="00E82A2B">
            <w:pPr>
              <w:pStyle w:val="Default"/>
              <w:jc w:val="both"/>
              <w:rPr>
                <w:rFonts w:ascii="Times New Roman" w:hAnsi="Times New Roman" w:cs="Times New Roman"/>
                <w:b/>
                <w:sz w:val="22"/>
                <w:szCs w:val="22"/>
              </w:rPr>
            </w:pPr>
            <w:r w:rsidRPr="007B4989">
              <w:rPr>
                <w:rFonts w:ascii="Times New Roman" w:hAnsi="Times New Roman" w:cs="Times New Roman"/>
                <w:b/>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0A1295" w:rsidRDefault="007A2FD0" w:rsidP="00CF21C2">
            <w:pPr>
              <w:pStyle w:val="Default"/>
              <w:jc w:val="both"/>
              <w:rPr>
                <w:rFonts w:ascii="Times New Roman" w:hAnsi="Times New Roman" w:cs="Times New Roman"/>
                <w:sz w:val="22"/>
                <w:szCs w:val="22"/>
              </w:rPr>
            </w:pPr>
            <w:r w:rsidRPr="000A1295">
              <w:rPr>
                <w:rFonts w:ascii="Times New Roman" w:hAnsi="Times New Roman" w:cs="Times New Roman"/>
                <w:sz w:val="22"/>
                <w:szCs w:val="22"/>
              </w:rPr>
              <w:t>DOKAZILO:</w:t>
            </w:r>
          </w:p>
          <w:p w:rsidR="00C869E6" w:rsidRPr="000A1295" w:rsidRDefault="00C869E6" w:rsidP="00C869E6">
            <w:pPr>
              <w:jc w:val="both"/>
              <w:rPr>
                <w:i w:val="0"/>
                <w:sz w:val="22"/>
                <w:szCs w:val="22"/>
              </w:rPr>
            </w:pPr>
            <w:r w:rsidRPr="000A1295">
              <w:rPr>
                <w:i w:val="0"/>
                <w:sz w:val="22"/>
                <w:szCs w:val="22"/>
              </w:rPr>
              <w:t>Izpolnjen ESPD obrazec.</w:t>
            </w:r>
          </w:p>
          <w:p w:rsidR="00C869E6" w:rsidRPr="000A1295" w:rsidRDefault="00C869E6" w:rsidP="00C869E6">
            <w:pPr>
              <w:jc w:val="both"/>
              <w:rPr>
                <w:i w:val="0"/>
                <w:sz w:val="22"/>
                <w:szCs w:val="22"/>
              </w:rPr>
            </w:pPr>
          </w:p>
          <w:p w:rsidR="00C869E6" w:rsidRPr="000A1295" w:rsidRDefault="00C869E6" w:rsidP="00C869E6">
            <w:pPr>
              <w:jc w:val="both"/>
              <w:rPr>
                <w:i w:val="0"/>
                <w:sz w:val="22"/>
                <w:szCs w:val="22"/>
              </w:rPr>
            </w:pPr>
            <w:r w:rsidRPr="000A1295">
              <w:rPr>
                <w:i w:val="0"/>
                <w:sz w:val="22"/>
                <w:szCs w:val="22"/>
              </w:rPr>
              <w:t>Naročnik bo izpolnjevanje pogoja preveril v uradni evidenci.</w:t>
            </w:r>
          </w:p>
          <w:p w:rsidR="00C869E6" w:rsidRPr="000A1295" w:rsidRDefault="00C869E6" w:rsidP="00C869E6">
            <w:pPr>
              <w:pStyle w:val="Default"/>
              <w:jc w:val="both"/>
              <w:rPr>
                <w:rFonts w:ascii="Times New Roman" w:hAnsi="Times New Roman" w:cs="Times New Roman"/>
                <w:sz w:val="22"/>
                <w:szCs w:val="22"/>
              </w:rPr>
            </w:pPr>
          </w:p>
          <w:p w:rsidR="00E65AE9" w:rsidRPr="00676FD1" w:rsidRDefault="00C869E6" w:rsidP="00C869E6">
            <w:pPr>
              <w:pStyle w:val="Default"/>
              <w:jc w:val="both"/>
              <w:rPr>
                <w:rFonts w:ascii="Times New Roman" w:hAnsi="Times New Roman" w:cs="Times New Roman"/>
                <w:sz w:val="20"/>
                <w:szCs w:val="20"/>
              </w:rPr>
            </w:pPr>
            <w:r w:rsidRPr="000A1295">
              <w:rPr>
                <w:rFonts w:ascii="Times New Roman" w:hAnsi="Times New Roman" w:cs="Times New Roman"/>
                <w:sz w:val="22"/>
                <w:szCs w:val="22"/>
              </w:rPr>
              <w:t>Naročnik bo ponudnika, kateremu namerava oddati javno naročilo, pozval k predložitvi dokazil, v kolikor podatkov ne bo mogel pridobiti iz uradnih evidenc.</w:t>
            </w: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Pr="00044F3E" w:rsidRDefault="007565C6" w:rsidP="00044F3E">
            <w:pPr>
              <w:rPr>
                <w:b/>
                <w:i w:val="0"/>
                <w:sz w:val="20"/>
              </w:rPr>
            </w:pPr>
            <w:r w:rsidRPr="00044F3E">
              <w:rPr>
                <w:b/>
                <w:i w:val="0"/>
                <w:sz w:val="20"/>
              </w:rPr>
              <w:t xml:space="preserve">2. </w:t>
            </w:r>
            <w:r w:rsidR="007E44D4" w:rsidRPr="00044F3E">
              <w:rPr>
                <w:b/>
                <w:i w:val="0"/>
                <w:sz w:val="20"/>
              </w:rPr>
              <w:t xml:space="preserve">Gospodarski subjekt </w:t>
            </w:r>
            <w:r w:rsidR="007A2FD0" w:rsidRPr="00044F3E">
              <w:rPr>
                <w:b/>
                <w:i w:val="0"/>
                <w:sz w:val="20"/>
              </w:rPr>
              <w:t xml:space="preserve">mora izkazovati, da na dan, ko poteče rok za oddajo </w:t>
            </w:r>
            <w:r w:rsidR="00A7505E" w:rsidRPr="00044F3E">
              <w:rPr>
                <w:b/>
                <w:i w:val="0"/>
                <w:sz w:val="20"/>
              </w:rPr>
              <w:t>ponudbe</w:t>
            </w:r>
            <w:r w:rsidR="007E44D4" w:rsidRPr="00044F3E">
              <w:rPr>
                <w:b/>
                <w:i w:val="0"/>
                <w:sz w:val="20"/>
              </w:rPr>
              <w:t xml:space="preserve"> </w:t>
            </w:r>
            <w:r w:rsidR="007A2FD0" w:rsidRPr="00044F3E">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0A1295" w:rsidRDefault="007A2FD0" w:rsidP="00CF21C2">
            <w:pPr>
              <w:jc w:val="both"/>
              <w:rPr>
                <w:i w:val="0"/>
                <w:sz w:val="22"/>
                <w:szCs w:val="22"/>
              </w:rPr>
            </w:pPr>
            <w:r w:rsidRPr="000A1295">
              <w:rPr>
                <w:i w:val="0"/>
                <w:sz w:val="22"/>
                <w:szCs w:val="22"/>
              </w:rPr>
              <w:t>DOKAZILO:</w:t>
            </w:r>
          </w:p>
          <w:p w:rsidR="00C869E6" w:rsidRPr="000A1295" w:rsidRDefault="00C869E6" w:rsidP="00C869E6">
            <w:pPr>
              <w:jc w:val="both"/>
              <w:rPr>
                <w:i w:val="0"/>
                <w:sz w:val="22"/>
                <w:szCs w:val="22"/>
              </w:rPr>
            </w:pPr>
            <w:r w:rsidRPr="000A1295">
              <w:rPr>
                <w:i w:val="0"/>
                <w:sz w:val="22"/>
                <w:szCs w:val="22"/>
              </w:rPr>
              <w:t>Izpolnjen ESPD obrazec.</w:t>
            </w:r>
          </w:p>
          <w:p w:rsidR="00C869E6" w:rsidRPr="000A1295" w:rsidRDefault="00C869E6" w:rsidP="00C869E6">
            <w:pPr>
              <w:jc w:val="both"/>
              <w:rPr>
                <w:i w:val="0"/>
                <w:sz w:val="22"/>
                <w:szCs w:val="22"/>
              </w:rPr>
            </w:pPr>
          </w:p>
          <w:p w:rsidR="00C869E6" w:rsidRPr="000A1295" w:rsidRDefault="00C869E6" w:rsidP="00C869E6">
            <w:pPr>
              <w:jc w:val="both"/>
              <w:rPr>
                <w:i w:val="0"/>
                <w:sz w:val="22"/>
                <w:szCs w:val="22"/>
              </w:rPr>
            </w:pPr>
            <w:r w:rsidRPr="000A1295">
              <w:rPr>
                <w:i w:val="0"/>
                <w:sz w:val="22"/>
                <w:szCs w:val="22"/>
              </w:rPr>
              <w:t>Naročnik bo izpolnjevanje pogoja preveril v uradni evidenci oz. v enotnem informacijskem sistemu.</w:t>
            </w:r>
          </w:p>
          <w:p w:rsidR="00C869E6" w:rsidRPr="000A1295" w:rsidRDefault="00C869E6" w:rsidP="00C869E6">
            <w:pPr>
              <w:jc w:val="both"/>
              <w:rPr>
                <w:i w:val="0"/>
                <w:sz w:val="22"/>
                <w:szCs w:val="22"/>
              </w:rPr>
            </w:pPr>
          </w:p>
          <w:p w:rsidR="00E65AE9" w:rsidRPr="008D2D2A" w:rsidRDefault="00C869E6" w:rsidP="00C869E6">
            <w:pPr>
              <w:jc w:val="both"/>
              <w:rPr>
                <w:i w:val="0"/>
                <w:sz w:val="20"/>
              </w:rPr>
            </w:pPr>
            <w:r w:rsidRPr="000A1295">
              <w:rPr>
                <w:i w:val="0"/>
                <w:sz w:val="22"/>
                <w:szCs w:val="22"/>
              </w:rPr>
              <w:t>Naročnik bo ponudnika, kateremu namerava oddati javno naročilo, pozval k predložitvi dokazil, v kolikor podatkov ne bo mogel pridobiti iz uradnih evidenc.</w:t>
            </w:r>
          </w:p>
        </w:tc>
      </w:tr>
      <w:tr w:rsidR="000A1295" w:rsidTr="00EE738D">
        <w:trPr>
          <w:trHeight w:val="274"/>
        </w:trPr>
        <w:tc>
          <w:tcPr>
            <w:tcW w:w="5244" w:type="dxa"/>
            <w:shd w:val="clear" w:color="auto" w:fill="F2F2F2" w:themeFill="background1" w:themeFillShade="F2"/>
          </w:tcPr>
          <w:p w:rsidR="000A1295" w:rsidRDefault="000A1295" w:rsidP="008A62D6">
            <w:pPr>
              <w:jc w:val="both"/>
              <w:rPr>
                <w:b/>
                <w:i w:val="0"/>
                <w:sz w:val="20"/>
              </w:rPr>
            </w:pPr>
            <w:r w:rsidRPr="00A87434">
              <w:rPr>
                <w:b/>
                <w:i w:val="0"/>
                <w:sz w:val="22"/>
                <w:szCs w:val="22"/>
              </w:rPr>
              <w:t>3.</w:t>
            </w:r>
            <w:r w:rsidR="00A06CE1">
              <w:rPr>
                <w:b/>
                <w:i w:val="0"/>
                <w:sz w:val="22"/>
                <w:szCs w:val="22"/>
              </w:rPr>
              <w:t xml:space="preserve"> </w:t>
            </w:r>
            <w:r w:rsidRPr="00A87434">
              <w:rPr>
                <w:b/>
                <w:i w:val="0"/>
                <w:sz w:val="22"/>
                <w:szCs w:val="22"/>
              </w:rPr>
              <w:t xml:space="preserve">Ponudnik zagotavlja strokovno usposobljen kader in sicer; </w:t>
            </w:r>
            <w:r w:rsidRPr="00A01392">
              <w:rPr>
                <w:i w:val="0"/>
                <w:sz w:val="22"/>
                <w:szCs w:val="22"/>
              </w:rPr>
              <w:t xml:space="preserve">najmanj </w:t>
            </w:r>
            <w:r w:rsidR="00AB629C">
              <w:rPr>
                <w:i w:val="0"/>
                <w:sz w:val="22"/>
                <w:szCs w:val="22"/>
              </w:rPr>
              <w:t>4</w:t>
            </w:r>
            <w:r w:rsidRPr="00A01392">
              <w:rPr>
                <w:i w:val="0"/>
                <w:sz w:val="22"/>
                <w:szCs w:val="22"/>
              </w:rPr>
              <w:t xml:space="preserve"> (</w:t>
            </w:r>
            <w:r w:rsidR="00AB629C">
              <w:rPr>
                <w:i w:val="0"/>
                <w:sz w:val="22"/>
                <w:szCs w:val="22"/>
              </w:rPr>
              <w:t>štiri</w:t>
            </w:r>
            <w:r w:rsidRPr="00A01392">
              <w:rPr>
                <w:i w:val="0"/>
                <w:sz w:val="22"/>
                <w:szCs w:val="22"/>
              </w:rPr>
              <w:t>) izvajalce revidiranja</w:t>
            </w:r>
            <w:r w:rsidR="008A62D6">
              <w:rPr>
                <w:i w:val="0"/>
                <w:sz w:val="22"/>
                <w:szCs w:val="22"/>
              </w:rPr>
              <w:t xml:space="preserve">, </w:t>
            </w:r>
            <w:r w:rsidR="008A62D6" w:rsidRPr="008A62D6">
              <w:rPr>
                <w:i w:val="0"/>
                <w:sz w:val="22"/>
                <w:szCs w:val="22"/>
              </w:rPr>
              <w:t>ki morajo imeti naziv državni notranji revizor ali preizkušeni državni notranji reviz</w:t>
            </w:r>
            <w:r w:rsidR="008A62D6">
              <w:rPr>
                <w:i w:val="0"/>
                <w:sz w:val="22"/>
                <w:szCs w:val="22"/>
              </w:rPr>
              <w:t>or.</w:t>
            </w:r>
          </w:p>
        </w:tc>
        <w:tc>
          <w:tcPr>
            <w:tcW w:w="3969" w:type="dxa"/>
            <w:vAlign w:val="center"/>
          </w:tcPr>
          <w:p w:rsidR="000A1295" w:rsidRPr="001B08FB" w:rsidRDefault="000A1295" w:rsidP="000A1295">
            <w:pPr>
              <w:ind w:firstLine="34"/>
              <w:rPr>
                <w:i w:val="0"/>
                <w:sz w:val="22"/>
                <w:szCs w:val="22"/>
              </w:rPr>
            </w:pPr>
            <w:r w:rsidRPr="001B08FB">
              <w:rPr>
                <w:i w:val="0"/>
                <w:sz w:val="22"/>
                <w:szCs w:val="22"/>
              </w:rPr>
              <w:t>DOKAZILO:</w:t>
            </w:r>
          </w:p>
          <w:p w:rsidR="001973DB" w:rsidRPr="001B08FB" w:rsidRDefault="001973DB" w:rsidP="000A1295">
            <w:pPr>
              <w:ind w:firstLine="34"/>
              <w:rPr>
                <w:i w:val="0"/>
                <w:sz w:val="22"/>
                <w:szCs w:val="22"/>
              </w:rPr>
            </w:pPr>
            <w:r w:rsidRPr="001B08FB">
              <w:rPr>
                <w:i w:val="0"/>
                <w:sz w:val="22"/>
                <w:szCs w:val="22"/>
              </w:rPr>
              <w:t>Izpolnjen ESPD obrazec.</w:t>
            </w:r>
          </w:p>
          <w:p w:rsidR="00A06CE1" w:rsidRPr="001B08FB" w:rsidRDefault="00A06CE1" w:rsidP="000A1295">
            <w:pPr>
              <w:ind w:firstLine="34"/>
              <w:rPr>
                <w:i w:val="0"/>
                <w:sz w:val="22"/>
                <w:szCs w:val="22"/>
              </w:rPr>
            </w:pPr>
          </w:p>
          <w:p w:rsidR="000A1295" w:rsidRPr="001B08FB" w:rsidRDefault="00A06CE1" w:rsidP="00A06CE1">
            <w:pPr>
              <w:jc w:val="both"/>
              <w:rPr>
                <w:bCs/>
                <w:i w:val="0"/>
                <w:sz w:val="22"/>
                <w:szCs w:val="22"/>
              </w:rPr>
            </w:pPr>
            <w:r w:rsidRPr="001B08FB">
              <w:rPr>
                <w:bCs/>
                <w:i w:val="0"/>
                <w:sz w:val="22"/>
                <w:szCs w:val="22"/>
              </w:rPr>
              <w:lastRenderedPageBreak/>
              <w:t>Ponudnik mora v ponudbi priložiti izpolnjen in podpisan  obrazec Priloga 10.</w:t>
            </w:r>
          </w:p>
          <w:p w:rsidR="00A06CE1" w:rsidRPr="001B08FB" w:rsidRDefault="00A06CE1" w:rsidP="00A06CE1">
            <w:pPr>
              <w:jc w:val="both"/>
              <w:rPr>
                <w:bCs/>
                <w:i w:val="0"/>
                <w:sz w:val="22"/>
                <w:szCs w:val="22"/>
              </w:rPr>
            </w:pPr>
          </w:p>
          <w:p w:rsidR="00A06CE1" w:rsidRDefault="00A06CE1" w:rsidP="00A06CE1">
            <w:pPr>
              <w:jc w:val="both"/>
              <w:rPr>
                <w:bCs/>
                <w:i w:val="0"/>
                <w:sz w:val="22"/>
                <w:szCs w:val="22"/>
              </w:rPr>
            </w:pPr>
            <w:r w:rsidRPr="001B08FB">
              <w:rPr>
                <w:i w:val="0"/>
                <w:sz w:val="22"/>
                <w:szCs w:val="22"/>
              </w:rPr>
              <w:t>Naročnik bo ponudnika, kateremu namerava oddati javno naročilo, pozval k predložitvi dokazil, v kolikor podatkov ne bo mogel pridobiti iz uradnih evidenc.</w:t>
            </w:r>
          </w:p>
          <w:p w:rsidR="00A06CE1" w:rsidRPr="008D2D2A" w:rsidRDefault="00A06CE1" w:rsidP="00A06CE1">
            <w:pPr>
              <w:jc w:val="both"/>
              <w:rPr>
                <w:i w:val="0"/>
                <w:sz w:val="20"/>
              </w:rPr>
            </w:pPr>
          </w:p>
        </w:tc>
      </w:tr>
    </w:tbl>
    <w:p w:rsidR="003D3C08" w:rsidRDefault="003D3C08" w:rsidP="00ED0823">
      <w:pPr>
        <w:pStyle w:val="Glava"/>
        <w:tabs>
          <w:tab w:val="clear" w:pos="4536"/>
          <w:tab w:val="clear" w:pos="9072"/>
        </w:tabs>
        <w:ind w:left="1080"/>
        <w:jc w:val="both"/>
        <w:rPr>
          <w:i w:val="0"/>
          <w:sz w:val="22"/>
          <w:szCs w:val="22"/>
        </w:rPr>
      </w:pPr>
    </w:p>
    <w:p w:rsidR="005E5F0F" w:rsidRDefault="00A06CE1" w:rsidP="00ED0823">
      <w:pPr>
        <w:pStyle w:val="Glava"/>
        <w:tabs>
          <w:tab w:val="clear" w:pos="4536"/>
          <w:tab w:val="clear" w:pos="9072"/>
        </w:tabs>
        <w:ind w:left="1080"/>
        <w:jc w:val="both"/>
        <w:rPr>
          <w:i w:val="0"/>
          <w:sz w:val="22"/>
          <w:szCs w:val="22"/>
        </w:rPr>
      </w:pPr>
      <w:r>
        <w:rPr>
          <w:i w:val="0"/>
          <w:sz w:val="22"/>
          <w:szCs w:val="22"/>
        </w:rPr>
        <w:t xml:space="preserve">    </w:t>
      </w:r>
    </w:p>
    <w:p w:rsidR="00C9624F" w:rsidRDefault="005E5F0F" w:rsidP="00044F3E">
      <w:pPr>
        <w:rPr>
          <w:sz w:val="22"/>
        </w:rPr>
      </w:pPr>
      <w:r>
        <w:rPr>
          <w:i w:val="0"/>
          <w:sz w:val="22"/>
          <w:szCs w:val="22"/>
        </w:rPr>
        <w:br w:type="page"/>
      </w: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A91AF0" w:rsidRDefault="00021912" w:rsidP="00A91AF0">
      <w:pPr>
        <w:ind w:left="1080"/>
        <w:jc w:val="both"/>
        <w:rPr>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044F3E">
        <w:rPr>
          <w:b/>
          <w:i w:val="0"/>
        </w:rPr>
        <w:t>ekonomsko najugodnejša</w:t>
      </w:r>
      <w:r w:rsidR="006D4CF5" w:rsidRPr="00044F3E">
        <w:rPr>
          <w:b/>
          <w:i w:val="0"/>
        </w:rPr>
        <w:t xml:space="preserve"> </w:t>
      </w:r>
      <w:r w:rsidRPr="00044F3E">
        <w:rPr>
          <w:b/>
          <w:i w:val="0"/>
        </w:rPr>
        <w:t>ponudba</w:t>
      </w:r>
      <w:r w:rsidR="006D4CF5" w:rsidRPr="00044F3E">
        <w:rPr>
          <w:b/>
          <w:i w:val="0"/>
        </w:rPr>
        <w:t xml:space="preserve"> - najnižja ponudbena </w:t>
      </w:r>
      <w:r w:rsidR="006E43A8" w:rsidRPr="00044F3E">
        <w:rPr>
          <w:b/>
          <w:i w:val="0"/>
        </w:rPr>
        <w:t>cena</w:t>
      </w:r>
      <w:r w:rsidRPr="00044F3E">
        <w:rPr>
          <w:b/>
          <w:i w:val="0"/>
        </w:rPr>
        <w:t>,</w:t>
      </w:r>
      <w:r>
        <w:rPr>
          <w:i w:val="0"/>
          <w:sz w:val="22"/>
          <w:szCs w:val="22"/>
        </w:rPr>
        <w:t xml:space="preserve"> ki se določi na podlagi</w:t>
      </w:r>
      <w:r w:rsidR="00A91AF0">
        <w:rPr>
          <w:i w:val="0"/>
          <w:sz w:val="22"/>
          <w:szCs w:val="22"/>
        </w:rPr>
        <w:t xml:space="preserve"> cene.</w:t>
      </w:r>
      <w:r>
        <w:rPr>
          <w:i w:val="0"/>
          <w:sz w:val="22"/>
          <w:szCs w:val="22"/>
        </w:rPr>
        <w:t xml:space="preserve"> </w:t>
      </w:r>
    </w:p>
    <w:p w:rsidR="007F277F" w:rsidRPr="00A91AF0" w:rsidRDefault="007F277F" w:rsidP="00A91AF0">
      <w:pPr>
        <w:ind w:left="1080"/>
        <w:jc w:val="both"/>
        <w:rPr>
          <w:i w:val="0"/>
          <w:sz w:val="22"/>
          <w:szCs w:val="22"/>
        </w:rPr>
      </w:pPr>
    </w:p>
    <w:p w:rsidR="00A91AF0" w:rsidRPr="00A91AF0" w:rsidRDefault="00A91AF0" w:rsidP="00A91AF0">
      <w:pPr>
        <w:ind w:left="1080"/>
        <w:rPr>
          <w:i w:val="0"/>
          <w:sz w:val="22"/>
          <w:szCs w:val="22"/>
        </w:rPr>
      </w:pPr>
      <w:r w:rsidRPr="00A91AF0">
        <w:rPr>
          <w:i w:val="0"/>
          <w:sz w:val="22"/>
          <w:szCs w:val="22"/>
        </w:rPr>
        <w:t xml:space="preserve">Cena mora biti oblikovana skupno za vseh </w:t>
      </w:r>
      <w:r w:rsidR="00B57372">
        <w:rPr>
          <w:i w:val="0"/>
          <w:sz w:val="22"/>
          <w:szCs w:val="22"/>
        </w:rPr>
        <w:t>80</w:t>
      </w:r>
      <w:r w:rsidRPr="00A91AF0">
        <w:rPr>
          <w:i w:val="0"/>
          <w:sz w:val="22"/>
          <w:szCs w:val="22"/>
        </w:rPr>
        <w:t xml:space="preserve"> javnih zavodov. </w:t>
      </w:r>
    </w:p>
    <w:p w:rsidR="00A91AF0" w:rsidRPr="00A91AF0" w:rsidRDefault="00A91AF0" w:rsidP="00A91AF0">
      <w:pPr>
        <w:ind w:left="1080"/>
        <w:rPr>
          <w:i w:val="0"/>
          <w:sz w:val="22"/>
          <w:szCs w:val="22"/>
        </w:rPr>
      </w:pPr>
    </w:p>
    <w:p w:rsidR="00A91AF0" w:rsidRPr="001A3A7D" w:rsidRDefault="00A91AF0" w:rsidP="00A91AF0">
      <w:pPr>
        <w:ind w:left="1080"/>
        <w:rPr>
          <w:i w:val="0"/>
          <w:sz w:val="22"/>
          <w:szCs w:val="22"/>
        </w:rPr>
      </w:pPr>
      <w:r w:rsidRPr="001A3A7D">
        <w:rPr>
          <w:i w:val="0"/>
          <w:sz w:val="22"/>
          <w:szCs w:val="22"/>
        </w:rPr>
        <w:t>Cen</w:t>
      </w:r>
      <w:r>
        <w:rPr>
          <w:i w:val="0"/>
          <w:sz w:val="22"/>
          <w:szCs w:val="22"/>
        </w:rPr>
        <w:t>a</w:t>
      </w:r>
      <w:r w:rsidRPr="001A3A7D">
        <w:rPr>
          <w:i w:val="0"/>
          <w:sz w:val="22"/>
          <w:szCs w:val="22"/>
        </w:rPr>
        <w:t xml:space="preserve"> mora biti fiksn</w:t>
      </w:r>
      <w:r>
        <w:rPr>
          <w:i w:val="0"/>
          <w:sz w:val="22"/>
          <w:szCs w:val="22"/>
        </w:rPr>
        <w:t>a</w:t>
      </w:r>
      <w:r w:rsidRPr="001A3A7D">
        <w:rPr>
          <w:i w:val="0"/>
          <w:sz w:val="22"/>
          <w:szCs w:val="22"/>
        </w:rPr>
        <w:t xml:space="preserve"> do končanja del.</w:t>
      </w:r>
    </w:p>
    <w:p w:rsidR="00A91AF0" w:rsidRPr="001A3A7D" w:rsidRDefault="00A91AF0" w:rsidP="00A91AF0">
      <w:pPr>
        <w:ind w:left="1080"/>
        <w:rPr>
          <w:i w:val="0"/>
          <w:sz w:val="22"/>
          <w:szCs w:val="22"/>
        </w:rPr>
      </w:pPr>
    </w:p>
    <w:p w:rsidR="00A91AF0" w:rsidRPr="001A3A7D" w:rsidRDefault="00A91AF0" w:rsidP="00A91AF0">
      <w:pPr>
        <w:ind w:left="1080"/>
        <w:rPr>
          <w:i w:val="0"/>
          <w:sz w:val="22"/>
          <w:szCs w:val="22"/>
        </w:rPr>
      </w:pPr>
      <w:r w:rsidRPr="001A3A7D">
        <w:rPr>
          <w:i w:val="0"/>
          <w:sz w:val="22"/>
          <w:szCs w:val="22"/>
        </w:rPr>
        <w:t>Davek na dodano vrednost (DDV) mora biti prikazan ločeno.</w:t>
      </w:r>
    </w:p>
    <w:p w:rsidR="00A91AF0" w:rsidRPr="007B601D" w:rsidRDefault="00A91AF0">
      <w:pPr>
        <w:rPr>
          <w:b/>
          <w:bCs/>
          <w:i w:val="0"/>
          <w:kern w:val="28"/>
          <w:sz w:val="16"/>
          <w:szCs w:val="16"/>
        </w:rPr>
      </w:pPr>
    </w:p>
    <w:p w:rsidR="00CF6BC0" w:rsidRDefault="00CF6BC0" w:rsidP="00BF32CF">
      <w:pPr>
        <w:pStyle w:val="Glava"/>
        <w:tabs>
          <w:tab w:val="clear" w:pos="4536"/>
          <w:tab w:val="clear" w:pos="9072"/>
        </w:tabs>
        <w:ind w:left="1080"/>
        <w:jc w:val="both"/>
        <w:rPr>
          <w:i w:val="0"/>
          <w:sz w:val="16"/>
          <w:szCs w:val="16"/>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Glava"/>
        <w:tabs>
          <w:tab w:val="left" w:pos="708"/>
        </w:tabs>
        <w:ind w:left="1080"/>
        <w:jc w:val="both"/>
        <w:rPr>
          <w:i w:val="0"/>
          <w:sz w:val="16"/>
          <w:szCs w:val="16"/>
        </w:rPr>
      </w:pPr>
    </w:p>
    <w:p w:rsidR="00A25525" w:rsidRDefault="00A25525" w:rsidP="00A25525">
      <w:pPr>
        <w:numPr>
          <w:ilvl w:val="0"/>
          <w:numId w:val="9"/>
        </w:numPr>
        <w:rPr>
          <w:i w:val="0"/>
          <w:sz w:val="22"/>
          <w:szCs w:val="22"/>
        </w:rPr>
      </w:pPr>
      <w:r w:rsidRPr="000F6CF9">
        <w:rPr>
          <w:i w:val="0"/>
          <w:sz w:val="22"/>
          <w:szCs w:val="22"/>
        </w:rPr>
        <w:t xml:space="preserve">Vzorec pogodbe (priloga </w:t>
      </w:r>
      <w:r w:rsidR="00987EA3">
        <w:rPr>
          <w:i w:val="0"/>
          <w:sz w:val="22"/>
          <w:szCs w:val="22"/>
        </w:rPr>
        <w:t>A</w:t>
      </w:r>
      <w:r w:rsidRPr="000F6CF9">
        <w:rPr>
          <w:i w:val="0"/>
          <w:sz w:val="22"/>
          <w:szCs w:val="22"/>
        </w:rPr>
        <w:t>)</w:t>
      </w:r>
    </w:p>
    <w:p w:rsidR="00A432B0" w:rsidRPr="00066ACE" w:rsidRDefault="00B66233" w:rsidP="00CA55DD">
      <w:pPr>
        <w:numPr>
          <w:ilvl w:val="0"/>
          <w:numId w:val="9"/>
        </w:numPr>
        <w:rPr>
          <w:b/>
          <w:i w:val="0"/>
          <w:sz w:val="28"/>
          <w:szCs w:val="28"/>
        </w:rPr>
      </w:pPr>
      <w:r w:rsidRPr="00066ACE">
        <w:rPr>
          <w:i w:val="0"/>
          <w:sz w:val="22"/>
          <w:szCs w:val="22"/>
        </w:rPr>
        <w:t>Vzorec pogodbe o obdelavi osebnih podatkov (priloga A-1)</w:t>
      </w:r>
    </w:p>
    <w:p w:rsidR="00D439D5" w:rsidRDefault="00D439D5" w:rsidP="00A02E0C">
      <w:pPr>
        <w:pStyle w:val="Glava"/>
        <w:tabs>
          <w:tab w:val="clear" w:pos="4536"/>
          <w:tab w:val="clear" w:pos="9072"/>
        </w:tabs>
        <w:ind w:left="1080"/>
        <w:jc w:val="center"/>
        <w:rPr>
          <w:b/>
          <w:i w:val="0"/>
          <w:sz w:val="28"/>
          <w:szCs w:val="28"/>
        </w:rPr>
      </w:pPr>
    </w:p>
    <w:p w:rsidR="005E5F0F" w:rsidRPr="00607214" w:rsidRDefault="005E5F0F">
      <w:pPr>
        <w:rPr>
          <w:b/>
          <w:i w:val="0"/>
          <w:color w:val="FF0000"/>
          <w:sz w:val="22"/>
          <w:szCs w:val="22"/>
        </w:rPr>
      </w:pPr>
      <w:r>
        <w:rPr>
          <w:b/>
          <w:i w:val="0"/>
          <w:sz w:val="22"/>
          <w:szCs w:val="22"/>
        </w:rPr>
        <w:br w:type="page"/>
      </w:r>
      <w:r w:rsidR="00607214">
        <w:rPr>
          <w:b/>
          <w:i w:val="0"/>
          <w:color w:val="FF0000"/>
          <w:sz w:val="22"/>
          <w:szCs w:val="22"/>
        </w:rPr>
        <w:lastRenderedPageBreak/>
        <w:t xml:space="preserve"> </w:t>
      </w:r>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C7687E" w:rsidRDefault="00C7687E" w:rsidP="00C7687E">
      <w:pPr>
        <w:pStyle w:val="Glava"/>
        <w:tabs>
          <w:tab w:val="clear" w:pos="4536"/>
          <w:tab w:val="clear" w:pos="9072"/>
        </w:tabs>
        <w:ind w:left="1080"/>
        <w:jc w:val="center"/>
        <w:rPr>
          <w:i w:val="0"/>
          <w:sz w:val="22"/>
          <w:szCs w:val="22"/>
        </w:rPr>
      </w:pPr>
      <w:r w:rsidRPr="0079325B">
        <w:rPr>
          <w:b/>
          <w:i w:val="0"/>
          <w:sz w:val="22"/>
          <w:szCs w:val="22"/>
        </w:rPr>
        <w:t>PRIJAVNI OBRAZEC</w:t>
      </w:r>
    </w:p>
    <w:p w:rsidR="00C7687E" w:rsidRPr="00C47DAF" w:rsidRDefault="00C7687E" w:rsidP="00C7687E">
      <w:pPr>
        <w:pStyle w:val="Glava"/>
        <w:tabs>
          <w:tab w:val="clear" w:pos="4536"/>
          <w:tab w:val="clear" w:pos="9072"/>
        </w:tabs>
        <w:ind w:left="1080"/>
        <w:jc w:val="both"/>
        <w:rPr>
          <w:i w:val="0"/>
          <w:sz w:val="10"/>
          <w:szCs w:val="10"/>
        </w:rPr>
      </w:pPr>
    </w:p>
    <w:p w:rsidR="00C7687E" w:rsidRPr="00E002B1" w:rsidRDefault="00C7687E" w:rsidP="000F1E44">
      <w:pPr>
        <w:pStyle w:val="Glava"/>
        <w:numPr>
          <w:ilvl w:val="0"/>
          <w:numId w:val="21"/>
        </w:numPr>
        <w:tabs>
          <w:tab w:val="clear" w:pos="4536"/>
          <w:tab w:val="clear" w:pos="9072"/>
        </w:tabs>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________________</w:t>
      </w:r>
    </w:p>
    <w:p w:rsidR="00C7687E" w:rsidRPr="00C47DAF" w:rsidRDefault="00C7687E" w:rsidP="00C7687E">
      <w:pPr>
        <w:pStyle w:val="Glava"/>
        <w:tabs>
          <w:tab w:val="clear" w:pos="4536"/>
          <w:tab w:val="clear" w:pos="9072"/>
        </w:tabs>
        <w:ind w:left="1080"/>
        <w:jc w:val="both"/>
        <w:rPr>
          <w:i w:val="0"/>
          <w:sz w:val="10"/>
          <w:szCs w:val="10"/>
        </w:rPr>
      </w:pPr>
    </w:p>
    <w:p w:rsidR="00392D1F" w:rsidRDefault="00C7687E" w:rsidP="001B08FB">
      <w:pPr>
        <w:ind w:left="1080"/>
        <w:jc w:val="both"/>
        <w:rPr>
          <w:b/>
          <w:i w:val="0"/>
          <w:sz w:val="20"/>
        </w:rPr>
      </w:pPr>
      <w:r>
        <w:rPr>
          <w:i w:val="0"/>
          <w:sz w:val="22"/>
          <w:szCs w:val="22"/>
        </w:rPr>
        <w:t>se prijavljam na razpis za izbiro</w:t>
      </w:r>
      <w:r w:rsidR="00AC70EE" w:rsidRPr="00AC70EE">
        <w:t xml:space="preserve"> </w:t>
      </w:r>
      <w:r w:rsidR="00AC70EE" w:rsidRPr="00AC70EE">
        <w:rPr>
          <w:i w:val="0"/>
          <w:sz w:val="22"/>
          <w:szCs w:val="22"/>
        </w:rPr>
        <w:t>izvajalca javnega naročila JN 7560-20-210079</w:t>
      </w:r>
      <w:r w:rsidR="00AC70EE">
        <w:rPr>
          <w:i w:val="0"/>
          <w:sz w:val="22"/>
          <w:szCs w:val="22"/>
        </w:rPr>
        <w:t xml:space="preserve"> -</w:t>
      </w:r>
      <w:r w:rsidR="00AC70EE">
        <w:t xml:space="preserve"> </w:t>
      </w:r>
      <w:r>
        <w:rPr>
          <w:i w:val="0"/>
          <w:sz w:val="22"/>
          <w:szCs w:val="22"/>
        </w:rPr>
        <w:t>»</w:t>
      </w:r>
      <w:r w:rsidR="00392D1F" w:rsidRPr="00392D1F">
        <w:rPr>
          <w:b/>
          <w:i w:val="0"/>
          <w:sz w:val="20"/>
        </w:rPr>
        <w:t>STORITEV NOTRANJEGA REVIDIRANJA ZA JAVNE ZAVODE MOL«</w:t>
      </w:r>
    </w:p>
    <w:p w:rsidR="00392D1F" w:rsidRPr="00392D1F" w:rsidRDefault="00392D1F" w:rsidP="00392D1F">
      <w:pPr>
        <w:ind w:left="1080"/>
        <w:jc w:val="center"/>
        <w:rPr>
          <w:i w:val="0"/>
          <w:sz w:val="20"/>
        </w:rPr>
      </w:pPr>
    </w:p>
    <w:p w:rsidR="00C7687E" w:rsidRDefault="00C7687E" w:rsidP="00392D1F">
      <w:pPr>
        <w:pStyle w:val="Glava"/>
        <w:tabs>
          <w:tab w:val="clear" w:pos="4536"/>
          <w:tab w:val="clear" w:pos="9072"/>
        </w:tabs>
        <w:ind w:left="1134"/>
        <w:jc w:val="both"/>
        <w:rPr>
          <w:i w:val="0"/>
          <w:sz w:val="22"/>
          <w:szCs w:val="22"/>
        </w:rPr>
      </w:pPr>
      <w:r w:rsidRPr="00F05FD0">
        <w:rPr>
          <w:i w:val="0"/>
          <w:sz w:val="22"/>
          <w:szCs w:val="22"/>
        </w:rPr>
        <w:t xml:space="preserve">Odgovorna oseba za podpis </w:t>
      </w:r>
      <w:r>
        <w:rPr>
          <w:i w:val="0"/>
          <w:sz w:val="22"/>
          <w:szCs w:val="22"/>
        </w:rPr>
        <w:t>pogodbe</w:t>
      </w:r>
      <w:r w:rsidRPr="00F05FD0">
        <w:rPr>
          <w:i w:val="0"/>
          <w:sz w:val="22"/>
          <w:szCs w:val="22"/>
        </w:rPr>
        <w:t xml:space="preserve"> in funkcija:</w:t>
      </w:r>
    </w:p>
    <w:p w:rsidR="00C7687E" w:rsidRDefault="00C7687E" w:rsidP="00C7687E">
      <w:pPr>
        <w:pStyle w:val="Glava"/>
        <w:tabs>
          <w:tab w:val="clear" w:pos="4536"/>
          <w:tab w:val="clear" w:pos="9072"/>
        </w:tabs>
        <w:ind w:left="1080"/>
        <w:jc w:val="both"/>
        <w:rPr>
          <w:i w:val="0"/>
          <w:sz w:val="22"/>
          <w:szCs w:val="22"/>
        </w:rPr>
      </w:pPr>
    </w:p>
    <w:p w:rsidR="00C7687E" w:rsidRDefault="00C7687E" w:rsidP="00C7687E">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C7687E" w:rsidRPr="00E002B1" w:rsidRDefault="00C7687E" w:rsidP="00C7687E">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C7687E" w:rsidRPr="00C47DAF" w:rsidRDefault="00C7687E" w:rsidP="00C7687E">
      <w:pPr>
        <w:pStyle w:val="Glava"/>
        <w:tabs>
          <w:tab w:val="clear" w:pos="4536"/>
          <w:tab w:val="clear" w:pos="9072"/>
        </w:tabs>
        <w:ind w:left="1080"/>
        <w:jc w:val="both"/>
        <w:rPr>
          <w:i w:val="0"/>
          <w:sz w:val="10"/>
          <w:szCs w:val="10"/>
        </w:rPr>
      </w:pPr>
    </w:p>
    <w:p w:rsidR="00C7687E" w:rsidRDefault="00C7687E" w:rsidP="000F1E44">
      <w:pPr>
        <w:pStyle w:val="Glava"/>
        <w:numPr>
          <w:ilvl w:val="0"/>
          <w:numId w:val="21"/>
        </w:numPr>
        <w:tabs>
          <w:tab w:val="clear" w:pos="4536"/>
          <w:tab w:val="clear" w:pos="9072"/>
        </w:tabs>
        <w:jc w:val="both"/>
        <w:rPr>
          <w:i w:val="0"/>
          <w:sz w:val="22"/>
          <w:szCs w:val="22"/>
        </w:rPr>
      </w:pPr>
      <w:r>
        <w:rPr>
          <w:i w:val="0"/>
          <w:sz w:val="22"/>
          <w:szCs w:val="22"/>
        </w:rPr>
        <w:t>Podatki kontaktne osebe ponudnika</w:t>
      </w:r>
      <w:r w:rsidRPr="00C4302F">
        <w:rPr>
          <w:i w:val="0"/>
          <w:sz w:val="22"/>
          <w:szCs w:val="22"/>
        </w:rPr>
        <w:t>:</w:t>
      </w:r>
    </w:p>
    <w:p w:rsidR="00C7687E" w:rsidRPr="00C47DAF" w:rsidRDefault="00C7687E" w:rsidP="00C7687E">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C7687E" w:rsidTr="0047316A">
        <w:trPr>
          <w:trHeight w:val="283"/>
        </w:trPr>
        <w:tc>
          <w:tcPr>
            <w:tcW w:w="3735" w:type="dxa"/>
          </w:tcPr>
          <w:p w:rsidR="00C7687E" w:rsidRDefault="00C7687E" w:rsidP="0047316A">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C7687E" w:rsidRDefault="00C7687E" w:rsidP="0047316A">
            <w:pPr>
              <w:pStyle w:val="Glava"/>
              <w:tabs>
                <w:tab w:val="clear" w:pos="4536"/>
                <w:tab w:val="clear" w:pos="9072"/>
              </w:tabs>
              <w:jc w:val="both"/>
              <w:rPr>
                <w:i w:val="0"/>
                <w:sz w:val="22"/>
                <w:szCs w:val="22"/>
              </w:rPr>
            </w:pPr>
          </w:p>
        </w:tc>
      </w:tr>
      <w:tr w:rsidR="00C7687E" w:rsidTr="0047316A">
        <w:trPr>
          <w:trHeight w:val="283"/>
        </w:trPr>
        <w:tc>
          <w:tcPr>
            <w:tcW w:w="3735" w:type="dxa"/>
          </w:tcPr>
          <w:p w:rsidR="00C7687E" w:rsidRDefault="00C7687E" w:rsidP="0047316A">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C7687E" w:rsidRDefault="00C7687E" w:rsidP="0047316A">
            <w:pPr>
              <w:pStyle w:val="Glava"/>
              <w:tabs>
                <w:tab w:val="clear" w:pos="4536"/>
                <w:tab w:val="clear" w:pos="9072"/>
              </w:tabs>
              <w:jc w:val="both"/>
              <w:rPr>
                <w:i w:val="0"/>
                <w:sz w:val="22"/>
                <w:szCs w:val="22"/>
              </w:rPr>
            </w:pPr>
          </w:p>
        </w:tc>
      </w:tr>
      <w:tr w:rsidR="00C7687E" w:rsidTr="0047316A">
        <w:trPr>
          <w:trHeight w:val="283"/>
        </w:trPr>
        <w:tc>
          <w:tcPr>
            <w:tcW w:w="3735" w:type="dxa"/>
          </w:tcPr>
          <w:p w:rsidR="00C7687E" w:rsidRDefault="00C7687E" w:rsidP="0047316A">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C7687E" w:rsidRDefault="00C7687E" w:rsidP="0047316A">
            <w:pPr>
              <w:pStyle w:val="Glava"/>
              <w:tabs>
                <w:tab w:val="clear" w:pos="4536"/>
                <w:tab w:val="clear" w:pos="9072"/>
              </w:tabs>
              <w:jc w:val="both"/>
              <w:rPr>
                <w:i w:val="0"/>
                <w:sz w:val="22"/>
                <w:szCs w:val="22"/>
              </w:rPr>
            </w:pPr>
          </w:p>
        </w:tc>
      </w:tr>
      <w:tr w:rsidR="00C7687E" w:rsidTr="0047316A">
        <w:trPr>
          <w:trHeight w:val="283"/>
        </w:trPr>
        <w:tc>
          <w:tcPr>
            <w:tcW w:w="3735" w:type="dxa"/>
          </w:tcPr>
          <w:p w:rsidR="00C7687E" w:rsidRDefault="00C7687E" w:rsidP="0047316A">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C7687E" w:rsidRDefault="00C7687E" w:rsidP="0047316A">
            <w:pPr>
              <w:pStyle w:val="Glava"/>
              <w:tabs>
                <w:tab w:val="clear" w:pos="4536"/>
                <w:tab w:val="clear" w:pos="9072"/>
              </w:tabs>
              <w:jc w:val="both"/>
              <w:rPr>
                <w:i w:val="0"/>
                <w:sz w:val="22"/>
                <w:szCs w:val="22"/>
              </w:rPr>
            </w:pPr>
          </w:p>
        </w:tc>
      </w:tr>
    </w:tbl>
    <w:p w:rsidR="00C7687E" w:rsidRDefault="00C7687E" w:rsidP="00C7687E">
      <w:pPr>
        <w:pStyle w:val="Glava"/>
        <w:tabs>
          <w:tab w:val="clear" w:pos="4536"/>
          <w:tab w:val="clear" w:pos="9072"/>
        </w:tabs>
        <w:ind w:left="1080"/>
        <w:jc w:val="both"/>
        <w:rPr>
          <w:i w:val="0"/>
          <w:sz w:val="22"/>
          <w:szCs w:val="22"/>
        </w:rPr>
      </w:pPr>
    </w:p>
    <w:p w:rsidR="00C7687E" w:rsidRDefault="00C7687E" w:rsidP="00C7687E">
      <w:pPr>
        <w:pStyle w:val="Glava"/>
        <w:tabs>
          <w:tab w:val="clear" w:pos="4536"/>
          <w:tab w:val="clear" w:pos="9072"/>
        </w:tabs>
        <w:ind w:left="1080"/>
        <w:jc w:val="both"/>
        <w:rPr>
          <w:i w:val="0"/>
          <w:sz w:val="22"/>
          <w:szCs w:val="22"/>
        </w:rPr>
      </w:pPr>
    </w:p>
    <w:p w:rsidR="00C7687E" w:rsidRPr="00C47DAF" w:rsidRDefault="00C7687E" w:rsidP="00C7687E">
      <w:pPr>
        <w:pStyle w:val="Glava"/>
        <w:tabs>
          <w:tab w:val="clear" w:pos="4536"/>
          <w:tab w:val="clear" w:pos="9072"/>
        </w:tabs>
        <w:ind w:left="1080"/>
        <w:jc w:val="both"/>
        <w:rPr>
          <w:i w:val="0"/>
          <w:sz w:val="10"/>
          <w:szCs w:val="10"/>
        </w:rPr>
      </w:pPr>
    </w:p>
    <w:p w:rsidR="00C7687E" w:rsidRDefault="00C7687E" w:rsidP="000F1E44">
      <w:pPr>
        <w:pStyle w:val="Glava"/>
        <w:numPr>
          <w:ilvl w:val="0"/>
          <w:numId w:val="21"/>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C7687E" w:rsidRDefault="00C7687E" w:rsidP="00C7687E">
      <w:pPr>
        <w:pStyle w:val="Glava"/>
        <w:tabs>
          <w:tab w:val="clear" w:pos="4536"/>
          <w:tab w:val="clear" w:pos="9072"/>
        </w:tabs>
        <w:ind w:firstLine="1134"/>
        <w:jc w:val="both"/>
        <w:rPr>
          <w:i w:val="0"/>
          <w:sz w:val="16"/>
          <w:szCs w:val="16"/>
        </w:rPr>
      </w:pPr>
      <w:r w:rsidRPr="00170C74">
        <w:rPr>
          <w:i w:val="0"/>
          <w:sz w:val="16"/>
          <w:szCs w:val="16"/>
        </w:rPr>
        <w:t xml:space="preserve">       (Ponudnik navede transakcijski račun, kamor se bodo v primeru izbire, vršila plačila)</w:t>
      </w:r>
    </w:p>
    <w:p w:rsidR="00C7687E" w:rsidRPr="00170C74" w:rsidRDefault="00C7687E" w:rsidP="00C7687E">
      <w:pPr>
        <w:pStyle w:val="Glava"/>
        <w:tabs>
          <w:tab w:val="clear" w:pos="4536"/>
          <w:tab w:val="clear" w:pos="9072"/>
        </w:tabs>
        <w:ind w:firstLine="1134"/>
        <w:jc w:val="both"/>
        <w:rPr>
          <w:i w:val="0"/>
          <w:sz w:val="16"/>
          <w:szCs w:val="16"/>
        </w:rPr>
      </w:pPr>
    </w:p>
    <w:p w:rsidR="00C7687E" w:rsidRDefault="00C7687E" w:rsidP="000F1E44">
      <w:pPr>
        <w:pStyle w:val="Glava"/>
        <w:numPr>
          <w:ilvl w:val="0"/>
          <w:numId w:val="21"/>
        </w:numPr>
        <w:tabs>
          <w:tab w:val="clear" w:pos="4536"/>
          <w:tab w:val="clear" w:pos="9072"/>
        </w:tabs>
        <w:rPr>
          <w:i w:val="0"/>
          <w:sz w:val="22"/>
          <w:szCs w:val="22"/>
        </w:rPr>
      </w:pPr>
      <w:r>
        <w:rPr>
          <w:i w:val="0"/>
          <w:sz w:val="22"/>
          <w:szCs w:val="22"/>
        </w:rPr>
        <w:t>Transakcijski račun odprt pri banki (naziv banke):______________________________________</w:t>
      </w:r>
    </w:p>
    <w:p w:rsidR="00C7687E" w:rsidRDefault="00C7687E" w:rsidP="00C7687E">
      <w:pPr>
        <w:pStyle w:val="Glava"/>
        <w:tabs>
          <w:tab w:val="clear" w:pos="4536"/>
          <w:tab w:val="clear" w:pos="9072"/>
        </w:tabs>
        <w:rPr>
          <w:i w:val="0"/>
          <w:sz w:val="22"/>
          <w:szCs w:val="22"/>
        </w:rPr>
      </w:pPr>
    </w:p>
    <w:p w:rsidR="00C7687E" w:rsidRDefault="00C7687E" w:rsidP="000F1E44">
      <w:pPr>
        <w:pStyle w:val="Glava"/>
        <w:numPr>
          <w:ilvl w:val="0"/>
          <w:numId w:val="21"/>
        </w:numPr>
        <w:tabs>
          <w:tab w:val="clear" w:pos="4536"/>
          <w:tab w:val="clear" w:pos="9072"/>
        </w:tabs>
        <w:rPr>
          <w:i w:val="0"/>
          <w:sz w:val="22"/>
          <w:szCs w:val="22"/>
        </w:rPr>
      </w:pPr>
      <w:r>
        <w:rPr>
          <w:i w:val="0"/>
          <w:sz w:val="22"/>
          <w:szCs w:val="22"/>
        </w:rPr>
        <w:t>Identifikacijska številka ponudnika za DDV:__________________________________________</w:t>
      </w:r>
    </w:p>
    <w:p w:rsidR="00C7687E" w:rsidRDefault="00C7687E" w:rsidP="00C7687E">
      <w:pPr>
        <w:pStyle w:val="Odstavekseznama"/>
        <w:rPr>
          <w:i w:val="0"/>
          <w:sz w:val="22"/>
          <w:szCs w:val="22"/>
        </w:rPr>
      </w:pPr>
    </w:p>
    <w:p w:rsidR="00C7687E" w:rsidRDefault="00C7687E" w:rsidP="000F1E44">
      <w:pPr>
        <w:pStyle w:val="Glava"/>
        <w:numPr>
          <w:ilvl w:val="0"/>
          <w:numId w:val="21"/>
        </w:numPr>
        <w:tabs>
          <w:tab w:val="clear" w:pos="4536"/>
          <w:tab w:val="clear" w:pos="9072"/>
        </w:tabs>
        <w:rPr>
          <w:i w:val="0"/>
          <w:sz w:val="22"/>
          <w:szCs w:val="22"/>
        </w:rPr>
      </w:pPr>
      <w:r>
        <w:rPr>
          <w:i w:val="0"/>
          <w:sz w:val="22"/>
          <w:szCs w:val="22"/>
        </w:rPr>
        <w:t>Finančni urad, kjer je ponudnik vpisan v davčni register:_________________________________</w:t>
      </w:r>
    </w:p>
    <w:p w:rsidR="00C7687E" w:rsidRPr="00E002B1" w:rsidRDefault="00C7687E" w:rsidP="00C7687E">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C7687E" w:rsidRDefault="00C7687E" w:rsidP="00C7687E">
      <w:pPr>
        <w:pStyle w:val="Odstavekseznama"/>
        <w:rPr>
          <w:i w:val="0"/>
          <w:sz w:val="22"/>
          <w:szCs w:val="22"/>
        </w:rPr>
      </w:pPr>
    </w:p>
    <w:p w:rsidR="00C7687E" w:rsidRDefault="00C7687E" w:rsidP="000F1E44">
      <w:pPr>
        <w:pStyle w:val="Glava"/>
        <w:numPr>
          <w:ilvl w:val="0"/>
          <w:numId w:val="21"/>
        </w:numPr>
        <w:tabs>
          <w:tab w:val="clear" w:pos="4536"/>
          <w:tab w:val="clear" w:pos="9072"/>
        </w:tabs>
        <w:jc w:val="both"/>
        <w:rPr>
          <w:i w:val="0"/>
          <w:sz w:val="22"/>
          <w:szCs w:val="22"/>
        </w:rPr>
      </w:pPr>
      <w:r w:rsidRPr="00E002B1">
        <w:rPr>
          <w:i w:val="0"/>
          <w:sz w:val="22"/>
          <w:szCs w:val="22"/>
        </w:rPr>
        <w:t>Matična številka ponudnika: ________________________</w:t>
      </w:r>
      <w:r>
        <w:rPr>
          <w:i w:val="0"/>
          <w:sz w:val="22"/>
          <w:szCs w:val="22"/>
        </w:rPr>
        <w:t>_______________________________</w:t>
      </w:r>
    </w:p>
    <w:p w:rsidR="00C7687E" w:rsidRPr="00C47DAF" w:rsidRDefault="00C7687E" w:rsidP="00C7687E">
      <w:pPr>
        <w:pStyle w:val="Glava"/>
        <w:tabs>
          <w:tab w:val="clear" w:pos="4536"/>
          <w:tab w:val="clear" w:pos="9072"/>
        </w:tabs>
        <w:ind w:left="1440"/>
        <w:jc w:val="both"/>
        <w:rPr>
          <w:i w:val="0"/>
          <w:sz w:val="30"/>
          <w:szCs w:val="30"/>
        </w:rPr>
      </w:pPr>
    </w:p>
    <w:p w:rsidR="00C7687E" w:rsidRDefault="00C7687E" w:rsidP="00C7687E">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Pr="0079325B" w:rsidRDefault="00C7687E" w:rsidP="00C7687E">
      <w:pPr>
        <w:pStyle w:val="Glava"/>
        <w:tabs>
          <w:tab w:val="clear" w:pos="4536"/>
          <w:tab w:val="clear" w:pos="9072"/>
        </w:tabs>
        <w:ind w:left="1080"/>
        <w:jc w:val="right"/>
        <w:rPr>
          <w:b/>
          <w:i w:val="0"/>
          <w:sz w:val="22"/>
          <w:szCs w:val="22"/>
        </w:rPr>
      </w:pPr>
      <w:r w:rsidRPr="0079325B">
        <w:rPr>
          <w:b/>
          <w:i w:val="0"/>
          <w:sz w:val="22"/>
          <w:szCs w:val="22"/>
        </w:rPr>
        <w:lastRenderedPageBreak/>
        <w:t xml:space="preserve">PRILOGA </w:t>
      </w:r>
      <w:r>
        <w:rPr>
          <w:b/>
          <w:i w:val="0"/>
          <w:sz w:val="22"/>
          <w:szCs w:val="22"/>
        </w:rPr>
        <w:t>2</w:t>
      </w: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696163" w:rsidRDefault="00A67392" w:rsidP="00696163">
      <w:pPr>
        <w:pStyle w:val="Glava"/>
        <w:tabs>
          <w:tab w:val="clear" w:pos="4536"/>
          <w:tab w:val="clear" w:pos="9072"/>
        </w:tabs>
        <w:ind w:left="1080"/>
        <w:jc w:val="center"/>
        <w:rPr>
          <w:b/>
          <w:i w:val="0"/>
          <w:sz w:val="36"/>
          <w:szCs w:val="36"/>
        </w:rPr>
      </w:pPr>
      <w:r w:rsidRPr="00A91AF0">
        <w:rPr>
          <w:b/>
          <w:i w:val="0"/>
          <w:sz w:val="36"/>
          <w:szCs w:val="36"/>
        </w:rPr>
        <w:t xml:space="preserve">PREDRAČUN </w:t>
      </w:r>
      <w:r w:rsidR="00696163" w:rsidRPr="00A91AF0">
        <w:rPr>
          <w:b/>
          <w:i w:val="0"/>
          <w:sz w:val="36"/>
          <w:szCs w:val="36"/>
        </w:rPr>
        <w:t>št</w:t>
      </w:r>
      <w:r w:rsidR="00696163">
        <w:rPr>
          <w:b/>
          <w:i w:val="0"/>
          <w:sz w:val="36"/>
          <w:szCs w:val="36"/>
        </w:rPr>
        <w:t>.____________</w:t>
      </w:r>
    </w:p>
    <w:p w:rsidR="00C7687E" w:rsidRPr="0079325B" w:rsidRDefault="00C7687E" w:rsidP="00696163">
      <w:pPr>
        <w:pStyle w:val="Glava"/>
        <w:tabs>
          <w:tab w:val="clear" w:pos="4536"/>
          <w:tab w:val="clear" w:pos="9072"/>
        </w:tabs>
        <w:ind w:left="1080"/>
        <w:jc w:val="center"/>
        <w:rPr>
          <w:b/>
          <w:i w:val="0"/>
          <w:sz w:val="36"/>
          <w:szCs w:val="36"/>
        </w:rPr>
      </w:pP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AC70EE">
      <w:pPr>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AC70EE" w:rsidRPr="00AC70EE">
        <w:rPr>
          <w:i w:val="0"/>
          <w:sz w:val="22"/>
          <w:szCs w:val="22"/>
        </w:rPr>
        <w:t>JN 7560-20-210079</w:t>
      </w:r>
      <w:r w:rsidR="00AC70EE">
        <w:rPr>
          <w:i w:val="0"/>
          <w:sz w:val="22"/>
          <w:szCs w:val="22"/>
        </w:rPr>
        <w:t xml:space="preserve"> -</w:t>
      </w:r>
      <w:r w:rsidR="00AC70EE">
        <w:t xml:space="preserve"> </w:t>
      </w:r>
      <w:r w:rsidR="00AC70EE" w:rsidRPr="00392D1F">
        <w:rPr>
          <w:b/>
          <w:i w:val="0"/>
          <w:sz w:val="20"/>
        </w:rPr>
        <w:t>STORITEV NOTRANJEGA REVIDIRANJA ZA JAVNE ZAVODE MOL«</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9538D2">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w:t>
            </w:r>
            <w:r w:rsidR="00D4303F">
              <w:rPr>
                <w:rFonts w:ascii="Times New Roman" w:hAnsi="Times New Roman"/>
                <w:b/>
                <w:bCs/>
                <w:sz w:val="22"/>
                <w:szCs w:val="22"/>
              </w:rPr>
              <w:t xml:space="preserve"> za </w:t>
            </w:r>
            <w:r w:rsidR="00251CF9">
              <w:rPr>
                <w:rFonts w:ascii="Times New Roman" w:hAnsi="Times New Roman"/>
                <w:b/>
                <w:bCs/>
                <w:sz w:val="22"/>
                <w:szCs w:val="22"/>
              </w:rPr>
              <w:t>storite</w:t>
            </w:r>
            <w:r w:rsidR="00AC3FE9">
              <w:rPr>
                <w:rFonts w:ascii="Times New Roman" w:hAnsi="Times New Roman"/>
                <w:b/>
                <w:bCs/>
                <w:sz w:val="22"/>
                <w:szCs w:val="22"/>
              </w:rPr>
              <w:t>v</w:t>
            </w:r>
            <w:r w:rsidR="00251CF9">
              <w:rPr>
                <w:rFonts w:ascii="Times New Roman" w:hAnsi="Times New Roman"/>
                <w:b/>
                <w:bCs/>
                <w:sz w:val="22"/>
                <w:szCs w:val="22"/>
              </w:rPr>
              <w:t xml:space="preserve"> notranjega revidiranja za vseh </w:t>
            </w:r>
            <w:r w:rsidR="009538D2">
              <w:rPr>
                <w:rFonts w:ascii="Times New Roman" w:hAnsi="Times New Roman"/>
                <w:b/>
                <w:bCs/>
                <w:sz w:val="22"/>
                <w:szCs w:val="22"/>
              </w:rPr>
              <w:t>80</w:t>
            </w:r>
            <w:r w:rsidR="00D4303F">
              <w:rPr>
                <w:rFonts w:ascii="Times New Roman" w:hAnsi="Times New Roman"/>
                <w:b/>
                <w:bCs/>
                <w:sz w:val="22"/>
                <w:szCs w:val="22"/>
              </w:rPr>
              <w:t xml:space="preserve"> javnih zavodov </w:t>
            </w:r>
            <w:r w:rsidRPr="00994C93">
              <w:rPr>
                <w:rFonts w:ascii="Times New Roman" w:hAnsi="Times New Roman"/>
                <w:b/>
                <w:bCs/>
                <w:sz w:val="22"/>
                <w:szCs w:val="22"/>
              </w:rPr>
              <w:t>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251CF9" w:rsidP="009538D2">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w:t>
            </w:r>
            <w:r>
              <w:rPr>
                <w:rFonts w:ascii="Times New Roman" w:hAnsi="Times New Roman"/>
                <w:b/>
                <w:bCs/>
                <w:sz w:val="22"/>
                <w:szCs w:val="22"/>
              </w:rPr>
              <w:t xml:space="preserve"> za storite</w:t>
            </w:r>
            <w:r w:rsidR="00AC3FE9">
              <w:rPr>
                <w:rFonts w:ascii="Times New Roman" w:hAnsi="Times New Roman"/>
                <w:b/>
                <w:bCs/>
                <w:sz w:val="22"/>
                <w:szCs w:val="22"/>
              </w:rPr>
              <w:t>v</w:t>
            </w:r>
            <w:r>
              <w:rPr>
                <w:rFonts w:ascii="Times New Roman" w:hAnsi="Times New Roman"/>
                <w:b/>
                <w:bCs/>
                <w:sz w:val="22"/>
                <w:szCs w:val="22"/>
              </w:rPr>
              <w:t xml:space="preserve"> notranjega revidiranja za vseh </w:t>
            </w:r>
            <w:r w:rsidR="009538D2">
              <w:rPr>
                <w:rFonts w:ascii="Times New Roman" w:hAnsi="Times New Roman"/>
                <w:b/>
                <w:bCs/>
                <w:sz w:val="22"/>
                <w:szCs w:val="22"/>
              </w:rPr>
              <w:t>80</w:t>
            </w:r>
            <w:r>
              <w:rPr>
                <w:rFonts w:ascii="Times New Roman" w:hAnsi="Times New Roman"/>
                <w:b/>
                <w:bCs/>
                <w:sz w:val="22"/>
                <w:szCs w:val="22"/>
              </w:rPr>
              <w:t xml:space="preserve"> </w:t>
            </w:r>
            <w:r w:rsidR="00D4303F">
              <w:rPr>
                <w:rFonts w:ascii="Times New Roman" w:hAnsi="Times New Roman"/>
                <w:b/>
                <w:bCs/>
                <w:sz w:val="22"/>
                <w:szCs w:val="22"/>
              </w:rPr>
              <w:t>javnih zavodo</w:t>
            </w:r>
            <w:r w:rsidR="00696163" w:rsidRPr="00994C93">
              <w:rPr>
                <w:rFonts w:ascii="Times New Roman" w:hAnsi="Times New Roman"/>
                <w:b/>
                <w:bCs/>
                <w:sz w:val="22"/>
                <w:szCs w:val="22"/>
              </w:rPr>
              <w:t xml:space="preserve">v </w:t>
            </w:r>
            <w:r w:rsidR="005C762F">
              <w:rPr>
                <w:rFonts w:ascii="Times New Roman" w:hAnsi="Times New Roman"/>
                <w:b/>
                <w:bCs/>
                <w:sz w:val="22"/>
                <w:szCs w:val="22"/>
              </w:rPr>
              <w:t xml:space="preserve">v </w:t>
            </w:r>
            <w:r w:rsidR="00696163" w:rsidRPr="00994C93">
              <w:rPr>
                <w:rFonts w:ascii="Times New Roman" w:hAnsi="Times New Roman"/>
                <w:b/>
                <w:bCs/>
                <w:sz w:val="22"/>
                <w:szCs w:val="22"/>
              </w:rPr>
              <w:t xml:space="preserve">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3474FF" w:rsidRDefault="003474FF" w:rsidP="00696163">
      <w:pPr>
        <w:pStyle w:val="Glava"/>
        <w:tabs>
          <w:tab w:val="clear" w:pos="4536"/>
          <w:tab w:val="clear" w:pos="9072"/>
        </w:tabs>
        <w:ind w:left="1080"/>
        <w:jc w:val="both"/>
        <w:rPr>
          <w:i w:val="0"/>
          <w:sz w:val="22"/>
          <w:szCs w:val="22"/>
        </w:rPr>
      </w:pPr>
    </w:p>
    <w:p w:rsidR="003474FF" w:rsidRDefault="003474FF" w:rsidP="00696163">
      <w:pPr>
        <w:pStyle w:val="Glava"/>
        <w:tabs>
          <w:tab w:val="clear" w:pos="4536"/>
          <w:tab w:val="clear" w:pos="9072"/>
        </w:tabs>
        <w:ind w:left="1080"/>
        <w:jc w:val="both"/>
        <w:rPr>
          <w:i w:val="0"/>
          <w:sz w:val="22"/>
          <w:szCs w:val="22"/>
        </w:rPr>
      </w:pPr>
    </w:p>
    <w:p w:rsidR="003474FF" w:rsidRPr="008C10FE" w:rsidRDefault="003474FF" w:rsidP="003474FF">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Pr>
          <w:b/>
          <w:i w:val="0"/>
          <w:sz w:val="22"/>
          <w:szCs w:val="22"/>
        </w:rPr>
        <w:t>ob</w:t>
      </w:r>
      <w:r w:rsidRPr="008C10FE">
        <w:rPr>
          <w:b/>
          <w:i w:val="0"/>
          <w:sz w:val="22"/>
          <w:szCs w:val="22"/>
        </w:rPr>
        <w:t xml:space="preserve"> javnem odpiranju ponudb.</w:t>
      </w:r>
    </w:p>
    <w:p w:rsidR="003474FF" w:rsidRPr="008C10FE" w:rsidRDefault="003474FF" w:rsidP="003474FF">
      <w:pPr>
        <w:pStyle w:val="Glava"/>
        <w:tabs>
          <w:tab w:val="clear" w:pos="4536"/>
          <w:tab w:val="clear" w:pos="9072"/>
        </w:tabs>
        <w:ind w:left="1080"/>
        <w:jc w:val="both"/>
        <w:rPr>
          <w:b/>
          <w:i w:val="0"/>
          <w:sz w:val="22"/>
          <w:szCs w:val="22"/>
        </w:rPr>
      </w:pPr>
    </w:p>
    <w:p w:rsidR="003474FF" w:rsidRDefault="003474FF" w:rsidP="00696163">
      <w:pPr>
        <w:pStyle w:val="Glava"/>
        <w:tabs>
          <w:tab w:val="clear" w:pos="4536"/>
          <w:tab w:val="clear" w:pos="9072"/>
        </w:tabs>
        <w:ind w:left="1080"/>
        <w:jc w:val="both"/>
        <w:rPr>
          <w:i w:val="0"/>
          <w:sz w:val="22"/>
          <w:szCs w:val="22"/>
        </w:rPr>
      </w:pPr>
    </w:p>
    <w:p w:rsidR="003474FF" w:rsidRDefault="003474FF"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w:t>
      </w:r>
      <w:r w:rsidR="00AC70EE">
        <w:rPr>
          <w:i w:val="0"/>
          <w:sz w:val="22"/>
          <w:szCs w:val="22"/>
        </w:rPr>
        <w:t xml:space="preserve"> do vključno </w:t>
      </w:r>
      <w:r w:rsidR="00044F3E" w:rsidRPr="00044F3E">
        <w:rPr>
          <w:b/>
          <w:i w:val="0"/>
          <w:sz w:val="22"/>
          <w:szCs w:val="22"/>
        </w:rPr>
        <w:t>23.7.2021</w:t>
      </w:r>
      <w:r w:rsidR="00044F3E">
        <w:rPr>
          <w:i w:val="0"/>
          <w:sz w:val="22"/>
          <w:szCs w:val="22"/>
        </w:rPr>
        <w:t>.</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47316A" w:rsidRDefault="0047316A" w:rsidP="005225D2">
      <w:pPr>
        <w:pStyle w:val="Glava"/>
        <w:tabs>
          <w:tab w:val="clear" w:pos="4536"/>
          <w:tab w:val="clear" w:pos="9072"/>
        </w:tabs>
        <w:ind w:left="1080"/>
        <w:jc w:val="right"/>
        <w:rPr>
          <w:b/>
          <w:i w:val="0"/>
          <w:sz w:val="22"/>
          <w:szCs w:val="22"/>
        </w:rPr>
      </w:pPr>
    </w:p>
    <w:p w:rsidR="0047316A" w:rsidRDefault="0047316A"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47316A">
        <w:rPr>
          <w:b/>
          <w:i w:val="0"/>
          <w:sz w:val="22"/>
          <w:szCs w:val="22"/>
        </w:rPr>
        <w:t>3</w:t>
      </w: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CA6516" w:rsidRDefault="00CA6516" w:rsidP="00CA6516">
      <w:pPr>
        <w:pStyle w:val="Naslov1"/>
        <w:ind w:left="357" w:hanging="357"/>
        <w:jc w:val="center"/>
        <w:rPr>
          <w:rFonts w:ascii="Times New Roman" w:hAnsi="Times New Roman" w:cs="Times New Roman"/>
          <w:i w:val="0"/>
          <w:sz w:val="22"/>
          <w:szCs w:val="22"/>
        </w:rPr>
      </w:pPr>
      <w:bookmarkStart w:id="9" w:name="_Toc336851749"/>
      <w:bookmarkStart w:id="10" w:name="_Toc336851797"/>
      <w:bookmarkStart w:id="11" w:name="_Toc467674779"/>
      <w:r w:rsidRPr="00CA6516">
        <w:rPr>
          <w:rFonts w:ascii="Times New Roman" w:hAnsi="Times New Roman" w:cs="Times New Roman"/>
          <w:i w:val="0"/>
          <w:sz w:val="22"/>
          <w:szCs w:val="22"/>
        </w:rPr>
        <w:t>Obrazec »</w:t>
      </w:r>
      <w:bookmarkEnd w:id="9"/>
      <w:bookmarkEnd w:id="10"/>
      <w:r w:rsidRPr="00CA6516">
        <w:rPr>
          <w:rFonts w:ascii="Times New Roman" w:hAnsi="Times New Roman" w:cs="Times New Roman"/>
          <w:i w:val="0"/>
          <w:sz w:val="22"/>
          <w:szCs w:val="22"/>
        </w:rPr>
        <w:t xml:space="preserve">ESPD« </w:t>
      </w:r>
      <w:bookmarkEnd w:id="11"/>
    </w:p>
    <w:p w:rsidR="00CA6516" w:rsidRPr="00CA6516" w:rsidRDefault="00CA6516" w:rsidP="00CA6516"/>
    <w:p w:rsidR="00CA6516" w:rsidRPr="00CA6516" w:rsidRDefault="00CA6516" w:rsidP="00CA6516">
      <w:pPr>
        <w:ind w:left="567"/>
        <w:jc w:val="both"/>
        <w:rPr>
          <w:b/>
          <w:i w:val="0"/>
          <w:sz w:val="22"/>
          <w:szCs w:val="22"/>
        </w:rPr>
      </w:pPr>
    </w:p>
    <w:p w:rsidR="0007429C" w:rsidRDefault="0007429C" w:rsidP="0007429C">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07429C" w:rsidRDefault="0007429C" w:rsidP="0007429C">
      <w:pPr>
        <w:pStyle w:val="Glava"/>
        <w:tabs>
          <w:tab w:val="clear" w:pos="4536"/>
          <w:tab w:val="clear" w:pos="9072"/>
        </w:tabs>
        <w:ind w:left="1080"/>
        <w:jc w:val="right"/>
        <w:rPr>
          <w:b/>
          <w:i w:val="0"/>
          <w:sz w:val="22"/>
          <w:szCs w:val="22"/>
        </w:rPr>
      </w:pPr>
    </w:p>
    <w:p w:rsidR="00A432B0" w:rsidRPr="00CA6516" w:rsidRDefault="00A432B0" w:rsidP="005225D2">
      <w:pPr>
        <w:pStyle w:val="Glava"/>
        <w:tabs>
          <w:tab w:val="clear" w:pos="4536"/>
          <w:tab w:val="clear" w:pos="9072"/>
        </w:tabs>
        <w:ind w:left="1080"/>
        <w:jc w:val="right"/>
        <w:rPr>
          <w:b/>
          <w:i w:val="0"/>
          <w:sz w:val="22"/>
          <w:szCs w:val="22"/>
        </w:rPr>
      </w:pPr>
    </w:p>
    <w:p w:rsidR="00A432B0" w:rsidRPr="00CA6516"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07429C" w:rsidRDefault="0007429C">
      <w:pPr>
        <w:rPr>
          <w:b/>
          <w:i w:val="0"/>
          <w:sz w:val="22"/>
          <w:szCs w:val="22"/>
        </w:rPr>
      </w:pPr>
      <w:r>
        <w:rPr>
          <w:b/>
          <w:i w:val="0"/>
          <w:sz w:val="22"/>
          <w:szCs w:val="22"/>
        </w:rPr>
        <w:br w:type="page"/>
      </w:r>
    </w:p>
    <w:p w:rsidR="005225D2" w:rsidRPr="004E3642" w:rsidRDefault="007B4989" w:rsidP="005225D2">
      <w:pPr>
        <w:pStyle w:val="Glava"/>
        <w:tabs>
          <w:tab w:val="clear" w:pos="4536"/>
          <w:tab w:val="clear" w:pos="9072"/>
        </w:tabs>
        <w:ind w:left="1080"/>
        <w:jc w:val="right"/>
        <w:rPr>
          <w:b/>
          <w:i w:val="0"/>
          <w:sz w:val="22"/>
          <w:szCs w:val="22"/>
        </w:rPr>
      </w:pPr>
      <w:r>
        <w:rPr>
          <w:b/>
          <w:i w:val="0"/>
          <w:sz w:val="22"/>
          <w:szCs w:val="22"/>
        </w:rPr>
        <w:lastRenderedPageBreak/>
        <w:t>P</w:t>
      </w:r>
      <w:r w:rsidR="005225D2" w:rsidRPr="004E3642">
        <w:rPr>
          <w:b/>
          <w:i w:val="0"/>
          <w:sz w:val="22"/>
          <w:szCs w:val="22"/>
        </w:rPr>
        <w:t xml:space="preserve">RILOGA </w:t>
      </w:r>
      <w:r w:rsidR="0047316A">
        <w:rPr>
          <w:b/>
          <w:i w:val="0"/>
          <w:sz w:val="22"/>
          <w:szCs w:val="22"/>
        </w:rPr>
        <w:t>4</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07429C">
      <w:pPr>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07429C" w:rsidRPr="00AC70EE">
        <w:rPr>
          <w:i w:val="0"/>
          <w:sz w:val="22"/>
          <w:szCs w:val="22"/>
        </w:rPr>
        <w:t>JN 7560-20-210079</w:t>
      </w:r>
      <w:r w:rsidR="0007429C">
        <w:rPr>
          <w:i w:val="0"/>
          <w:sz w:val="22"/>
          <w:szCs w:val="22"/>
        </w:rPr>
        <w:t xml:space="preserve"> -</w:t>
      </w:r>
      <w:r w:rsidR="0007429C">
        <w:t xml:space="preserve"> </w:t>
      </w:r>
      <w:r w:rsidR="0007429C" w:rsidRPr="00392D1F">
        <w:rPr>
          <w:b/>
          <w:i w:val="0"/>
          <w:sz w:val="20"/>
        </w:rPr>
        <w:t>STORITEV NOTRANJEGA REVIDIRANJA ZA JAVNE ZAVODE MOL«</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0A1295" w:rsidRDefault="000A1295" w:rsidP="005225D2">
      <w:pPr>
        <w:pStyle w:val="Glava"/>
        <w:tabs>
          <w:tab w:val="clear" w:pos="4536"/>
          <w:tab w:val="clear" w:pos="9072"/>
        </w:tabs>
        <w:jc w:val="right"/>
        <w:rPr>
          <w:b/>
          <w:i w:val="0"/>
          <w:sz w:val="22"/>
          <w:szCs w:val="22"/>
        </w:rPr>
      </w:pPr>
    </w:p>
    <w:p w:rsidR="000A1295" w:rsidRDefault="000A1295"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 xml:space="preserve">PRILOGA </w:t>
      </w:r>
      <w:r w:rsidR="0047316A">
        <w:rPr>
          <w:b/>
          <w:i w:val="0"/>
          <w:sz w:val="22"/>
          <w:szCs w:val="22"/>
        </w:rPr>
        <w:t>5</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0"/>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07429C" w:rsidRDefault="005225D2" w:rsidP="0007429C">
      <w:pPr>
        <w:ind w:left="1080"/>
        <w:jc w:val="both"/>
        <w:rPr>
          <w:b/>
          <w:i w:val="0"/>
          <w:sz w:val="20"/>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07429C" w:rsidRPr="00AC70EE">
        <w:rPr>
          <w:i w:val="0"/>
          <w:sz w:val="22"/>
          <w:szCs w:val="22"/>
        </w:rPr>
        <w:t>JN 7560-20-210079</w:t>
      </w:r>
      <w:r w:rsidR="0007429C">
        <w:rPr>
          <w:i w:val="0"/>
          <w:sz w:val="22"/>
          <w:szCs w:val="22"/>
        </w:rPr>
        <w:t xml:space="preserve"> -</w:t>
      </w:r>
      <w:r w:rsidR="0007429C">
        <w:t xml:space="preserve"> </w:t>
      </w:r>
      <w:r w:rsidR="0007429C" w:rsidRPr="00392D1F">
        <w:rPr>
          <w:b/>
          <w:i w:val="0"/>
          <w:sz w:val="20"/>
        </w:rPr>
        <w:t>STORITEV NOTRANJEGA REVIDIRANJA ZA JAVNE ZAVODE MOL«</w:t>
      </w:r>
    </w:p>
    <w:p w:rsidR="005225D2" w:rsidRDefault="005225D2" w:rsidP="0007429C">
      <w:pPr>
        <w:ind w:left="1080"/>
        <w:jc w:val="both"/>
        <w:rPr>
          <w:i w:val="0"/>
          <w:sz w:val="22"/>
          <w:szCs w:val="22"/>
        </w:rPr>
      </w:pP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07429C" w:rsidRDefault="0007429C" w:rsidP="00ED0823">
      <w:pPr>
        <w:jc w:val="right"/>
        <w:rPr>
          <w:b/>
          <w:i w:val="0"/>
          <w:sz w:val="22"/>
          <w:szCs w:val="22"/>
        </w:rPr>
      </w:pPr>
    </w:p>
    <w:p w:rsidR="0007429C" w:rsidRDefault="0007429C"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lastRenderedPageBreak/>
        <w:t xml:space="preserve">PRILOGA </w:t>
      </w:r>
      <w:r w:rsidR="0047316A">
        <w:rPr>
          <w:b/>
          <w:i w:val="0"/>
          <w:sz w:val="22"/>
          <w:szCs w:val="22"/>
        </w:rPr>
        <w:t>6</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07429C">
      <w:pPr>
        <w:ind w:left="1080"/>
        <w:jc w:val="both"/>
        <w:rPr>
          <w:i w:val="0"/>
          <w:sz w:val="22"/>
          <w:szCs w:val="22"/>
        </w:rPr>
      </w:pPr>
      <w:r w:rsidRPr="00AA3A4C">
        <w:rPr>
          <w:i w:val="0"/>
          <w:sz w:val="22"/>
          <w:szCs w:val="22"/>
        </w:rPr>
        <w:t>V zvezi z javnim naročilom »</w:t>
      </w:r>
      <w:r w:rsidR="0007429C" w:rsidRPr="00AC70EE">
        <w:rPr>
          <w:i w:val="0"/>
          <w:sz w:val="22"/>
          <w:szCs w:val="22"/>
        </w:rPr>
        <w:t>JN 7560-20-210079</w:t>
      </w:r>
      <w:r w:rsidR="0007429C">
        <w:rPr>
          <w:i w:val="0"/>
          <w:sz w:val="22"/>
          <w:szCs w:val="22"/>
        </w:rPr>
        <w:t xml:space="preserve"> -</w:t>
      </w:r>
      <w:r w:rsidR="0007429C">
        <w:t xml:space="preserve"> </w:t>
      </w:r>
      <w:r w:rsidR="0007429C" w:rsidRPr="00392D1F">
        <w:rPr>
          <w:b/>
          <w:i w:val="0"/>
          <w:sz w:val="20"/>
        </w:rPr>
        <w:t>STORITEV NOTRANJEGA REVIDIRANJA ZA JAVNE ZAVODE MOL«</w:t>
      </w:r>
      <w:r w:rsidR="0007429C">
        <w:rPr>
          <w:b/>
          <w:i w:val="0"/>
          <w:sz w:val="20"/>
        </w:rPr>
        <w:t xml:space="preserve">, </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47316A">
        <w:rPr>
          <w:b/>
          <w:i w:val="0"/>
          <w:sz w:val="22"/>
          <w:szCs w:val="22"/>
        </w:rPr>
        <w:t>7</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07429C" w:rsidRDefault="006761A9" w:rsidP="0007429C">
      <w:pPr>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07429C" w:rsidRPr="00AC70EE">
        <w:rPr>
          <w:i w:val="0"/>
          <w:sz w:val="22"/>
          <w:szCs w:val="22"/>
        </w:rPr>
        <w:t>JN 7560-20-210079</w:t>
      </w:r>
      <w:r w:rsidR="0007429C">
        <w:rPr>
          <w:i w:val="0"/>
          <w:sz w:val="22"/>
          <w:szCs w:val="22"/>
        </w:rPr>
        <w:t xml:space="preserve"> -</w:t>
      </w:r>
      <w:r w:rsidR="0007429C">
        <w:t xml:space="preserve"> </w:t>
      </w:r>
      <w:r w:rsidR="0007429C" w:rsidRPr="00392D1F">
        <w:rPr>
          <w:b/>
          <w:i w:val="0"/>
          <w:sz w:val="20"/>
        </w:rPr>
        <w:t>STORITEV NOTRANJEGA REVIDIRANJA ZA JAVNE ZAVODE MOL«</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sidR="0007429C">
        <w:rPr>
          <w:i w:val="0"/>
          <w:sz w:val="22"/>
          <w:szCs w:val="22"/>
        </w:rPr>
        <w:t xml:space="preserve">, na naš </w:t>
      </w:r>
    </w:p>
    <w:p w:rsidR="0007429C" w:rsidRDefault="0007429C" w:rsidP="0007429C">
      <w:pPr>
        <w:ind w:left="1080"/>
        <w:jc w:val="both"/>
        <w:rPr>
          <w:i w:val="0"/>
          <w:sz w:val="22"/>
          <w:szCs w:val="22"/>
        </w:rPr>
      </w:pPr>
    </w:p>
    <w:p w:rsidR="0007429C" w:rsidRDefault="0007429C" w:rsidP="0007429C">
      <w:pPr>
        <w:ind w:left="1080"/>
        <w:jc w:val="both"/>
        <w:rPr>
          <w:i w:val="0"/>
          <w:sz w:val="22"/>
          <w:szCs w:val="22"/>
        </w:rPr>
      </w:pPr>
    </w:p>
    <w:p w:rsidR="006761A9" w:rsidRDefault="0007429C" w:rsidP="0007429C">
      <w:pPr>
        <w:ind w:left="1080"/>
        <w:jc w:val="both"/>
        <w:rPr>
          <w:i w:val="0"/>
          <w:sz w:val="22"/>
          <w:szCs w:val="22"/>
        </w:rPr>
      </w:pPr>
      <w:r>
        <w:rPr>
          <w:i w:val="0"/>
          <w:sz w:val="22"/>
          <w:szCs w:val="22"/>
        </w:rPr>
        <w:t>transakcijski račun številka …………………………………………………………………………….,</w:t>
      </w:r>
    </w:p>
    <w:p w:rsidR="0007429C" w:rsidRDefault="0007429C" w:rsidP="0007429C">
      <w:pPr>
        <w:ind w:left="1080"/>
        <w:jc w:val="both"/>
        <w:rPr>
          <w:i w:val="0"/>
          <w:sz w:val="22"/>
          <w:szCs w:val="22"/>
        </w:rPr>
      </w:pPr>
    </w:p>
    <w:p w:rsidR="0007429C" w:rsidRDefault="0007429C" w:rsidP="0007429C">
      <w:pPr>
        <w:ind w:left="1080"/>
        <w:jc w:val="both"/>
        <w:rPr>
          <w:i w:val="0"/>
          <w:sz w:val="22"/>
          <w:szCs w:val="22"/>
        </w:rPr>
      </w:pPr>
      <w:r>
        <w:rPr>
          <w:i w:val="0"/>
          <w:sz w:val="22"/>
          <w:szCs w:val="22"/>
        </w:rPr>
        <w:t>odprt pri banki …………………………………………………………………</w:t>
      </w:r>
    </w:p>
    <w:p w:rsidR="00B652AC" w:rsidRDefault="00B652AC" w:rsidP="00B652AC">
      <w:pPr>
        <w:jc w:val="right"/>
        <w:rPr>
          <w:b/>
          <w:i w:val="0"/>
          <w:sz w:val="22"/>
          <w:szCs w:val="22"/>
        </w:rPr>
      </w:pPr>
    </w:p>
    <w:p w:rsidR="00B652AC" w:rsidRDefault="00B652AC" w:rsidP="00B652AC">
      <w:pPr>
        <w:jc w:val="right"/>
        <w:rPr>
          <w:b/>
          <w:i w:val="0"/>
          <w:sz w:val="22"/>
          <w:szCs w:val="22"/>
        </w:rPr>
      </w:pPr>
    </w:p>
    <w:p w:rsidR="0007429C" w:rsidRDefault="0007429C" w:rsidP="00B652AC">
      <w:pPr>
        <w:jc w:val="right"/>
        <w:rPr>
          <w:b/>
          <w:i w:val="0"/>
          <w:sz w:val="22"/>
          <w:szCs w:val="22"/>
        </w:rPr>
      </w:pPr>
    </w:p>
    <w:p w:rsidR="0007429C" w:rsidRDefault="0007429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8F5E96">
        <w:rPr>
          <w:b/>
          <w:i w:val="0"/>
          <w:sz w:val="22"/>
          <w:szCs w:val="22"/>
        </w:rPr>
        <w:t>8</w:t>
      </w:r>
    </w:p>
    <w:p w:rsidR="00FF47F1" w:rsidRPr="001F1894" w:rsidRDefault="00FF47F1" w:rsidP="00FF47F1">
      <w:pPr>
        <w:jc w:val="both"/>
        <w:rPr>
          <w:i w:val="0"/>
          <w:sz w:val="22"/>
          <w:szCs w:val="22"/>
        </w:rPr>
      </w:pPr>
    </w:p>
    <w:p w:rsidR="0007429C" w:rsidRDefault="0007429C" w:rsidP="0007429C">
      <w:pPr>
        <w:ind w:left="1080"/>
        <w:jc w:val="both"/>
        <w:rPr>
          <w:i w:val="0"/>
          <w:sz w:val="22"/>
          <w:szCs w:val="22"/>
        </w:rPr>
      </w:pPr>
    </w:p>
    <w:p w:rsidR="0007429C" w:rsidRDefault="0007429C" w:rsidP="0007429C">
      <w:pPr>
        <w:ind w:left="1080"/>
        <w:jc w:val="both"/>
        <w:rPr>
          <w:i w:val="0"/>
          <w:sz w:val="22"/>
          <w:szCs w:val="22"/>
        </w:rPr>
      </w:pPr>
    </w:p>
    <w:p w:rsidR="0007429C" w:rsidRDefault="0007429C" w:rsidP="0007429C">
      <w:pPr>
        <w:ind w:left="1080"/>
        <w:jc w:val="both"/>
        <w:rPr>
          <w:i w:val="0"/>
          <w:sz w:val="22"/>
          <w:szCs w:val="22"/>
        </w:rPr>
      </w:pPr>
    </w:p>
    <w:p w:rsidR="0007429C" w:rsidRPr="001F1894" w:rsidRDefault="0007429C" w:rsidP="0007429C">
      <w:pPr>
        <w:ind w:left="1080"/>
        <w:jc w:val="both"/>
        <w:rPr>
          <w:i w:val="0"/>
          <w:sz w:val="22"/>
          <w:szCs w:val="22"/>
        </w:rPr>
      </w:pPr>
    </w:p>
    <w:p w:rsidR="0007429C" w:rsidRPr="001F1894" w:rsidRDefault="0007429C" w:rsidP="0007429C">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07429C" w:rsidRPr="001F1894" w:rsidRDefault="0007429C" w:rsidP="0007429C">
      <w:pPr>
        <w:ind w:left="1080"/>
        <w:jc w:val="both"/>
        <w:rPr>
          <w:i w:val="0"/>
          <w:sz w:val="22"/>
          <w:szCs w:val="22"/>
        </w:rPr>
      </w:pPr>
    </w:p>
    <w:p w:rsidR="0007429C" w:rsidRPr="001F1894" w:rsidRDefault="0007429C" w:rsidP="0007429C">
      <w:pPr>
        <w:ind w:left="1080"/>
        <w:jc w:val="both"/>
        <w:rPr>
          <w:i w:val="0"/>
          <w:sz w:val="22"/>
          <w:szCs w:val="22"/>
        </w:rPr>
      </w:pPr>
    </w:p>
    <w:p w:rsidR="0007429C" w:rsidRPr="001F1894" w:rsidRDefault="0007429C" w:rsidP="0007429C">
      <w:pPr>
        <w:ind w:left="1080"/>
        <w:jc w:val="right"/>
        <w:rPr>
          <w:i w:val="0"/>
          <w:sz w:val="22"/>
          <w:szCs w:val="22"/>
        </w:rPr>
      </w:pPr>
    </w:p>
    <w:p w:rsidR="0007429C" w:rsidRPr="001F1894" w:rsidRDefault="0007429C" w:rsidP="0007429C">
      <w:pPr>
        <w:ind w:left="1080"/>
        <w:jc w:val="center"/>
        <w:rPr>
          <w:i w:val="0"/>
          <w:sz w:val="22"/>
          <w:szCs w:val="22"/>
        </w:rPr>
      </w:pPr>
    </w:p>
    <w:p w:rsidR="0007429C" w:rsidRPr="001F1894" w:rsidRDefault="0007429C" w:rsidP="0007429C">
      <w:pPr>
        <w:spacing w:before="240" w:after="60"/>
        <w:ind w:left="1080"/>
        <w:jc w:val="center"/>
        <w:outlineLvl w:val="6"/>
        <w:rPr>
          <w:b/>
          <w:i w:val="0"/>
          <w:sz w:val="32"/>
          <w:szCs w:val="32"/>
        </w:rPr>
      </w:pPr>
      <w:r>
        <w:rPr>
          <w:b/>
          <w:i w:val="0"/>
          <w:sz w:val="32"/>
          <w:szCs w:val="32"/>
        </w:rPr>
        <w:t>SOGLASJE</w:t>
      </w:r>
    </w:p>
    <w:p w:rsidR="0007429C" w:rsidRPr="001F1894" w:rsidRDefault="0007429C" w:rsidP="0007429C">
      <w:pPr>
        <w:ind w:left="1080"/>
        <w:rPr>
          <w:i w:val="0"/>
          <w:sz w:val="22"/>
          <w:szCs w:val="22"/>
        </w:rPr>
      </w:pPr>
    </w:p>
    <w:p w:rsidR="0007429C" w:rsidRPr="001F1894" w:rsidRDefault="0007429C" w:rsidP="0007429C">
      <w:pPr>
        <w:ind w:left="1080"/>
        <w:rPr>
          <w:i w:val="0"/>
          <w:sz w:val="22"/>
          <w:szCs w:val="22"/>
        </w:rPr>
      </w:pPr>
    </w:p>
    <w:p w:rsidR="0007429C" w:rsidRPr="001F1894" w:rsidRDefault="0007429C" w:rsidP="0007429C">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07429C" w:rsidRPr="001F1894" w:rsidRDefault="0007429C" w:rsidP="0007429C">
      <w:pPr>
        <w:ind w:left="1080"/>
        <w:rPr>
          <w:i w:val="0"/>
          <w:sz w:val="22"/>
          <w:szCs w:val="22"/>
        </w:rPr>
      </w:pPr>
    </w:p>
    <w:p w:rsidR="0007429C" w:rsidRPr="0035574B" w:rsidRDefault="0007429C" w:rsidP="0007429C">
      <w:pPr>
        <w:ind w:left="1080"/>
        <w:jc w:val="right"/>
        <w:rPr>
          <w:i w:val="0"/>
          <w:sz w:val="22"/>
          <w:szCs w:val="22"/>
        </w:rPr>
      </w:pPr>
    </w:p>
    <w:p w:rsidR="0007429C" w:rsidRPr="0079325B" w:rsidRDefault="0007429C" w:rsidP="0007429C">
      <w:pPr>
        <w:ind w:left="1080"/>
        <w:jc w:val="both"/>
        <w:rPr>
          <w:i w:val="0"/>
          <w:sz w:val="22"/>
          <w:szCs w:val="22"/>
        </w:rPr>
      </w:pPr>
    </w:p>
    <w:p w:rsidR="0007429C" w:rsidRPr="001F1894" w:rsidRDefault="0007429C" w:rsidP="0007429C">
      <w:pPr>
        <w:ind w:left="1080"/>
        <w:jc w:val="right"/>
        <w:rPr>
          <w:i w:val="0"/>
          <w:sz w:val="22"/>
          <w:szCs w:val="22"/>
        </w:rPr>
      </w:pPr>
    </w:p>
    <w:p w:rsidR="0007429C" w:rsidRPr="001F1894" w:rsidRDefault="0007429C" w:rsidP="0007429C">
      <w:pPr>
        <w:ind w:left="1080"/>
        <w:jc w:val="right"/>
        <w:rPr>
          <w:i w:val="0"/>
          <w:sz w:val="22"/>
          <w:szCs w:val="22"/>
        </w:rPr>
      </w:pPr>
    </w:p>
    <w:p w:rsidR="0007429C" w:rsidRPr="001F1894" w:rsidRDefault="0007429C" w:rsidP="0007429C">
      <w:pPr>
        <w:ind w:left="1080"/>
        <w:jc w:val="right"/>
        <w:rPr>
          <w:i w:val="0"/>
          <w:sz w:val="22"/>
          <w:szCs w:val="22"/>
        </w:rPr>
      </w:pPr>
    </w:p>
    <w:p w:rsidR="0007429C" w:rsidRPr="001F1894" w:rsidRDefault="0007429C" w:rsidP="0007429C">
      <w:pPr>
        <w:ind w:left="1080"/>
        <w:jc w:val="both"/>
        <w:rPr>
          <w:i w:val="0"/>
          <w:sz w:val="22"/>
          <w:szCs w:val="22"/>
        </w:rPr>
      </w:pPr>
    </w:p>
    <w:p w:rsidR="0007429C" w:rsidRPr="001F1894" w:rsidRDefault="0007429C" w:rsidP="0007429C">
      <w:pPr>
        <w:ind w:left="1080"/>
        <w:jc w:val="both"/>
        <w:rPr>
          <w:i w:val="0"/>
          <w:sz w:val="22"/>
          <w:szCs w:val="22"/>
        </w:rPr>
      </w:pPr>
    </w:p>
    <w:p w:rsidR="0007429C" w:rsidRPr="001F1894" w:rsidRDefault="0007429C" w:rsidP="0007429C">
      <w:pPr>
        <w:ind w:left="1080"/>
        <w:jc w:val="both"/>
        <w:rPr>
          <w:i w:val="0"/>
          <w:sz w:val="22"/>
          <w:szCs w:val="22"/>
        </w:rPr>
      </w:pPr>
    </w:p>
    <w:p w:rsidR="0007429C" w:rsidRDefault="0007429C" w:rsidP="0007429C">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07429C" w:rsidRDefault="0007429C" w:rsidP="0007429C">
      <w:pPr>
        <w:ind w:left="1080"/>
        <w:rPr>
          <w:i w:val="0"/>
          <w:sz w:val="22"/>
          <w:szCs w:val="22"/>
        </w:rPr>
      </w:pPr>
    </w:p>
    <w:p w:rsidR="0007429C" w:rsidRDefault="0007429C" w:rsidP="0007429C">
      <w:pPr>
        <w:ind w:left="1080"/>
        <w:rPr>
          <w:i w:val="0"/>
          <w:sz w:val="22"/>
          <w:szCs w:val="22"/>
        </w:rPr>
      </w:pPr>
    </w:p>
    <w:p w:rsidR="0007429C" w:rsidRDefault="0007429C" w:rsidP="0007429C">
      <w:pPr>
        <w:ind w:left="1080"/>
        <w:rPr>
          <w:i w:val="0"/>
          <w:sz w:val="22"/>
          <w:szCs w:val="22"/>
        </w:rPr>
      </w:pPr>
    </w:p>
    <w:p w:rsidR="0007429C" w:rsidRDefault="0007429C" w:rsidP="0007429C">
      <w:pPr>
        <w:ind w:left="1080"/>
        <w:rPr>
          <w:i w:val="0"/>
          <w:sz w:val="22"/>
          <w:szCs w:val="22"/>
        </w:rPr>
      </w:pPr>
    </w:p>
    <w:p w:rsidR="0007429C" w:rsidRDefault="0007429C" w:rsidP="0007429C">
      <w:pPr>
        <w:ind w:left="1080"/>
        <w:rPr>
          <w:i w:val="0"/>
          <w:sz w:val="22"/>
          <w:szCs w:val="22"/>
        </w:rPr>
      </w:pPr>
    </w:p>
    <w:p w:rsidR="0007429C" w:rsidRDefault="0007429C" w:rsidP="0007429C">
      <w:pPr>
        <w:ind w:left="1080"/>
        <w:rPr>
          <w:i w:val="0"/>
          <w:sz w:val="22"/>
          <w:szCs w:val="22"/>
        </w:rPr>
      </w:pPr>
    </w:p>
    <w:p w:rsidR="0007429C" w:rsidRDefault="0007429C" w:rsidP="0007429C">
      <w:pPr>
        <w:ind w:left="1080"/>
        <w:rPr>
          <w:i w:val="0"/>
          <w:sz w:val="22"/>
          <w:szCs w:val="22"/>
        </w:rPr>
      </w:pPr>
    </w:p>
    <w:p w:rsidR="0007429C" w:rsidRDefault="0007429C" w:rsidP="0007429C">
      <w:pPr>
        <w:ind w:left="1080"/>
        <w:rPr>
          <w:i w:val="0"/>
          <w:sz w:val="22"/>
          <w:szCs w:val="22"/>
        </w:rPr>
      </w:pPr>
    </w:p>
    <w:p w:rsidR="0007429C" w:rsidRDefault="0007429C" w:rsidP="0007429C">
      <w:pPr>
        <w:ind w:left="1080"/>
        <w:rPr>
          <w:i w:val="0"/>
          <w:sz w:val="22"/>
          <w:szCs w:val="22"/>
        </w:rPr>
      </w:pPr>
    </w:p>
    <w:p w:rsidR="00FF47F1" w:rsidRDefault="00FF47F1" w:rsidP="00FF47F1">
      <w:pPr>
        <w:ind w:left="1080"/>
        <w:jc w:val="both"/>
        <w:rPr>
          <w:i w:val="0"/>
          <w:sz w:val="22"/>
          <w:szCs w:val="22"/>
        </w:rPr>
      </w:pPr>
    </w:p>
    <w:p w:rsidR="00FF47F1" w:rsidRDefault="00FF47F1" w:rsidP="001F1894">
      <w:pPr>
        <w:jc w:val="right"/>
        <w:rPr>
          <w:b/>
          <w:i w:val="0"/>
          <w:sz w:val="22"/>
          <w:szCs w:val="22"/>
        </w:rPr>
      </w:pPr>
    </w:p>
    <w:p w:rsidR="0007429C" w:rsidRDefault="0007429C">
      <w:pPr>
        <w:rPr>
          <w:b/>
          <w:i w:val="0"/>
          <w:sz w:val="22"/>
          <w:szCs w:val="22"/>
        </w:rPr>
      </w:pPr>
      <w:r>
        <w:rPr>
          <w:b/>
          <w:i w:val="0"/>
          <w:sz w:val="22"/>
          <w:szCs w:val="22"/>
        </w:rPr>
        <w:br w:type="page"/>
      </w:r>
    </w:p>
    <w:p w:rsidR="001F1894" w:rsidRPr="001F1894" w:rsidRDefault="004E3642" w:rsidP="001F1894">
      <w:pPr>
        <w:jc w:val="right"/>
        <w:rPr>
          <w:b/>
          <w:i w:val="0"/>
          <w:sz w:val="22"/>
          <w:szCs w:val="22"/>
        </w:rPr>
      </w:pPr>
      <w:r>
        <w:rPr>
          <w:b/>
          <w:i w:val="0"/>
          <w:sz w:val="22"/>
          <w:szCs w:val="22"/>
        </w:rPr>
        <w:lastRenderedPageBreak/>
        <w:t xml:space="preserve">PRILOGA </w:t>
      </w:r>
      <w:r w:rsidR="008F5E96">
        <w:rPr>
          <w:b/>
          <w:i w:val="0"/>
          <w:sz w:val="22"/>
          <w:szCs w:val="22"/>
        </w:rPr>
        <w:t>9</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377747">
      <w:pPr>
        <w:pStyle w:val="Odstavekseznama"/>
        <w:ind w:left="1440"/>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A87434" w:rsidP="0099550E">
            <w:pPr>
              <w:pStyle w:val="Glava"/>
              <w:numPr>
                <w:ilvl w:val="0"/>
                <w:numId w:val="7"/>
              </w:numPr>
              <w:tabs>
                <w:tab w:val="clear" w:pos="4536"/>
                <w:tab w:val="clear" w:pos="9072"/>
              </w:tabs>
              <w:rPr>
                <w:i w:val="0"/>
                <w:sz w:val="22"/>
                <w:szCs w:val="22"/>
              </w:rPr>
            </w:pPr>
            <w:r>
              <w:rPr>
                <w:i w:val="0"/>
                <w:sz w:val="22"/>
                <w:szCs w:val="22"/>
              </w:rPr>
              <w:t>Prijava</w:t>
            </w:r>
            <w:r w:rsidR="004E3642" w:rsidRPr="00C84AB9">
              <w:rPr>
                <w:i w:val="0"/>
                <w:sz w:val="22"/>
                <w:szCs w:val="22"/>
              </w:rPr>
              <w:t xml:space="preserve"> (priloga </w:t>
            </w:r>
            <w:r>
              <w:rPr>
                <w:i w:val="0"/>
                <w:sz w:val="22"/>
                <w:szCs w:val="22"/>
              </w:rPr>
              <w:t>1</w:t>
            </w:r>
            <w:r w:rsidR="00387121" w:rsidRPr="00C84AB9">
              <w:rPr>
                <w:i w:val="0"/>
                <w:sz w:val="22"/>
                <w:szCs w:val="22"/>
              </w:rPr>
              <w:t>)</w:t>
            </w:r>
          </w:p>
          <w:p w:rsidR="00A87434" w:rsidRDefault="00A87434" w:rsidP="00A87434">
            <w:pPr>
              <w:pStyle w:val="Glava"/>
              <w:numPr>
                <w:ilvl w:val="0"/>
                <w:numId w:val="7"/>
              </w:numPr>
              <w:tabs>
                <w:tab w:val="clear" w:pos="4536"/>
                <w:tab w:val="clear" w:pos="9072"/>
              </w:tabs>
              <w:rPr>
                <w:i w:val="0"/>
                <w:sz w:val="22"/>
                <w:szCs w:val="22"/>
              </w:rPr>
            </w:pPr>
            <w:r w:rsidRPr="00C84AB9">
              <w:rPr>
                <w:i w:val="0"/>
                <w:sz w:val="22"/>
                <w:szCs w:val="22"/>
              </w:rPr>
              <w:t xml:space="preserve">ESPD (priloga </w:t>
            </w:r>
            <w:r>
              <w:rPr>
                <w:i w:val="0"/>
                <w:sz w:val="22"/>
                <w:szCs w:val="22"/>
              </w:rPr>
              <w:t>3</w:t>
            </w:r>
            <w:r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A87434">
              <w:rPr>
                <w:i w:val="0"/>
                <w:sz w:val="22"/>
                <w:szCs w:val="22"/>
              </w:rPr>
              <w:t>4</w:t>
            </w:r>
            <w:r>
              <w:rPr>
                <w:i w:val="0"/>
                <w:sz w:val="22"/>
                <w:szCs w:val="22"/>
              </w:rPr>
              <w:t>)</w:t>
            </w:r>
          </w:p>
          <w:p w:rsidR="006A0F24" w:rsidRDefault="008B431E" w:rsidP="00A8743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A87434">
              <w:rPr>
                <w:i w:val="0"/>
                <w:sz w:val="22"/>
                <w:szCs w:val="22"/>
              </w:rPr>
              <w:t>5</w:t>
            </w:r>
            <w:r>
              <w:rPr>
                <w:i w:val="0"/>
                <w:sz w:val="22"/>
                <w:szCs w:val="22"/>
              </w:rPr>
              <w:t>)</w:t>
            </w:r>
          </w:p>
          <w:p w:rsidR="0007429C" w:rsidRPr="0007429C" w:rsidRDefault="0007429C" w:rsidP="00A87434">
            <w:pPr>
              <w:pStyle w:val="Glava"/>
              <w:numPr>
                <w:ilvl w:val="0"/>
                <w:numId w:val="7"/>
              </w:numPr>
              <w:tabs>
                <w:tab w:val="clear" w:pos="4536"/>
                <w:tab w:val="clear" w:pos="9072"/>
              </w:tabs>
              <w:rPr>
                <w:i w:val="0"/>
                <w:sz w:val="22"/>
                <w:szCs w:val="22"/>
              </w:rPr>
            </w:pPr>
            <w:r w:rsidRPr="00105B38">
              <w:rPr>
                <w:i w:val="0"/>
                <w:sz w:val="20"/>
              </w:rPr>
              <w:t>Izjava fizične osebe oziroma odgovorne osebe poslovnega subjekta o nepovezanosti s funkcionarjem ali njegov</w:t>
            </w:r>
            <w:r>
              <w:rPr>
                <w:i w:val="0"/>
                <w:sz w:val="20"/>
              </w:rPr>
              <w:t>im družinskim članom (priloga 11</w:t>
            </w:r>
            <w:r w:rsidRPr="00105B38">
              <w:rPr>
                <w:i w:val="0"/>
                <w:sz w:val="20"/>
              </w:rPr>
              <w:t>)</w:t>
            </w:r>
          </w:p>
          <w:p w:rsidR="0007429C" w:rsidRPr="006A0F24" w:rsidRDefault="0007429C" w:rsidP="0007429C">
            <w:pPr>
              <w:pStyle w:val="Glava"/>
              <w:tabs>
                <w:tab w:val="clear" w:pos="4536"/>
                <w:tab w:val="clear" w:pos="9072"/>
              </w:tabs>
              <w:ind w:left="340"/>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F65C69" w:rsidRDefault="00A707AE" w:rsidP="00AA27B7">
            <w:pPr>
              <w:pStyle w:val="Glava"/>
              <w:numPr>
                <w:ilvl w:val="0"/>
                <w:numId w:val="7"/>
              </w:numPr>
              <w:tabs>
                <w:tab w:val="clear" w:pos="4536"/>
                <w:tab w:val="clear" w:pos="9072"/>
              </w:tabs>
              <w:rPr>
                <w:i w:val="0"/>
                <w:color w:val="000000" w:themeColor="text1"/>
                <w:sz w:val="22"/>
                <w:szCs w:val="22"/>
              </w:rPr>
            </w:pPr>
            <w:r w:rsidRPr="00F65C69">
              <w:rPr>
                <w:i w:val="0"/>
                <w:color w:val="000000" w:themeColor="text1"/>
                <w:sz w:val="22"/>
                <w:szCs w:val="22"/>
              </w:rPr>
              <w:t xml:space="preserve">Predračun (Priloga </w:t>
            </w:r>
            <w:r w:rsidR="00A87434">
              <w:rPr>
                <w:i w:val="0"/>
                <w:color w:val="000000" w:themeColor="text1"/>
                <w:sz w:val="22"/>
                <w:szCs w:val="22"/>
              </w:rPr>
              <w:t>2</w:t>
            </w:r>
            <w:r w:rsidRPr="00F65C69">
              <w:rPr>
                <w:i w:val="0"/>
                <w:color w:val="000000" w:themeColor="text1"/>
                <w:sz w:val="22"/>
                <w:szCs w:val="22"/>
              </w:rPr>
              <w:t xml:space="preserve">) </w:t>
            </w:r>
          </w:p>
          <w:p w:rsidR="006A0F24" w:rsidRDefault="008B431E" w:rsidP="009B3FE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A87434">
              <w:rPr>
                <w:i w:val="0"/>
                <w:color w:val="000000" w:themeColor="text1"/>
                <w:sz w:val="22"/>
                <w:szCs w:val="22"/>
              </w:rPr>
              <w:t>6,7 in 8</w:t>
            </w:r>
            <w:r>
              <w:rPr>
                <w:i w:val="0"/>
                <w:color w:val="000000" w:themeColor="text1"/>
                <w:sz w:val="22"/>
                <w:szCs w:val="22"/>
              </w:rPr>
              <w:t>)</w:t>
            </w:r>
          </w:p>
          <w:p w:rsidR="00641308" w:rsidRDefault="00641308" w:rsidP="009B3FE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Skupna ponudba (priloga 9)</w:t>
            </w:r>
          </w:p>
          <w:p w:rsidR="009B3FEC" w:rsidRPr="006B71C8" w:rsidRDefault="009B3FEC" w:rsidP="000A12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Kadri (</w:t>
            </w:r>
            <w:r w:rsidR="000A1295">
              <w:rPr>
                <w:i w:val="0"/>
                <w:color w:val="000000" w:themeColor="text1"/>
                <w:sz w:val="22"/>
                <w:szCs w:val="22"/>
              </w:rPr>
              <w:t>10</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4122F" w:rsidRDefault="0084122F" w:rsidP="0084122F">
      <w:pPr>
        <w:jc w:val="right"/>
      </w:pPr>
      <w:r>
        <w:lastRenderedPageBreak/>
        <w:t xml:space="preserve">                                          </w:t>
      </w:r>
    </w:p>
    <w:p w:rsidR="0084122F" w:rsidRDefault="0084122F" w:rsidP="0084122F">
      <w:pPr>
        <w:jc w:val="right"/>
        <w:rPr>
          <w:b/>
          <w:i w:val="0"/>
          <w:sz w:val="22"/>
          <w:szCs w:val="22"/>
        </w:rPr>
      </w:pPr>
      <w:r w:rsidRPr="00942F14">
        <w:rPr>
          <w:b/>
          <w:i w:val="0"/>
          <w:sz w:val="22"/>
          <w:szCs w:val="22"/>
        </w:rPr>
        <w:t xml:space="preserve">PRILOGA </w:t>
      </w:r>
      <w:r w:rsidR="008F5E96">
        <w:rPr>
          <w:b/>
          <w:i w:val="0"/>
          <w:sz w:val="22"/>
          <w:szCs w:val="22"/>
        </w:rPr>
        <w:t>10</w:t>
      </w:r>
    </w:p>
    <w:p w:rsidR="009B3FEC" w:rsidRDefault="009B3FEC" w:rsidP="0084122F">
      <w:pPr>
        <w:jc w:val="right"/>
        <w:rPr>
          <w:b/>
          <w:i w:val="0"/>
          <w:sz w:val="22"/>
          <w:szCs w:val="22"/>
        </w:rPr>
      </w:pPr>
    </w:p>
    <w:p w:rsidR="009B3FEC" w:rsidRDefault="009B3FEC" w:rsidP="0084122F">
      <w:pPr>
        <w:jc w:val="right"/>
        <w:rPr>
          <w:b/>
          <w:i w:val="0"/>
          <w:sz w:val="22"/>
          <w:szCs w:val="22"/>
        </w:rPr>
      </w:pPr>
    </w:p>
    <w:p w:rsidR="009B3FEC" w:rsidRPr="00942F14" w:rsidRDefault="009B3FEC" w:rsidP="0084122F">
      <w:pPr>
        <w:jc w:val="right"/>
        <w:rPr>
          <w:b/>
          <w:i w:val="0"/>
          <w:sz w:val="22"/>
          <w:szCs w:val="22"/>
        </w:rPr>
      </w:pPr>
    </w:p>
    <w:p w:rsidR="0084122F" w:rsidRPr="004579DD" w:rsidRDefault="0084122F" w:rsidP="0084122F">
      <w:pPr>
        <w:jc w:val="center"/>
        <w:rPr>
          <w:i w:val="0"/>
          <w:sz w:val="22"/>
          <w:szCs w:val="22"/>
        </w:rPr>
      </w:pPr>
      <w:r w:rsidRPr="004579DD">
        <w:rPr>
          <w:b/>
          <w:i w:val="0"/>
          <w:sz w:val="22"/>
          <w:szCs w:val="22"/>
        </w:rPr>
        <w:t xml:space="preserve">KADRI </w:t>
      </w:r>
    </w:p>
    <w:p w:rsidR="0084122F" w:rsidRPr="004579DD" w:rsidRDefault="0084122F" w:rsidP="0084122F">
      <w:pPr>
        <w:rPr>
          <w:i w:val="0"/>
          <w:sz w:val="22"/>
          <w:szCs w:val="22"/>
        </w:rPr>
      </w:pPr>
    </w:p>
    <w:p w:rsidR="0084122F" w:rsidRPr="004579DD" w:rsidRDefault="0084122F" w:rsidP="0084122F">
      <w:pPr>
        <w:ind w:left="709"/>
        <w:jc w:val="both"/>
        <w:rPr>
          <w:i w:val="0"/>
          <w:sz w:val="22"/>
          <w:szCs w:val="22"/>
        </w:rPr>
      </w:pPr>
      <w:r w:rsidRPr="00A01392">
        <w:rPr>
          <w:i w:val="0"/>
          <w:sz w:val="22"/>
          <w:szCs w:val="22"/>
        </w:rPr>
        <w:t xml:space="preserve">Ponudnik zagotavlja strokovno usposobljen kader in sicer; najmanj </w:t>
      </w:r>
      <w:r w:rsidR="00C202F4">
        <w:rPr>
          <w:i w:val="0"/>
          <w:sz w:val="22"/>
          <w:szCs w:val="22"/>
        </w:rPr>
        <w:t>4</w:t>
      </w:r>
      <w:r w:rsidRPr="00A01392">
        <w:rPr>
          <w:i w:val="0"/>
          <w:sz w:val="22"/>
          <w:szCs w:val="22"/>
        </w:rPr>
        <w:t xml:space="preserve"> (</w:t>
      </w:r>
      <w:r w:rsidR="00C202F4">
        <w:rPr>
          <w:i w:val="0"/>
          <w:sz w:val="22"/>
          <w:szCs w:val="22"/>
        </w:rPr>
        <w:t>štiri</w:t>
      </w:r>
      <w:r w:rsidRPr="00A01392">
        <w:rPr>
          <w:i w:val="0"/>
          <w:sz w:val="22"/>
          <w:szCs w:val="22"/>
        </w:rPr>
        <w:t>) izvajalce revidiranja</w:t>
      </w:r>
      <w:r w:rsidR="00B329D3">
        <w:rPr>
          <w:i w:val="0"/>
          <w:sz w:val="22"/>
          <w:szCs w:val="22"/>
        </w:rPr>
        <w:t xml:space="preserve">, ki </w:t>
      </w:r>
      <w:r w:rsidRPr="00A01392">
        <w:rPr>
          <w:i w:val="0"/>
          <w:sz w:val="22"/>
          <w:szCs w:val="22"/>
        </w:rPr>
        <w:t>mora</w:t>
      </w:r>
      <w:r w:rsidR="00B329D3">
        <w:rPr>
          <w:i w:val="0"/>
          <w:sz w:val="22"/>
          <w:szCs w:val="22"/>
        </w:rPr>
        <w:t>jo</w:t>
      </w:r>
      <w:r w:rsidRPr="00A01392">
        <w:rPr>
          <w:i w:val="0"/>
          <w:sz w:val="22"/>
          <w:szCs w:val="22"/>
        </w:rPr>
        <w:t xml:space="preserve"> imeti naziv državni notranji revizor</w:t>
      </w:r>
      <w:r w:rsidR="007B66D9">
        <w:rPr>
          <w:i w:val="0"/>
          <w:sz w:val="22"/>
          <w:szCs w:val="22"/>
        </w:rPr>
        <w:t xml:space="preserve"> ali </w:t>
      </w:r>
      <w:r w:rsidR="007B66D9" w:rsidRPr="00CD41F5">
        <w:rPr>
          <w:i w:val="0"/>
          <w:sz w:val="22"/>
          <w:szCs w:val="22"/>
        </w:rPr>
        <w:t>preizkušeni državni notranji revizor</w:t>
      </w:r>
      <w:r w:rsidR="005E5F0F">
        <w:rPr>
          <w:i w:val="0"/>
          <w:sz w:val="22"/>
          <w:szCs w:val="22"/>
        </w:rPr>
        <w:t xml:space="preserve"> </w:t>
      </w:r>
      <w:r w:rsidR="005E5F0F" w:rsidRPr="0050530D">
        <w:rPr>
          <w:i w:val="0"/>
          <w:sz w:val="22"/>
          <w:szCs w:val="22"/>
        </w:rPr>
        <w:t>(to je pogoj)</w:t>
      </w:r>
      <w:r w:rsidRPr="0050530D">
        <w:rPr>
          <w:i w:val="0"/>
          <w:sz w:val="22"/>
          <w:szCs w:val="22"/>
        </w:rPr>
        <w:t>.</w:t>
      </w:r>
    </w:p>
    <w:p w:rsidR="0084122F" w:rsidRPr="004579DD" w:rsidRDefault="0084122F" w:rsidP="0084122F">
      <w:pPr>
        <w:ind w:left="709"/>
        <w:jc w:val="both"/>
        <w:rPr>
          <w:b/>
          <w:i w:val="0"/>
          <w:sz w:val="22"/>
          <w:szCs w:val="22"/>
        </w:rPr>
      </w:pPr>
    </w:p>
    <w:p w:rsidR="0084122F" w:rsidRPr="004579DD" w:rsidRDefault="0084122F" w:rsidP="0084122F">
      <w:pPr>
        <w:ind w:left="709"/>
        <w:rPr>
          <w:i w:val="0"/>
          <w:sz w:val="22"/>
          <w:szCs w:val="22"/>
        </w:rPr>
      </w:pPr>
      <w:r w:rsidRPr="004579DD">
        <w:rPr>
          <w:b/>
          <w:i w:val="0"/>
          <w:sz w:val="22"/>
          <w:szCs w:val="22"/>
        </w:rPr>
        <w:t>DOKAZILO:</w:t>
      </w:r>
      <w:r w:rsidRPr="004579DD">
        <w:rPr>
          <w:i w:val="0"/>
          <w:sz w:val="22"/>
          <w:szCs w:val="22"/>
        </w:rPr>
        <w:t xml:space="preserve"> izpolnjena tabela </w:t>
      </w:r>
    </w:p>
    <w:p w:rsidR="0084122F" w:rsidRPr="004579DD" w:rsidRDefault="0084122F" w:rsidP="0084122F">
      <w:pPr>
        <w:ind w:left="709"/>
        <w:rPr>
          <w:i w:val="0"/>
          <w:sz w:val="22"/>
          <w:szCs w:val="22"/>
        </w:rPr>
      </w:pPr>
    </w:p>
    <w:p w:rsidR="0084122F" w:rsidRDefault="0084122F" w:rsidP="0084122F">
      <w:pPr>
        <w:ind w:left="709"/>
        <w:rPr>
          <w:i w:val="0"/>
          <w:sz w:val="22"/>
          <w:szCs w:val="22"/>
        </w:rPr>
      </w:pPr>
    </w:p>
    <w:tbl>
      <w:tblPr>
        <w:tblStyle w:val="Tabelamrea"/>
        <w:tblW w:w="0" w:type="auto"/>
        <w:tblInd w:w="709" w:type="dxa"/>
        <w:tblLook w:val="04A0" w:firstRow="1" w:lastRow="0" w:firstColumn="1" w:lastColumn="0" w:noHBand="0" w:noVBand="1"/>
      </w:tblPr>
      <w:tblGrid>
        <w:gridCol w:w="3539"/>
        <w:gridCol w:w="5812"/>
      </w:tblGrid>
      <w:tr w:rsidR="000A0B5B" w:rsidRPr="00F73406" w:rsidTr="00D1716D">
        <w:tc>
          <w:tcPr>
            <w:tcW w:w="3539" w:type="dxa"/>
          </w:tcPr>
          <w:p w:rsidR="00D1716D" w:rsidRDefault="00D1716D" w:rsidP="00C12517">
            <w:pPr>
              <w:jc w:val="center"/>
              <w:rPr>
                <w:i w:val="0"/>
                <w:sz w:val="20"/>
              </w:rPr>
            </w:pPr>
          </w:p>
          <w:p w:rsidR="000A0B5B" w:rsidRPr="00D1716D" w:rsidRDefault="000A0B5B" w:rsidP="00C12517">
            <w:pPr>
              <w:jc w:val="center"/>
              <w:rPr>
                <w:b/>
                <w:i w:val="0"/>
                <w:sz w:val="20"/>
              </w:rPr>
            </w:pPr>
            <w:r w:rsidRPr="00D1716D">
              <w:rPr>
                <w:b/>
                <w:i w:val="0"/>
                <w:sz w:val="20"/>
              </w:rPr>
              <w:t>Izvajalec revidiranja</w:t>
            </w:r>
          </w:p>
          <w:p w:rsidR="00D1716D" w:rsidRPr="00F73406" w:rsidRDefault="00D1716D" w:rsidP="00C12517">
            <w:pPr>
              <w:jc w:val="center"/>
              <w:rPr>
                <w:i w:val="0"/>
                <w:sz w:val="20"/>
              </w:rPr>
            </w:pPr>
          </w:p>
        </w:tc>
        <w:tc>
          <w:tcPr>
            <w:tcW w:w="5812" w:type="dxa"/>
          </w:tcPr>
          <w:p w:rsidR="00D1716D" w:rsidRDefault="00D1716D" w:rsidP="00C12517">
            <w:pPr>
              <w:jc w:val="center"/>
              <w:rPr>
                <w:i w:val="0"/>
                <w:sz w:val="20"/>
              </w:rPr>
            </w:pPr>
          </w:p>
          <w:p w:rsidR="000A0B5B" w:rsidRPr="00D1716D" w:rsidRDefault="000A0B5B" w:rsidP="00C12517">
            <w:pPr>
              <w:jc w:val="center"/>
              <w:rPr>
                <w:b/>
                <w:i w:val="0"/>
                <w:sz w:val="20"/>
              </w:rPr>
            </w:pPr>
            <w:r w:rsidRPr="00D1716D">
              <w:rPr>
                <w:b/>
                <w:i w:val="0"/>
                <w:sz w:val="20"/>
              </w:rPr>
              <w:t>Ime in priimek</w:t>
            </w:r>
          </w:p>
        </w:tc>
      </w:tr>
      <w:tr w:rsidR="000A0B5B" w:rsidRPr="00F73406" w:rsidTr="00D1716D">
        <w:tc>
          <w:tcPr>
            <w:tcW w:w="3539" w:type="dxa"/>
          </w:tcPr>
          <w:p w:rsidR="00D1716D" w:rsidRDefault="00D1716D" w:rsidP="00C12517">
            <w:pPr>
              <w:rPr>
                <w:i w:val="0"/>
                <w:sz w:val="20"/>
              </w:rPr>
            </w:pPr>
          </w:p>
          <w:p w:rsidR="000A0B5B" w:rsidRPr="00D1716D" w:rsidRDefault="000A0B5B" w:rsidP="00D1716D">
            <w:pPr>
              <w:pStyle w:val="Odstavekseznama"/>
              <w:numPr>
                <w:ilvl w:val="0"/>
                <w:numId w:val="39"/>
              </w:numPr>
              <w:ind w:left="311" w:hanging="283"/>
              <w:rPr>
                <w:i w:val="0"/>
                <w:sz w:val="20"/>
              </w:rPr>
            </w:pPr>
          </w:p>
          <w:p w:rsidR="00D1716D" w:rsidRPr="00D1716D" w:rsidRDefault="00D1716D" w:rsidP="00D1716D">
            <w:pPr>
              <w:pStyle w:val="Odstavekseznama"/>
              <w:ind w:left="720"/>
              <w:rPr>
                <w:i w:val="0"/>
                <w:sz w:val="20"/>
              </w:rPr>
            </w:pPr>
          </w:p>
        </w:tc>
        <w:tc>
          <w:tcPr>
            <w:tcW w:w="5812" w:type="dxa"/>
          </w:tcPr>
          <w:p w:rsidR="000A0B5B" w:rsidRPr="00F73406" w:rsidRDefault="000A0B5B" w:rsidP="00C12517">
            <w:pPr>
              <w:rPr>
                <w:i w:val="0"/>
                <w:sz w:val="20"/>
              </w:rPr>
            </w:pPr>
          </w:p>
        </w:tc>
      </w:tr>
      <w:tr w:rsidR="000A0B5B" w:rsidRPr="00F73406" w:rsidTr="00D1716D">
        <w:tc>
          <w:tcPr>
            <w:tcW w:w="3539" w:type="dxa"/>
          </w:tcPr>
          <w:p w:rsidR="00D1716D" w:rsidRDefault="00D1716D" w:rsidP="00C12517">
            <w:pPr>
              <w:rPr>
                <w:i w:val="0"/>
                <w:sz w:val="20"/>
              </w:rPr>
            </w:pPr>
          </w:p>
          <w:p w:rsidR="000A0B5B" w:rsidRDefault="000A0B5B" w:rsidP="00C12517">
            <w:pPr>
              <w:rPr>
                <w:i w:val="0"/>
                <w:sz w:val="20"/>
              </w:rPr>
            </w:pPr>
            <w:r w:rsidRPr="00F73406">
              <w:rPr>
                <w:i w:val="0"/>
                <w:sz w:val="20"/>
              </w:rPr>
              <w:t>2.</w:t>
            </w:r>
          </w:p>
          <w:p w:rsidR="007264F6" w:rsidRPr="00F73406" w:rsidRDefault="007264F6" w:rsidP="00C12517">
            <w:pPr>
              <w:rPr>
                <w:i w:val="0"/>
                <w:sz w:val="20"/>
              </w:rPr>
            </w:pPr>
          </w:p>
        </w:tc>
        <w:tc>
          <w:tcPr>
            <w:tcW w:w="5812" w:type="dxa"/>
          </w:tcPr>
          <w:p w:rsidR="000A0B5B" w:rsidRPr="00F73406" w:rsidRDefault="000A0B5B" w:rsidP="00C12517">
            <w:pPr>
              <w:rPr>
                <w:i w:val="0"/>
                <w:sz w:val="20"/>
              </w:rPr>
            </w:pPr>
          </w:p>
        </w:tc>
      </w:tr>
      <w:tr w:rsidR="000A0B5B" w:rsidRPr="00F73406" w:rsidTr="00D1716D">
        <w:tc>
          <w:tcPr>
            <w:tcW w:w="3539" w:type="dxa"/>
          </w:tcPr>
          <w:p w:rsidR="00D1716D" w:rsidRDefault="00D1716D" w:rsidP="00C12517">
            <w:pPr>
              <w:rPr>
                <w:i w:val="0"/>
                <w:sz w:val="20"/>
              </w:rPr>
            </w:pPr>
          </w:p>
          <w:p w:rsidR="000A0B5B" w:rsidRDefault="000A0B5B" w:rsidP="00C12517">
            <w:pPr>
              <w:rPr>
                <w:i w:val="0"/>
                <w:sz w:val="20"/>
              </w:rPr>
            </w:pPr>
            <w:r w:rsidRPr="00F73406">
              <w:rPr>
                <w:i w:val="0"/>
                <w:sz w:val="20"/>
              </w:rPr>
              <w:t>3.</w:t>
            </w:r>
          </w:p>
          <w:p w:rsidR="007264F6" w:rsidRPr="00F73406" w:rsidRDefault="007264F6" w:rsidP="00C12517">
            <w:pPr>
              <w:rPr>
                <w:i w:val="0"/>
                <w:sz w:val="20"/>
              </w:rPr>
            </w:pPr>
          </w:p>
        </w:tc>
        <w:tc>
          <w:tcPr>
            <w:tcW w:w="5812" w:type="dxa"/>
          </w:tcPr>
          <w:p w:rsidR="000A0B5B" w:rsidRPr="00F73406" w:rsidRDefault="000A0B5B" w:rsidP="00C12517">
            <w:pPr>
              <w:rPr>
                <w:i w:val="0"/>
                <w:sz w:val="20"/>
              </w:rPr>
            </w:pPr>
          </w:p>
        </w:tc>
      </w:tr>
      <w:tr w:rsidR="00D1716D" w:rsidRPr="00F73406" w:rsidTr="00D1716D">
        <w:tc>
          <w:tcPr>
            <w:tcW w:w="3539" w:type="dxa"/>
          </w:tcPr>
          <w:p w:rsidR="00D1716D" w:rsidRDefault="00D1716D" w:rsidP="00C12517">
            <w:pPr>
              <w:rPr>
                <w:i w:val="0"/>
                <w:sz w:val="20"/>
              </w:rPr>
            </w:pPr>
          </w:p>
          <w:p w:rsidR="00D1716D" w:rsidRDefault="0084445D" w:rsidP="00C12517">
            <w:pPr>
              <w:rPr>
                <w:i w:val="0"/>
                <w:sz w:val="20"/>
              </w:rPr>
            </w:pPr>
            <w:r>
              <w:rPr>
                <w:i w:val="0"/>
                <w:sz w:val="20"/>
              </w:rPr>
              <w:t>4.</w:t>
            </w:r>
          </w:p>
          <w:p w:rsidR="00D1716D" w:rsidRDefault="00D1716D" w:rsidP="00C12517">
            <w:pPr>
              <w:rPr>
                <w:i w:val="0"/>
                <w:sz w:val="20"/>
              </w:rPr>
            </w:pPr>
          </w:p>
        </w:tc>
        <w:tc>
          <w:tcPr>
            <w:tcW w:w="5812" w:type="dxa"/>
          </w:tcPr>
          <w:p w:rsidR="00D1716D" w:rsidRPr="00F73406" w:rsidRDefault="00D1716D" w:rsidP="00C12517">
            <w:pPr>
              <w:rPr>
                <w:i w:val="0"/>
                <w:sz w:val="20"/>
              </w:rPr>
            </w:pPr>
          </w:p>
        </w:tc>
      </w:tr>
      <w:tr w:rsidR="00D1716D" w:rsidRPr="00F73406" w:rsidTr="00D1716D">
        <w:tc>
          <w:tcPr>
            <w:tcW w:w="3539" w:type="dxa"/>
          </w:tcPr>
          <w:p w:rsidR="00D1716D" w:rsidRDefault="00D1716D" w:rsidP="00C12517">
            <w:pPr>
              <w:rPr>
                <w:i w:val="0"/>
                <w:sz w:val="20"/>
              </w:rPr>
            </w:pPr>
          </w:p>
          <w:p w:rsidR="00D1716D" w:rsidRDefault="00D1716D" w:rsidP="00C12517">
            <w:pPr>
              <w:rPr>
                <w:i w:val="0"/>
                <w:sz w:val="20"/>
              </w:rPr>
            </w:pPr>
          </w:p>
          <w:p w:rsidR="00D1716D" w:rsidRDefault="00D1716D" w:rsidP="00C12517">
            <w:pPr>
              <w:rPr>
                <w:i w:val="0"/>
                <w:sz w:val="20"/>
              </w:rPr>
            </w:pPr>
          </w:p>
        </w:tc>
        <w:tc>
          <w:tcPr>
            <w:tcW w:w="5812" w:type="dxa"/>
          </w:tcPr>
          <w:p w:rsidR="00D1716D" w:rsidRPr="00F73406" w:rsidRDefault="00D1716D" w:rsidP="00C12517">
            <w:pPr>
              <w:rPr>
                <w:i w:val="0"/>
                <w:sz w:val="20"/>
              </w:rPr>
            </w:pPr>
          </w:p>
        </w:tc>
      </w:tr>
      <w:tr w:rsidR="00D1716D" w:rsidRPr="00F73406" w:rsidTr="00D1716D">
        <w:tc>
          <w:tcPr>
            <w:tcW w:w="3539" w:type="dxa"/>
          </w:tcPr>
          <w:p w:rsidR="00D1716D" w:rsidRDefault="00D1716D" w:rsidP="00C12517">
            <w:pPr>
              <w:rPr>
                <w:i w:val="0"/>
                <w:sz w:val="20"/>
              </w:rPr>
            </w:pPr>
          </w:p>
          <w:p w:rsidR="00D1716D" w:rsidRDefault="00D1716D" w:rsidP="00C12517">
            <w:pPr>
              <w:rPr>
                <w:i w:val="0"/>
                <w:sz w:val="20"/>
              </w:rPr>
            </w:pPr>
          </w:p>
          <w:p w:rsidR="00D1716D" w:rsidRDefault="00D1716D" w:rsidP="00C12517">
            <w:pPr>
              <w:rPr>
                <w:i w:val="0"/>
                <w:sz w:val="20"/>
              </w:rPr>
            </w:pPr>
          </w:p>
        </w:tc>
        <w:tc>
          <w:tcPr>
            <w:tcW w:w="5812" w:type="dxa"/>
          </w:tcPr>
          <w:p w:rsidR="00D1716D" w:rsidRPr="00F73406" w:rsidRDefault="00D1716D" w:rsidP="00C12517">
            <w:pPr>
              <w:rPr>
                <w:i w:val="0"/>
                <w:sz w:val="20"/>
              </w:rPr>
            </w:pPr>
          </w:p>
        </w:tc>
      </w:tr>
    </w:tbl>
    <w:p w:rsidR="0084122F" w:rsidRPr="004579DD" w:rsidRDefault="0084122F" w:rsidP="0084122F">
      <w:pPr>
        <w:ind w:left="709"/>
        <w:rPr>
          <w:i w:val="0"/>
          <w:sz w:val="22"/>
          <w:szCs w:val="22"/>
        </w:rPr>
      </w:pPr>
    </w:p>
    <w:p w:rsidR="0084122F" w:rsidRPr="004579DD" w:rsidRDefault="0084122F" w:rsidP="0084122F">
      <w:pPr>
        <w:ind w:left="709"/>
        <w:rPr>
          <w:i w:val="0"/>
          <w:sz w:val="22"/>
          <w:szCs w:val="22"/>
        </w:rPr>
      </w:pPr>
    </w:p>
    <w:p w:rsidR="0084122F" w:rsidRDefault="0084122F" w:rsidP="0084122F">
      <w:pPr>
        <w:ind w:left="709"/>
        <w:rPr>
          <w:i w:val="0"/>
          <w:sz w:val="22"/>
          <w:szCs w:val="22"/>
        </w:rPr>
      </w:pPr>
    </w:p>
    <w:p w:rsidR="00D1716D" w:rsidRPr="004579DD" w:rsidRDefault="00D1716D" w:rsidP="0084122F">
      <w:pPr>
        <w:ind w:left="709"/>
        <w:rPr>
          <w:i w:val="0"/>
          <w:sz w:val="22"/>
          <w:szCs w:val="22"/>
        </w:rPr>
      </w:pPr>
    </w:p>
    <w:p w:rsidR="0084122F" w:rsidRPr="004579DD" w:rsidRDefault="0084122F" w:rsidP="0084122F">
      <w:pPr>
        <w:ind w:left="709"/>
        <w:rPr>
          <w:i w:val="0"/>
          <w:sz w:val="22"/>
          <w:szCs w:val="22"/>
        </w:rPr>
      </w:pPr>
    </w:p>
    <w:p w:rsidR="0084122F" w:rsidRPr="004579DD" w:rsidRDefault="0084122F" w:rsidP="0084122F">
      <w:pPr>
        <w:ind w:left="709"/>
        <w:rPr>
          <w:i w:val="0"/>
          <w:sz w:val="22"/>
          <w:szCs w:val="22"/>
        </w:rPr>
      </w:pPr>
      <w:r w:rsidRPr="004579DD">
        <w:rPr>
          <w:i w:val="0"/>
          <w:sz w:val="22"/>
          <w:szCs w:val="22"/>
        </w:rPr>
        <w:t>Datum:</w:t>
      </w:r>
      <w:r w:rsidRPr="004579DD">
        <w:rPr>
          <w:i w:val="0"/>
          <w:sz w:val="22"/>
          <w:szCs w:val="22"/>
        </w:rPr>
        <w:tab/>
      </w:r>
      <w:r w:rsidRPr="004579DD">
        <w:rPr>
          <w:i w:val="0"/>
          <w:sz w:val="22"/>
          <w:szCs w:val="22"/>
        </w:rPr>
        <w:tab/>
      </w:r>
      <w:r w:rsidRPr="004579DD">
        <w:rPr>
          <w:i w:val="0"/>
          <w:sz w:val="22"/>
          <w:szCs w:val="22"/>
        </w:rPr>
        <w:tab/>
      </w:r>
      <w:r w:rsidRPr="004579DD">
        <w:rPr>
          <w:i w:val="0"/>
          <w:sz w:val="22"/>
          <w:szCs w:val="22"/>
        </w:rPr>
        <w:tab/>
        <w:t>Žig:</w:t>
      </w:r>
      <w:r w:rsidRPr="004579DD">
        <w:rPr>
          <w:i w:val="0"/>
          <w:sz w:val="22"/>
          <w:szCs w:val="22"/>
        </w:rPr>
        <w:tab/>
      </w:r>
      <w:r w:rsidRPr="004579DD">
        <w:rPr>
          <w:i w:val="0"/>
          <w:sz w:val="22"/>
          <w:szCs w:val="22"/>
        </w:rPr>
        <w:tab/>
      </w:r>
      <w:r w:rsidRPr="004579DD">
        <w:rPr>
          <w:i w:val="0"/>
          <w:sz w:val="22"/>
          <w:szCs w:val="22"/>
        </w:rPr>
        <w:tab/>
      </w:r>
      <w:r w:rsidRPr="004579DD">
        <w:rPr>
          <w:i w:val="0"/>
          <w:sz w:val="22"/>
          <w:szCs w:val="22"/>
        </w:rPr>
        <w:tab/>
      </w:r>
      <w:r w:rsidRPr="004579DD">
        <w:rPr>
          <w:i w:val="0"/>
          <w:sz w:val="22"/>
          <w:szCs w:val="22"/>
        </w:rPr>
        <w:tab/>
        <w:t>Podpis:</w:t>
      </w:r>
    </w:p>
    <w:p w:rsidR="0084122F" w:rsidRPr="004579DD" w:rsidRDefault="0084122F" w:rsidP="0084122F">
      <w:pPr>
        <w:pStyle w:val="Glava"/>
        <w:tabs>
          <w:tab w:val="clear" w:pos="4536"/>
          <w:tab w:val="clear" w:pos="9072"/>
        </w:tabs>
        <w:ind w:left="709"/>
        <w:jc w:val="both"/>
        <w:rPr>
          <w:i w:val="0"/>
          <w:sz w:val="22"/>
          <w:szCs w:val="22"/>
          <w:u w:val="single"/>
        </w:rPr>
      </w:pPr>
    </w:p>
    <w:p w:rsidR="00D1716D" w:rsidRDefault="00D1716D">
      <w:pPr>
        <w:rPr>
          <w:rFonts w:ascii="Arial" w:hAnsi="Arial" w:cs="Arial"/>
        </w:rPr>
      </w:pPr>
      <w:r>
        <w:rPr>
          <w:rFonts w:ascii="Arial" w:hAnsi="Arial" w:cs="Arial"/>
        </w:rPr>
        <w:br w:type="page"/>
      </w:r>
    </w:p>
    <w:p w:rsidR="00D1716D" w:rsidRDefault="00D1716D" w:rsidP="00D1716D">
      <w:pPr>
        <w:pStyle w:val="Glava"/>
        <w:tabs>
          <w:tab w:val="clear" w:pos="4536"/>
          <w:tab w:val="clear" w:pos="9072"/>
        </w:tabs>
        <w:jc w:val="right"/>
        <w:rPr>
          <w:b/>
          <w:i w:val="0"/>
          <w:sz w:val="22"/>
          <w:szCs w:val="22"/>
        </w:rPr>
      </w:pPr>
      <w:r>
        <w:rPr>
          <w:b/>
          <w:i w:val="0"/>
          <w:sz w:val="22"/>
          <w:szCs w:val="22"/>
        </w:rPr>
        <w:lastRenderedPageBreak/>
        <w:t>PRILOGA 11</w:t>
      </w:r>
    </w:p>
    <w:p w:rsidR="00D1716D" w:rsidRDefault="00D1716D" w:rsidP="00D1716D">
      <w:pPr>
        <w:pStyle w:val="Glava"/>
        <w:tabs>
          <w:tab w:val="clear" w:pos="4536"/>
          <w:tab w:val="clear" w:pos="9072"/>
        </w:tabs>
        <w:jc w:val="right"/>
        <w:rPr>
          <w:b/>
          <w:i w:val="0"/>
          <w:sz w:val="22"/>
          <w:szCs w:val="22"/>
        </w:rPr>
      </w:pPr>
    </w:p>
    <w:p w:rsidR="00D1716D" w:rsidRDefault="00D1716D" w:rsidP="00D1716D">
      <w:pPr>
        <w:pStyle w:val="Glava"/>
        <w:tabs>
          <w:tab w:val="clear" w:pos="4536"/>
          <w:tab w:val="clear" w:pos="9072"/>
        </w:tabs>
        <w:rPr>
          <w:b/>
          <w:i w:val="0"/>
          <w:sz w:val="22"/>
          <w:szCs w:val="22"/>
        </w:rPr>
      </w:pPr>
    </w:p>
    <w:p w:rsidR="00D1716D" w:rsidRPr="00C61E45" w:rsidRDefault="00D1716D" w:rsidP="00D1716D">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D1716D" w:rsidRPr="00C61E45" w:rsidRDefault="00D1716D" w:rsidP="00D1716D">
      <w:pPr>
        <w:ind w:left="1134"/>
        <w:jc w:val="both"/>
        <w:rPr>
          <w:i w:val="0"/>
          <w:sz w:val="22"/>
          <w:szCs w:val="22"/>
        </w:rPr>
      </w:pPr>
    </w:p>
    <w:p w:rsidR="00D1716D" w:rsidRPr="00C61E45" w:rsidRDefault="00D1716D" w:rsidP="00D1716D">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rsidR="00D1716D" w:rsidRPr="00C61E45" w:rsidRDefault="00D1716D" w:rsidP="00D1716D">
      <w:pPr>
        <w:pStyle w:val="Glava"/>
        <w:tabs>
          <w:tab w:val="clear" w:pos="4536"/>
          <w:tab w:val="clear" w:pos="9072"/>
        </w:tabs>
        <w:rPr>
          <w:sz w:val="22"/>
          <w:szCs w:val="22"/>
        </w:rPr>
      </w:pPr>
    </w:p>
    <w:p w:rsidR="00D1716D" w:rsidRPr="00C61E45" w:rsidRDefault="00D1716D" w:rsidP="00D1716D">
      <w:pPr>
        <w:rPr>
          <w:sz w:val="22"/>
          <w:szCs w:val="22"/>
        </w:rPr>
      </w:pPr>
    </w:p>
    <w:tbl>
      <w:tblPr>
        <w:tblpPr w:leftFromText="141" w:rightFromText="141" w:vertAnchor="text" w:horzAnchor="margin" w:tblpX="1175" w:tblpY="-35"/>
        <w:tblW w:w="8789" w:type="dxa"/>
        <w:tblLayout w:type="fixed"/>
        <w:tblLook w:val="04A0" w:firstRow="1" w:lastRow="0" w:firstColumn="1" w:lastColumn="0" w:noHBand="0" w:noVBand="1"/>
      </w:tblPr>
      <w:tblGrid>
        <w:gridCol w:w="2835"/>
        <w:gridCol w:w="430"/>
        <w:gridCol w:w="5524"/>
      </w:tblGrid>
      <w:tr w:rsidR="00D1716D" w:rsidRPr="00C61E45" w:rsidTr="00D1716D">
        <w:trPr>
          <w:trHeight w:val="24"/>
        </w:trPr>
        <w:tc>
          <w:tcPr>
            <w:tcW w:w="3265" w:type="dxa"/>
            <w:gridSpan w:val="2"/>
          </w:tcPr>
          <w:p w:rsidR="00D1716D" w:rsidRPr="00C61E45" w:rsidRDefault="00D1716D" w:rsidP="00412947">
            <w:pPr>
              <w:ind w:right="-57"/>
              <w:rPr>
                <w:i w:val="0"/>
                <w:sz w:val="22"/>
                <w:szCs w:val="22"/>
              </w:rPr>
            </w:pPr>
            <w:r w:rsidRPr="00C61E45">
              <w:rPr>
                <w:i w:val="0"/>
                <w:sz w:val="22"/>
                <w:szCs w:val="22"/>
              </w:rPr>
              <w:t xml:space="preserve">Ime in priimek fizične osebe/odgovorne osebe poslovnega subjekta in naziv poslovnega subjekta: </w:t>
            </w:r>
          </w:p>
        </w:tc>
        <w:tc>
          <w:tcPr>
            <w:tcW w:w="5524" w:type="dxa"/>
            <w:tcBorders>
              <w:bottom w:val="single" w:sz="4" w:space="0" w:color="auto"/>
            </w:tcBorders>
          </w:tcPr>
          <w:p w:rsidR="00D1716D" w:rsidRPr="00C61E45" w:rsidRDefault="00D1716D" w:rsidP="00412947">
            <w:pPr>
              <w:ind w:right="-57"/>
              <w:jc w:val="both"/>
              <w:rPr>
                <w:sz w:val="22"/>
                <w:szCs w:val="22"/>
              </w:rPr>
            </w:pPr>
          </w:p>
        </w:tc>
      </w:tr>
      <w:tr w:rsidR="00D1716D" w:rsidRPr="00C61E45" w:rsidTr="00D1716D">
        <w:trPr>
          <w:trHeight w:val="24"/>
        </w:trPr>
        <w:tc>
          <w:tcPr>
            <w:tcW w:w="2835" w:type="dxa"/>
          </w:tcPr>
          <w:p w:rsidR="00D1716D" w:rsidRPr="00C61E45" w:rsidRDefault="00D1716D" w:rsidP="00412947">
            <w:pPr>
              <w:ind w:right="-57"/>
              <w:jc w:val="both"/>
              <w:rPr>
                <w:i w:val="0"/>
                <w:sz w:val="22"/>
                <w:szCs w:val="22"/>
              </w:rPr>
            </w:pPr>
            <w:r w:rsidRPr="00C61E45">
              <w:rPr>
                <w:i w:val="0"/>
                <w:sz w:val="22"/>
                <w:szCs w:val="22"/>
              </w:rPr>
              <w:t>Naslov oz. sedež:</w:t>
            </w:r>
          </w:p>
        </w:tc>
        <w:tc>
          <w:tcPr>
            <w:tcW w:w="5954" w:type="dxa"/>
            <w:gridSpan w:val="2"/>
            <w:tcBorders>
              <w:top w:val="single" w:sz="4" w:space="0" w:color="auto"/>
              <w:bottom w:val="single" w:sz="4" w:space="0" w:color="auto"/>
            </w:tcBorders>
          </w:tcPr>
          <w:p w:rsidR="00D1716D" w:rsidRPr="00C61E45" w:rsidRDefault="00D1716D" w:rsidP="00412947">
            <w:pPr>
              <w:ind w:right="-57"/>
              <w:jc w:val="both"/>
              <w:rPr>
                <w:sz w:val="22"/>
                <w:szCs w:val="22"/>
              </w:rPr>
            </w:pPr>
          </w:p>
        </w:tc>
      </w:tr>
      <w:tr w:rsidR="00D1716D" w:rsidRPr="00C61E45" w:rsidTr="00D1716D">
        <w:trPr>
          <w:trHeight w:val="24"/>
        </w:trPr>
        <w:tc>
          <w:tcPr>
            <w:tcW w:w="2835" w:type="dxa"/>
          </w:tcPr>
          <w:p w:rsidR="00D1716D" w:rsidRPr="00C61E45" w:rsidRDefault="00D1716D" w:rsidP="00412947">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5954" w:type="dxa"/>
            <w:gridSpan w:val="2"/>
            <w:tcBorders>
              <w:bottom w:val="single" w:sz="4" w:space="0" w:color="auto"/>
            </w:tcBorders>
          </w:tcPr>
          <w:p w:rsidR="00D1716D" w:rsidRPr="00C61E45" w:rsidRDefault="00D1716D" w:rsidP="00412947">
            <w:pPr>
              <w:ind w:right="-57"/>
              <w:jc w:val="both"/>
              <w:rPr>
                <w:sz w:val="22"/>
                <w:szCs w:val="22"/>
              </w:rPr>
            </w:pPr>
          </w:p>
        </w:tc>
      </w:tr>
    </w:tbl>
    <w:p w:rsidR="00D1716D" w:rsidRPr="00C61E45" w:rsidRDefault="00D1716D" w:rsidP="00D1716D">
      <w:pPr>
        <w:pStyle w:val="Glava"/>
        <w:tabs>
          <w:tab w:val="clear" w:pos="4536"/>
          <w:tab w:val="clear" w:pos="9072"/>
        </w:tabs>
        <w:rPr>
          <w:b/>
          <w:i w:val="0"/>
          <w:sz w:val="22"/>
          <w:szCs w:val="22"/>
        </w:rPr>
      </w:pPr>
    </w:p>
    <w:p w:rsidR="00D1716D" w:rsidRPr="00C61E45" w:rsidRDefault="00D1716D" w:rsidP="00D1716D">
      <w:pPr>
        <w:pStyle w:val="Glava"/>
        <w:tabs>
          <w:tab w:val="clear" w:pos="4536"/>
          <w:tab w:val="clear" w:pos="9072"/>
        </w:tabs>
        <w:jc w:val="right"/>
        <w:rPr>
          <w:b/>
          <w:i w:val="0"/>
          <w:sz w:val="22"/>
          <w:szCs w:val="22"/>
        </w:rPr>
      </w:pPr>
    </w:p>
    <w:p w:rsidR="00D1716D" w:rsidRPr="00C61E45" w:rsidRDefault="00D1716D" w:rsidP="00D1716D">
      <w:pPr>
        <w:pStyle w:val="Glava"/>
        <w:tabs>
          <w:tab w:val="clear" w:pos="4536"/>
          <w:tab w:val="clear" w:pos="9072"/>
        </w:tabs>
        <w:jc w:val="right"/>
        <w:rPr>
          <w:b/>
          <w:i w:val="0"/>
          <w:sz w:val="22"/>
          <w:szCs w:val="22"/>
        </w:rPr>
      </w:pPr>
    </w:p>
    <w:p w:rsidR="00D1716D" w:rsidRPr="00C61E45" w:rsidRDefault="00D1716D" w:rsidP="00D1716D">
      <w:pPr>
        <w:pStyle w:val="Glava"/>
        <w:tabs>
          <w:tab w:val="clear" w:pos="4536"/>
          <w:tab w:val="clear" w:pos="9072"/>
        </w:tabs>
        <w:jc w:val="right"/>
        <w:rPr>
          <w:b/>
          <w:i w:val="0"/>
          <w:sz w:val="22"/>
          <w:szCs w:val="22"/>
        </w:rPr>
      </w:pPr>
    </w:p>
    <w:p w:rsidR="00D1716D" w:rsidRPr="00C61E45" w:rsidRDefault="00D1716D" w:rsidP="00D1716D">
      <w:pPr>
        <w:pStyle w:val="Glava"/>
        <w:tabs>
          <w:tab w:val="clear" w:pos="4536"/>
          <w:tab w:val="clear" w:pos="9072"/>
        </w:tabs>
        <w:jc w:val="right"/>
        <w:rPr>
          <w:b/>
          <w:i w:val="0"/>
          <w:sz w:val="22"/>
          <w:szCs w:val="22"/>
        </w:rPr>
      </w:pPr>
    </w:p>
    <w:p w:rsidR="00D1716D" w:rsidRPr="00C61E45" w:rsidRDefault="00D1716D" w:rsidP="00D1716D">
      <w:pPr>
        <w:pStyle w:val="Glava"/>
        <w:tabs>
          <w:tab w:val="clear" w:pos="4536"/>
          <w:tab w:val="clear" w:pos="9072"/>
        </w:tabs>
        <w:jc w:val="right"/>
        <w:rPr>
          <w:b/>
          <w:i w:val="0"/>
          <w:sz w:val="22"/>
          <w:szCs w:val="22"/>
        </w:rPr>
      </w:pPr>
    </w:p>
    <w:p w:rsidR="00D1716D" w:rsidRPr="00C61E45" w:rsidRDefault="00D1716D" w:rsidP="00D1716D">
      <w:pPr>
        <w:pStyle w:val="Glava"/>
        <w:tabs>
          <w:tab w:val="clear" w:pos="4536"/>
          <w:tab w:val="clear" w:pos="9072"/>
        </w:tabs>
        <w:jc w:val="right"/>
        <w:rPr>
          <w:b/>
          <w:i w:val="0"/>
          <w:sz w:val="22"/>
          <w:szCs w:val="22"/>
        </w:rPr>
      </w:pPr>
    </w:p>
    <w:p w:rsidR="00D1716D" w:rsidRDefault="00D1716D" w:rsidP="00D1716D">
      <w:pPr>
        <w:pStyle w:val="Glava"/>
        <w:tabs>
          <w:tab w:val="clear" w:pos="4536"/>
          <w:tab w:val="clear" w:pos="9072"/>
        </w:tabs>
        <w:jc w:val="right"/>
        <w:rPr>
          <w:b/>
          <w:i w:val="0"/>
          <w:sz w:val="22"/>
          <w:szCs w:val="22"/>
        </w:rPr>
      </w:pPr>
    </w:p>
    <w:p w:rsidR="00D1716D" w:rsidRDefault="00D1716D" w:rsidP="00D1716D">
      <w:pPr>
        <w:pStyle w:val="Glava"/>
        <w:tabs>
          <w:tab w:val="clear" w:pos="4536"/>
          <w:tab w:val="clear" w:pos="9072"/>
        </w:tabs>
        <w:jc w:val="right"/>
        <w:rPr>
          <w:b/>
          <w:i w:val="0"/>
          <w:sz w:val="22"/>
          <w:szCs w:val="22"/>
        </w:rPr>
      </w:pPr>
    </w:p>
    <w:p w:rsidR="00D1716D" w:rsidRPr="00C61E45" w:rsidRDefault="00D1716D" w:rsidP="00D1716D">
      <w:pPr>
        <w:ind w:left="1134"/>
        <w:rPr>
          <w:i w:val="0"/>
          <w:sz w:val="22"/>
          <w:szCs w:val="22"/>
        </w:rPr>
      </w:pPr>
      <w:r w:rsidRPr="00C61E45">
        <w:rPr>
          <w:i w:val="0"/>
          <w:sz w:val="22"/>
          <w:szCs w:val="22"/>
        </w:rPr>
        <w:t>podajam naslednjo</w:t>
      </w:r>
    </w:p>
    <w:p w:rsidR="00D1716D" w:rsidRPr="00C61E45" w:rsidRDefault="00D1716D" w:rsidP="00D1716D">
      <w:pPr>
        <w:ind w:left="1134"/>
        <w:rPr>
          <w:i w:val="0"/>
          <w:sz w:val="22"/>
          <w:szCs w:val="22"/>
        </w:rPr>
      </w:pPr>
    </w:p>
    <w:p w:rsidR="00D1716D" w:rsidRPr="00C61E45" w:rsidRDefault="00D1716D" w:rsidP="00D1716D">
      <w:pPr>
        <w:ind w:left="1134"/>
        <w:rPr>
          <w:i w:val="0"/>
          <w:sz w:val="22"/>
          <w:szCs w:val="22"/>
        </w:rPr>
      </w:pPr>
    </w:p>
    <w:p w:rsidR="00D1716D" w:rsidRPr="00C61E45" w:rsidRDefault="00D1716D" w:rsidP="00D1716D">
      <w:pPr>
        <w:ind w:left="1134"/>
        <w:jc w:val="center"/>
        <w:rPr>
          <w:b/>
          <w:i w:val="0"/>
          <w:sz w:val="22"/>
          <w:szCs w:val="22"/>
        </w:rPr>
      </w:pPr>
      <w:r w:rsidRPr="00C61E45">
        <w:rPr>
          <w:b/>
          <w:i w:val="0"/>
          <w:sz w:val="22"/>
          <w:szCs w:val="22"/>
        </w:rPr>
        <w:t>IZJAVO</w:t>
      </w:r>
    </w:p>
    <w:p w:rsidR="00D1716D" w:rsidRPr="00C61E45" w:rsidRDefault="00D1716D" w:rsidP="00D1716D">
      <w:pPr>
        <w:ind w:left="1134"/>
        <w:jc w:val="center"/>
        <w:rPr>
          <w:b/>
          <w:i w:val="0"/>
          <w:sz w:val="22"/>
          <w:szCs w:val="22"/>
        </w:rPr>
      </w:pPr>
      <w:r w:rsidRPr="00C61E45">
        <w:rPr>
          <w:b/>
          <w:i w:val="0"/>
          <w:sz w:val="22"/>
          <w:szCs w:val="22"/>
        </w:rPr>
        <w:t>FIZIČNE OSEBE OZIROMA ODGOVORNE OSEBE POSLOVNEGA SUBJEKTA</w:t>
      </w:r>
    </w:p>
    <w:p w:rsidR="00D1716D" w:rsidRPr="00C61E45" w:rsidRDefault="00D1716D" w:rsidP="00D1716D">
      <w:pPr>
        <w:ind w:left="1134"/>
        <w:jc w:val="center"/>
        <w:rPr>
          <w:b/>
          <w:i w:val="0"/>
          <w:sz w:val="22"/>
          <w:szCs w:val="22"/>
        </w:rPr>
      </w:pPr>
      <w:r w:rsidRPr="00C61E45">
        <w:rPr>
          <w:b/>
          <w:i w:val="0"/>
          <w:sz w:val="22"/>
          <w:szCs w:val="22"/>
        </w:rPr>
        <w:t>O NEPOVEZANOSTI S FUNKCIONARJEM ALI NJEGOVIM DRUŽINSKIM ČLANOM</w:t>
      </w:r>
    </w:p>
    <w:p w:rsidR="00D1716D" w:rsidRPr="00C61E45" w:rsidRDefault="00D1716D" w:rsidP="00D1716D">
      <w:pPr>
        <w:ind w:left="1134"/>
        <w:jc w:val="both"/>
        <w:rPr>
          <w:i w:val="0"/>
          <w:sz w:val="22"/>
          <w:szCs w:val="22"/>
        </w:rPr>
      </w:pPr>
    </w:p>
    <w:p w:rsidR="00D1716D" w:rsidRPr="00C61E45" w:rsidRDefault="00D1716D" w:rsidP="00D1716D">
      <w:pPr>
        <w:ind w:left="1134"/>
        <w:jc w:val="center"/>
        <w:rPr>
          <w:i w:val="0"/>
          <w:sz w:val="18"/>
          <w:szCs w:val="18"/>
          <w:u w:val="single"/>
        </w:rPr>
      </w:pPr>
      <w:r w:rsidRPr="00C61E45">
        <w:rPr>
          <w:i w:val="0"/>
          <w:sz w:val="18"/>
          <w:szCs w:val="18"/>
        </w:rPr>
        <w:t xml:space="preserve">Referenčna številka, pod katero se ta vodi pri naročniku (LN številka): </w:t>
      </w:r>
      <w:r w:rsidR="009E7107" w:rsidRPr="00044F3E">
        <w:rPr>
          <w:i w:val="0"/>
          <w:sz w:val="18"/>
          <w:szCs w:val="18"/>
          <w:u w:val="single"/>
        </w:rPr>
        <w:t>430-2568/2020-</w:t>
      </w:r>
    </w:p>
    <w:p w:rsidR="00D1716D" w:rsidRPr="00C61E45" w:rsidRDefault="00D1716D" w:rsidP="00D1716D">
      <w:pPr>
        <w:ind w:left="1134"/>
        <w:jc w:val="both"/>
        <w:rPr>
          <w:i w:val="0"/>
          <w:sz w:val="22"/>
          <w:szCs w:val="22"/>
        </w:rPr>
      </w:pPr>
    </w:p>
    <w:p w:rsidR="00D1716D" w:rsidRPr="00C61E45" w:rsidRDefault="00D1716D" w:rsidP="00D1716D">
      <w:pPr>
        <w:ind w:left="1134"/>
        <w:jc w:val="both"/>
        <w:rPr>
          <w:i w:val="0"/>
          <w:sz w:val="22"/>
          <w:szCs w:val="22"/>
        </w:rPr>
      </w:pPr>
      <w:r w:rsidRPr="00C61E45">
        <w:rPr>
          <w:i w:val="0"/>
          <w:sz w:val="22"/>
          <w:szCs w:val="22"/>
        </w:rPr>
        <w:t xml:space="preserve">s katero izjavljam, da _________________________________________________________  </w:t>
      </w:r>
    </w:p>
    <w:p w:rsidR="00D1716D" w:rsidRPr="00C61E45" w:rsidRDefault="00D1716D" w:rsidP="00D1716D">
      <w:pPr>
        <w:ind w:left="1134"/>
        <w:jc w:val="both"/>
        <w:rPr>
          <w:i w:val="0"/>
          <w:sz w:val="16"/>
          <w:szCs w:val="16"/>
        </w:rPr>
      </w:pPr>
      <w:r w:rsidRPr="00C61E45">
        <w:rPr>
          <w:i w:val="0"/>
          <w:sz w:val="16"/>
          <w:szCs w:val="16"/>
        </w:rPr>
        <w:t xml:space="preserve">                                                                          (ime in priimek fizične osebe oz. firma poslovnega subjekta) </w:t>
      </w:r>
    </w:p>
    <w:p w:rsidR="00D1716D" w:rsidRPr="00C61E45" w:rsidRDefault="00D1716D" w:rsidP="00D1716D">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rsidR="00D1716D" w:rsidRPr="00C61E45" w:rsidRDefault="00D1716D" w:rsidP="00D1716D">
      <w:pPr>
        <w:ind w:left="1134"/>
        <w:jc w:val="both"/>
        <w:rPr>
          <w:i w:val="0"/>
          <w:sz w:val="16"/>
          <w:szCs w:val="16"/>
        </w:rPr>
      </w:pPr>
      <w:r w:rsidRPr="00C61E45">
        <w:rPr>
          <w:i w:val="0"/>
          <w:sz w:val="16"/>
          <w:szCs w:val="16"/>
        </w:rPr>
        <w:t>(ime in priimek fizične osebe oz. firma poslovnega subjekta)</w:t>
      </w:r>
    </w:p>
    <w:p w:rsidR="00D1716D" w:rsidRPr="00C61E45" w:rsidRDefault="00D1716D" w:rsidP="00D1716D">
      <w:pPr>
        <w:ind w:left="1134"/>
        <w:jc w:val="right"/>
        <w:rPr>
          <w:i w:val="0"/>
          <w:sz w:val="22"/>
          <w:szCs w:val="22"/>
        </w:rPr>
      </w:pPr>
    </w:p>
    <w:p w:rsidR="00D1716D" w:rsidRPr="00C61E45" w:rsidRDefault="00D1716D" w:rsidP="00D1716D">
      <w:pPr>
        <w:pStyle w:val="Odstavekseznama"/>
        <w:numPr>
          <w:ilvl w:val="0"/>
          <w:numId w:val="40"/>
        </w:numPr>
        <w:contextualSpacing/>
        <w:rPr>
          <w:i w:val="0"/>
          <w:sz w:val="22"/>
          <w:szCs w:val="22"/>
        </w:rPr>
      </w:pPr>
      <w:r w:rsidRPr="00C61E45">
        <w:rPr>
          <w:i w:val="0"/>
          <w:sz w:val="22"/>
          <w:szCs w:val="22"/>
        </w:rPr>
        <w:t>udeležen kot poslovodja, član poslovodstva ali zakoniti zastopnik,</w:t>
      </w:r>
    </w:p>
    <w:p w:rsidR="00D1716D" w:rsidRPr="00C61E45" w:rsidRDefault="00D1716D" w:rsidP="00D1716D">
      <w:pPr>
        <w:pStyle w:val="Odstavekseznama"/>
        <w:numPr>
          <w:ilvl w:val="0"/>
          <w:numId w:val="40"/>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D1716D" w:rsidRPr="00C61E45" w:rsidRDefault="00D1716D" w:rsidP="00D1716D">
      <w:pPr>
        <w:pStyle w:val="Odstavekseznama"/>
        <w:ind w:left="1134"/>
        <w:rPr>
          <w:i w:val="0"/>
          <w:sz w:val="22"/>
          <w:szCs w:val="22"/>
        </w:rPr>
      </w:pPr>
    </w:p>
    <w:p w:rsidR="00D1716D" w:rsidRPr="00C61E45" w:rsidRDefault="00D1716D" w:rsidP="00D1716D">
      <w:pPr>
        <w:ind w:left="1134"/>
        <w:rPr>
          <w:i w:val="0"/>
          <w:sz w:val="22"/>
          <w:szCs w:val="22"/>
        </w:rPr>
      </w:pPr>
    </w:p>
    <w:p w:rsidR="00D1716D" w:rsidRPr="00C61E45" w:rsidRDefault="00D1716D" w:rsidP="00D1716D">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D1716D" w:rsidRPr="00C61E45" w:rsidTr="00412947">
        <w:tc>
          <w:tcPr>
            <w:tcW w:w="1969" w:type="dxa"/>
          </w:tcPr>
          <w:p w:rsidR="00D1716D" w:rsidRPr="00C61E45" w:rsidRDefault="00D1716D" w:rsidP="00412947">
            <w:pPr>
              <w:jc w:val="both"/>
              <w:rPr>
                <w:i w:val="0"/>
                <w:sz w:val="22"/>
                <w:szCs w:val="22"/>
              </w:rPr>
            </w:pPr>
            <w:r w:rsidRPr="00C61E45">
              <w:rPr>
                <w:i w:val="0"/>
                <w:sz w:val="22"/>
                <w:szCs w:val="22"/>
              </w:rPr>
              <w:t>Kraj in datum:</w:t>
            </w:r>
          </w:p>
        </w:tc>
        <w:tc>
          <w:tcPr>
            <w:tcW w:w="3559" w:type="dxa"/>
          </w:tcPr>
          <w:p w:rsidR="00D1716D" w:rsidRPr="00C61E45" w:rsidRDefault="00D1716D" w:rsidP="00412947">
            <w:pPr>
              <w:jc w:val="center"/>
              <w:rPr>
                <w:i w:val="0"/>
                <w:sz w:val="22"/>
                <w:szCs w:val="22"/>
              </w:rPr>
            </w:pPr>
            <w:r w:rsidRPr="00C61E45">
              <w:rPr>
                <w:i w:val="0"/>
                <w:sz w:val="22"/>
                <w:szCs w:val="22"/>
              </w:rPr>
              <w:t>Žig</w:t>
            </w:r>
          </w:p>
        </w:tc>
        <w:tc>
          <w:tcPr>
            <w:tcW w:w="3685" w:type="dxa"/>
          </w:tcPr>
          <w:p w:rsidR="00D1716D" w:rsidRPr="00C61E45" w:rsidRDefault="00D1716D" w:rsidP="00412947">
            <w:pPr>
              <w:jc w:val="both"/>
              <w:rPr>
                <w:i w:val="0"/>
                <w:sz w:val="22"/>
                <w:szCs w:val="22"/>
              </w:rPr>
            </w:pPr>
            <w:r w:rsidRPr="00C61E45">
              <w:rPr>
                <w:i w:val="0"/>
                <w:sz w:val="22"/>
                <w:szCs w:val="22"/>
              </w:rPr>
              <w:t>Ime in priimek ter podpis fizične osebe/odgovorne osebe poslovnega subjekta:</w:t>
            </w:r>
          </w:p>
        </w:tc>
      </w:tr>
      <w:tr w:rsidR="00D1716D" w:rsidRPr="00C61E45" w:rsidTr="00412947">
        <w:tc>
          <w:tcPr>
            <w:tcW w:w="1969" w:type="dxa"/>
            <w:tcBorders>
              <w:bottom w:val="single" w:sz="4" w:space="0" w:color="auto"/>
            </w:tcBorders>
          </w:tcPr>
          <w:p w:rsidR="00D1716D" w:rsidRPr="00C61E45" w:rsidRDefault="00D1716D" w:rsidP="00412947">
            <w:pPr>
              <w:jc w:val="both"/>
              <w:rPr>
                <w:i w:val="0"/>
                <w:sz w:val="22"/>
                <w:szCs w:val="22"/>
              </w:rPr>
            </w:pPr>
          </w:p>
        </w:tc>
        <w:tc>
          <w:tcPr>
            <w:tcW w:w="3559" w:type="dxa"/>
          </w:tcPr>
          <w:p w:rsidR="00D1716D" w:rsidRPr="00C61E45" w:rsidRDefault="00D1716D" w:rsidP="00412947">
            <w:pPr>
              <w:jc w:val="both"/>
              <w:rPr>
                <w:i w:val="0"/>
                <w:sz w:val="22"/>
                <w:szCs w:val="22"/>
              </w:rPr>
            </w:pPr>
          </w:p>
        </w:tc>
        <w:tc>
          <w:tcPr>
            <w:tcW w:w="3685" w:type="dxa"/>
            <w:tcBorders>
              <w:bottom w:val="single" w:sz="4" w:space="0" w:color="auto"/>
            </w:tcBorders>
          </w:tcPr>
          <w:p w:rsidR="00D1716D" w:rsidRPr="00C61E45" w:rsidRDefault="00D1716D" w:rsidP="00412947">
            <w:pPr>
              <w:jc w:val="both"/>
              <w:rPr>
                <w:i w:val="0"/>
                <w:sz w:val="22"/>
                <w:szCs w:val="22"/>
              </w:rPr>
            </w:pPr>
          </w:p>
        </w:tc>
      </w:tr>
    </w:tbl>
    <w:p w:rsidR="00D1716D" w:rsidRPr="00C61E45" w:rsidRDefault="00D1716D" w:rsidP="00D1716D">
      <w:pPr>
        <w:pStyle w:val="Glava"/>
        <w:tabs>
          <w:tab w:val="clear" w:pos="4536"/>
          <w:tab w:val="clear" w:pos="9072"/>
        </w:tabs>
        <w:jc w:val="right"/>
        <w:rPr>
          <w:b/>
          <w:i w:val="0"/>
          <w:sz w:val="22"/>
          <w:szCs w:val="22"/>
        </w:rPr>
      </w:pPr>
    </w:p>
    <w:p w:rsidR="00D1716D" w:rsidRDefault="00D1716D" w:rsidP="00D1716D">
      <w:pPr>
        <w:pStyle w:val="Glava"/>
        <w:tabs>
          <w:tab w:val="clear" w:pos="4536"/>
          <w:tab w:val="clear" w:pos="9072"/>
        </w:tabs>
        <w:jc w:val="right"/>
        <w:rPr>
          <w:b/>
          <w:i w:val="0"/>
          <w:sz w:val="22"/>
          <w:szCs w:val="22"/>
        </w:rPr>
      </w:pPr>
    </w:p>
    <w:p w:rsidR="00D1716D" w:rsidRDefault="00D1716D" w:rsidP="00D1716D">
      <w:pPr>
        <w:pStyle w:val="Glava"/>
        <w:tabs>
          <w:tab w:val="clear" w:pos="4536"/>
          <w:tab w:val="clear" w:pos="9072"/>
        </w:tabs>
        <w:jc w:val="right"/>
        <w:rPr>
          <w:b/>
          <w:i w:val="0"/>
          <w:sz w:val="22"/>
          <w:szCs w:val="22"/>
        </w:rPr>
      </w:pPr>
    </w:p>
    <w:p w:rsidR="00D1716D" w:rsidRDefault="00D1716D" w:rsidP="00D1716D">
      <w:pPr>
        <w:pStyle w:val="Glava"/>
        <w:tabs>
          <w:tab w:val="clear" w:pos="4536"/>
          <w:tab w:val="clear" w:pos="9072"/>
        </w:tabs>
        <w:jc w:val="right"/>
        <w:rPr>
          <w:b/>
          <w:i w:val="0"/>
          <w:sz w:val="22"/>
          <w:szCs w:val="22"/>
        </w:rPr>
      </w:pPr>
    </w:p>
    <w:p w:rsidR="00D1716D" w:rsidRDefault="00D1716D" w:rsidP="00D1716D">
      <w:pPr>
        <w:pStyle w:val="Glava"/>
        <w:tabs>
          <w:tab w:val="clear" w:pos="4536"/>
          <w:tab w:val="clear" w:pos="9072"/>
        </w:tabs>
        <w:jc w:val="right"/>
        <w:rPr>
          <w:b/>
          <w:i w:val="0"/>
          <w:sz w:val="22"/>
          <w:szCs w:val="22"/>
        </w:rPr>
      </w:pPr>
    </w:p>
    <w:p w:rsidR="00D1716D" w:rsidRDefault="00D1716D" w:rsidP="00D1716D">
      <w:pPr>
        <w:pStyle w:val="Glava"/>
        <w:tabs>
          <w:tab w:val="clear" w:pos="4536"/>
          <w:tab w:val="clear" w:pos="9072"/>
        </w:tabs>
        <w:jc w:val="right"/>
        <w:rPr>
          <w:b/>
          <w:i w:val="0"/>
          <w:sz w:val="22"/>
          <w:szCs w:val="22"/>
        </w:rPr>
      </w:pPr>
    </w:p>
    <w:p w:rsidR="00D1716D" w:rsidRPr="00C61E45" w:rsidRDefault="00D1716D" w:rsidP="00D1716D">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D1716D" w:rsidRPr="00C61E45" w:rsidRDefault="00D1716D" w:rsidP="00D1716D">
      <w:pPr>
        <w:ind w:left="284"/>
        <w:rPr>
          <w:i w:val="0"/>
          <w:sz w:val="22"/>
          <w:szCs w:val="22"/>
          <w:vertAlign w:val="superscript"/>
        </w:rPr>
      </w:pPr>
      <w:r w:rsidRPr="00C61E45">
        <w:rPr>
          <w:sz w:val="22"/>
          <w:szCs w:val="22"/>
          <w:vertAlign w:val="superscript"/>
        </w:rPr>
        <w:t xml:space="preserve">2 </w:t>
      </w:r>
      <w:hyperlink r:id="rId16" w:history="1">
        <w:r w:rsidRPr="00C61E45">
          <w:rPr>
            <w:rStyle w:val="Hiperpovezava"/>
            <w:sz w:val="22"/>
            <w:szCs w:val="22"/>
          </w:rPr>
          <w:t>https://www.ljubljana.si/sl/mestni-svet/mestni-svet-mol/</w:t>
        </w:r>
      </w:hyperlink>
      <w:r w:rsidRPr="00C61E45">
        <w:rPr>
          <w:sz w:val="22"/>
          <w:szCs w:val="22"/>
        </w:rPr>
        <w:t xml:space="preserve">, </w:t>
      </w:r>
      <w:hyperlink r:id="rId17" w:history="1">
        <w:r w:rsidRPr="00C61E45">
          <w:rPr>
            <w:rStyle w:val="Hiperpovezava"/>
            <w:sz w:val="22"/>
            <w:szCs w:val="22"/>
          </w:rPr>
          <w:t>https://www.ljubljana.si/sl/mestna-obcina/zupan/</w:t>
        </w:r>
      </w:hyperlink>
    </w:p>
    <w:p w:rsidR="00D1716D" w:rsidRDefault="00D1716D" w:rsidP="00D1716D">
      <w:pPr>
        <w:pStyle w:val="Glava"/>
        <w:tabs>
          <w:tab w:val="clear" w:pos="4536"/>
          <w:tab w:val="clear" w:pos="9072"/>
        </w:tabs>
        <w:rPr>
          <w:b/>
          <w:i w:val="0"/>
          <w:sz w:val="22"/>
          <w:szCs w:val="22"/>
        </w:rPr>
      </w:pPr>
    </w:p>
    <w:p w:rsidR="00D1716D" w:rsidRDefault="00D1716D">
      <w:pPr>
        <w:rPr>
          <w:rFonts w:ascii="Arial" w:hAnsi="Arial" w:cs="Arial"/>
        </w:rPr>
      </w:pPr>
      <w:r>
        <w:rPr>
          <w:rFonts w:ascii="Arial" w:hAnsi="Arial" w:cs="Arial"/>
        </w:rPr>
        <w:br w:type="page"/>
      </w:r>
    </w:p>
    <w:p w:rsidR="00D1716D" w:rsidRPr="00D1716D" w:rsidRDefault="00D1716D" w:rsidP="00D1716D">
      <w:pPr>
        <w:jc w:val="right"/>
        <w:rPr>
          <w:b/>
        </w:rPr>
      </w:pPr>
      <w:r w:rsidRPr="00D1716D">
        <w:rPr>
          <w:b/>
        </w:rPr>
        <w:lastRenderedPageBreak/>
        <w:t>PRILOGA A</w:t>
      </w:r>
    </w:p>
    <w:p w:rsidR="00D1716D" w:rsidRDefault="00D1716D" w:rsidP="00D1716D">
      <w:pPr>
        <w:jc w:val="center"/>
        <w:rPr>
          <w:b/>
          <w:i w:val="0"/>
          <w:sz w:val="22"/>
          <w:szCs w:val="22"/>
        </w:rPr>
      </w:pPr>
    </w:p>
    <w:p w:rsidR="00FA10C8" w:rsidRDefault="00D1716D" w:rsidP="00D1716D">
      <w:pPr>
        <w:jc w:val="center"/>
        <w:rPr>
          <w:b/>
          <w:i w:val="0"/>
          <w:sz w:val="22"/>
          <w:szCs w:val="22"/>
        </w:rPr>
      </w:pPr>
      <w:r w:rsidRPr="00D1716D">
        <w:rPr>
          <w:b/>
          <w:i w:val="0"/>
          <w:sz w:val="22"/>
          <w:szCs w:val="22"/>
        </w:rPr>
        <w:t>VZOREC POGODBE</w:t>
      </w:r>
    </w:p>
    <w:p w:rsidR="00FA10C8" w:rsidRDefault="00FA10C8" w:rsidP="00D1716D">
      <w:pPr>
        <w:jc w:val="center"/>
        <w:rPr>
          <w:b/>
          <w:i w:val="0"/>
          <w:sz w:val="22"/>
          <w:szCs w:val="22"/>
        </w:rPr>
      </w:pPr>
    </w:p>
    <w:p w:rsidR="00FA10C8" w:rsidRPr="00BB50FD" w:rsidRDefault="00FA10C8" w:rsidP="00FA10C8">
      <w:pPr>
        <w:ind w:left="426"/>
        <w:jc w:val="both"/>
      </w:pPr>
      <w:r w:rsidRPr="00BB50FD">
        <w:rPr>
          <w:b/>
        </w:rPr>
        <w:t>MESTNA OBČINA LJUBLJANA</w:t>
      </w:r>
      <w:r w:rsidRPr="00BB50FD">
        <w:t>, Mestni trg 1, 1000 Ljubljana, ki jo zastopa župan Zoran Janković</w:t>
      </w:r>
    </w:p>
    <w:p w:rsidR="00FA10C8" w:rsidRPr="00BB50FD" w:rsidRDefault="00FA10C8" w:rsidP="00FA10C8">
      <w:pPr>
        <w:ind w:left="426"/>
        <w:jc w:val="both"/>
      </w:pPr>
      <w:r w:rsidRPr="00BB50FD">
        <w:t>matična številka: 5874025000</w:t>
      </w:r>
    </w:p>
    <w:p w:rsidR="00FA10C8" w:rsidRPr="00BB50FD" w:rsidRDefault="00FA10C8" w:rsidP="00FA10C8">
      <w:pPr>
        <w:ind w:left="426"/>
        <w:jc w:val="both"/>
      </w:pPr>
      <w:r w:rsidRPr="00BB50FD">
        <w:t>identifikacijska številka za DDV: SI67593321</w:t>
      </w:r>
    </w:p>
    <w:p w:rsidR="00FA10C8" w:rsidRPr="00BB50FD" w:rsidRDefault="00FA10C8" w:rsidP="00FA10C8">
      <w:pPr>
        <w:ind w:left="426"/>
        <w:jc w:val="both"/>
      </w:pPr>
      <w:r w:rsidRPr="00BB50FD">
        <w:t>(v nadaljevanju: naročnik)</w:t>
      </w:r>
    </w:p>
    <w:p w:rsidR="00FA10C8" w:rsidRPr="00BB50FD" w:rsidRDefault="00FA10C8" w:rsidP="00FA10C8">
      <w:pPr>
        <w:ind w:left="426"/>
        <w:jc w:val="both"/>
      </w:pPr>
    </w:p>
    <w:p w:rsidR="00FA10C8" w:rsidRPr="00BB50FD" w:rsidRDefault="00FA10C8" w:rsidP="00FA10C8">
      <w:pPr>
        <w:ind w:left="426"/>
        <w:jc w:val="both"/>
      </w:pPr>
      <w:r w:rsidRPr="00BB50FD">
        <w:t xml:space="preserve">in </w:t>
      </w:r>
    </w:p>
    <w:p w:rsidR="00FA10C8" w:rsidRPr="00BB50FD" w:rsidRDefault="00FA10C8" w:rsidP="00FA10C8">
      <w:pPr>
        <w:ind w:left="426"/>
        <w:jc w:val="both"/>
      </w:pPr>
    </w:p>
    <w:p w:rsidR="00FA10C8" w:rsidRPr="00BB50FD" w:rsidRDefault="00FA10C8" w:rsidP="00FA10C8">
      <w:pPr>
        <w:ind w:left="426"/>
        <w:jc w:val="both"/>
      </w:pPr>
      <w:r w:rsidRPr="00BB50FD">
        <w:rPr>
          <w:b/>
        </w:rPr>
        <w:t>……………………………………………………………</w:t>
      </w:r>
      <w:r w:rsidRPr="00BB50FD">
        <w:t>, ki ga zastopa ……………………… (navesti funkcijo, ime in priimek osebe, pooblaščene za zastopanje)</w:t>
      </w:r>
    </w:p>
    <w:p w:rsidR="00FA10C8" w:rsidRPr="00BB50FD" w:rsidRDefault="00FA10C8" w:rsidP="00FA10C8">
      <w:pPr>
        <w:ind w:left="426"/>
        <w:jc w:val="both"/>
      </w:pPr>
      <w:r w:rsidRPr="00BB50FD">
        <w:t>matična številka: …………….</w:t>
      </w:r>
    </w:p>
    <w:p w:rsidR="00FA10C8" w:rsidRPr="00BB50FD" w:rsidRDefault="00FA10C8" w:rsidP="00FA10C8">
      <w:pPr>
        <w:ind w:left="426"/>
        <w:jc w:val="both"/>
      </w:pPr>
      <w:r w:rsidRPr="00BB50FD">
        <w:t>identifikacijska številka za DDV/davčna številka: …………………</w:t>
      </w:r>
    </w:p>
    <w:p w:rsidR="00FA10C8" w:rsidRPr="00BB50FD" w:rsidRDefault="00FA10C8" w:rsidP="00FA10C8">
      <w:pPr>
        <w:ind w:left="426"/>
        <w:jc w:val="both"/>
      </w:pPr>
      <w:r w:rsidRPr="00BB50FD">
        <w:t>(v nadaljevanju: izvajalec)</w:t>
      </w:r>
    </w:p>
    <w:p w:rsidR="00FA10C8" w:rsidRPr="00BB50FD" w:rsidRDefault="00FA10C8" w:rsidP="00FA10C8">
      <w:pPr>
        <w:ind w:left="426"/>
        <w:jc w:val="both"/>
      </w:pPr>
    </w:p>
    <w:p w:rsidR="00FA10C8" w:rsidRPr="00BB50FD" w:rsidRDefault="00FA10C8" w:rsidP="00FA10C8">
      <w:pPr>
        <w:ind w:left="426"/>
        <w:jc w:val="both"/>
      </w:pPr>
      <w:r w:rsidRPr="00BB50FD">
        <w:t>skleneta naslednjo</w:t>
      </w:r>
    </w:p>
    <w:p w:rsidR="00FA10C8" w:rsidRPr="00BB50FD" w:rsidRDefault="00FA10C8" w:rsidP="00FA10C8">
      <w:pPr>
        <w:ind w:left="426"/>
        <w:jc w:val="both"/>
      </w:pPr>
    </w:p>
    <w:p w:rsidR="00FA10C8" w:rsidRPr="00BB50FD" w:rsidRDefault="00FA10C8" w:rsidP="00FA10C8">
      <w:pPr>
        <w:ind w:left="426"/>
        <w:jc w:val="both"/>
      </w:pPr>
    </w:p>
    <w:p w:rsidR="00FA10C8" w:rsidRPr="00BB50FD" w:rsidRDefault="00FA10C8" w:rsidP="00FA10C8">
      <w:pPr>
        <w:ind w:left="426"/>
        <w:jc w:val="both"/>
      </w:pPr>
    </w:p>
    <w:p w:rsidR="00FA10C8" w:rsidRPr="00BB50FD" w:rsidRDefault="00FA10C8" w:rsidP="00FA10C8">
      <w:pPr>
        <w:ind w:left="426"/>
        <w:jc w:val="center"/>
        <w:rPr>
          <w:b/>
        </w:rPr>
      </w:pPr>
      <w:r w:rsidRPr="00BB50FD">
        <w:rPr>
          <w:b/>
        </w:rPr>
        <w:t>POGODBO</w:t>
      </w:r>
    </w:p>
    <w:p w:rsidR="00FA10C8" w:rsidRPr="00BB50FD" w:rsidRDefault="00FA10C8" w:rsidP="00FA10C8">
      <w:pPr>
        <w:ind w:left="426"/>
        <w:jc w:val="center"/>
        <w:rPr>
          <w:i w:val="0"/>
        </w:rPr>
      </w:pPr>
      <w:r w:rsidRPr="00BB50FD">
        <w:rPr>
          <w:b/>
          <w:bCs/>
        </w:rPr>
        <w:t>O IZVEDBI STORITEV NOTRANJEGA REVIDIRANJA</w:t>
      </w:r>
    </w:p>
    <w:p w:rsidR="00FA10C8" w:rsidRPr="00BB50FD" w:rsidRDefault="00FA10C8" w:rsidP="00FA10C8">
      <w:pPr>
        <w:overflowPunct w:val="0"/>
        <w:autoSpaceDE w:val="0"/>
        <w:autoSpaceDN w:val="0"/>
        <w:adjustRightInd w:val="0"/>
        <w:ind w:left="426"/>
        <w:jc w:val="both"/>
        <w:textAlignment w:val="baseline"/>
        <w:rPr>
          <w:b/>
        </w:rPr>
      </w:pPr>
    </w:p>
    <w:p w:rsidR="00FA10C8" w:rsidRPr="00BB50FD" w:rsidRDefault="00FA10C8" w:rsidP="00FA10C8">
      <w:pPr>
        <w:overflowPunct w:val="0"/>
        <w:autoSpaceDE w:val="0"/>
        <w:autoSpaceDN w:val="0"/>
        <w:adjustRightInd w:val="0"/>
        <w:ind w:left="426"/>
        <w:jc w:val="both"/>
        <w:textAlignment w:val="baseline"/>
        <w:rPr>
          <w:b/>
        </w:rPr>
      </w:pPr>
    </w:p>
    <w:p w:rsidR="00FA10C8" w:rsidRPr="00BB50FD" w:rsidRDefault="00FA10C8" w:rsidP="00FA10C8">
      <w:pPr>
        <w:overflowPunct w:val="0"/>
        <w:autoSpaceDE w:val="0"/>
        <w:autoSpaceDN w:val="0"/>
        <w:adjustRightInd w:val="0"/>
        <w:ind w:left="426"/>
        <w:textAlignment w:val="baseline"/>
        <w:rPr>
          <w:b/>
        </w:rPr>
      </w:pPr>
      <w:r w:rsidRPr="00BB50FD">
        <w:rPr>
          <w:b/>
        </w:rPr>
        <w:t xml:space="preserve">Uvodne določbe </w:t>
      </w:r>
    </w:p>
    <w:p w:rsidR="00FA10C8" w:rsidRPr="00BB50FD" w:rsidRDefault="00FA10C8" w:rsidP="00FA10C8">
      <w:pPr>
        <w:numPr>
          <w:ilvl w:val="0"/>
          <w:numId w:val="24"/>
        </w:numPr>
        <w:overflowPunct w:val="0"/>
        <w:autoSpaceDE w:val="0"/>
        <w:autoSpaceDN w:val="0"/>
        <w:adjustRightInd w:val="0"/>
        <w:ind w:left="426"/>
        <w:jc w:val="center"/>
        <w:textAlignment w:val="baseline"/>
      </w:pPr>
      <w:r w:rsidRPr="00BB50FD">
        <w:t>člen</w:t>
      </w:r>
    </w:p>
    <w:p w:rsidR="00FA10C8" w:rsidRPr="00BB50FD" w:rsidRDefault="00FA10C8" w:rsidP="00FA10C8">
      <w:pPr>
        <w:overflowPunct w:val="0"/>
        <w:autoSpaceDE w:val="0"/>
        <w:autoSpaceDN w:val="0"/>
        <w:adjustRightInd w:val="0"/>
        <w:ind w:left="426"/>
        <w:textAlignment w:val="baseline"/>
      </w:pPr>
    </w:p>
    <w:p w:rsidR="00FA10C8" w:rsidRPr="00BB50FD" w:rsidRDefault="00FA10C8" w:rsidP="00FA10C8">
      <w:pPr>
        <w:overflowPunct w:val="0"/>
        <w:autoSpaceDE w:val="0"/>
        <w:autoSpaceDN w:val="0"/>
        <w:adjustRightInd w:val="0"/>
        <w:ind w:left="426"/>
        <w:jc w:val="both"/>
        <w:textAlignment w:val="baseline"/>
      </w:pPr>
      <w:r w:rsidRPr="00BB50FD">
        <w:t>Stranki uvodoma ugotavljata, da:</w:t>
      </w:r>
    </w:p>
    <w:p w:rsidR="00FA10C8" w:rsidRPr="00BB50FD" w:rsidRDefault="00FA10C8" w:rsidP="00FA10C8">
      <w:pPr>
        <w:numPr>
          <w:ilvl w:val="0"/>
          <w:numId w:val="36"/>
        </w:numPr>
        <w:overflowPunct w:val="0"/>
        <w:autoSpaceDE w:val="0"/>
        <w:autoSpaceDN w:val="0"/>
        <w:adjustRightInd w:val="0"/>
        <w:jc w:val="both"/>
        <w:textAlignment w:val="baseline"/>
        <w:rPr>
          <w:color w:val="000000"/>
        </w:rPr>
      </w:pPr>
      <w:r w:rsidRPr="00BB50FD">
        <w:rPr>
          <w:color w:val="000000"/>
        </w:rPr>
        <w:t xml:space="preserve">je naročnik ustanovitelj javnih zavodov, ki bodo revidirani na podlagi te pogodbe,  </w:t>
      </w:r>
    </w:p>
    <w:p w:rsidR="00FA10C8" w:rsidRPr="00BB50FD" w:rsidRDefault="00FA10C8" w:rsidP="00FA10C8">
      <w:pPr>
        <w:numPr>
          <w:ilvl w:val="0"/>
          <w:numId w:val="36"/>
        </w:numPr>
        <w:overflowPunct w:val="0"/>
        <w:autoSpaceDE w:val="0"/>
        <w:autoSpaceDN w:val="0"/>
        <w:adjustRightInd w:val="0"/>
        <w:jc w:val="both"/>
        <w:textAlignment w:val="baseline"/>
        <w:rPr>
          <w:color w:val="000000"/>
        </w:rPr>
      </w:pPr>
      <w:r w:rsidRPr="00BB50FD">
        <w:rPr>
          <w:color w:val="000000"/>
        </w:rPr>
        <w:t>so javni zavodi, ki bodo revidirani na podlagi te pogodbe, z naročnikom sklenili dogovor o pristopu k Službi za notranjo revizijo v okviru Mestne občine Ljubljana,</w:t>
      </w:r>
    </w:p>
    <w:p w:rsidR="00FA10C8" w:rsidRPr="00BB50FD" w:rsidRDefault="00FA10C8" w:rsidP="00FA10C8">
      <w:pPr>
        <w:numPr>
          <w:ilvl w:val="0"/>
          <w:numId w:val="36"/>
        </w:numPr>
        <w:overflowPunct w:val="0"/>
        <w:autoSpaceDE w:val="0"/>
        <w:autoSpaceDN w:val="0"/>
        <w:adjustRightInd w:val="0"/>
        <w:jc w:val="both"/>
        <w:textAlignment w:val="baseline"/>
        <w:rPr>
          <w:color w:val="000000"/>
        </w:rPr>
      </w:pPr>
      <w:r w:rsidRPr="00BB50FD">
        <w:rPr>
          <w:color w:val="000000"/>
        </w:rPr>
        <w:t>je naročnik objavil obvestilo o javnem naročilu na Portalu javnih naročil pod številko objave ….,</w:t>
      </w:r>
    </w:p>
    <w:p w:rsidR="00FA10C8" w:rsidRDefault="00FA10C8" w:rsidP="00FA10C8">
      <w:pPr>
        <w:numPr>
          <w:ilvl w:val="0"/>
          <w:numId w:val="36"/>
        </w:numPr>
        <w:overflowPunct w:val="0"/>
        <w:autoSpaceDE w:val="0"/>
        <w:autoSpaceDN w:val="0"/>
        <w:adjustRightInd w:val="0"/>
        <w:jc w:val="both"/>
        <w:textAlignment w:val="baseline"/>
        <w:rPr>
          <w:color w:val="000000"/>
        </w:rPr>
      </w:pPr>
      <w:r w:rsidRPr="00BB50FD">
        <w:rPr>
          <w:color w:val="000000"/>
        </w:rPr>
        <w:t>je bil izvajalec izbran kot najugodnejši ponudnik z Odločitvijo o oddaji javnega naročila, št. ……,</w:t>
      </w:r>
    </w:p>
    <w:p w:rsidR="00FA10C8" w:rsidRPr="00A73BCA" w:rsidRDefault="00FA10C8" w:rsidP="00FA10C8">
      <w:pPr>
        <w:numPr>
          <w:ilvl w:val="0"/>
          <w:numId w:val="36"/>
        </w:numPr>
        <w:overflowPunct w:val="0"/>
        <w:autoSpaceDE w:val="0"/>
        <w:autoSpaceDN w:val="0"/>
        <w:adjustRightInd w:val="0"/>
        <w:jc w:val="both"/>
        <w:textAlignment w:val="baseline"/>
        <w:rPr>
          <w:color w:val="000000"/>
        </w:rPr>
      </w:pPr>
      <w:r w:rsidRPr="00A73BCA">
        <w:rPr>
          <w:color w:val="000000"/>
        </w:rPr>
        <w:t>je izvajanje pogodbe predvideno tudi v času razglašene epidemije in veljavnosti zdravstvenih priporočil in zakonskih ukrepov, ki sta jih stranki zavezani spoštovati skladno z Zakonom o interventnih ukrepih za zajezitev epidemije COVID-19 in omilitev njenih posledic za državljane in gospodarstvo (Uradni list RS, št. 49/20, 61/20 in 152/20 – ZZUOOP) in drugimi veljavnimi predpisi s tega področja;</w:t>
      </w:r>
    </w:p>
    <w:p w:rsidR="00FA10C8" w:rsidRPr="00A73BCA" w:rsidRDefault="00FA10C8" w:rsidP="00FA10C8">
      <w:pPr>
        <w:numPr>
          <w:ilvl w:val="0"/>
          <w:numId w:val="36"/>
        </w:numPr>
        <w:overflowPunct w:val="0"/>
        <w:autoSpaceDE w:val="0"/>
        <w:autoSpaceDN w:val="0"/>
        <w:adjustRightInd w:val="0"/>
        <w:jc w:val="both"/>
        <w:textAlignment w:val="baseline"/>
        <w:rPr>
          <w:color w:val="000000"/>
        </w:rPr>
      </w:pPr>
      <w:r w:rsidRPr="00A73BCA">
        <w:rPr>
          <w:color w:val="000000"/>
        </w:rPr>
        <w:t xml:space="preserve"> izvajalec v času sklepanja pogodbe nima prepovedi opravljanja dejavnosti zaradi razglasitve epidemije;</w:t>
      </w:r>
    </w:p>
    <w:p w:rsidR="00FA10C8" w:rsidRPr="00BB50FD" w:rsidRDefault="00FA10C8" w:rsidP="00FA10C8">
      <w:pPr>
        <w:numPr>
          <w:ilvl w:val="0"/>
          <w:numId w:val="36"/>
        </w:numPr>
        <w:overflowPunct w:val="0"/>
        <w:autoSpaceDE w:val="0"/>
        <w:autoSpaceDN w:val="0"/>
        <w:adjustRightInd w:val="0"/>
        <w:jc w:val="both"/>
        <w:textAlignment w:val="baseline"/>
        <w:rPr>
          <w:color w:val="000000"/>
        </w:rPr>
      </w:pPr>
      <w:r w:rsidRPr="00A73BCA">
        <w:rPr>
          <w:color w:val="000000"/>
        </w:rPr>
        <w:t>mora izvajalec naročnika sproti obveščati o kakršnikoli spremembi, ki bi lahko privedla do tega, da se pogodbena dela ne bi mogla več izvajati;</w:t>
      </w:r>
    </w:p>
    <w:p w:rsidR="00FA10C8" w:rsidRPr="00BB50FD" w:rsidRDefault="00FA10C8" w:rsidP="00FA10C8">
      <w:pPr>
        <w:numPr>
          <w:ilvl w:val="0"/>
          <w:numId w:val="36"/>
        </w:numPr>
        <w:overflowPunct w:val="0"/>
        <w:autoSpaceDE w:val="0"/>
        <w:autoSpaceDN w:val="0"/>
        <w:adjustRightInd w:val="0"/>
        <w:jc w:val="both"/>
        <w:textAlignment w:val="baseline"/>
        <w:rPr>
          <w:color w:val="000000"/>
        </w:rPr>
      </w:pPr>
      <w:r w:rsidRPr="00BB50FD">
        <w:rPr>
          <w:color w:val="000000"/>
        </w:rPr>
        <w:t>ima naročnik za izvedbo del po tej pogodbi predvidena finančna sredstva v</w:t>
      </w:r>
      <w:r>
        <w:rPr>
          <w:color w:val="000000"/>
        </w:rPr>
        <w:t xml:space="preserve"> rebalansu</w:t>
      </w:r>
      <w:r w:rsidRPr="00BB50FD">
        <w:rPr>
          <w:color w:val="000000"/>
        </w:rPr>
        <w:t xml:space="preserve"> proračun</w:t>
      </w:r>
      <w:r>
        <w:rPr>
          <w:color w:val="000000"/>
        </w:rPr>
        <w:t>a</w:t>
      </w:r>
      <w:r w:rsidRPr="00BB50FD">
        <w:rPr>
          <w:color w:val="000000"/>
        </w:rPr>
        <w:t xml:space="preserve"> MOL za leto 2021 na proračunski postavki 013388</w:t>
      </w:r>
      <w:r>
        <w:rPr>
          <w:color w:val="000000"/>
        </w:rPr>
        <w:t xml:space="preserve"> </w:t>
      </w:r>
      <w:r w:rsidRPr="00A73BCA">
        <w:rPr>
          <w:color w:val="000000"/>
        </w:rPr>
        <w:t>Notranje revidiranje</w:t>
      </w:r>
      <w:r w:rsidRPr="00BB50FD">
        <w:rPr>
          <w:color w:val="000000"/>
        </w:rPr>
        <w:t xml:space="preserve"> in kontu 4020.</w:t>
      </w:r>
    </w:p>
    <w:p w:rsidR="00FA10C8" w:rsidRPr="00BB50FD" w:rsidRDefault="00FA10C8" w:rsidP="00FA10C8">
      <w:pPr>
        <w:overflowPunct w:val="0"/>
        <w:autoSpaceDE w:val="0"/>
        <w:autoSpaceDN w:val="0"/>
        <w:adjustRightInd w:val="0"/>
        <w:ind w:left="426"/>
        <w:jc w:val="both"/>
        <w:textAlignment w:val="baseline"/>
      </w:pPr>
    </w:p>
    <w:p w:rsidR="00FA10C8" w:rsidRPr="00BB50FD" w:rsidRDefault="00FA10C8" w:rsidP="00FA10C8">
      <w:pPr>
        <w:ind w:left="426"/>
        <w:jc w:val="both"/>
        <w:rPr>
          <w:bCs/>
          <w:color w:val="000000" w:themeColor="text1"/>
        </w:rPr>
      </w:pPr>
    </w:p>
    <w:p w:rsidR="00FA10C8" w:rsidRPr="00BB50FD" w:rsidRDefault="00FA10C8" w:rsidP="00FA10C8">
      <w:pPr>
        <w:overflowPunct w:val="0"/>
        <w:autoSpaceDE w:val="0"/>
        <w:autoSpaceDN w:val="0"/>
        <w:adjustRightInd w:val="0"/>
        <w:ind w:left="426"/>
        <w:textAlignment w:val="baseline"/>
        <w:rPr>
          <w:b/>
        </w:rPr>
      </w:pPr>
      <w:r w:rsidRPr="00BB50FD">
        <w:rPr>
          <w:b/>
        </w:rPr>
        <w:t xml:space="preserve">Predmet pogodbe </w:t>
      </w:r>
    </w:p>
    <w:p w:rsidR="00FA10C8" w:rsidRPr="00BB50FD" w:rsidRDefault="00FA10C8" w:rsidP="00FA10C8">
      <w:pPr>
        <w:numPr>
          <w:ilvl w:val="0"/>
          <w:numId w:val="24"/>
        </w:numPr>
        <w:overflowPunct w:val="0"/>
        <w:autoSpaceDE w:val="0"/>
        <w:autoSpaceDN w:val="0"/>
        <w:adjustRightInd w:val="0"/>
        <w:ind w:left="426"/>
        <w:jc w:val="center"/>
        <w:textAlignment w:val="baseline"/>
      </w:pPr>
      <w:r w:rsidRPr="00BB50FD">
        <w:t>člen</w:t>
      </w:r>
    </w:p>
    <w:p w:rsidR="00FA10C8" w:rsidRPr="00BB50FD" w:rsidRDefault="00FA10C8" w:rsidP="00FA10C8">
      <w:pPr>
        <w:numPr>
          <w:ilvl w:val="12"/>
          <w:numId w:val="0"/>
        </w:numPr>
        <w:ind w:left="426"/>
        <w:jc w:val="both"/>
      </w:pPr>
    </w:p>
    <w:p w:rsidR="00FA10C8" w:rsidRPr="00BB50FD" w:rsidRDefault="00FA10C8" w:rsidP="00FA10C8">
      <w:pPr>
        <w:overflowPunct w:val="0"/>
        <w:autoSpaceDE w:val="0"/>
        <w:autoSpaceDN w:val="0"/>
        <w:adjustRightInd w:val="0"/>
        <w:ind w:left="426"/>
        <w:jc w:val="both"/>
        <w:textAlignment w:val="baseline"/>
      </w:pPr>
      <w:r w:rsidRPr="00BB50FD">
        <w:lastRenderedPageBreak/>
        <w:t xml:space="preserve">S to pogodbo naročnik odda, izvajalec pa prevzame v izvedbo storitev notranjega revidiranja za </w:t>
      </w:r>
      <w:r w:rsidRPr="00BB50FD">
        <w:rPr>
          <w:b/>
        </w:rPr>
        <w:t>80 javnih zavodov</w:t>
      </w:r>
      <w:r w:rsidRPr="00BB50FD">
        <w:t xml:space="preserve">, vse v skladu z razpisno dokumentacijo št. …… z dne ………, ki je kot priloga sestavni del te pogodbe, in določili te pogodbe. </w:t>
      </w:r>
    </w:p>
    <w:p w:rsidR="00FA10C8" w:rsidRPr="00BB50FD" w:rsidRDefault="00FA10C8" w:rsidP="00FA10C8">
      <w:pPr>
        <w:overflowPunct w:val="0"/>
        <w:autoSpaceDE w:val="0"/>
        <w:autoSpaceDN w:val="0"/>
        <w:adjustRightInd w:val="0"/>
        <w:ind w:left="426"/>
        <w:jc w:val="both"/>
        <w:textAlignment w:val="baseline"/>
        <w:rPr>
          <w:color w:val="FF0000"/>
        </w:rPr>
      </w:pPr>
    </w:p>
    <w:p w:rsidR="00FA10C8" w:rsidRPr="00BB50FD" w:rsidRDefault="00FA10C8" w:rsidP="00FA10C8">
      <w:pPr>
        <w:overflowPunct w:val="0"/>
        <w:autoSpaceDE w:val="0"/>
        <w:autoSpaceDN w:val="0"/>
        <w:adjustRightInd w:val="0"/>
        <w:ind w:left="426"/>
        <w:jc w:val="both"/>
        <w:textAlignment w:val="baseline"/>
      </w:pPr>
      <w:r w:rsidRPr="00BB50FD">
        <w:t>Pogodbena dela obsegajo:</w:t>
      </w:r>
    </w:p>
    <w:p w:rsidR="00FA10C8" w:rsidRPr="00BB50FD" w:rsidRDefault="00FA10C8" w:rsidP="00FA10C8">
      <w:pPr>
        <w:numPr>
          <w:ilvl w:val="0"/>
          <w:numId w:val="20"/>
        </w:numPr>
        <w:overflowPunct w:val="0"/>
        <w:autoSpaceDE w:val="0"/>
        <w:autoSpaceDN w:val="0"/>
        <w:adjustRightInd w:val="0"/>
        <w:ind w:left="786"/>
        <w:jc w:val="both"/>
        <w:textAlignment w:val="baseline"/>
      </w:pPr>
      <w:r w:rsidRPr="00BB50FD">
        <w:rPr>
          <w:b/>
        </w:rPr>
        <w:t xml:space="preserve">izvedbo notranje revizije pravilnosti poslovanja na področju varnosti in zdravja pri delu ter požarne varnosti </w:t>
      </w:r>
      <w:r w:rsidRPr="00BB50FD">
        <w:t>za 69 javnih zavodov, ki so navedeni v 3. členu pogodbe. Cilj notranje revizije je podati poslovodstvu zagotovilo, da vzpostavljen sistem poslovanja obvladuje tveganja skladnosti s predpisi in da notranje kontrole primerno obvladujejo tveganja na pregledanem področju;</w:t>
      </w:r>
    </w:p>
    <w:p w:rsidR="00FA10C8" w:rsidRPr="00BB50FD" w:rsidRDefault="00FA10C8" w:rsidP="00FA10C8">
      <w:pPr>
        <w:overflowPunct w:val="0"/>
        <w:autoSpaceDE w:val="0"/>
        <w:autoSpaceDN w:val="0"/>
        <w:adjustRightInd w:val="0"/>
        <w:ind w:left="426"/>
        <w:jc w:val="both"/>
        <w:textAlignment w:val="baseline"/>
        <w:rPr>
          <w:sz w:val="12"/>
          <w:szCs w:val="12"/>
        </w:rPr>
      </w:pPr>
    </w:p>
    <w:p w:rsidR="00FA10C8" w:rsidRPr="00BB50FD" w:rsidRDefault="00FA10C8" w:rsidP="00FA10C8">
      <w:pPr>
        <w:numPr>
          <w:ilvl w:val="0"/>
          <w:numId w:val="20"/>
        </w:numPr>
        <w:overflowPunct w:val="0"/>
        <w:autoSpaceDE w:val="0"/>
        <w:autoSpaceDN w:val="0"/>
        <w:adjustRightInd w:val="0"/>
        <w:ind w:left="786"/>
        <w:jc w:val="both"/>
        <w:textAlignment w:val="baseline"/>
      </w:pPr>
      <w:r w:rsidRPr="00BB50FD">
        <w:rPr>
          <w:b/>
        </w:rPr>
        <w:t xml:space="preserve">izvedbo notranje revizije pravilnosti poslovanja na področju varstva  osebnih podatkov </w:t>
      </w:r>
      <w:r w:rsidRPr="00BB50FD">
        <w:t>za 8 javnih zavodov, ki so navedeni v 3. členu pogodbe. Cilj notranje revizije je podati poslovodstvu zagotovilo, da vzpostavljen sistem poslovanja obvladuje tveganja skladnosti s predpisi in da notranje kontrole primerno obvladujejo tveganja na pregledanem področju;</w:t>
      </w:r>
    </w:p>
    <w:p w:rsidR="00FA10C8" w:rsidRPr="00BB50FD" w:rsidRDefault="00FA10C8" w:rsidP="00FA10C8">
      <w:pPr>
        <w:ind w:left="708"/>
        <w:rPr>
          <w:b/>
          <w:i w:val="0"/>
          <w:sz w:val="16"/>
          <w:szCs w:val="16"/>
        </w:rPr>
      </w:pPr>
    </w:p>
    <w:p w:rsidR="00FA10C8" w:rsidRPr="00BB50FD" w:rsidRDefault="00FA10C8" w:rsidP="00FA10C8">
      <w:pPr>
        <w:numPr>
          <w:ilvl w:val="0"/>
          <w:numId w:val="20"/>
        </w:numPr>
        <w:overflowPunct w:val="0"/>
        <w:autoSpaceDE w:val="0"/>
        <w:autoSpaceDN w:val="0"/>
        <w:adjustRightInd w:val="0"/>
        <w:ind w:left="786"/>
        <w:jc w:val="both"/>
        <w:textAlignment w:val="baseline"/>
        <w:rPr>
          <w:sz w:val="16"/>
          <w:szCs w:val="16"/>
        </w:rPr>
      </w:pPr>
      <w:r w:rsidRPr="00BB50FD">
        <w:rPr>
          <w:b/>
        </w:rPr>
        <w:t xml:space="preserve">izvedbo notranje revizije pravilnosti poslovanja na področju varstva  osebnih podatkov ter vodenja dokumentacije in evidenc </w:t>
      </w:r>
      <w:r w:rsidRPr="00BB50FD">
        <w:t>za 1 javni zavod, ki je naveden v 3. členu pogodbe. Cilj notranje revizije je podati poslovodstvu zagotovilo, da vzpostavljen sistem poslovanja obvladuje tveganja skladnosti s predpisi in da notranje kontrole primerno obvladujejo tveganja na pregledanem področju;</w:t>
      </w:r>
    </w:p>
    <w:p w:rsidR="00FA10C8" w:rsidRPr="00BB50FD" w:rsidRDefault="00FA10C8" w:rsidP="00FA10C8">
      <w:pPr>
        <w:overflowPunct w:val="0"/>
        <w:autoSpaceDE w:val="0"/>
        <w:autoSpaceDN w:val="0"/>
        <w:adjustRightInd w:val="0"/>
        <w:ind w:left="786"/>
        <w:jc w:val="both"/>
        <w:textAlignment w:val="baseline"/>
        <w:rPr>
          <w:sz w:val="16"/>
          <w:szCs w:val="16"/>
        </w:rPr>
      </w:pPr>
    </w:p>
    <w:p w:rsidR="00FA10C8" w:rsidRPr="00BB50FD" w:rsidRDefault="00FA10C8" w:rsidP="00FA10C8">
      <w:pPr>
        <w:ind w:left="708"/>
        <w:rPr>
          <w:i w:val="0"/>
        </w:rPr>
      </w:pPr>
    </w:p>
    <w:p w:rsidR="00FA10C8" w:rsidRPr="00BB50FD" w:rsidRDefault="00FA10C8" w:rsidP="00FA10C8">
      <w:pPr>
        <w:numPr>
          <w:ilvl w:val="0"/>
          <w:numId w:val="20"/>
        </w:numPr>
        <w:overflowPunct w:val="0"/>
        <w:autoSpaceDE w:val="0"/>
        <w:autoSpaceDN w:val="0"/>
        <w:adjustRightInd w:val="0"/>
        <w:ind w:left="786"/>
        <w:jc w:val="both"/>
        <w:textAlignment w:val="baseline"/>
        <w:rPr>
          <w:sz w:val="16"/>
          <w:szCs w:val="16"/>
        </w:rPr>
      </w:pPr>
      <w:r w:rsidRPr="00BB50FD">
        <w:rPr>
          <w:b/>
        </w:rPr>
        <w:t xml:space="preserve">izvedbo notranje revizije pravilnosti poslovanja na področju varstva osebnih podatkov, varnosti in zdravja pri delu ter požarne varnosti </w:t>
      </w:r>
      <w:r w:rsidRPr="00BB50FD">
        <w:t>za 2 javna zavoda, ki sta navedena v 3. členu pogodbe. Cilj notranje revizije je podati poslovodstvu zagotovilo, da vzpostavljen sistem poslovanja obvladuje tveganja skladnosti s predpisi in da notranje kontrole primerno obvladujejo tveganja na pregledanem področju;</w:t>
      </w:r>
    </w:p>
    <w:p w:rsidR="00FA10C8" w:rsidRPr="00BB50FD" w:rsidRDefault="00FA10C8" w:rsidP="00FA10C8">
      <w:pPr>
        <w:overflowPunct w:val="0"/>
        <w:autoSpaceDE w:val="0"/>
        <w:autoSpaceDN w:val="0"/>
        <w:adjustRightInd w:val="0"/>
        <w:ind w:left="786"/>
        <w:jc w:val="both"/>
        <w:textAlignment w:val="baseline"/>
        <w:rPr>
          <w:sz w:val="16"/>
          <w:szCs w:val="16"/>
        </w:rPr>
      </w:pPr>
    </w:p>
    <w:p w:rsidR="00FA10C8" w:rsidRPr="00BB50FD" w:rsidRDefault="00FA10C8" w:rsidP="00FA10C8">
      <w:pPr>
        <w:numPr>
          <w:ilvl w:val="0"/>
          <w:numId w:val="24"/>
        </w:numPr>
        <w:overflowPunct w:val="0"/>
        <w:autoSpaceDE w:val="0"/>
        <w:autoSpaceDN w:val="0"/>
        <w:adjustRightInd w:val="0"/>
        <w:ind w:left="426"/>
        <w:jc w:val="center"/>
        <w:textAlignment w:val="baseline"/>
      </w:pPr>
      <w:r w:rsidRPr="00BB50FD">
        <w:t>člen</w:t>
      </w:r>
    </w:p>
    <w:p w:rsidR="00FA10C8" w:rsidRPr="00BB50FD" w:rsidRDefault="00FA10C8" w:rsidP="00FA10C8">
      <w:pPr>
        <w:overflowPunct w:val="0"/>
        <w:autoSpaceDE w:val="0"/>
        <w:autoSpaceDN w:val="0"/>
        <w:adjustRightInd w:val="0"/>
        <w:ind w:left="426"/>
        <w:jc w:val="both"/>
        <w:textAlignment w:val="baseline"/>
        <w:rPr>
          <w:b/>
        </w:rPr>
      </w:pPr>
    </w:p>
    <w:p w:rsidR="00FA10C8" w:rsidRPr="00BB50FD" w:rsidRDefault="00FA10C8" w:rsidP="00FA10C8">
      <w:pPr>
        <w:overflowPunct w:val="0"/>
        <w:autoSpaceDE w:val="0"/>
        <w:autoSpaceDN w:val="0"/>
        <w:adjustRightInd w:val="0"/>
        <w:ind w:left="426"/>
        <w:jc w:val="both"/>
        <w:textAlignment w:val="baseline"/>
      </w:pPr>
      <w:r w:rsidRPr="00BB50FD">
        <w:t>Storitve notranjega revidiranja po tej pogodbi izvajalec izvaja pri naslednjih javnih zavodih z naslednjimi podatki:</w:t>
      </w:r>
    </w:p>
    <w:p w:rsidR="00FA10C8" w:rsidRPr="00BB50FD" w:rsidRDefault="00FA10C8" w:rsidP="00FA10C8">
      <w:pPr>
        <w:overflowPunct w:val="0"/>
        <w:autoSpaceDE w:val="0"/>
        <w:autoSpaceDN w:val="0"/>
        <w:adjustRightInd w:val="0"/>
        <w:ind w:left="426"/>
        <w:jc w:val="both"/>
        <w:textAlignment w:val="baseline"/>
      </w:pPr>
    </w:p>
    <w:tbl>
      <w:tblPr>
        <w:tblW w:w="978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1955"/>
        <w:gridCol w:w="1941"/>
        <w:gridCol w:w="1528"/>
        <w:gridCol w:w="1204"/>
        <w:gridCol w:w="2585"/>
      </w:tblGrid>
      <w:tr w:rsidR="00FA10C8" w:rsidRPr="00BB50FD" w:rsidTr="00474759">
        <w:trPr>
          <w:trHeight w:val="510"/>
        </w:trPr>
        <w:tc>
          <w:tcPr>
            <w:tcW w:w="567" w:type="dxa"/>
            <w:shd w:val="clear" w:color="auto" w:fill="C2D69B" w:themeFill="accent3" w:themeFillTint="99"/>
            <w:vAlign w:val="center"/>
            <w:hideMark/>
          </w:tcPr>
          <w:p w:rsidR="00FA10C8" w:rsidRPr="00BB50FD" w:rsidRDefault="00FA10C8" w:rsidP="00474759">
            <w:pPr>
              <w:spacing w:before="120" w:after="120"/>
              <w:jc w:val="center"/>
              <w:rPr>
                <w:sz w:val="20"/>
              </w:rPr>
            </w:pPr>
            <w:proofErr w:type="spellStart"/>
            <w:r w:rsidRPr="00BB50FD">
              <w:rPr>
                <w:sz w:val="20"/>
              </w:rPr>
              <w:t>Zap</w:t>
            </w:r>
            <w:proofErr w:type="spellEnd"/>
            <w:r w:rsidRPr="00BB50FD">
              <w:rPr>
                <w:sz w:val="20"/>
              </w:rPr>
              <w:t>. št.</w:t>
            </w:r>
          </w:p>
        </w:tc>
        <w:tc>
          <w:tcPr>
            <w:tcW w:w="1955" w:type="dxa"/>
            <w:shd w:val="clear" w:color="auto" w:fill="C2D69B" w:themeFill="accent3" w:themeFillTint="99"/>
            <w:vAlign w:val="center"/>
            <w:hideMark/>
          </w:tcPr>
          <w:p w:rsidR="00FA10C8" w:rsidRPr="00BB50FD" w:rsidRDefault="00FA10C8" w:rsidP="00474759">
            <w:pPr>
              <w:spacing w:before="120" w:after="120"/>
              <w:jc w:val="center"/>
              <w:rPr>
                <w:sz w:val="20"/>
              </w:rPr>
            </w:pPr>
            <w:r w:rsidRPr="00BB50FD">
              <w:rPr>
                <w:sz w:val="20"/>
              </w:rPr>
              <w:t>Javni zavod</w:t>
            </w:r>
          </w:p>
        </w:tc>
        <w:tc>
          <w:tcPr>
            <w:tcW w:w="1941" w:type="dxa"/>
            <w:shd w:val="clear" w:color="auto" w:fill="C2D69B" w:themeFill="accent3" w:themeFillTint="99"/>
            <w:vAlign w:val="center"/>
            <w:hideMark/>
          </w:tcPr>
          <w:p w:rsidR="00FA10C8" w:rsidRPr="00BB50FD" w:rsidRDefault="00FA10C8" w:rsidP="00474759">
            <w:pPr>
              <w:spacing w:before="120" w:after="120"/>
              <w:jc w:val="center"/>
              <w:rPr>
                <w:sz w:val="20"/>
              </w:rPr>
            </w:pPr>
            <w:r w:rsidRPr="00BB50FD">
              <w:rPr>
                <w:sz w:val="20"/>
              </w:rPr>
              <w:t>Sedež</w:t>
            </w:r>
          </w:p>
        </w:tc>
        <w:tc>
          <w:tcPr>
            <w:tcW w:w="1528" w:type="dxa"/>
            <w:shd w:val="clear" w:color="auto" w:fill="C2D69B" w:themeFill="accent3" w:themeFillTint="99"/>
            <w:vAlign w:val="center"/>
            <w:hideMark/>
          </w:tcPr>
          <w:p w:rsidR="00FA10C8" w:rsidRPr="00BB50FD" w:rsidRDefault="00FA10C8" w:rsidP="00474759">
            <w:pPr>
              <w:spacing w:before="120" w:after="120"/>
              <w:rPr>
                <w:sz w:val="20"/>
              </w:rPr>
            </w:pPr>
            <w:r w:rsidRPr="00BB50FD">
              <w:rPr>
                <w:sz w:val="20"/>
              </w:rPr>
              <w:t>Odgovorna oseba</w:t>
            </w:r>
          </w:p>
        </w:tc>
        <w:tc>
          <w:tcPr>
            <w:tcW w:w="1204" w:type="dxa"/>
            <w:shd w:val="clear" w:color="auto" w:fill="C2D69B" w:themeFill="accent3" w:themeFillTint="99"/>
            <w:vAlign w:val="center"/>
            <w:hideMark/>
          </w:tcPr>
          <w:p w:rsidR="00FA10C8" w:rsidRPr="00BB50FD" w:rsidRDefault="00FA10C8" w:rsidP="00474759">
            <w:pPr>
              <w:spacing w:before="120" w:after="120"/>
              <w:jc w:val="center"/>
              <w:rPr>
                <w:sz w:val="20"/>
              </w:rPr>
            </w:pPr>
            <w:r w:rsidRPr="00BB50FD">
              <w:rPr>
                <w:sz w:val="20"/>
              </w:rPr>
              <w:t>Telefon</w:t>
            </w:r>
          </w:p>
        </w:tc>
        <w:tc>
          <w:tcPr>
            <w:tcW w:w="2585" w:type="dxa"/>
            <w:shd w:val="clear" w:color="auto" w:fill="C2D69B" w:themeFill="accent3" w:themeFillTint="99"/>
            <w:vAlign w:val="center"/>
            <w:hideMark/>
          </w:tcPr>
          <w:p w:rsidR="00FA10C8" w:rsidRPr="00BB50FD" w:rsidRDefault="00FA10C8" w:rsidP="00474759">
            <w:pPr>
              <w:spacing w:before="120" w:after="120"/>
              <w:jc w:val="center"/>
              <w:rPr>
                <w:sz w:val="20"/>
              </w:rPr>
            </w:pPr>
            <w:r w:rsidRPr="00BB50FD">
              <w:rPr>
                <w:sz w:val="20"/>
              </w:rPr>
              <w:t>Predmet revizije</w:t>
            </w:r>
          </w:p>
        </w:tc>
      </w:tr>
      <w:tr w:rsidR="00FA10C8" w:rsidRPr="00BB50FD" w:rsidTr="00474759">
        <w:trPr>
          <w:trHeight w:val="510"/>
        </w:trPr>
        <w:tc>
          <w:tcPr>
            <w:tcW w:w="567" w:type="dxa"/>
            <w:noWrap/>
            <w:vAlign w:val="center"/>
          </w:tcPr>
          <w:p w:rsidR="00FA10C8" w:rsidRPr="00BB50FD" w:rsidRDefault="00FA10C8" w:rsidP="00474759">
            <w:pPr>
              <w:jc w:val="center"/>
              <w:rPr>
                <w:color w:val="000000"/>
                <w:sz w:val="20"/>
              </w:rPr>
            </w:pPr>
            <w:r w:rsidRPr="00BB50FD">
              <w:rPr>
                <w:color w:val="000000"/>
                <w:sz w:val="20"/>
              </w:rPr>
              <w:t>1</w:t>
            </w:r>
          </w:p>
        </w:tc>
        <w:tc>
          <w:tcPr>
            <w:tcW w:w="1955" w:type="dxa"/>
            <w:vAlign w:val="center"/>
          </w:tcPr>
          <w:p w:rsidR="00FA10C8" w:rsidRPr="00BB50FD" w:rsidRDefault="00FA10C8" w:rsidP="00474759">
            <w:pPr>
              <w:rPr>
                <w:caps/>
                <w:sz w:val="20"/>
              </w:rPr>
            </w:pPr>
            <w:r w:rsidRPr="00BB50FD">
              <w:rPr>
                <w:caps/>
                <w:sz w:val="20"/>
              </w:rPr>
              <w:t>VRTEC MIŠKOLIN</w:t>
            </w:r>
          </w:p>
        </w:tc>
        <w:tc>
          <w:tcPr>
            <w:tcW w:w="1941" w:type="dxa"/>
            <w:vAlign w:val="center"/>
          </w:tcPr>
          <w:p w:rsidR="00FA10C8" w:rsidRPr="00BB50FD" w:rsidRDefault="00FA10C8" w:rsidP="00474759">
            <w:pPr>
              <w:rPr>
                <w:color w:val="000000"/>
                <w:sz w:val="20"/>
              </w:rPr>
            </w:pPr>
            <w:r w:rsidRPr="00BB50FD">
              <w:rPr>
                <w:color w:val="000000"/>
                <w:sz w:val="20"/>
              </w:rPr>
              <w:t>Novo Polje, cesta VI /1, 1000 Ljubljana</w:t>
            </w:r>
          </w:p>
        </w:tc>
        <w:tc>
          <w:tcPr>
            <w:tcW w:w="1528" w:type="dxa"/>
            <w:vAlign w:val="center"/>
          </w:tcPr>
          <w:p w:rsidR="00FA10C8" w:rsidRPr="00BB50FD" w:rsidRDefault="00FA10C8" w:rsidP="00474759">
            <w:pPr>
              <w:rPr>
                <w:color w:val="000000"/>
                <w:sz w:val="20"/>
              </w:rPr>
            </w:pPr>
            <w:r w:rsidRPr="00BB50FD">
              <w:rPr>
                <w:color w:val="000000"/>
                <w:sz w:val="20"/>
              </w:rPr>
              <w:t xml:space="preserve">Edita Feist </w:t>
            </w:r>
          </w:p>
        </w:tc>
        <w:tc>
          <w:tcPr>
            <w:tcW w:w="1204" w:type="dxa"/>
            <w:vAlign w:val="center"/>
          </w:tcPr>
          <w:p w:rsidR="00FA10C8" w:rsidRPr="00BB50FD" w:rsidRDefault="00FA10C8" w:rsidP="00474759">
            <w:pPr>
              <w:jc w:val="center"/>
              <w:rPr>
                <w:sz w:val="20"/>
              </w:rPr>
            </w:pPr>
            <w:r w:rsidRPr="00BB50FD">
              <w:rPr>
                <w:sz w:val="20"/>
              </w:rPr>
              <w:t>528 51 31</w:t>
            </w:r>
          </w:p>
        </w:tc>
        <w:tc>
          <w:tcPr>
            <w:tcW w:w="2585" w:type="dxa"/>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noWrap/>
            <w:vAlign w:val="center"/>
          </w:tcPr>
          <w:p w:rsidR="00FA10C8" w:rsidRPr="00BB50FD" w:rsidRDefault="00FA10C8" w:rsidP="00474759">
            <w:pPr>
              <w:jc w:val="center"/>
              <w:rPr>
                <w:color w:val="000000"/>
                <w:sz w:val="20"/>
              </w:rPr>
            </w:pPr>
            <w:r w:rsidRPr="00BB50FD">
              <w:rPr>
                <w:color w:val="000000"/>
                <w:sz w:val="20"/>
              </w:rPr>
              <w:t>2</w:t>
            </w:r>
          </w:p>
        </w:tc>
        <w:tc>
          <w:tcPr>
            <w:tcW w:w="1955" w:type="dxa"/>
            <w:vAlign w:val="center"/>
          </w:tcPr>
          <w:p w:rsidR="00FA10C8" w:rsidRPr="00BB50FD" w:rsidRDefault="00FA10C8" w:rsidP="00474759">
            <w:pPr>
              <w:rPr>
                <w:caps/>
                <w:sz w:val="20"/>
              </w:rPr>
            </w:pPr>
            <w:r w:rsidRPr="00BB50FD">
              <w:rPr>
                <w:caps/>
                <w:sz w:val="20"/>
              </w:rPr>
              <w:t>VRTEC CICIBAN</w:t>
            </w:r>
          </w:p>
        </w:tc>
        <w:tc>
          <w:tcPr>
            <w:tcW w:w="1941" w:type="dxa"/>
            <w:vAlign w:val="center"/>
          </w:tcPr>
          <w:p w:rsidR="00FA10C8" w:rsidRPr="00BB50FD" w:rsidRDefault="00FA10C8" w:rsidP="00474759">
            <w:pPr>
              <w:rPr>
                <w:color w:val="000000"/>
                <w:sz w:val="20"/>
              </w:rPr>
            </w:pPr>
            <w:proofErr w:type="spellStart"/>
            <w:r w:rsidRPr="00BB50FD">
              <w:rPr>
                <w:color w:val="000000"/>
                <w:sz w:val="20"/>
              </w:rPr>
              <w:t>Šarhova</w:t>
            </w:r>
            <w:proofErr w:type="spellEnd"/>
            <w:r w:rsidRPr="00BB50FD">
              <w:rPr>
                <w:color w:val="000000"/>
                <w:sz w:val="20"/>
              </w:rPr>
              <w:t xml:space="preserve"> ulica 29, 1000 Ljubljana</w:t>
            </w:r>
          </w:p>
        </w:tc>
        <w:tc>
          <w:tcPr>
            <w:tcW w:w="1528" w:type="dxa"/>
            <w:vAlign w:val="center"/>
          </w:tcPr>
          <w:p w:rsidR="00FA10C8" w:rsidRPr="00BB50FD" w:rsidRDefault="00FA10C8" w:rsidP="00474759">
            <w:pPr>
              <w:rPr>
                <w:color w:val="000000"/>
                <w:sz w:val="20"/>
              </w:rPr>
            </w:pPr>
            <w:r w:rsidRPr="00BB50FD">
              <w:rPr>
                <w:color w:val="000000"/>
                <w:sz w:val="20"/>
              </w:rPr>
              <w:t>Ana Bulc</w:t>
            </w:r>
          </w:p>
        </w:tc>
        <w:tc>
          <w:tcPr>
            <w:tcW w:w="1204" w:type="dxa"/>
            <w:vAlign w:val="center"/>
          </w:tcPr>
          <w:p w:rsidR="00FA10C8" w:rsidRPr="00BB50FD" w:rsidRDefault="00FA10C8" w:rsidP="00474759">
            <w:pPr>
              <w:jc w:val="center"/>
              <w:rPr>
                <w:sz w:val="20"/>
              </w:rPr>
            </w:pPr>
            <w:r w:rsidRPr="00BB50FD">
              <w:rPr>
                <w:sz w:val="20"/>
              </w:rPr>
              <w:t>563 63 40</w:t>
            </w:r>
          </w:p>
        </w:tc>
        <w:tc>
          <w:tcPr>
            <w:tcW w:w="2585" w:type="dxa"/>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noWrap/>
            <w:vAlign w:val="center"/>
          </w:tcPr>
          <w:p w:rsidR="00FA10C8" w:rsidRPr="00BB50FD" w:rsidRDefault="00FA10C8" w:rsidP="00474759">
            <w:pPr>
              <w:jc w:val="center"/>
              <w:rPr>
                <w:color w:val="000000"/>
                <w:sz w:val="20"/>
              </w:rPr>
            </w:pPr>
            <w:r w:rsidRPr="00BB50FD">
              <w:rPr>
                <w:color w:val="000000"/>
                <w:sz w:val="20"/>
              </w:rPr>
              <w:t>3</w:t>
            </w:r>
          </w:p>
        </w:tc>
        <w:tc>
          <w:tcPr>
            <w:tcW w:w="1955" w:type="dxa"/>
            <w:vAlign w:val="center"/>
          </w:tcPr>
          <w:p w:rsidR="00FA10C8" w:rsidRPr="00BB50FD" w:rsidRDefault="00FA10C8" w:rsidP="00474759">
            <w:pPr>
              <w:rPr>
                <w:caps/>
                <w:sz w:val="20"/>
              </w:rPr>
            </w:pPr>
            <w:r w:rsidRPr="00BB50FD">
              <w:rPr>
                <w:caps/>
                <w:sz w:val="20"/>
              </w:rPr>
              <w:t>VRTEC ČRNUČE</w:t>
            </w:r>
          </w:p>
        </w:tc>
        <w:tc>
          <w:tcPr>
            <w:tcW w:w="1941" w:type="dxa"/>
            <w:vAlign w:val="center"/>
          </w:tcPr>
          <w:p w:rsidR="00FA10C8" w:rsidRPr="00BB50FD" w:rsidRDefault="00FA10C8" w:rsidP="00474759">
            <w:pPr>
              <w:rPr>
                <w:color w:val="000000"/>
                <w:sz w:val="20"/>
              </w:rPr>
            </w:pPr>
            <w:r w:rsidRPr="00BB50FD">
              <w:rPr>
                <w:color w:val="000000"/>
                <w:sz w:val="20"/>
              </w:rPr>
              <w:t>Dunajska cesta 400, 1000 Ljubljana</w:t>
            </w:r>
          </w:p>
        </w:tc>
        <w:tc>
          <w:tcPr>
            <w:tcW w:w="1528" w:type="dxa"/>
            <w:vAlign w:val="center"/>
          </w:tcPr>
          <w:p w:rsidR="00FA10C8" w:rsidRPr="00BB50FD" w:rsidRDefault="00FA10C8" w:rsidP="00474759">
            <w:pPr>
              <w:rPr>
                <w:color w:val="000000"/>
                <w:sz w:val="20"/>
              </w:rPr>
            </w:pPr>
            <w:r w:rsidRPr="00BB50FD">
              <w:rPr>
                <w:color w:val="000000"/>
                <w:sz w:val="20"/>
              </w:rPr>
              <w:t xml:space="preserve">Andreja Klopčič </w:t>
            </w:r>
            <w:proofErr w:type="spellStart"/>
            <w:r w:rsidRPr="00BB50FD">
              <w:rPr>
                <w:color w:val="000000"/>
                <w:sz w:val="20"/>
              </w:rPr>
              <w:t>Hološević</w:t>
            </w:r>
            <w:proofErr w:type="spellEnd"/>
          </w:p>
        </w:tc>
        <w:tc>
          <w:tcPr>
            <w:tcW w:w="1204" w:type="dxa"/>
            <w:vAlign w:val="center"/>
          </w:tcPr>
          <w:p w:rsidR="00FA10C8" w:rsidRPr="00BB50FD" w:rsidRDefault="00FA10C8" w:rsidP="00474759">
            <w:pPr>
              <w:jc w:val="center"/>
              <w:rPr>
                <w:sz w:val="20"/>
              </w:rPr>
            </w:pPr>
            <w:r w:rsidRPr="00BB50FD">
              <w:rPr>
                <w:sz w:val="20"/>
              </w:rPr>
              <w:t>589 74 10</w:t>
            </w:r>
          </w:p>
        </w:tc>
        <w:tc>
          <w:tcPr>
            <w:tcW w:w="2585" w:type="dxa"/>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noWrap/>
            <w:vAlign w:val="center"/>
          </w:tcPr>
          <w:p w:rsidR="00FA10C8" w:rsidRPr="00BB50FD" w:rsidRDefault="00FA10C8" w:rsidP="00474759">
            <w:pPr>
              <w:jc w:val="center"/>
              <w:rPr>
                <w:color w:val="000000"/>
                <w:sz w:val="20"/>
              </w:rPr>
            </w:pPr>
            <w:r w:rsidRPr="00BB50FD">
              <w:rPr>
                <w:color w:val="000000"/>
                <w:sz w:val="20"/>
              </w:rPr>
              <w:t>4</w:t>
            </w:r>
          </w:p>
        </w:tc>
        <w:tc>
          <w:tcPr>
            <w:tcW w:w="1955" w:type="dxa"/>
            <w:vAlign w:val="center"/>
          </w:tcPr>
          <w:p w:rsidR="00FA10C8" w:rsidRPr="00BB50FD" w:rsidRDefault="00FA10C8" w:rsidP="00474759">
            <w:pPr>
              <w:rPr>
                <w:caps/>
                <w:sz w:val="20"/>
              </w:rPr>
            </w:pPr>
            <w:r w:rsidRPr="00BB50FD">
              <w:rPr>
                <w:caps/>
                <w:sz w:val="20"/>
              </w:rPr>
              <w:t>VRTEC JELKA</w:t>
            </w:r>
          </w:p>
        </w:tc>
        <w:tc>
          <w:tcPr>
            <w:tcW w:w="1941" w:type="dxa"/>
            <w:vAlign w:val="center"/>
          </w:tcPr>
          <w:p w:rsidR="00FA10C8" w:rsidRPr="00BB50FD" w:rsidRDefault="00FA10C8" w:rsidP="00474759">
            <w:pPr>
              <w:rPr>
                <w:color w:val="000000"/>
                <w:sz w:val="20"/>
              </w:rPr>
            </w:pPr>
            <w:r w:rsidRPr="00BB50FD">
              <w:rPr>
                <w:color w:val="000000"/>
                <w:sz w:val="20"/>
              </w:rPr>
              <w:t>Glavarjeva ulica 18 A, 1000 Ljubljana</w:t>
            </w:r>
          </w:p>
        </w:tc>
        <w:tc>
          <w:tcPr>
            <w:tcW w:w="1528" w:type="dxa"/>
            <w:vAlign w:val="center"/>
          </w:tcPr>
          <w:p w:rsidR="00FA10C8" w:rsidRPr="00BB50FD" w:rsidRDefault="00FA10C8" w:rsidP="00474759">
            <w:pPr>
              <w:rPr>
                <w:color w:val="000000"/>
                <w:sz w:val="20"/>
              </w:rPr>
            </w:pPr>
            <w:r w:rsidRPr="00BB50FD">
              <w:rPr>
                <w:color w:val="000000"/>
                <w:sz w:val="20"/>
              </w:rPr>
              <w:t>Petra Kočar</w:t>
            </w:r>
          </w:p>
        </w:tc>
        <w:tc>
          <w:tcPr>
            <w:tcW w:w="1204" w:type="dxa"/>
            <w:vAlign w:val="center"/>
          </w:tcPr>
          <w:p w:rsidR="00FA10C8" w:rsidRPr="00BB50FD" w:rsidRDefault="00FA10C8" w:rsidP="00474759">
            <w:pPr>
              <w:jc w:val="center"/>
              <w:rPr>
                <w:sz w:val="20"/>
              </w:rPr>
            </w:pPr>
            <w:r w:rsidRPr="00BB50FD">
              <w:rPr>
                <w:sz w:val="20"/>
              </w:rPr>
              <w:t>580 91 81</w:t>
            </w:r>
          </w:p>
        </w:tc>
        <w:tc>
          <w:tcPr>
            <w:tcW w:w="2585" w:type="dxa"/>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noWrap/>
            <w:vAlign w:val="center"/>
          </w:tcPr>
          <w:p w:rsidR="00FA10C8" w:rsidRPr="00BB50FD" w:rsidRDefault="00FA10C8" w:rsidP="00474759">
            <w:pPr>
              <w:jc w:val="center"/>
              <w:rPr>
                <w:color w:val="000000"/>
                <w:sz w:val="20"/>
              </w:rPr>
            </w:pPr>
            <w:r w:rsidRPr="00BB50FD">
              <w:rPr>
                <w:color w:val="000000"/>
                <w:sz w:val="20"/>
              </w:rPr>
              <w:t>5</w:t>
            </w:r>
          </w:p>
        </w:tc>
        <w:tc>
          <w:tcPr>
            <w:tcW w:w="1955" w:type="dxa"/>
            <w:vAlign w:val="center"/>
          </w:tcPr>
          <w:p w:rsidR="00FA10C8" w:rsidRPr="00BB50FD" w:rsidRDefault="00FA10C8" w:rsidP="00474759">
            <w:pPr>
              <w:rPr>
                <w:caps/>
                <w:sz w:val="20"/>
              </w:rPr>
            </w:pPr>
            <w:r w:rsidRPr="00BB50FD">
              <w:rPr>
                <w:caps/>
                <w:sz w:val="20"/>
              </w:rPr>
              <w:t>VRTEC MLADI ROD</w:t>
            </w:r>
          </w:p>
        </w:tc>
        <w:tc>
          <w:tcPr>
            <w:tcW w:w="1941" w:type="dxa"/>
            <w:vAlign w:val="center"/>
          </w:tcPr>
          <w:p w:rsidR="00FA10C8" w:rsidRPr="00BB50FD" w:rsidRDefault="00FA10C8" w:rsidP="00474759">
            <w:pPr>
              <w:rPr>
                <w:color w:val="000000"/>
                <w:sz w:val="20"/>
              </w:rPr>
            </w:pPr>
            <w:proofErr w:type="spellStart"/>
            <w:r w:rsidRPr="00BB50FD">
              <w:rPr>
                <w:color w:val="000000"/>
                <w:sz w:val="20"/>
              </w:rPr>
              <w:t>Črtomirova</w:t>
            </w:r>
            <w:proofErr w:type="spellEnd"/>
            <w:r w:rsidRPr="00BB50FD">
              <w:rPr>
                <w:color w:val="000000"/>
                <w:sz w:val="20"/>
              </w:rPr>
              <w:t xml:space="preserve"> ulica 14, 1000 Ljubljana</w:t>
            </w:r>
          </w:p>
        </w:tc>
        <w:tc>
          <w:tcPr>
            <w:tcW w:w="1528" w:type="dxa"/>
            <w:vAlign w:val="center"/>
          </w:tcPr>
          <w:p w:rsidR="00FA10C8" w:rsidRPr="00BB50FD" w:rsidRDefault="00FA10C8" w:rsidP="00474759">
            <w:pPr>
              <w:rPr>
                <w:color w:val="000000"/>
                <w:sz w:val="20"/>
              </w:rPr>
            </w:pPr>
            <w:r w:rsidRPr="00BB50FD">
              <w:rPr>
                <w:color w:val="000000"/>
                <w:sz w:val="20"/>
              </w:rPr>
              <w:t xml:space="preserve"> Aleš Bole</w:t>
            </w:r>
          </w:p>
        </w:tc>
        <w:tc>
          <w:tcPr>
            <w:tcW w:w="1204" w:type="dxa"/>
            <w:vAlign w:val="center"/>
          </w:tcPr>
          <w:p w:rsidR="00FA10C8" w:rsidRPr="00BB50FD" w:rsidRDefault="00FA10C8" w:rsidP="00474759">
            <w:pPr>
              <w:jc w:val="center"/>
              <w:rPr>
                <w:sz w:val="20"/>
              </w:rPr>
            </w:pPr>
            <w:r w:rsidRPr="00BB50FD">
              <w:rPr>
                <w:sz w:val="20"/>
              </w:rPr>
              <w:t>437 51 81</w:t>
            </w:r>
          </w:p>
        </w:tc>
        <w:tc>
          <w:tcPr>
            <w:tcW w:w="2585" w:type="dxa"/>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noWrap/>
            <w:vAlign w:val="center"/>
          </w:tcPr>
          <w:p w:rsidR="00FA10C8" w:rsidRPr="00BB50FD" w:rsidRDefault="00FA10C8" w:rsidP="00474759">
            <w:pPr>
              <w:jc w:val="center"/>
              <w:rPr>
                <w:color w:val="000000"/>
                <w:sz w:val="20"/>
              </w:rPr>
            </w:pPr>
            <w:r w:rsidRPr="00BB50FD">
              <w:rPr>
                <w:color w:val="000000"/>
                <w:sz w:val="20"/>
              </w:rPr>
              <w:t>6</w:t>
            </w:r>
          </w:p>
        </w:tc>
        <w:tc>
          <w:tcPr>
            <w:tcW w:w="1955" w:type="dxa"/>
            <w:vAlign w:val="center"/>
          </w:tcPr>
          <w:p w:rsidR="00FA10C8" w:rsidRPr="00BB50FD" w:rsidRDefault="00FA10C8" w:rsidP="00474759">
            <w:pPr>
              <w:rPr>
                <w:caps/>
                <w:sz w:val="20"/>
              </w:rPr>
            </w:pPr>
            <w:r w:rsidRPr="00BB50FD">
              <w:rPr>
                <w:caps/>
                <w:sz w:val="20"/>
              </w:rPr>
              <w:t>VRTEC VODMAT</w:t>
            </w:r>
          </w:p>
        </w:tc>
        <w:tc>
          <w:tcPr>
            <w:tcW w:w="1941" w:type="dxa"/>
            <w:vAlign w:val="center"/>
          </w:tcPr>
          <w:p w:rsidR="00FA10C8" w:rsidRPr="00BB50FD" w:rsidRDefault="00FA10C8" w:rsidP="00474759">
            <w:pPr>
              <w:rPr>
                <w:color w:val="000000"/>
                <w:sz w:val="20"/>
              </w:rPr>
            </w:pPr>
            <w:r w:rsidRPr="00BB50FD">
              <w:rPr>
                <w:color w:val="000000"/>
                <w:sz w:val="20"/>
              </w:rPr>
              <w:t>Korytkova ulica 24, 1000 Ljubljana</w:t>
            </w:r>
          </w:p>
        </w:tc>
        <w:tc>
          <w:tcPr>
            <w:tcW w:w="1528" w:type="dxa"/>
            <w:vAlign w:val="center"/>
          </w:tcPr>
          <w:p w:rsidR="00FA10C8" w:rsidRPr="00BB50FD" w:rsidRDefault="00FA10C8" w:rsidP="00474759">
            <w:pPr>
              <w:rPr>
                <w:color w:val="000000"/>
                <w:sz w:val="20"/>
              </w:rPr>
            </w:pPr>
            <w:r w:rsidRPr="00BB50FD">
              <w:rPr>
                <w:color w:val="000000"/>
                <w:sz w:val="20"/>
              </w:rPr>
              <w:t>Marta Korošec</w:t>
            </w:r>
          </w:p>
        </w:tc>
        <w:tc>
          <w:tcPr>
            <w:tcW w:w="1204" w:type="dxa"/>
            <w:vAlign w:val="center"/>
          </w:tcPr>
          <w:p w:rsidR="00FA10C8" w:rsidRPr="00BB50FD" w:rsidRDefault="00FA10C8" w:rsidP="00474759">
            <w:pPr>
              <w:jc w:val="center"/>
              <w:rPr>
                <w:color w:val="000000"/>
                <w:sz w:val="20"/>
              </w:rPr>
            </w:pPr>
            <w:r w:rsidRPr="00BB50FD">
              <w:rPr>
                <w:color w:val="000000"/>
                <w:sz w:val="20"/>
              </w:rPr>
              <w:t>520 7100</w:t>
            </w:r>
          </w:p>
        </w:tc>
        <w:tc>
          <w:tcPr>
            <w:tcW w:w="2585" w:type="dxa"/>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noWrap/>
            <w:vAlign w:val="center"/>
          </w:tcPr>
          <w:p w:rsidR="00FA10C8" w:rsidRPr="00BB50FD" w:rsidRDefault="00FA10C8" w:rsidP="00474759">
            <w:pPr>
              <w:jc w:val="center"/>
              <w:rPr>
                <w:color w:val="000000"/>
                <w:sz w:val="20"/>
              </w:rPr>
            </w:pPr>
            <w:r w:rsidRPr="00BB50FD">
              <w:rPr>
                <w:color w:val="000000"/>
                <w:sz w:val="20"/>
              </w:rPr>
              <w:t>7</w:t>
            </w:r>
          </w:p>
        </w:tc>
        <w:tc>
          <w:tcPr>
            <w:tcW w:w="1955" w:type="dxa"/>
            <w:vAlign w:val="center"/>
          </w:tcPr>
          <w:p w:rsidR="00FA10C8" w:rsidRPr="00BB50FD" w:rsidRDefault="00FA10C8" w:rsidP="00474759">
            <w:pPr>
              <w:rPr>
                <w:caps/>
                <w:sz w:val="20"/>
              </w:rPr>
            </w:pPr>
            <w:r w:rsidRPr="00BB50FD">
              <w:rPr>
                <w:caps/>
                <w:sz w:val="20"/>
              </w:rPr>
              <w:t xml:space="preserve">VRTEC ZELENA JAMA  </w:t>
            </w:r>
          </w:p>
        </w:tc>
        <w:tc>
          <w:tcPr>
            <w:tcW w:w="1941" w:type="dxa"/>
            <w:vAlign w:val="center"/>
          </w:tcPr>
          <w:p w:rsidR="00FA10C8" w:rsidRPr="00BB50FD" w:rsidRDefault="00FA10C8" w:rsidP="00474759">
            <w:pPr>
              <w:rPr>
                <w:color w:val="000000"/>
                <w:sz w:val="20"/>
              </w:rPr>
            </w:pPr>
            <w:r w:rsidRPr="00BB50FD">
              <w:rPr>
                <w:color w:val="000000"/>
                <w:sz w:val="20"/>
              </w:rPr>
              <w:t>Zvezna ulica 24, 1000 Ljubljana</w:t>
            </w:r>
          </w:p>
        </w:tc>
        <w:tc>
          <w:tcPr>
            <w:tcW w:w="1528" w:type="dxa"/>
            <w:vAlign w:val="center"/>
          </w:tcPr>
          <w:p w:rsidR="00FA10C8" w:rsidRPr="00BB50FD" w:rsidRDefault="00FA10C8" w:rsidP="00474759">
            <w:pPr>
              <w:rPr>
                <w:color w:val="000000"/>
                <w:sz w:val="20"/>
              </w:rPr>
            </w:pPr>
            <w:r w:rsidRPr="00BB50FD">
              <w:rPr>
                <w:color w:val="000000"/>
                <w:sz w:val="20"/>
              </w:rPr>
              <w:t>Katarina Alič</w:t>
            </w:r>
          </w:p>
        </w:tc>
        <w:tc>
          <w:tcPr>
            <w:tcW w:w="1204" w:type="dxa"/>
            <w:vAlign w:val="center"/>
          </w:tcPr>
          <w:p w:rsidR="00FA10C8" w:rsidRPr="00BB50FD" w:rsidRDefault="00FA10C8" w:rsidP="00474759">
            <w:pPr>
              <w:jc w:val="center"/>
              <w:rPr>
                <w:sz w:val="20"/>
              </w:rPr>
            </w:pPr>
            <w:r w:rsidRPr="00BB50FD">
              <w:rPr>
                <w:sz w:val="20"/>
              </w:rPr>
              <w:t>520 67 10</w:t>
            </w:r>
          </w:p>
        </w:tc>
        <w:tc>
          <w:tcPr>
            <w:tcW w:w="2585" w:type="dxa"/>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noWrap/>
            <w:vAlign w:val="center"/>
          </w:tcPr>
          <w:p w:rsidR="00FA10C8" w:rsidRPr="00BB50FD" w:rsidRDefault="00FA10C8" w:rsidP="00474759">
            <w:pPr>
              <w:jc w:val="center"/>
              <w:rPr>
                <w:color w:val="000000"/>
                <w:sz w:val="20"/>
              </w:rPr>
            </w:pPr>
            <w:r w:rsidRPr="00BB50FD">
              <w:rPr>
                <w:color w:val="000000"/>
                <w:sz w:val="20"/>
              </w:rPr>
              <w:t>8</w:t>
            </w:r>
          </w:p>
        </w:tc>
        <w:tc>
          <w:tcPr>
            <w:tcW w:w="1955" w:type="dxa"/>
            <w:vAlign w:val="center"/>
          </w:tcPr>
          <w:p w:rsidR="00FA10C8" w:rsidRPr="00BB50FD" w:rsidRDefault="00FA10C8" w:rsidP="00474759">
            <w:pPr>
              <w:rPr>
                <w:caps/>
                <w:sz w:val="20"/>
              </w:rPr>
            </w:pPr>
            <w:r w:rsidRPr="00BB50FD">
              <w:rPr>
                <w:caps/>
                <w:sz w:val="20"/>
              </w:rPr>
              <w:t>VRTEC PEDENJPED</w:t>
            </w:r>
          </w:p>
        </w:tc>
        <w:tc>
          <w:tcPr>
            <w:tcW w:w="1941" w:type="dxa"/>
            <w:vAlign w:val="center"/>
          </w:tcPr>
          <w:p w:rsidR="00FA10C8" w:rsidRPr="00BB50FD" w:rsidRDefault="00FA10C8" w:rsidP="00474759">
            <w:pPr>
              <w:rPr>
                <w:color w:val="000000"/>
                <w:sz w:val="20"/>
              </w:rPr>
            </w:pPr>
            <w:r w:rsidRPr="00BB50FD">
              <w:rPr>
                <w:color w:val="000000"/>
                <w:sz w:val="20"/>
              </w:rPr>
              <w:t>Cerutova ulica 6, 1000 Ljubljana</w:t>
            </w:r>
          </w:p>
        </w:tc>
        <w:tc>
          <w:tcPr>
            <w:tcW w:w="1528" w:type="dxa"/>
            <w:vAlign w:val="center"/>
          </w:tcPr>
          <w:p w:rsidR="00FA10C8" w:rsidRPr="00BB50FD" w:rsidRDefault="00FA10C8" w:rsidP="00474759">
            <w:pPr>
              <w:rPr>
                <w:color w:val="000000"/>
                <w:sz w:val="20"/>
              </w:rPr>
            </w:pPr>
            <w:r w:rsidRPr="00BB50FD">
              <w:rPr>
                <w:color w:val="000000"/>
                <w:sz w:val="20"/>
              </w:rPr>
              <w:t>Marjana Zupančič</w:t>
            </w:r>
          </w:p>
        </w:tc>
        <w:tc>
          <w:tcPr>
            <w:tcW w:w="1204" w:type="dxa"/>
            <w:vAlign w:val="center"/>
          </w:tcPr>
          <w:p w:rsidR="00FA10C8" w:rsidRPr="00BB50FD" w:rsidRDefault="00FA10C8" w:rsidP="00474759">
            <w:pPr>
              <w:jc w:val="center"/>
              <w:rPr>
                <w:sz w:val="20"/>
              </w:rPr>
            </w:pPr>
            <w:r w:rsidRPr="00BB50FD">
              <w:rPr>
                <w:sz w:val="20"/>
              </w:rPr>
              <w:t>549 26 14</w:t>
            </w:r>
          </w:p>
        </w:tc>
        <w:tc>
          <w:tcPr>
            <w:tcW w:w="2585" w:type="dxa"/>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noWrap/>
            <w:vAlign w:val="center"/>
          </w:tcPr>
          <w:p w:rsidR="00FA10C8" w:rsidRPr="00BB50FD" w:rsidRDefault="00FA10C8" w:rsidP="00474759">
            <w:pPr>
              <w:jc w:val="center"/>
              <w:rPr>
                <w:color w:val="000000"/>
                <w:sz w:val="20"/>
              </w:rPr>
            </w:pPr>
            <w:r w:rsidRPr="00BB50FD">
              <w:rPr>
                <w:color w:val="000000"/>
                <w:sz w:val="20"/>
              </w:rPr>
              <w:t>9</w:t>
            </w:r>
          </w:p>
        </w:tc>
        <w:tc>
          <w:tcPr>
            <w:tcW w:w="1955" w:type="dxa"/>
            <w:vAlign w:val="center"/>
          </w:tcPr>
          <w:p w:rsidR="00FA10C8" w:rsidRPr="00BB50FD" w:rsidRDefault="00FA10C8" w:rsidP="00474759">
            <w:pPr>
              <w:rPr>
                <w:caps/>
                <w:sz w:val="20"/>
              </w:rPr>
            </w:pPr>
            <w:r w:rsidRPr="00BB50FD">
              <w:rPr>
                <w:caps/>
                <w:sz w:val="20"/>
              </w:rPr>
              <w:t>VRTEC JARŠE</w:t>
            </w:r>
          </w:p>
        </w:tc>
        <w:tc>
          <w:tcPr>
            <w:tcW w:w="1941" w:type="dxa"/>
            <w:vAlign w:val="center"/>
          </w:tcPr>
          <w:p w:rsidR="00FA10C8" w:rsidRPr="00BB50FD" w:rsidRDefault="00FA10C8" w:rsidP="00474759">
            <w:pPr>
              <w:rPr>
                <w:color w:val="000000"/>
                <w:sz w:val="20"/>
              </w:rPr>
            </w:pPr>
            <w:r w:rsidRPr="00BB50FD">
              <w:rPr>
                <w:color w:val="000000"/>
                <w:sz w:val="20"/>
              </w:rPr>
              <w:t>Rožičeva ulica 10, 1000 Ljubljana</w:t>
            </w:r>
          </w:p>
        </w:tc>
        <w:tc>
          <w:tcPr>
            <w:tcW w:w="1528" w:type="dxa"/>
            <w:vAlign w:val="center"/>
          </w:tcPr>
          <w:p w:rsidR="00FA10C8" w:rsidRPr="00BB50FD" w:rsidRDefault="00FA10C8" w:rsidP="00474759">
            <w:pPr>
              <w:rPr>
                <w:color w:val="000000"/>
                <w:sz w:val="20"/>
              </w:rPr>
            </w:pPr>
            <w:r w:rsidRPr="00AC1EA2">
              <w:rPr>
                <w:color w:val="000000"/>
                <w:sz w:val="20"/>
              </w:rPr>
              <w:t xml:space="preserve">Andreja </w:t>
            </w:r>
            <w:proofErr w:type="spellStart"/>
            <w:r w:rsidRPr="00AC1EA2">
              <w:rPr>
                <w:color w:val="000000"/>
                <w:sz w:val="20"/>
              </w:rPr>
              <w:t>Cebe</w:t>
            </w:r>
            <w:proofErr w:type="spellEnd"/>
            <w:r w:rsidRPr="00AC1EA2">
              <w:rPr>
                <w:color w:val="000000"/>
                <w:sz w:val="20"/>
              </w:rPr>
              <w:t xml:space="preserve"> Mandič</w:t>
            </w:r>
          </w:p>
        </w:tc>
        <w:tc>
          <w:tcPr>
            <w:tcW w:w="1204" w:type="dxa"/>
            <w:vAlign w:val="center"/>
          </w:tcPr>
          <w:p w:rsidR="00FA10C8" w:rsidRPr="00BB50FD" w:rsidRDefault="00FA10C8" w:rsidP="00474759">
            <w:pPr>
              <w:jc w:val="center"/>
              <w:rPr>
                <w:sz w:val="20"/>
              </w:rPr>
            </w:pPr>
            <w:r w:rsidRPr="00BB50FD">
              <w:rPr>
                <w:sz w:val="20"/>
              </w:rPr>
              <w:t>586 21 40</w:t>
            </w:r>
          </w:p>
        </w:tc>
        <w:tc>
          <w:tcPr>
            <w:tcW w:w="2585" w:type="dxa"/>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noWrap/>
            <w:vAlign w:val="center"/>
          </w:tcPr>
          <w:p w:rsidR="00FA10C8" w:rsidRPr="00BB50FD" w:rsidRDefault="00FA10C8" w:rsidP="00474759">
            <w:pPr>
              <w:jc w:val="center"/>
              <w:rPr>
                <w:color w:val="000000"/>
                <w:sz w:val="20"/>
              </w:rPr>
            </w:pPr>
            <w:r w:rsidRPr="00BB50FD">
              <w:rPr>
                <w:color w:val="000000"/>
                <w:sz w:val="20"/>
              </w:rPr>
              <w:lastRenderedPageBreak/>
              <w:t>10</w:t>
            </w:r>
          </w:p>
        </w:tc>
        <w:tc>
          <w:tcPr>
            <w:tcW w:w="1955" w:type="dxa"/>
            <w:vAlign w:val="center"/>
          </w:tcPr>
          <w:p w:rsidR="00FA10C8" w:rsidRPr="00BB50FD" w:rsidRDefault="00FA10C8" w:rsidP="00474759">
            <w:pPr>
              <w:rPr>
                <w:caps/>
                <w:sz w:val="20"/>
              </w:rPr>
            </w:pPr>
            <w:r w:rsidRPr="00BB50FD">
              <w:rPr>
                <w:caps/>
                <w:sz w:val="20"/>
              </w:rPr>
              <w:t>VRTEC OTONA ŽUPANČIČA</w:t>
            </w:r>
          </w:p>
        </w:tc>
        <w:tc>
          <w:tcPr>
            <w:tcW w:w="1941" w:type="dxa"/>
            <w:vAlign w:val="center"/>
          </w:tcPr>
          <w:p w:rsidR="00FA10C8" w:rsidRPr="00BB50FD" w:rsidRDefault="00FA10C8" w:rsidP="00474759">
            <w:pPr>
              <w:rPr>
                <w:color w:val="000000"/>
                <w:sz w:val="20"/>
              </w:rPr>
            </w:pPr>
            <w:r w:rsidRPr="00BB50FD">
              <w:rPr>
                <w:color w:val="000000"/>
                <w:sz w:val="20"/>
              </w:rPr>
              <w:t>Parmska cesta 41, 1000 Ljubljana</w:t>
            </w:r>
          </w:p>
        </w:tc>
        <w:tc>
          <w:tcPr>
            <w:tcW w:w="1528" w:type="dxa"/>
            <w:vAlign w:val="center"/>
          </w:tcPr>
          <w:p w:rsidR="00FA10C8" w:rsidRPr="00BB50FD" w:rsidRDefault="00FA10C8" w:rsidP="00474759">
            <w:pPr>
              <w:rPr>
                <w:color w:val="000000"/>
                <w:sz w:val="20"/>
              </w:rPr>
            </w:pPr>
            <w:r w:rsidRPr="00BB50FD">
              <w:rPr>
                <w:color w:val="000000"/>
                <w:sz w:val="20"/>
              </w:rPr>
              <w:t xml:space="preserve">Irena </w:t>
            </w:r>
            <w:proofErr w:type="spellStart"/>
            <w:r w:rsidRPr="00BB50FD">
              <w:rPr>
                <w:color w:val="000000"/>
                <w:sz w:val="20"/>
              </w:rPr>
              <w:t>Upelj</w:t>
            </w:r>
            <w:proofErr w:type="spellEnd"/>
          </w:p>
        </w:tc>
        <w:tc>
          <w:tcPr>
            <w:tcW w:w="1204" w:type="dxa"/>
            <w:vAlign w:val="center"/>
          </w:tcPr>
          <w:p w:rsidR="00FA10C8" w:rsidRPr="00BB50FD" w:rsidRDefault="00FA10C8" w:rsidP="00474759">
            <w:pPr>
              <w:jc w:val="center"/>
              <w:rPr>
                <w:sz w:val="20"/>
              </w:rPr>
            </w:pPr>
            <w:r w:rsidRPr="00BB50FD">
              <w:rPr>
                <w:sz w:val="20"/>
              </w:rPr>
              <w:t>520 97 50</w:t>
            </w:r>
          </w:p>
        </w:tc>
        <w:tc>
          <w:tcPr>
            <w:tcW w:w="2585" w:type="dxa"/>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noWrap/>
            <w:vAlign w:val="center"/>
          </w:tcPr>
          <w:p w:rsidR="00FA10C8" w:rsidRPr="00BB50FD" w:rsidRDefault="00FA10C8" w:rsidP="00474759">
            <w:pPr>
              <w:jc w:val="center"/>
              <w:rPr>
                <w:color w:val="000000"/>
                <w:sz w:val="20"/>
              </w:rPr>
            </w:pPr>
            <w:r w:rsidRPr="00BB50FD">
              <w:rPr>
                <w:color w:val="000000"/>
                <w:sz w:val="20"/>
              </w:rPr>
              <w:t>11</w:t>
            </w:r>
          </w:p>
        </w:tc>
        <w:tc>
          <w:tcPr>
            <w:tcW w:w="1955" w:type="dxa"/>
            <w:vAlign w:val="center"/>
          </w:tcPr>
          <w:p w:rsidR="00FA10C8" w:rsidRPr="00BB50FD" w:rsidRDefault="00FA10C8" w:rsidP="00474759">
            <w:pPr>
              <w:rPr>
                <w:caps/>
                <w:sz w:val="20"/>
              </w:rPr>
            </w:pPr>
            <w:r w:rsidRPr="00BB50FD">
              <w:rPr>
                <w:caps/>
                <w:sz w:val="20"/>
              </w:rPr>
              <w:t>VRTEC HANSA CHRISTIANA ANDERSENA</w:t>
            </w:r>
          </w:p>
        </w:tc>
        <w:tc>
          <w:tcPr>
            <w:tcW w:w="1941" w:type="dxa"/>
            <w:vAlign w:val="center"/>
          </w:tcPr>
          <w:p w:rsidR="00FA10C8" w:rsidRPr="00BB50FD" w:rsidRDefault="00FA10C8" w:rsidP="00474759">
            <w:pPr>
              <w:rPr>
                <w:color w:val="000000"/>
                <w:sz w:val="20"/>
              </w:rPr>
            </w:pPr>
            <w:r w:rsidRPr="00BB50FD">
              <w:rPr>
                <w:color w:val="000000"/>
                <w:sz w:val="20"/>
              </w:rPr>
              <w:t>Rašiška ulica 7, 1000 Ljubljana</w:t>
            </w:r>
          </w:p>
        </w:tc>
        <w:tc>
          <w:tcPr>
            <w:tcW w:w="1528" w:type="dxa"/>
            <w:vAlign w:val="center"/>
          </w:tcPr>
          <w:p w:rsidR="00FA10C8" w:rsidRPr="00BB50FD" w:rsidRDefault="00FA10C8" w:rsidP="00474759">
            <w:pPr>
              <w:rPr>
                <w:color w:val="000000"/>
                <w:sz w:val="20"/>
              </w:rPr>
            </w:pPr>
            <w:r w:rsidRPr="00BB50FD">
              <w:rPr>
                <w:color w:val="000000"/>
                <w:sz w:val="20"/>
              </w:rPr>
              <w:t>Tina Merčnik</w:t>
            </w:r>
          </w:p>
        </w:tc>
        <w:tc>
          <w:tcPr>
            <w:tcW w:w="1204" w:type="dxa"/>
            <w:vAlign w:val="center"/>
          </w:tcPr>
          <w:p w:rsidR="00FA10C8" w:rsidRPr="00BB50FD" w:rsidRDefault="00FA10C8" w:rsidP="00474759">
            <w:pPr>
              <w:jc w:val="center"/>
              <w:rPr>
                <w:sz w:val="20"/>
              </w:rPr>
            </w:pPr>
            <w:r w:rsidRPr="00BB50FD">
              <w:rPr>
                <w:sz w:val="20"/>
              </w:rPr>
              <w:t>583 82 11</w:t>
            </w:r>
          </w:p>
        </w:tc>
        <w:tc>
          <w:tcPr>
            <w:tcW w:w="2585" w:type="dxa"/>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noWrap/>
            <w:vAlign w:val="center"/>
          </w:tcPr>
          <w:p w:rsidR="00FA10C8" w:rsidRPr="00BB50FD" w:rsidRDefault="00FA10C8" w:rsidP="00474759">
            <w:pPr>
              <w:jc w:val="center"/>
              <w:rPr>
                <w:color w:val="000000"/>
                <w:sz w:val="20"/>
              </w:rPr>
            </w:pPr>
            <w:r w:rsidRPr="00BB50FD">
              <w:rPr>
                <w:color w:val="000000"/>
                <w:sz w:val="20"/>
              </w:rPr>
              <w:t>12</w:t>
            </w:r>
          </w:p>
        </w:tc>
        <w:tc>
          <w:tcPr>
            <w:tcW w:w="1955" w:type="dxa"/>
            <w:vAlign w:val="center"/>
          </w:tcPr>
          <w:p w:rsidR="00FA10C8" w:rsidRPr="00BB50FD" w:rsidRDefault="00FA10C8" w:rsidP="00474759">
            <w:pPr>
              <w:rPr>
                <w:caps/>
                <w:sz w:val="20"/>
              </w:rPr>
            </w:pPr>
            <w:r w:rsidRPr="00BB50FD">
              <w:rPr>
                <w:caps/>
                <w:sz w:val="20"/>
              </w:rPr>
              <w:t>VRTEC ŠENTVID</w:t>
            </w:r>
          </w:p>
        </w:tc>
        <w:tc>
          <w:tcPr>
            <w:tcW w:w="1941" w:type="dxa"/>
            <w:vAlign w:val="center"/>
          </w:tcPr>
          <w:p w:rsidR="00FA10C8" w:rsidRPr="00BB50FD" w:rsidRDefault="00FA10C8" w:rsidP="00474759">
            <w:pPr>
              <w:rPr>
                <w:color w:val="000000"/>
                <w:sz w:val="20"/>
              </w:rPr>
            </w:pPr>
            <w:r w:rsidRPr="00BB50FD">
              <w:rPr>
                <w:color w:val="000000"/>
                <w:sz w:val="20"/>
              </w:rPr>
              <w:t>Ulica pregnancev 6, 1000 Ljubljana</w:t>
            </w:r>
          </w:p>
        </w:tc>
        <w:tc>
          <w:tcPr>
            <w:tcW w:w="1528" w:type="dxa"/>
            <w:vAlign w:val="center"/>
          </w:tcPr>
          <w:p w:rsidR="00FA10C8" w:rsidRPr="00BB50FD" w:rsidRDefault="00FA10C8" w:rsidP="00474759">
            <w:pPr>
              <w:rPr>
                <w:color w:val="000000"/>
                <w:sz w:val="20"/>
              </w:rPr>
            </w:pPr>
            <w:r w:rsidRPr="00BB50FD">
              <w:rPr>
                <w:color w:val="000000"/>
                <w:sz w:val="20"/>
              </w:rPr>
              <w:t>Mateja Štih</w:t>
            </w:r>
          </w:p>
        </w:tc>
        <w:tc>
          <w:tcPr>
            <w:tcW w:w="1204" w:type="dxa"/>
            <w:vAlign w:val="center"/>
          </w:tcPr>
          <w:p w:rsidR="00FA10C8" w:rsidRPr="00BB50FD" w:rsidRDefault="00FA10C8" w:rsidP="00474759">
            <w:pPr>
              <w:jc w:val="center"/>
              <w:rPr>
                <w:sz w:val="20"/>
              </w:rPr>
            </w:pPr>
            <w:r w:rsidRPr="00BB50FD">
              <w:rPr>
                <w:sz w:val="20"/>
              </w:rPr>
              <w:t>513 03 50</w:t>
            </w:r>
          </w:p>
        </w:tc>
        <w:tc>
          <w:tcPr>
            <w:tcW w:w="2585" w:type="dxa"/>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noWrap/>
            <w:vAlign w:val="center"/>
          </w:tcPr>
          <w:p w:rsidR="00FA10C8" w:rsidRPr="00BB50FD" w:rsidRDefault="00FA10C8" w:rsidP="00474759">
            <w:pPr>
              <w:jc w:val="center"/>
              <w:rPr>
                <w:color w:val="000000"/>
                <w:sz w:val="20"/>
              </w:rPr>
            </w:pPr>
            <w:r w:rsidRPr="00BB50FD">
              <w:rPr>
                <w:color w:val="000000"/>
                <w:sz w:val="20"/>
              </w:rPr>
              <w:t>13</w:t>
            </w:r>
          </w:p>
        </w:tc>
        <w:tc>
          <w:tcPr>
            <w:tcW w:w="1955" w:type="dxa"/>
            <w:vAlign w:val="center"/>
          </w:tcPr>
          <w:p w:rsidR="00FA10C8" w:rsidRPr="00BB50FD" w:rsidRDefault="00FA10C8" w:rsidP="00474759">
            <w:pPr>
              <w:rPr>
                <w:caps/>
                <w:sz w:val="20"/>
              </w:rPr>
            </w:pPr>
            <w:r w:rsidRPr="00BB50FD">
              <w:rPr>
                <w:caps/>
                <w:sz w:val="20"/>
              </w:rPr>
              <w:t>VRTEC MOJCA</w:t>
            </w:r>
          </w:p>
        </w:tc>
        <w:tc>
          <w:tcPr>
            <w:tcW w:w="1941" w:type="dxa"/>
            <w:vAlign w:val="center"/>
          </w:tcPr>
          <w:p w:rsidR="00FA10C8" w:rsidRPr="00BB50FD" w:rsidRDefault="00FA10C8" w:rsidP="00474759">
            <w:pPr>
              <w:rPr>
                <w:color w:val="000000"/>
                <w:sz w:val="20"/>
              </w:rPr>
            </w:pPr>
            <w:r w:rsidRPr="00BB50FD">
              <w:rPr>
                <w:color w:val="000000"/>
                <w:sz w:val="20"/>
              </w:rPr>
              <w:t>Levičnikova ulica 11, 1000 Ljubljana</w:t>
            </w:r>
          </w:p>
        </w:tc>
        <w:tc>
          <w:tcPr>
            <w:tcW w:w="1528" w:type="dxa"/>
            <w:vAlign w:val="center"/>
          </w:tcPr>
          <w:p w:rsidR="00FA10C8" w:rsidRPr="00BB50FD" w:rsidRDefault="00FA10C8" w:rsidP="00474759">
            <w:pPr>
              <w:rPr>
                <w:color w:val="000000"/>
                <w:sz w:val="20"/>
              </w:rPr>
            </w:pPr>
            <w:proofErr w:type="spellStart"/>
            <w:r w:rsidRPr="00BB50FD">
              <w:rPr>
                <w:color w:val="000000"/>
                <w:sz w:val="20"/>
              </w:rPr>
              <w:t>Jovi</w:t>
            </w:r>
            <w:proofErr w:type="spellEnd"/>
            <w:r w:rsidRPr="00BB50FD">
              <w:rPr>
                <w:color w:val="000000"/>
                <w:sz w:val="20"/>
              </w:rPr>
              <w:t xml:space="preserve"> Vidmar</w:t>
            </w:r>
          </w:p>
        </w:tc>
        <w:tc>
          <w:tcPr>
            <w:tcW w:w="1204" w:type="dxa"/>
            <w:vAlign w:val="center"/>
          </w:tcPr>
          <w:p w:rsidR="00FA10C8" w:rsidRPr="00BB50FD" w:rsidRDefault="00FA10C8" w:rsidP="00474759">
            <w:pPr>
              <w:jc w:val="center"/>
              <w:rPr>
                <w:sz w:val="20"/>
              </w:rPr>
            </w:pPr>
            <w:r w:rsidRPr="00BB50FD">
              <w:rPr>
                <w:sz w:val="20"/>
              </w:rPr>
              <w:t>513 34 10</w:t>
            </w:r>
          </w:p>
        </w:tc>
        <w:tc>
          <w:tcPr>
            <w:tcW w:w="2585" w:type="dxa"/>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noWrap/>
            <w:vAlign w:val="center"/>
          </w:tcPr>
          <w:p w:rsidR="00FA10C8" w:rsidRPr="00BB50FD" w:rsidRDefault="00FA10C8" w:rsidP="00474759">
            <w:pPr>
              <w:jc w:val="center"/>
              <w:rPr>
                <w:color w:val="000000"/>
                <w:sz w:val="20"/>
              </w:rPr>
            </w:pPr>
            <w:r w:rsidRPr="00BB50FD">
              <w:rPr>
                <w:color w:val="000000"/>
                <w:sz w:val="20"/>
              </w:rPr>
              <w:t>14</w:t>
            </w:r>
          </w:p>
        </w:tc>
        <w:tc>
          <w:tcPr>
            <w:tcW w:w="1955" w:type="dxa"/>
            <w:vAlign w:val="center"/>
          </w:tcPr>
          <w:p w:rsidR="00FA10C8" w:rsidRPr="00BB50FD" w:rsidRDefault="00FA10C8" w:rsidP="00474759">
            <w:pPr>
              <w:rPr>
                <w:caps/>
                <w:sz w:val="20"/>
              </w:rPr>
            </w:pPr>
            <w:r w:rsidRPr="00BB50FD">
              <w:rPr>
                <w:caps/>
                <w:sz w:val="20"/>
              </w:rPr>
              <w:t>VRTEC NAJDIHOJCA</w:t>
            </w:r>
          </w:p>
        </w:tc>
        <w:tc>
          <w:tcPr>
            <w:tcW w:w="1941" w:type="dxa"/>
            <w:vAlign w:val="center"/>
          </w:tcPr>
          <w:p w:rsidR="00FA10C8" w:rsidRPr="00BB50FD" w:rsidRDefault="00FA10C8" w:rsidP="00474759">
            <w:pPr>
              <w:rPr>
                <w:color w:val="000000"/>
                <w:sz w:val="20"/>
              </w:rPr>
            </w:pPr>
            <w:r w:rsidRPr="00BB50FD">
              <w:rPr>
                <w:color w:val="000000"/>
                <w:sz w:val="20"/>
              </w:rPr>
              <w:t>Gorazdova ulica 6,, 1000 Ljubljana</w:t>
            </w:r>
          </w:p>
        </w:tc>
        <w:tc>
          <w:tcPr>
            <w:tcW w:w="1528" w:type="dxa"/>
            <w:vAlign w:val="center"/>
          </w:tcPr>
          <w:p w:rsidR="00FA10C8" w:rsidRPr="00BB50FD" w:rsidRDefault="00FA10C8" w:rsidP="00474759">
            <w:pPr>
              <w:rPr>
                <w:color w:val="000000"/>
                <w:sz w:val="20"/>
              </w:rPr>
            </w:pPr>
            <w:r w:rsidRPr="00BB50FD">
              <w:rPr>
                <w:color w:val="000000"/>
                <w:sz w:val="20"/>
              </w:rPr>
              <w:t>Andreja Škvarč</w:t>
            </w:r>
          </w:p>
        </w:tc>
        <w:tc>
          <w:tcPr>
            <w:tcW w:w="1204" w:type="dxa"/>
            <w:vAlign w:val="center"/>
          </w:tcPr>
          <w:p w:rsidR="00FA10C8" w:rsidRPr="00BB50FD" w:rsidRDefault="00FA10C8" w:rsidP="00474759">
            <w:pPr>
              <w:jc w:val="center"/>
              <w:rPr>
                <w:sz w:val="20"/>
              </w:rPr>
            </w:pPr>
            <w:r w:rsidRPr="00BB50FD">
              <w:rPr>
                <w:sz w:val="20"/>
              </w:rPr>
              <w:t xml:space="preserve"> 515 59 20 </w:t>
            </w:r>
          </w:p>
        </w:tc>
        <w:tc>
          <w:tcPr>
            <w:tcW w:w="2585" w:type="dxa"/>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noWrap/>
            <w:vAlign w:val="center"/>
          </w:tcPr>
          <w:p w:rsidR="00FA10C8" w:rsidRPr="00BB50FD" w:rsidRDefault="00FA10C8" w:rsidP="00474759">
            <w:pPr>
              <w:jc w:val="center"/>
              <w:rPr>
                <w:color w:val="000000"/>
                <w:sz w:val="20"/>
              </w:rPr>
            </w:pPr>
            <w:r w:rsidRPr="00BB50FD">
              <w:rPr>
                <w:color w:val="000000"/>
                <w:sz w:val="20"/>
              </w:rPr>
              <w:t>15</w:t>
            </w:r>
          </w:p>
        </w:tc>
        <w:tc>
          <w:tcPr>
            <w:tcW w:w="1955" w:type="dxa"/>
            <w:vAlign w:val="center"/>
          </w:tcPr>
          <w:p w:rsidR="00FA10C8" w:rsidRPr="00BB50FD" w:rsidRDefault="00FA10C8" w:rsidP="00474759">
            <w:pPr>
              <w:rPr>
                <w:caps/>
                <w:sz w:val="20"/>
              </w:rPr>
            </w:pPr>
            <w:r w:rsidRPr="00BB50FD">
              <w:rPr>
                <w:caps/>
                <w:sz w:val="20"/>
              </w:rPr>
              <w:t>VIŠKI VRTCI</w:t>
            </w:r>
          </w:p>
        </w:tc>
        <w:tc>
          <w:tcPr>
            <w:tcW w:w="1941" w:type="dxa"/>
            <w:vAlign w:val="center"/>
          </w:tcPr>
          <w:p w:rsidR="00FA10C8" w:rsidRPr="00BB50FD" w:rsidRDefault="00FA10C8" w:rsidP="00474759">
            <w:pPr>
              <w:rPr>
                <w:color w:val="000000"/>
                <w:sz w:val="20"/>
              </w:rPr>
            </w:pPr>
            <w:r w:rsidRPr="00BB50FD">
              <w:rPr>
                <w:color w:val="000000"/>
                <w:sz w:val="20"/>
              </w:rPr>
              <w:t>Jamova cesta 23, 1000 Ljubljana</w:t>
            </w:r>
          </w:p>
        </w:tc>
        <w:tc>
          <w:tcPr>
            <w:tcW w:w="1528" w:type="dxa"/>
            <w:vAlign w:val="center"/>
          </w:tcPr>
          <w:p w:rsidR="00FA10C8" w:rsidRPr="00BB50FD" w:rsidRDefault="00FA10C8" w:rsidP="00474759">
            <w:pPr>
              <w:rPr>
                <w:color w:val="000000"/>
                <w:sz w:val="20"/>
              </w:rPr>
            </w:pPr>
            <w:r w:rsidRPr="00BB50FD">
              <w:rPr>
                <w:color w:val="000000"/>
                <w:sz w:val="20"/>
              </w:rPr>
              <w:t>Barbara Požun</w:t>
            </w:r>
          </w:p>
        </w:tc>
        <w:tc>
          <w:tcPr>
            <w:tcW w:w="1204" w:type="dxa"/>
            <w:vAlign w:val="center"/>
          </w:tcPr>
          <w:p w:rsidR="00FA10C8" w:rsidRPr="00BB50FD" w:rsidRDefault="00FA10C8" w:rsidP="00474759">
            <w:pPr>
              <w:jc w:val="center"/>
              <w:rPr>
                <w:sz w:val="20"/>
              </w:rPr>
            </w:pPr>
            <w:r w:rsidRPr="00BB50FD">
              <w:rPr>
                <w:sz w:val="20"/>
              </w:rPr>
              <w:t>24 45 140</w:t>
            </w:r>
          </w:p>
        </w:tc>
        <w:tc>
          <w:tcPr>
            <w:tcW w:w="2585" w:type="dxa"/>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noWrap/>
            <w:vAlign w:val="center"/>
          </w:tcPr>
          <w:p w:rsidR="00FA10C8" w:rsidRPr="00BB50FD" w:rsidRDefault="00FA10C8" w:rsidP="00474759">
            <w:pPr>
              <w:jc w:val="center"/>
              <w:rPr>
                <w:color w:val="000000"/>
                <w:sz w:val="20"/>
              </w:rPr>
            </w:pPr>
            <w:r w:rsidRPr="00BB50FD">
              <w:rPr>
                <w:color w:val="000000"/>
                <w:sz w:val="20"/>
              </w:rPr>
              <w:t>16</w:t>
            </w:r>
          </w:p>
        </w:tc>
        <w:tc>
          <w:tcPr>
            <w:tcW w:w="1955" w:type="dxa"/>
            <w:vAlign w:val="center"/>
          </w:tcPr>
          <w:p w:rsidR="00FA10C8" w:rsidRPr="00BB50FD" w:rsidRDefault="00FA10C8" w:rsidP="00474759">
            <w:pPr>
              <w:rPr>
                <w:caps/>
                <w:sz w:val="20"/>
              </w:rPr>
            </w:pPr>
            <w:r w:rsidRPr="00BB50FD">
              <w:rPr>
                <w:caps/>
                <w:sz w:val="20"/>
              </w:rPr>
              <w:t>VRTEC VIŠKI GAJ</w:t>
            </w:r>
          </w:p>
        </w:tc>
        <w:tc>
          <w:tcPr>
            <w:tcW w:w="1941" w:type="dxa"/>
            <w:vAlign w:val="center"/>
          </w:tcPr>
          <w:p w:rsidR="00FA10C8" w:rsidRPr="00BB50FD" w:rsidRDefault="00FA10C8" w:rsidP="00474759">
            <w:pPr>
              <w:rPr>
                <w:color w:val="000000"/>
                <w:sz w:val="20"/>
              </w:rPr>
            </w:pPr>
            <w:r w:rsidRPr="00BB50FD">
              <w:rPr>
                <w:color w:val="000000"/>
                <w:sz w:val="20"/>
              </w:rPr>
              <w:t>Reška ulica 31, 1000 Ljubljana</w:t>
            </w:r>
          </w:p>
        </w:tc>
        <w:tc>
          <w:tcPr>
            <w:tcW w:w="1528" w:type="dxa"/>
            <w:vAlign w:val="center"/>
          </w:tcPr>
          <w:p w:rsidR="00FA10C8" w:rsidRPr="00BB50FD" w:rsidRDefault="00FA10C8" w:rsidP="00474759">
            <w:pPr>
              <w:rPr>
                <w:color w:val="000000"/>
                <w:sz w:val="20"/>
              </w:rPr>
            </w:pPr>
            <w:r w:rsidRPr="00BB50FD">
              <w:rPr>
                <w:color w:val="000000"/>
                <w:sz w:val="20"/>
              </w:rPr>
              <w:t xml:space="preserve">Branko </w:t>
            </w:r>
            <w:proofErr w:type="spellStart"/>
            <w:r w:rsidRPr="00BB50FD">
              <w:rPr>
                <w:color w:val="000000"/>
                <w:sz w:val="20"/>
              </w:rPr>
              <w:t>Ilotić</w:t>
            </w:r>
            <w:proofErr w:type="spellEnd"/>
          </w:p>
        </w:tc>
        <w:tc>
          <w:tcPr>
            <w:tcW w:w="1204" w:type="dxa"/>
            <w:vAlign w:val="center"/>
          </w:tcPr>
          <w:p w:rsidR="00FA10C8" w:rsidRPr="00BB50FD" w:rsidRDefault="00FA10C8" w:rsidP="00474759">
            <w:pPr>
              <w:jc w:val="center"/>
              <w:rPr>
                <w:sz w:val="20"/>
              </w:rPr>
            </w:pPr>
            <w:r w:rsidRPr="00BB50FD">
              <w:rPr>
                <w:sz w:val="20"/>
              </w:rPr>
              <w:t>244 52 12</w:t>
            </w:r>
          </w:p>
        </w:tc>
        <w:tc>
          <w:tcPr>
            <w:tcW w:w="2585" w:type="dxa"/>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17</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VRTEC VRHOVCI</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Vrhovci, cesta XIX/ 10,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Marta Korotaj</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244 52 52</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18</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VRTEC GALJEVICA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proofErr w:type="spellStart"/>
            <w:r w:rsidRPr="00BB50FD">
              <w:rPr>
                <w:color w:val="000000"/>
                <w:sz w:val="20"/>
              </w:rPr>
              <w:t>Galjevica</w:t>
            </w:r>
            <w:proofErr w:type="spellEnd"/>
            <w:r w:rsidRPr="00BB50FD">
              <w:rPr>
                <w:color w:val="000000"/>
                <w:sz w:val="20"/>
              </w:rPr>
              <w:t xml:space="preserve"> 35,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Barbara Novinec</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420 47 00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19</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VRTEC TRNOVO</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proofErr w:type="spellStart"/>
            <w:r w:rsidRPr="00BB50FD">
              <w:rPr>
                <w:color w:val="000000"/>
                <w:sz w:val="20"/>
              </w:rPr>
              <w:t>Kolezijska</w:t>
            </w:r>
            <w:proofErr w:type="spellEnd"/>
            <w:r w:rsidRPr="00BB50FD">
              <w:rPr>
                <w:color w:val="000000"/>
                <w:sz w:val="20"/>
              </w:rPr>
              <w:t xml:space="preserve"> ulica 11,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Suzana Antič</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 xml:space="preserve">420 46 56 </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20</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VRTEC KOLEZIJA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Pod bukvami 11,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Nina Klemen</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420 46 40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21</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VRTEC LEDINA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Čufarjeva ulica 14,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 xml:space="preserve">Lučka </w:t>
            </w:r>
            <w:proofErr w:type="spellStart"/>
            <w:r w:rsidRPr="00BB50FD">
              <w:rPr>
                <w:color w:val="000000"/>
                <w:sz w:val="20"/>
              </w:rPr>
              <w:t>Postružin</w:t>
            </w:r>
            <w:proofErr w:type="spellEnd"/>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230 82 40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22</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VRTEC DR. FRANCE PREŠEREN</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Erjavčeva cesta 29,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Maja Kunaver</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241 26 20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23</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VRTEC POD GRADOM</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Praprotnikova ulica 2,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Ajda Šimnic</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 xml:space="preserve">241 26 02          </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24</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SAVSKO NASELJE</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Matjaževa ulica 4,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mag. Verica Šenica Pavletič</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 xml:space="preserve"> 300 01 70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25</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BEŽIGRAD</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proofErr w:type="spellStart"/>
            <w:r w:rsidRPr="00BB50FD">
              <w:rPr>
                <w:color w:val="000000"/>
                <w:sz w:val="20"/>
              </w:rPr>
              <w:t>Črtomirova</w:t>
            </w:r>
            <w:proofErr w:type="spellEnd"/>
            <w:r w:rsidRPr="00BB50FD">
              <w:rPr>
                <w:color w:val="000000"/>
                <w:sz w:val="20"/>
              </w:rPr>
              <w:t xml:space="preserve"> ulica 12,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 xml:space="preserve">Maja Rakun </w:t>
            </w:r>
            <w:proofErr w:type="spellStart"/>
            <w:r w:rsidRPr="00BB50FD">
              <w:rPr>
                <w:color w:val="000000"/>
                <w:sz w:val="20"/>
              </w:rPr>
              <w:t>Beber</w:t>
            </w:r>
            <w:proofErr w:type="spellEnd"/>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280 75 50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26</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DANILE KUMAR</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Gogalova ulica 15,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 xml:space="preserve">Mag. Mojca Mihelič  </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563 68 20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27</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DR. VITA KRAIGHERJA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Trg 9. maja 1,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 xml:space="preserve">Branko Lah </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 xml:space="preserve">231 09 24  </w:t>
            </w:r>
            <w:r w:rsidRPr="00BB50FD">
              <w:rPr>
                <w:sz w:val="20"/>
              </w:rPr>
              <w:br/>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28</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FRANCETA BEVKA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Ulica Pohorskega bataljona 1,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 xml:space="preserve">Barbara </w:t>
            </w:r>
            <w:proofErr w:type="spellStart"/>
            <w:r w:rsidRPr="00BB50FD">
              <w:rPr>
                <w:color w:val="000000"/>
                <w:sz w:val="20"/>
              </w:rPr>
              <w:t>Kampjut</w:t>
            </w:r>
            <w:proofErr w:type="spellEnd"/>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568 70 10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29</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 xml:space="preserve">OSNOVNA ŠOLA MIRANA JARCA </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Ipavčeva ulica 1,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Uroš Rozman</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280 61 04</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30</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n.h. Maksa Pečarja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Črnuška cesta 9,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Zlatka Vlasta Zgonc</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589 63 12</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31</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MILANA ŠUŠTARŠIČA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Štembalova ulica 2A,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Irena Kodrič</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 xml:space="preserve">534 99 59 </w:t>
            </w:r>
            <w:r w:rsidRPr="00BB50FD">
              <w:rPr>
                <w:sz w:val="20"/>
              </w:rPr>
              <w:br/>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32</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 xml:space="preserve">OSNOVNA ŠOLA TONETA ČUFARJA </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Čufarjeva ulica 11,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 xml:space="preserve">Mag. Tanja </w:t>
            </w:r>
            <w:proofErr w:type="spellStart"/>
            <w:r w:rsidRPr="00BB50FD">
              <w:rPr>
                <w:color w:val="000000"/>
                <w:sz w:val="20"/>
              </w:rPr>
              <w:t>Grünfeld</w:t>
            </w:r>
            <w:proofErr w:type="spellEnd"/>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230 87 30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33</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PREŽIHOVEGA VORANCA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Prežihova ulica 8,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Marjan Gorup</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244 32 50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34</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 xml:space="preserve">OSNOVNA ŠOLA PRULE </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Prule 13,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Maja Mehle</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 xml:space="preserve">251 84 68 </w:t>
            </w:r>
            <w:r w:rsidRPr="00BB50FD">
              <w:rPr>
                <w:sz w:val="20"/>
              </w:rPr>
              <w:br/>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35</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POLJANE</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Zemljemerska ulica 7,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Žarko Tomšič</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230 84 30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lastRenderedPageBreak/>
              <w:t>36</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MAJDE VRHOVNIK</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Gregorčičeva ulica 16,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mag. Mateja Urbančič Jelovšek</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 xml:space="preserve">470 04 11 </w:t>
            </w:r>
            <w:r w:rsidRPr="00BB50FD">
              <w:rPr>
                <w:sz w:val="20"/>
              </w:rPr>
              <w:br/>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37</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LEDINA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Komenskega ulica 19,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Marija Valenčak</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 xml:space="preserve">230 76 50 </w:t>
            </w:r>
            <w:r w:rsidRPr="00BB50FD">
              <w:rPr>
                <w:sz w:val="20"/>
              </w:rPr>
              <w:br/>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38</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VODMAT</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Potrčeva ulica 1,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Mateja Petrič</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520 38 50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39</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OŠ NOVE FUŽINE</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Preglov trg 8,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Damjana Korošec</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54715 00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40</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MARTINA KRPANA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Gašperšičeva ulica 10,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 xml:space="preserve">Barbara Žitnik </w:t>
            </w:r>
            <w:proofErr w:type="spellStart"/>
            <w:r w:rsidRPr="00BB50FD">
              <w:rPr>
                <w:color w:val="000000"/>
                <w:sz w:val="20"/>
              </w:rPr>
              <w:t>Ternovec</w:t>
            </w:r>
            <w:proofErr w:type="spellEnd"/>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 xml:space="preserve">520 86 40 </w:t>
            </w:r>
            <w:r w:rsidRPr="00BB50FD">
              <w:rPr>
                <w:sz w:val="20"/>
              </w:rPr>
              <w:br/>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41</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BOŽIDARJA JAKCA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Nusdorferjeva ulica 10,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Nataša Krajnčan</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520 66 50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42</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KARLA DESTOVNIKA - KAJUHA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Jakčeva ulica 42,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Sonja Šorli</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5208 480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43</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VIDE PREGARC</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Bazoviška ulica 1,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Kavčič Andrej</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620 26 80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44</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KETTEJA IN MURNA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Koširjeva ulica 2,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Saša Kožuh</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 xml:space="preserve">520 65 70 </w:t>
            </w:r>
            <w:r w:rsidRPr="00BB50FD">
              <w:rPr>
                <w:sz w:val="20"/>
              </w:rPr>
              <w:br/>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45</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JOŽETA MOŠKRIČA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Jarška cesta 34,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Simona Kralj</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541 61 65</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46</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NOVE JARŠE</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Clevelandska ulica 11,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Emir Jušič</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520 35 22</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47</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SOSTRO</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Cesta II. grupe odredov 47,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Mojca Pajnič-Kirn</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527 25 10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48</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ZADOBROVA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proofErr w:type="spellStart"/>
            <w:r w:rsidRPr="00BB50FD">
              <w:rPr>
                <w:color w:val="000000"/>
                <w:sz w:val="20"/>
              </w:rPr>
              <w:t>Zadobrovška</w:t>
            </w:r>
            <w:proofErr w:type="spellEnd"/>
            <w:r w:rsidRPr="00BB50FD">
              <w:rPr>
                <w:color w:val="000000"/>
                <w:sz w:val="20"/>
              </w:rPr>
              <w:t xml:space="preserve"> cesta 35,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Vladimir Znoj</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08 205 50 50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49</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ZALOG</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Cerutova ulica 7,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 xml:space="preserve"> Andrej Krumpak</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547 32 30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50</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POLJE</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Zaloška cesta 1889,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Barbara Smrekar</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520 86 00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51</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SPODNJA ŠIŠKA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Gasilska cesta 17,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Franci Hočevar</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505 74 47</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52</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DRAVLJE</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Klopčičeva ulica 1,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dr. Lucija Željko</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507 26 00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53</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RIHARDA JAKOPIČA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proofErr w:type="spellStart"/>
            <w:r w:rsidRPr="00BB50FD">
              <w:rPr>
                <w:color w:val="000000"/>
                <w:sz w:val="20"/>
              </w:rPr>
              <w:t>Derčeva</w:t>
            </w:r>
            <w:proofErr w:type="spellEnd"/>
            <w:r w:rsidRPr="00BB50FD">
              <w:rPr>
                <w:color w:val="000000"/>
                <w:sz w:val="20"/>
              </w:rPr>
              <w:t xml:space="preserve"> ulica 1,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 xml:space="preserve">Dobrila </w:t>
            </w:r>
            <w:proofErr w:type="spellStart"/>
            <w:r w:rsidRPr="00BB50FD">
              <w:rPr>
                <w:color w:val="000000"/>
                <w:sz w:val="20"/>
              </w:rPr>
              <w:t>Lazović</w:t>
            </w:r>
            <w:proofErr w:type="spellEnd"/>
            <w:r w:rsidRPr="00BB50FD">
              <w:rPr>
                <w:color w:val="000000"/>
                <w:sz w:val="20"/>
              </w:rPr>
              <w:t xml:space="preserve"> </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500 46 43</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54</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ŠMARTNO POD ŠMARNO GORO</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Cesta v Gameljne 7,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Irena Babnik</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 xml:space="preserve">51106 18 </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55</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HINKA SMREKARJA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Gorazdova ulica 16,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 xml:space="preserve">Rebeka </w:t>
            </w:r>
            <w:proofErr w:type="spellStart"/>
            <w:r w:rsidRPr="00BB50FD">
              <w:rPr>
                <w:color w:val="000000"/>
                <w:sz w:val="20"/>
              </w:rPr>
              <w:t>Velak</w:t>
            </w:r>
            <w:proofErr w:type="spellEnd"/>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500 81 70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56</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VALENTINA VODNIKA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Adamičeva ulica 16,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Vesna Žagar Gabrovšek</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500 71 50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57</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KOSEZE</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proofErr w:type="spellStart"/>
            <w:r w:rsidRPr="00BB50FD">
              <w:rPr>
                <w:color w:val="000000"/>
                <w:sz w:val="20"/>
              </w:rPr>
              <w:t>Ledarska</w:t>
            </w:r>
            <w:proofErr w:type="spellEnd"/>
            <w:r w:rsidRPr="00BB50FD">
              <w:rPr>
                <w:color w:val="000000"/>
                <w:sz w:val="20"/>
              </w:rPr>
              <w:t xml:space="preserve"> ulica 23,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proofErr w:type="spellStart"/>
            <w:r w:rsidRPr="00BB50FD">
              <w:rPr>
                <w:color w:val="000000"/>
                <w:sz w:val="20"/>
              </w:rPr>
              <w:t>Lorieta</w:t>
            </w:r>
            <w:proofErr w:type="spellEnd"/>
            <w:r w:rsidRPr="00BB50FD">
              <w:rPr>
                <w:color w:val="000000"/>
                <w:sz w:val="20"/>
              </w:rPr>
              <w:t xml:space="preserve"> </w:t>
            </w:r>
            <w:proofErr w:type="spellStart"/>
            <w:r w:rsidRPr="00BB50FD">
              <w:rPr>
                <w:color w:val="000000"/>
                <w:sz w:val="20"/>
              </w:rPr>
              <w:t>Pečoler</w:t>
            </w:r>
            <w:proofErr w:type="spellEnd"/>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500 75 00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58</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FRANCA ROZMANA STANETA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Prušnikova ulica 85,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Božo Starašinič</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 xml:space="preserve">292 76 21           </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59</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VIŽMARJE - BROD</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Na gaju 2,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Nevenka Lamut</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583 92 00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lastRenderedPageBreak/>
              <w:t>60</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MIŠKA KRANJCA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Kamnogoriška cesta 35,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 xml:space="preserve"> mag. Tadej Šeme</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518 80 10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61</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ŠENTVID</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Prušnikova ulica 98,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 xml:space="preserve">Nada </w:t>
            </w:r>
            <w:proofErr w:type="spellStart"/>
            <w:r w:rsidRPr="00BB50FD">
              <w:rPr>
                <w:color w:val="000000"/>
                <w:sz w:val="20"/>
              </w:rPr>
              <w:t>Paj</w:t>
            </w:r>
            <w:proofErr w:type="spellEnd"/>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500 03 20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62</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OSKARJA KOVAČIČA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Ob dolenjski železnici 48,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Mag. Olga Kolar</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280 91 00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63</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TRNOVO</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Karunova ulica 14A,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 xml:space="preserve">Mag. </w:t>
            </w:r>
            <w:proofErr w:type="spellStart"/>
            <w:r w:rsidRPr="00BB50FD">
              <w:rPr>
                <w:color w:val="000000"/>
                <w:sz w:val="20"/>
              </w:rPr>
              <w:t>Đulijana</w:t>
            </w:r>
            <w:proofErr w:type="spellEnd"/>
            <w:r w:rsidRPr="00BB50FD">
              <w:rPr>
                <w:color w:val="000000"/>
                <w:sz w:val="20"/>
              </w:rPr>
              <w:t xml:space="preserve"> Juričič</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283 35 64</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64</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VIČ</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Abramova ulica 26,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Sašo Vlah </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256 61 61</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65</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VRHOVCI</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 xml:space="preserve">Cesta na </w:t>
            </w:r>
            <w:proofErr w:type="spellStart"/>
            <w:r w:rsidRPr="00BB50FD">
              <w:rPr>
                <w:color w:val="000000"/>
                <w:sz w:val="20"/>
              </w:rPr>
              <w:t>Bokalce</w:t>
            </w:r>
            <w:proofErr w:type="spellEnd"/>
            <w:r w:rsidRPr="00BB50FD">
              <w:rPr>
                <w:color w:val="000000"/>
                <w:sz w:val="20"/>
              </w:rPr>
              <w:t xml:space="preserve"> 1,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 xml:space="preserve">Marjanca </w:t>
            </w:r>
            <w:proofErr w:type="spellStart"/>
            <w:r w:rsidRPr="00BB50FD">
              <w:rPr>
                <w:color w:val="000000"/>
                <w:sz w:val="20"/>
              </w:rPr>
              <w:t>Vampelj</w:t>
            </w:r>
            <w:proofErr w:type="spellEnd"/>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423 03 70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66</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KOLEZIJA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Cesta v Mestni log 46,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Nina Triller</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 xml:space="preserve">283 22 59 </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67</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LIVADA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Ulica Dušana Kraigherja 2,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Goran Popović</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420 19 60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68</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DRAGOMELJ</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Dragomelj 180, 1230 Domžale</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Peter Jerina</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589 08 10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69</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Osnovna šola Kašelj</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proofErr w:type="spellStart"/>
            <w:r w:rsidRPr="00BB50FD">
              <w:rPr>
                <w:color w:val="000000"/>
                <w:sz w:val="20"/>
              </w:rPr>
              <w:t>Kašeljska</w:t>
            </w:r>
            <w:proofErr w:type="spellEnd"/>
            <w:r w:rsidRPr="00BB50FD">
              <w:rPr>
                <w:color w:val="000000"/>
                <w:sz w:val="20"/>
              </w:rPr>
              <w:t xml:space="preserve"> cesta 119A,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dr. Jernej Šoštar</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528 36 59</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varnost in zdravje pri delu ter varstvo pred požarom</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70</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ZAVOD ZA OSKRBO NA DOMU LJUBLJANA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Poljanska cesta 97,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Liljana Batič</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23 96 502</w:t>
            </w:r>
          </w:p>
          <w:p w:rsidR="00FA10C8" w:rsidRPr="00BB50FD" w:rsidRDefault="00FA10C8" w:rsidP="00474759">
            <w:pPr>
              <w:jc w:val="center"/>
              <w:rPr>
                <w:color w:val="000000"/>
                <w:sz w:val="20"/>
              </w:rPr>
            </w:pP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 xml:space="preserve">varovanje osebnih podatkov </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71</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GLASBENA ŠOLA LJUBLJANA MOSTE-POLJE</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Vevška cesta 1a,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Mojca Tratar</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542 18 20</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 xml:space="preserve">varovanje osebnih podatkov </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72</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GLASBENA ŠOLA FRANCA ŠTURMA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Celovška cesta 98,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 xml:space="preserve">Magdalena </w:t>
            </w:r>
            <w:proofErr w:type="spellStart"/>
            <w:r w:rsidRPr="00BB50FD">
              <w:rPr>
                <w:color w:val="000000"/>
                <w:sz w:val="20"/>
              </w:rPr>
              <w:t>Međeral</w:t>
            </w:r>
            <w:proofErr w:type="spellEnd"/>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 xml:space="preserve"> </w:t>
            </w:r>
            <w:r w:rsidRPr="00BB50FD">
              <w:rPr>
                <w:color w:val="000000"/>
                <w:sz w:val="20"/>
              </w:rPr>
              <w:br/>
              <w:t>500 15 62</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 xml:space="preserve">varovanje osebnih podatkov </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73</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GLASBENA ŠOLA LJUBLJANA VIČ-RUDNIK</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Gradaška ulica 24,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Saša Potisk</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252 14 74</w:t>
            </w: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 xml:space="preserve">varovanje osebnih podatkov </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74</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MESTNO GLEDALIŠČE LJUBLJANSKO</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Čopova ulica 14,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Barbara Hieng Samobor</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425 71 48</w:t>
            </w:r>
          </w:p>
          <w:p w:rsidR="00FA10C8" w:rsidRPr="00BB50FD" w:rsidRDefault="00FA10C8" w:rsidP="00474759">
            <w:pPr>
              <w:jc w:val="center"/>
              <w:rPr>
                <w:color w:val="000000"/>
                <w:sz w:val="20"/>
              </w:rPr>
            </w:pP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 xml:space="preserve">varovanje osebnih podatkov </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75</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LUTKOVNO GLEDALIŠČE LJUBLJANA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Krekov trg 2,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Uroš Korenčan</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300 09 71</w:t>
            </w:r>
          </w:p>
          <w:p w:rsidR="00FA10C8" w:rsidRPr="00BB50FD" w:rsidRDefault="00FA10C8" w:rsidP="00474759">
            <w:pPr>
              <w:jc w:val="center"/>
              <w:rPr>
                <w:color w:val="000000"/>
                <w:sz w:val="20"/>
              </w:rPr>
            </w:pP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 xml:space="preserve">varovanje osebnih podatkov </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76</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Muzej in galerije mesta Ljubljane</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Gosposka ulica 15,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Blaž Peršin</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241 25 08</w:t>
            </w:r>
          </w:p>
          <w:p w:rsidR="00FA10C8" w:rsidRPr="00BB50FD" w:rsidRDefault="00FA10C8" w:rsidP="00474759">
            <w:pPr>
              <w:jc w:val="center"/>
              <w:rPr>
                <w:color w:val="000000"/>
                <w:sz w:val="20"/>
              </w:rPr>
            </w:pP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 xml:space="preserve">varovanje osebnih podatkov </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77</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JAVNI ZAVOD CENE ŠTUPAR - Center za izobraževanje Ljubljana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Šmartinska cesta 134 A,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Mag. Bojan Hajdinjak</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234 44 02</w:t>
            </w:r>
          </w:p>
          <w:p w:rsidR="00FA10C8" w:rsidRPr="00BB50FD" w:rsidRDefault="00FA10C8" w:rsidP="00474759">
            <w:pPr>
              <w:jc w:val="center"/>
              <w:rPr>
                <w:color w:val="000000"/>
                <w:sz w:val="20"/>
              </w:rPr>
            </w:pP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varovanje osebnih podatkov</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78</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SVETOVALNI CENTER ZA OTROKE, MLADOSTNIKE IN STARŠE Ljubljana</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Gotska ulica 18,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Dr. Mateja Hudoklin</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583 75 00</w:t>
            </w:r>
          </w:p>
          <w:p w:rsidR="00FA10C8" w:rsidRPr="00BB50FD" w:rsidRDefault="00FA10C8" w:rsidP="00474759">
            <w:pPr>
              <w:jc w:val="center"/>
              <w:rPr>
                <w:color w:val="000000"/>
                <w:sz w:val="20"/>
              </w:rPr>
            </w:pP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 xml:space="preserve">varovanje osebnih podatkov ter vodenje dokumentacije in evidenc </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79</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REGIONALNA RAZVOJNA AGENCIJA - LJUBLJANSKE URBANE REGIJE</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t>Tehnološki park 19,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mag. Lilijana Madjar</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306 19 24</w:t>
            </w:r>
          </w:p>
          <w:p w:rsidR="00FA10C8" w:rsidRPr="00BB50FD" w:rsidRDefault="00FA10C8" w:rsidP="00474759">
            <w:pPr>
              <w:jc w:val="center"/>
              <w:rPr>
                <w:color w:val="000000"/>
                <w:sz w:val="20"/>
              </w:rPr>
            </w:pP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varovanje osebnih podatkov, varnost in zdravje pri delu ter požarna varnost</w:t>
            </w:r>
          </w:p>
        </w:tc>
      </w:tr>
      <w:tr w:rsidR="00FA10C8" w:rsidRPr="00BB50FD" w:rsidTr="00474759">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FA10C8" w:rsidRPr="00BB50FD" w:rsidRDefault="00FA10C8" w:rsidP="00474759">
            <w:pPr>
              <w:jc w:val="center"/>
              <w:rPr>
                <w:color w:val="000000"/>
                <w:sz w:val="20"/>
              </w:rPr>
            </w:pPr>
            <w:r w:rsidRPr="00BB50FD">
              <w:rPr>
                <w:color w:val="000000"/>
                <w:sz w:val="20"/>
              </w:rPr>
              <w:t>80</w:t>
            </w:r>
          </w:p>
        </w:tc>
        <w:tc>
          <w:tcPr>
            <w:tcW w:w="195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aps/>
                <w:sz w:val="20"/>
              </w:rPr>
            </w:pPr>
            <w:r w:rsidRPr="00BB50FD">
              <w:rPr>
                <w:caps/>
                <w:sz w:val="20"/>
              </w:rPr>
              <w:t xml:space="preserve">Javni zavod Mladi zmaji - Center za </w:t>
            </w:r>
            <w:r w:rsidRPr="00BB50FD">
              <w:rPr>
                <w:caps/>
                <w:sz w:val="20"/>
              </w:rPr>
              <w:lastRenderedPageBreak/>
              <w:t>kakovostno preživljanje prostega časa mladih</w:t>
            </w:r>
          </w:p>
        </w:tc>
        <w:tc>
          <w:tcPr>
            <w:tcW w:w="1941"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rPr>
                <w:color w:val="000000"/>
                <w:sz w:val="20"/>
              </w:rPr>
            </w:pPr>
            <w:r w:rsidRPr="00BB50FD">
              <w:rPr>
                <w:color w:val="000000"/>
                <w:sz w:val="20"/>
              </w:rPr>
              <w:lastRenderedPageBreak/>
              <w:t>Resljeva cesta 18, 1000 Ljubljana</w:t>
            </w:r>
          </w:p>
        </w:tc>
        <w:tc>
          <w:tcPr>
            <w:tcW w:w="1528"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Ksenja Perko</w:t>
            </w:r>
          </w:p>
        </w:tc>
        <w:tc>
          <w:tcPr>
            <w:tcW w:w="1204"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sz w:val="20"/>
              </w:rPr>
            </w:pPr>
            <w:r w:rsidRPr="00BB50FD">
              <w:rPr>
                <w:sz w:val="20"/>
              </w:rPr>
              <w:t>306 40 64</w:t>
            </w:r>
          </w:p>
          <w:p w:rsidR="00FA10C8" w:rsidRPr="00BB50FD" w:rsidRDefault="00FA10C8" w:rsidP="00474759">
            <w:pPr>
              <w:jc w:val="center"/>
              <w:rPr>
                <w:color w:val="000000"/>
                <w:sz w:val="20"/>
              </w:rPr>
            </w:pPr>
          </w:p>
        </w:tc>
        <w:tc>
          <w:tcPr>
            <w:tcW w:w="2585" w:type="dxa"/>
            <w:tcBorders>
              <w:top w:val="single" w:sz="4" w:space="0" w:color="auto"/>
              <w:left w:val="single" w:sz="4" w:space="0" w:color="auto"/>
              <w:bottom w:val="single" w:sz="4" w:space="0" w:color="auto"/>
              <w:right w:val="single" w:sz="4" w:space="0" w:color="auto"/>
            </w:tcBorders>
            <w:vAlign w:val="center"/>
          </w:tcPr>
          <w:p w:rsidR="00FA10C8" w:rsidRPr="00BB50FD" w:rsidRDefault="00FA10C8" w:rsidP="00474759">
            <w:pPr>
              <w:jc w:val="center"/>
              <w:rPr>
                <w:color w:val="000000"/>
                <w:sz w:val="20"/>
              </w:rPr>
            </w:pPr>
            <w:r w:rsidRPr="00BB50FD">
              <w:rPr>
                <w:color w:val="000000"/>
                <w:sz w:val="20"/>
              </w:rPr>
              <w:t>varovanje osebnih podatkov, varnost in zdravje pri delu ter požarna varnost</w:t>
            </w:r>
          </w:p>
        </w:tc>
      </w:tr>
    </w:tbl>
    <w:p w:rsidR="00FA10C8" w:rsidRPr="00BB50FD" w:rsidRDefault="00FA10C8" w:rsidP="00FA10C8"/>
    <w:p w:rsidR="00FA10C8" w:rsidRPr="00BB50FD" w:rsidRDefault="00FA10C8" w:rsidP="00FA10C8">
      <w:pPr>
        <w:rPr>
          <w:b/>
        </w:rPr>
      </w:pPr>
    </w:p>
    <w:p w:rsidR="00FA10C8" w:rsidRPr="00BB50FD" w:rsidRDefault="00FA10C8" w:rsidP="00FA10C8">
      <w:pPr>
        <w:ind w:left="567"/>
        <w:rPr>
          <w:b/>
        </w:rPr>
      </w:pPr>
      <w:r w:rsidRPr="00BB50FD">
        <w:rPr>
          <w:b/>
        </w:rPr>
        <w:t xml:space="preserve">Cena pogodbenih del </w:t>
      </w:r>
    </w:p>
    <w:p w:rsidR="00FA10C8" w:rsidRPr="00BB50FD" w:rsidRDefault="00FA10C8" w:rsidP="00FA10C8">
      <w:pPr>
        <w:numPr>
          <w:ilvl w:val="0"/>
          <w:numId w:val="24"/>
        </w:numPr>
        <w:ind w:left="567"/>
        <w:jc w:val="center"/>
      </w:pPr>
      <w:r w:rsidRPr="00BB50FD">
        <w:t>člen</w:t>
      </w:r>
    </w:p>
    <w:p w:rsidR="00FA10C8" w:rsidRPr="00BB50FD" w:rsidRDefault="00FA10C8" w:rsidP="00FA10C8">
      <w:pPr>
        <w:ind w:left="567"/>
        <w:jc w:val="center"/>
      </w:pPr>
    </w:p>
    <w:p w:rsidR="00FA10C8" w:rsidRPr="00BB50FD" w:rsidRDefault="00FA10C8" w:rsidP="00FA10C8">
      <w:pPr>
        <w:overflowPunct w:val="0"/>
        <w:autoSpaceDE w:val="0"/>
        <w:autoSpaceDN w:val="0"/>
        <w:adjustRightInd w:val="0"/>
        <w:ind w:left="567"/>
        <w:jc w:val="both"/>
        <w:textAlignment w:val="baseline"/>
        <w:rPr>
          <w:b/>
        </w:rPr>
      </w:pPr>
      <w:r w:rsidRPr="00BB50FD">
        <w:t>Cena pogodbenih del (v nadaljevanju: pogodbena cena) je določena na osnovi izvajalčeve ponudbe št. ……….. z dne ….. (v nadaljevanju: ponudba) in končne ponudbe št. …………. dogovorjene na neposrednih pogajanjih dne ………. (v nadaljevanju: končna ponudba), ki sta kot prilogi sestavna dela te pogodbe in znaša:</w:t>
      </w:r>
      <w:r w:rsidRPr="00BB50FD">
        <w:rPr>
          <w:b/>
        </w:rPr>
        <w:t xml:space="preserve"> ……………. EUR brez DDV in ………………. EUR z DDV.</w:t>
      </w:r>
    </w:p>
    <w:p w:rsidR="00FA10C8" w:rsidRPr="00BB50FD" w:rsidRDefault="00FA10C8" w:rsidP="00FA10C8">
      <w:pPr>
        <w:overflowPunct w:val="0"/>
        <w:autoSpaceDE w:val="0"/>
        <w:autoSpaceDN w:val="0"/>
        <w:adjustRightInd w:val="0"/>
        <w:ind w:left="567"/>
        <w:jc w:val="both"/>
        <w:textAlignment w:val="baseline"/>
        <w:rPr>
          <w:b/>
        </w:rPr>
      </w:pPr>
    </w:p>
    <w:p w:rsidR="00FA10C8" w:rsidRPr="00BB50FD" w:rsidRDefault="00FA10C8" w:rsidP="00FA10C8">
      <w:pPr>
        <w:overflowPunct w:val="0"/>
        <w:autoSpaceDE w:val="0"/>
        <w:autoSpaceDN w:val="0"/>
        <w:adjustRightInd w:val="0"/>
        <w:ind w:left="567"/>
        <w:jc w:val="both"/>
        <w:textAlignment w:val="baseline"/>
      </w:pPr>
      <w:r w:rsidRPr="00BB50FD">
        <w:t>Cena pogodbenih storitev je fiksna.</w:t>
      </w:r>
    </w:p>
    <w:p w:rsidR="00FA10C8" w:rsidRPr="00BB50FD" w:rsidRDefault="00FA10C8" w:rsidP="00FA10C8">
      <w:pPr>
        <w:overflowPunct w:val="0"/>
        <w:autoSpaceDE w:val="0"/>
        <w:autoSpaceDN w:val="0"/>
        <w:adjustRightInd w:val="0"/>
        <w:ind w:left="567"/>
        <w:jc w:val="both"/>
        <w:textAlignment w:val="baseline"/>
      </w:pPr>
    </w:p>
    <w:p w:rsidR="00FA10C8" w:rsidRPr="00BB50FD" w:rsidRDefault="00FA10C8" w:rsidP="00FA10C8">
      <w:pPr>
        <w:overflowPunct w:val="0"/>
        <w:autoSpaceDE w:val="0"/>
        <w:autoSpaceDN w:val="0"/>
        <w:adjustRightInd w:val="0"/>
        <w:ind w:left="567"/>
        <w:jc w:val="both"/>
        <w:textAlignment w:val="baseline"/>
      </w:pPr>
    </w:p>
    <w:p w:rsidR="00FA10C8" w:rsidRPr="00BB50FD" w:rsidRDefault="00FA10C8" w:rsidP="00FA10C8">
      <w:pPr>
        <w:ind w:left="567"/>
        <w:rPr>
          <w:b/>
        </w:rPr>
      </w:pPr>
      <w:r w:rsidRPr="00BB50FD">
        <w:rPr>
          <w:b/>
        </w:rPr>
        <w:t>Obveznost prijave podizvajalcev</w:t>
      </w:r>
    </w:p>
    <w:p w:rsidR="00FA10C8" w:rsidRPr="00BB50FD" w:rsidRDefault="00FA10C8" w:rsidP="00FA10C8">
      <w:pPr>
        <w:numPr>
          <w:ilvl w:val="0"/>
          <w:numId w:val="24"/>
        </w:numPr>
        <w:ind w:left="567"/>
        <w:jc w:val="center"/>
      </w:pPr>
      <w:r w:rsidRPr="00BB50FD">
        <w:t>člen</w:t>
      </w:r>
    </w:p>
    <w:p w:rsidR="00FA10C8" w:rsidRPr="00BB50FD" w:rsidRDefault="00FA10C8" w:rsidP="00FA10C8">
      <w:pPr>
        <w:ind w:left="567"/>
        <w:jc w:val="both"/>
        <w:rPr>
          <w:b/>
          <w:i w:val="0"/>
        </w:rPr>
      </w:pPr>
      <w:r w:rsidRPr="00BB50FD">
        <w:rPr>
          <w:b/>
        </w:rPr>
        <w:t xml:space="preserve">/Opomba: Določbe prvega do četrtega odstavka tega člena se upošteva v primeru, če izvajalec ne nastopa s </w:t>
      </w:r>
      <w:proofErr w:type="spellStart"/>
      <w:r w:rsidRPr="00BB50FD">
        <w:rPr>
          <w:b/>
        </w:rPr>
        <w:t>podizvajalc-em</w:t>
      </w:r>
      <w:proofErr w:type="spellEnd"/>
      <w:r w:rsidRPr="00BB50FD">
        <w:rPr>
          <w:b/>
        </w:rPr>
        <w:t xml:space="preserve">/-i / </w:t>
      </w:r>
    </w:p>
    <w:p w:rsidR="00FA10C8" w:rsidRPr="00BB50FD" w:rsidRDefault="00FA10C8" w:rsidP="00FA10C8">
      <w:pPr>
        <w:ind w:left="567"/>
        <w:jc w:val="both"/>
      </w:pPr>
    </w:p>
    <w:p w:rsidR="00FA10C8" w:rsidRPr="00BB50FD" w:rsidRDefault="00FA10C8" w:rsidP="00FA10C8">
      <w:pPr>
        <w:ind w:left="567"/>
        <w:jc w:val="both"/>
      </w:pPr>
      <w:r w:rsidRPr="00BB50FD">
        <w:t>Izvajalec ob predložitvi ponudbe in ob sklenitvi te pogodbe nima prijavljenih podizvajalcev za izvedbo pogodbenih del.</w:t>
      </w:r>
    </w:p>
    <w:p w:rsidR="00FA10C8" w:rsidRPr="00BB50FD" w:rsidRDefault="00FA10C8" w:rsidP="00FA10C8">
      <w:pPr>
        <w:ind w:left="567"/>
        <w:jc w:val="both"/>
      </w:pPr>
    </w:p>
    <w:p w:rsidR="00FA10C8" w:rsidRPr="00BB50FD" w:rsidRDefault="00FA10C8" w:rsidP="00FA10C8">
      <w:pPr>
        <w:ind w:left="567"/>
        <w:jc w:val="both"/>
      </w:pPr>
      <w:r w:rsidRPr="00BB50FD">
        <w:t xml:space="preserve">Izvajalec se zavezuje, da bo v primeru naknadne nominacije podizvajalcev obvestil naročnika najkasneje v 5 dneh po spremembi. </w:t>
      </w:r>
    </w:p>
    <w:p w:rsidR="00FA10C8" w:rsidRPr="00BB50FD" w:rsidRDefault="00FA10C8" w:rsidP="00FA10C8">
      <w:pPr>
        <w:ind w:left="567"/>
        <w:jc w:val="both"/>
      </w:pPr>
    </w:p>
    <w:p w:rsidR="00FA10C8" w:rsidRPr="00BB50FD" w:rsidRDefault="00FA10C8" w:rsidP="00FA10C8">
      <w:pPr>
        <w:ind w:left="567"/>
        <w:jc w:val="both"/>
      </w:pPr>
      <w:r w:rsidRPr="00BB50FD">
        <w:t>Naročnik skladno s četrtim odstavkom 94. člena ZJN-3 nominacijo podizvajalca bodisi odobri ali zavrne. Izvajalec lahko nominira podizvajalca šele po naročnikovi odobritvi, pri čemer mora predložiti vse zahtevane dokumente v skladu s 94. členom ZJN-3.</w:t>
      </w:r>
    </w:p>
    <w:p w:rsidR="00FA10C8" w:rsidRPr="00BB50FD" w:rsidRDefault="00FA10C8" w:rsidP="00FA10C8">
      <w:pPr>
        <w:ind w:left="567"/>
        <w:jc w:val="both"/>
      </w:pPr>
    </w:p>
    <w:p w:rsidR="00FA10C8" w:rsidRPr="00BB50FD" w:rsidRDefault="00FA10C8" w:rsidP="00FA10C8">
      <w:pPr>
        <w:ind w:left="567"/>
        <w:jc w:val="both"/>
      </w:pPr>
      <w:r w:rsidRPr="00BB50FD">
        <w:t xml:space="preserve">Vključitev </w:t>
      </w:r>
      <w:proofErr w:type="spellStart"/>
      <w:r w:rsidRPr="00BB50FD">
        <w:t>podizvajalc</w:t>
      </w:r>
      <w:proofErr w:type="spellEnd"/>
      <w:r w:rsidRPr="00BB50FD">
        <w:t>/-a/-</w:t>
      </w:r>
      <w:proofErr w:type="spellStart"/>
      <w:r w:rsidRPr="00BB50FD">
        <w:t>ev</w:t>
      </w:r>
      <w:proofErr w:type="spellEnd"/>
      <w:r w:rsidRPr="00BB50FD">
        <w:t xml:space="preserve"> med izvajanjem te pogodbe pogodbeni stranki uredita z dodatkom k tej pogodbi.</w:t>
      </w:r>
    </w:p>
    <w:p w:rsidR="00FA10C8" w:rsidRPr="00BB50FD" w:rsidRDefault="00FA10C8" w:rsidP="00FA10C8">
      <w:pPr>
        <w:ind w:left="567"/>
        <w:jc w:val="both"/>
      </w:pPr>
    </w:p>
    <w:p w:rsidR="00FA10C8" w:rsidRPr="00BB50FD" w:rsidRDefault="00FA10C8" w:rsidP="00FA10C8">
      <w:pPr>
        <w:ind w:left="567"/>
        <w:jc w:val="both"/>
        <w:rPr>
          <w:b/>
          <w:i w:val="0"/>
        </w:rPr>
      </w:pPr>
      <w:r w:rsidRPr="00BB50FD">
        <w:rPr>
          <w:b/>
        </w:rPr>
        <w:t xml:space="preserve">/ se upošteva v primeru, da izvajalec nastopa s </w:t>
      </w:r>
      <w:proofErr w:type="spellStart"/>
      <w:r w:rsidRPr="00BB50FD">
        <w:rPr>
          <w:b/>
        </w:rPr>
        <w:t>podizvajalc-em</w:t>
      </w:r>
      <w:proofErr w:type="spellEnd"/>
      <w:r w:rsidRPr="00BB50FD">
        <w:rPr>
          <w:b/>
        </w:rPr>
        <w:t>/-i /</w:t>
      </w:r>
    </w:p>
    <w:p w:rsidR="00FA10C8" w:rsidRPr="00BB50FD" w:rsidRDefault="00FA10C8" w:rsidP="00FA10C8">
      <w:pPr>
        <w:ind w:left="567"/>
        <w:jc w:val="both"/>
      </w:pPr>
    </w:p>
    <w:p w:rsidR="00FA10C8" w:rsidRPr="00BB50FD" w:rsidRDefault="00FA10C8" w:rsidP="00FA10C8">
      <w:pPr>
        <w:ind w:left="567"/>
        <w:jc w:val="both"/>
      </w:pPr>
      <w:r w:rsidRPr="00BB50FD">
        <w:t xml:space="preserve">Izvajalec bo pogodbena dela izvedel skupaj z naslednjim/i </w:t>
      </w:r>
      <w:proofErr w:type="spellStart"/>
      <w:r w:rsidRPr="00BB50FD">
        <w:t>podizvajalc-em</w:t>
      </w:r>
      <w:proofErr w:type="spellEnd"/>
      <w:r w:rsidRPr="00BB50FD">
        <w:t>/-i:</w:t>
      </w:r>
    </w:p>
    <w:p w:rsidR="00FA10C8" w:rsidRPr="00BB50FD" w:rsidRDefault="00FA10C8" w:rsidP="00FA10C8">
      <w:pPr>
        <w:ind w:left="567"/>
        <w:jc w:val="both"/>
      </w:pPr>
      <w:r w:rsidRPr="00BB50FD">
        <w:t>…………………………………. (naziv), …………………….. (polni naslov), matična številka …………………., davčna številka/identifikacijska številka za DDV ……………….., bo izvedel …………….……………….. (navesti vsako vrsto ter količino del, ki jih bo izvedel podizvajalec). Vrednost teh del znaša …………. EUR brez DDV oziroma …… EUR z DDV. Podizvajalec bo dela izvedel ………….. (navesti kraj izvedbe del) najkasneje do ……/ v roku …….. dni od …………</w:t>
      </w:r>
    </w:p>
    <w:p w:rsidR="00FA10C8" w:rsidRPr="00BB50FD" w:rsidRDefault="00FA10C8" w:rsidP="00FA10C8">
      <w:pPr>
        <w:ind w:left="567"/>
        <w:jc w:val="both"/>
        <w:rPr>
          <w:b/>
          <w:i w:val="0"/>
        </w:rPr>
      </w:pPr>
      <w:r w:rsidRPr="00BB50FD">
        <w:rPr>
          <w:b/>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FA10C8" w:rsidRPr="00BB50FD" w:rsidRDefault="00FA10C8" w:rsidP="00FA10C8">
      <w:pPr>
        <w:ind w:left="567"/>
        <w:jc w:val="both"/>
      </w:pPr>
    </w:p>
    <w:p w:rsidR="00FA10C8" w:rsidRPr="00BB50FD" w:rsidRDefault="00FA10C8" w:rsidP="00FA10C8">
      <w:pPr>
        <w:ind w:left="567"/>
        <w:jc w:val="both"/>
      </w:pPr>
      <w:r w:rsidRPr="00BB50FD">
        <w:t>Za podizvajalce, ki v skladu in na način, določen v drugem in tretjem odstavku 94. člena ZJN-3 zahtevajo neposredna plačila, izvajalec s to pogodbo pooblašča naročnika, da na podlagi potrjenega računa oziroma situacije neposredno plačuje podizvajalcem.</w:t>
      </w:r>
    </w:p>
    <w:p w:rsidR="00FA10C8" w:rsidRPr="00BB50FD" w:rsidRDefault="00FA10C8" w:rsidP="00FA10C8">
      <w:pPr>
        <w:ind w:left="567"/>
        <w:jc w:val="both"/>
      </w:pPr>
    </w:p>
    <w:p w:rsidR="00FA10C8" w:rsidRPr="00BB50FD" w:rsidRDefault="00FA10C8" w:rsidP="00FA10C8">
      <w:pPr>
        <w:ind w:left="567"/>
        <w:jc w:val="both"/>
      </w:pPr>
      <w:r w:rsidRPr="00BB50FD">
        <w:lastRenderedPageBreak/>
        <w:t xml:space="preserve">Za vsakega podizvajalca, ki zahteva neposredno plačilo, mora izvajalec predložiti soglasje podizvajalca, na podlagi katerega naročnik namesto glavnega izvajalca poravna podizvajalčevo terjatev do glavnega izvajalca. </w:t>
      </w:r>
    </w:p>
    <w:p w:rsidR="00FA10C8" w:rsidRPr="00BB50FD" w:rsidRDefault="00FA10C8" w:rsidP="00FA10C8">
      <w:pPr>
        <w:ind w:left="567"/>
        <w:jc w:val="both"/>
      </w:pPr>
    </w:p>
    <w:p w:rsidR="00FA10C8" w:rsidRPr="00BB50FD" w:rsidRDefault="00FA10C8" w:rsidP="00FA10C8">
      <w:pPr>
        <w:ind w:left="567"/>
        <w:jc w:val="both"/>
      </w:pPr>
      <w:r w:rsidRPr="00BB50FD">
        <w:t xml:space="preserve">Izvajalec je naročniku predložil zahteve za neposredno plačilo za </w:t>
      </w:r>
      <w:proofErr w:type="spellStart"/>
      <w:r w:rsidRPr="00BB50FD">
        <w:t>naslednj</w:t>
      </w:r>
      <w:proofErr w:type="spellEnd"/>
      <w:r w:rsidRPr="00BB50FD">
        <w:t xml:space="preserve">-ega/-e </w:t>
      </w:r>
      <w:proofErr w:type="spellStart"/>
      <w:r w:rsidRPr="00BB50FD">
        <w:t>podizvajalc</w:t>
      </w:r>
      <w:proofErr w:type="spellEnd"/>
      <w:r w:rsidRPr="00BB50FD">
        <w:t>-a/-e:</w:t>
      </w:r>
    </w:p>
    <w:p w:rsidR="00FA10C8" w:rsidRPr="00BB50FD" w:rsidRDefault="00FA10C8" w:rsidP="00FA10C8">
      <w:pPr>
        <w:ind w:left="567"/>
        <w:jc w:val="both"/>
      </w:pPr>
      <w:r w:rsidRPr="00BB50FD">
        <w:t>-……………………………,</w:t>
      </w:r>
    </w:p>
    <w:p w:rsidR="00FA10C8" w:rsidRPr="00BB50FD" w:rsidRDefault="00FA10C8" w:rsidP="00FA10C8">
      <w:pPr>
        <w:ind w:left="567"/>
        <w:jc w:val="both"/>
      </w:pPr>
      <w:r w:rsidRPr="00BB50FD">
        <w:t xml:space="preserve">- …………………………… </w:t>
      </w:r>
    </w:p>
    <w:p w:rsidR="00FA10C8" w:rsidRPr="00BB50FD" w:rsidRDefault="00FA10C8" w:rsidP="00FA10C8">
      <w:pPr>
        <w:ind w:left="567"/>
        <w:jc w:val="both"/>
      </w:pPr>
    </w:p>
    <w:p w:rsidR="00FA10C8" w:rsidRPr="00BB50FD" w:rsidRDefault="00FA10C8" w:rsidP="00FA10C8">
      <w:pPr>
        <w:ind w:left="567"/>
        <w:jc w:val="both"/>
      </w:pPr>
      <w:r w:rsidRPr="00BB50FD">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FA10C8" w:rsidRPr="00BB50FD" w:rsidRDefault="00FA10C8" w:rsidP="00FA10C8">
      <w:pPr>
        <w:ind w:left="567"/>
        <w:jc w:val="both"/>
      </w:pPr>
    </w:p>
    <w:p w:rsidR="00FA10C8" w:rsidRPr="00BB50FD" w:rsidRDefault="00FA10C8" w:rsidP="00FA10C8">
      <w:pPr>
        <w:ind w:left="567"/>
        <w:jc w:val="both"/>
      </w:pPr>
      <w:r w:rsidRPr="00BB50FD">
        <w:t>Zamenjavo podizvajalcev ali vključitev novega podizvajalca pogodbeni stranki uredita z aneksom  k tej pogodbi.</w:t>
      </w:r>
    </w:p>
    <w:p w:rsidR="00FA10C8" w:rsidRPr="00BB50FD" w:rsidRDefault="00FA10C8" w:rsidP="00FA10C8">
      <w:pPr>
        <w:ind w:left="567"/>
        <w:jc w:val="both"/>
      </w:pPr>
    </w:p>
    <w:p w:rsidR="00FA10C8" w:rsidRPr="00BB50FD" w:rsidRDefault="00FA10C8" w:rsidP="00FA10C8">
      <w:pPr>
        <w:ind w:left="567"/>
        <w:jc w:val="both"/>
      </w:pPr>
      <w:r w:rsidRPr="00BB50FD">
        <w:t xml:space="preserve">V razmerju do naročnika izvajalec v celoti odgovarja za izvedbo del, ki so predmet te pogodbe. </w:t>
      </w:r>
    </w:p>
    <w:p w:rsidR="00FA10C8" w:rsidRPr="00BB50FD" w:rsidRDefault="00FA10C8" w:rsidP="00FA10C8">
      <w:pPr>
        <w:ind w:left="567"/>
        <w:jc w:val="both"/>
      </w:pPr>
    </w:p>
    <w:p w:rsidR="00FA10C8" w:rsidRPr="00BB50FD" w:rsidRDefault="00FA10C8" w:rsidP="00FA10C8">
      <w:pPr>
        <w:ind w:left="567"/>
        <w:jc w:val="both"/>
      </w:pPr>
      <w:r w:rsidRPr="00BB50FD">
        <w:t>Naročnik si pridržujejo pravico, da lahko v posameznem javnem zavodu, kjer se izvajajo storitve, ki so predmet te pogodbe,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FA10C8" w:rsidRPr="00BB50FD" w:rsidRDefault="00FA10C8" w:rsidP="00FA10C8">
      <w:pPr>
        <w:ind w:left="567"/>
        <w:jc w:val="both"/>
      </w:pPr>
    </w:p>
    <w:p w:rsidR="00FA10C8" w:rsidRPr="00BB50FD" w:rsidRDefault="00FA10C8" w:rsidP="00FA10C8">
      <w:pPr>
        <w:ind w:left="567"/>
        <w:jc w:val="both"/>
        <w:rPr>
          <w:b/>
          <w:i w:val="0"/>
        </w:rPr>
      </w:pPr>
      <w:r w:rsidRPr="00BB50FD">
        <w:t xml:space="preserve"> </w:t>
      </w:r>
    </w:p>
    <w:p w:rsidR="00FA10C8" w:rsidRPr="00BB50FD" w:rsidRDefault="00FA10C8" w:rsidP="00FA10C8">
      <w:pPr>
        <w:ind w:left="567"/>
        <w:rPr>
          <w:b/>
        </w:rPr>
      </w:pPr>
      <w:r w:rsidRPr="00BB50FD">
        <w:rPr>
          <w:b/>
        </w:rPr>
        <w:t>Način plačil pogodbenih del</w:t>
      </w:r>
    </w:p>
    <w:p w:rsidR="00FA10C8" w:rsidRPr="00BB50FD" w:rsidRDefault="00FA10C8" w:rsidP="00FA10C8">
      <w:pPr>
        <w:numPr>
          <w:ilvl w:val="0"/>
          <w:numId w:val="24"/>
        </w:numPr>
        <w:ind w:left="567"/>
        <w:jc w:val="center"/>
      </w:pPr>
      <w:r w:rsidRPr="00BB50FD">
        <w:t>člen</w:t>
      </w:r>
    </w:p>
    <w:p w:rsidR="00FA10C8" w:rsidRPr="00BB50FD" w:rsidRDefault="00FA10C8" w:rsidP="00FA10C8">
      <w:pPr>
        <w:ind w:left="567"/>
      </w:pPr>
    </w:p>
    <w:p w:rsidR="00FA10C8" w:rsidRPr="00BB50FD" w:rsidRDefault="00FA10C8" w:rsidP="00FA10C8">
      <w:pPr>
        <w:ind w:left="567"/>
        <w:jc w:val="both"/>
      </w:pPr>
      <w:r w:rsidRPr="00BB50FD">
        <w:t xml:space="preserve">Naročnik bo pogodbeno ceno iz 4. člena te pogodbe plačal po izvedbi pogodbenih del, na podlagi pravilno izstavljenega e-računa. Pogoj za izstavitev e-računa je prevzem končnih poročil s pripadajočo dokumentacijo za vseh 80 javnih zavodov. V nasprotnem primeru bo e-račun zavrnjen. </w:t>
      </w:r>
    </w:p>
    <w:p w:rsidR="00FA10C8" w:rsidRPr="00BB50FD" w:rsidRDefault="00FA10C8" w:rsidP="00FA10C8">
      <w:pPr>
        <w:ind w:left="567"/>
        <w:jc w:val="both"/>
      </w:pPr>
    </w:p>
    <w:p w:rsidR="00FA10C8" w:rsidRPr="00BB50FD" w:rsidRDefault="00FA10C8" w:rsidP="00FA10C8">
      <w:pPr>
        <w:ind w:left="567"/>
        <w:jc w:val="both"/>
        <w:rPr>
          <w:bCs/>
          <w:iCs/>
        </w:rPr>
      </w:pPr>
      <w:r w:rsidRPr="00BB50FD">
        <w:rPr>
          <w:bCs/>
          <w:iCs/>
        </w:rPr>
        <w:t>Izvajalec je dolžan račun posredovati naročniku izključno kot e-račun, skladno z veljavnimi predpisi. Če izvajalec nastopa s podizvajalci, ki zahtevajo neposredna plačila, izvajalec opravljena dela obračuna z izstavitvijo računa, v katerem mora posebej prikazati obračun deležev plačil vsem nominiranim podizvajalcem, ki zahtevajo neposredna plačila.</w:t>
      </w:r>
    </w:p>
    <w:p w:rsidR="00FA10C8" w:rsidRPr="00BB50FD" w:rsidRDefault="00FA10C8" w:rsidP="00FA10C8">
      <w:pPr>
        <w:ind w:left="567"/>
        <w:jc w:val="both"/>
        <w:rPr>
          <w:bCs/>
          <w:iCs/>
        </w:rPr>
      </w:pPr>
    </w:p>
    <w:p w:rsidR="00FA10C8" w:rsidRPr="00BB50FD" w:rsidRDefault="00FA10C8" w:rsidP="00FA10C8">
      <w:pPr>
        <w:ind w:left="567"/>
        <w:jc w:val="both"/>
        <w:rPr>
          <w:bCs/>
          <w:iCs/>
        </w:rPr>
      </w:pPr>
      <w:r w:rsidRPr="00BB50FD">
        <w:rPr>
          <w:bCs/>
          <w:iCs/>
        </w:rPr>
        <w:t>Izvajalec mora za podizvajalca, ki zahteva neposredno plačilo, ob svojem e-računu priložiti račun podizvajalca za opravljene pogodbene obveznosti, ki ga je izvajalec predhodno potrdil, na podlagi katerega naročnik izvede plačilo za opravljene pogodbene obveznosti neposredno na račun podizvajalca.</w:t>
      </w:r>
    </w:p>
    <w:p w:rsidR="00FA10C8" w:rsidRPr="00BB50FD" w:rsidRDefault="00FA10C8" w:rsidP="00FA10C8">
      <w:pPr>
        <w:ind w:left="567"/>
        <w:jc w:val="both"/>
        <w:rPr>
          <w:bCs/>
          <w:iCs/>
        </w:rPr>
      </w:pPr>
    </w:p>
    <w:p w:rsidR="00FA10C8" w:rsidRPr="00BB50FD" w:rsidRDefault="00FA10C8" w:rsidP="00FA10C8">
      <w:pPr>
        <w:ind w:left="567"/>
        <w:jc w:val="both"/>
        <w:rPr>
          <w:bCs/>
          <w:iCs/>
        </w:rPr>
      </w:pPr>
      <w:r w:rsidRPr="00BB50FD">
        <w:rPr>
          <w:bCs/>
          <w:iCs/>
        </w:rPr>
        <w:t>Če izvajalec ne predloži potrjenega računa za podizvajalca, ki je zahteval neposredno plačilo s strani naročnika, naročnik do predložitve vseh dokumentov zadrži plačilo celotnega zneska računa in zaradi tega ne pride v zamudo pri plačilu.</w:t>
      </w:r>
    </w:p>
    <w:p w:rsidR="00FA10C8" w:rsidRPr="00BB50FD" w:rsidRDefault="00FA10C8" w:rsidP="00FA10C8">
      <w:pPr>
        <w:ind w:left="567"/>
        <w:jc w:val="both"/>
      </w:pPr>
    </w:p>
    <w:p w:rsidR="00FA10C8" w:rsidRPr="00BB50FD" w:rsidRDefault="00FA10C8" w:rsidP="00FA10C8">
      <w:pPr>
        <w:numPr>
          <w:ilvl w:val="12"/>
          <w:numId w:val="0"/>
        </w:numPr>
        <w:ind w:left="567"/>
        <w:jc w:val="both"/>
        <w:rPr>
          <w:iCs/>
        </w:rPr>
      </w:pPr>
      <w:r w:rsidRPr="00BB50FD">
        <w:rPr>
          <w:iCs/>
        </w:rPr>
        <w:t xml:space="preserve">Izvajalec mora e-račun izstaviti na naslov: Mestna občina Ljubljana, Mestni trg 1, 1000 Ljubljana, za SNR. </w:t>
      </w:r>
    </w:p>
    <w:p w:rsidR="00FA10C8" w:rsidRPr="00BB50FD" w:rsidRDefault="00FA10C8" w:rsidP="00FA10C8">
      <w:pPr>
        <w:numPr>
          <w:ilvl w:val="12"/>
          <w:numId w:val="0"/>
        </w:numPr>
        <w:ind w:left="567"/>
        <w:jc w:val="both"/>
        <w:rPr>
          <w:bCs/>
          <w:iCs/>
        </w:rPr>
      </w:pPr>
    </w:p>
    <w:p w:rsidR="00FA10C8" w:rsidRPr="00BB50FD" w:rsidRDefault="00FA10C8" w:rsidP="00FA10C8">
      <w:pPr>
        <w:numPr>
          <w:ilvl w:val="12"/>
          <w:numId w:val="0"/>
        </w:numPr>
        <w:ind w:left="567"/>
        <w:jc w:val="both"/>
        <w:rPr>
          <w:bCs/>
        </w:rPr>
      </w:pPr>
      <w:r w:rsidRPr="00BB50FD">
        <w:rPr>
          <w:bCs/>
          <w:iCs/>
        </w:rPr>
        <w:t>Na e-računu mora biti obvezno navedena številka pogodbe C7560-</w:t>
      </w:r>
      <w:r>
        <w:rPr>
          <w:bCs/>
          <w:iCs/>
        </w:rPr>
        <w:t>20</w:t>
      </w:r>
      <w:r w:rsidRPr="00BB50FD">
        <w:rPr>
          <w:bCs/>
          <w:iCs/>
        </w:rPr>
        <w:t>-210079, v nasproten primeru bo naročnik e-račun zavrnil kot nepopolnega. Številka pogodbe je številka referenčnega dokumenta na e-računu.</w:t>
      </w:r>
    </w:p>
    <w:p w:rsidR="00FA10C8" w:rsidRPr="00BB50FD" w:rsidRDefault="00FA10C8" w:rsidP="00FA10C8">
      <w:pPr>
        <w:ind w:left="567"/>
        <w:jc w:val="both"/>
      </w:pPr>
    </w:p>
    <w:p w:rsidR="00FA10C8" w:rsidRPr="00BB50FD" w:rsidRDefault="00FA10C8" w:rsidP="00FA10C8">
      <w:pPr>
        <w:ind w:left="567"/>
        <w:jc w:val="both"/>
      </w:pPr>
      <w:r w:rsidRPr="00BB50FD">
        <w:t xml:space="preserve">Naročnik bo e-račun potrdil ali ga zavrnil v roku 15 dni od dneva njegovega prejema. </w:t>
      </w:r>
    </w:p>
    <w:p w:rsidR="00FA10C8" w:rsidRPr="00BB50FD" w:rsidRDefault="00FA10C8" w:rsidP="00FA10C8">
      <w:pPr>
        <w:ind w:left="567"/>
        <w:jc w:val="both"/>
      </w:pPr>
    </w:p>
    <w:p w:rsidR="00FA10C8" w:rsidRPr="00BB50FD" w:rsidRDefault="00FA10C8" w:rsidP="00FA10C8">
      <w:pPr>
        <w:ind w:left="567"/>
        <w:jc w:val="both"/>
      </w:pPr>
      <w:r w:rsidRPr="00BB50FD">
        <w:t xml:space="preserve">Rok plačila e-računa je 30. (trideseti) dan po prejemu pravilno izstavljenega </w:t>
      </w:r>
      <w:r>
        <w:t xml:space="preserve">in potrjenega </w:t>
      </w:r>
      <w:r w:rsidRPr="00BB50FD">
        <w:t>e-računa</w:t>
      </w:r>
      <w:r>
        <w:t xml:space="preserve"> oziroma skladno z veljavnimi predpisi</w:t>
      </w:r>
      <w:r w:rsidRPr="00BB50FD">
        <w:t>. Če zadnji dan plačilnega roka sovpada z dnem, ko je po zakonu dela prost dan, se za zadnji dan roka šteje naslednji delovni dan.</w:t>
      </w:r>
    </w:p>
    <w:p w:rsidR="00FA10C8" w:rsidRPr="00BB50FD" w:rsidRDefault="00FA10C8" w:rsidP="00FA10C8">
      <w:pPr>
        <w:ind w:left="567"/>
        <w:jc w:val="both"/>
      </w:pPr>
    </w:p>
    <w:p w:rsidR="00FA10C8" w:rsidRPr="00BB50FD" w:rsidRDefault="00FA10C8" w:rsidP="00FA10C8">
      <w:pPr>
        <w:ind w:left="567"/>
        <w:jc w:val="both"/>
      </w:pPr>
      <w:r w:rsidRPr="00BB50FD">
        <w:t>Naročnik bo pogodbeno ceno plačal na transakcijski račun izvajalca št. SI56……………………. odprt pri …………..</w:t>
      </w:r>
    </w:p>
    <w:p w:rsidR="00FA10C8" w:rsidRPr="00BB50FD" w:rsidRDefault="00FA10C8" w:rsidP="00FA10C8">
      <w:pPr>
        <w:ind w:left="567"/>
        <w:jc w:val="both"/>
      </w:pPr>
    </w:p>
    <w:p w:rsidR="00FA10C8" w:rsidRPr="00BB50FD" w:rsidRDefault="00FA10C8" w:rsidP="00FA10C8">
      <w:pPr>
        <w:ind w:left="567"/>
        <w:jc w:val="both"/>
        <w:rPr>
          <w:bCs/>
          <w:iCs/>
        </w:rPr>
      </w:pPr>
      <w:r w:rsidRPr="00BB50FD">
        <w:rPr>
          <w:bCs/>
          <w:iCs/>
        </w:rPr>
        <w:t>Naročnik bo potrjene račune podizvajalca/</w:t>
      </w:r>
      <w:proofErr w:type="spellStart"/>
      <w:r w:rsidRPr="00BB50FD">
        <w:rPr>
          <w:bCs/>
          <w:iCs/>
        </w:rPr>
        <w:t>ev</w:t>
      </w:r>
      <w:proofErr w:type="spellEnd"/>
      <w:r w:rsidRPr="00BB50FD">
        <w:rPr>
          <w:bCs/>
          <w:iCs/>
        </w:rPr>
        <w:t>, ki zahteva/jo neposredno plačilo s strani naročnika, poravnal neposredno podizvajalcu/-</w:t>
      </w:r>
      <w:proofErr w:type="spellStart"/>
      <w:r w:rsidRPr="00BB50FD">
        <w:rPr>
          <w:bCs/>
          <w:iCs/>
        </w:rPr>
        <w:t>em</w:t>
      </w:r>
      <w:proofErr w:type="spellEnd"/>
      <w:r w:rsidRPr="00BB50FD">
        <w:rPr>
          <w:bCs/>
          <w:iCs/>
        </w:rPr>
        <w:t xml:space="preserve"> na način in v roku kot je dogovorjeno za plačilo izvajalcu na njegov/njihov transakcijski račun:</w:t>
      </w:r>
    </w:p>
    <w:p w:rsidR="00FA10C8" w:rsidRPr="00BB50FD" w:rsidRDefault="00FA10C8" w:rsidP="00FA10C8">
      <w:pPr>
        <w:ind w:left="567"/>
        <w:jc w:val="both"/>
        <w:rPr>
          <w:bCs/>
          <w:iCs/>
        </w:rPr>
      </w:pPr>
      <w:r w:rsidRPr="00BB50FD">
        <w:rPr>
          <w:bCs/>
          <w:iCs/>
        </w:rPr>
        <w:t>- podizvajalcu …………… na transakcijski račun številka: SI56 …………………., odprt pri …………….,</w:t>
      </w:r>
    </w:p>
    <w:p w:rsidR="00FA10C8" w:rsidRPr="00BB50FD" w:rsidRDefault="00FA10C8" w:rsidP="00FA10C8">
      <w:pPr>
        <w:ind w:left="567"/>
        <w:jc w:val="both"/>
        <w:rPr>
          <w:bCs/>
          <w:iCs/>
        </w:rPr>
      </w:pPr>
      <w:r w:rsidRPr="00BB50FD">
        <w:rPr>
          <w:bCs/>
          <w:iCs/>
        </w:rPr>
        <w:t>- podizvajalcu …………… na transakcijski račun številka: SI56…………………., odprt pri ……………...</w:t>
      </w:r>
    </w:p>
    <w:p w:rsidR="00FA10C8" w:rsidRPr="00BB50FD" w:rsidRDefault="00FA10C8" w:rsidP="00FA10C8">
      <w:pPr>
        <w:ind w:left="567"/>
        <w:jc w:val="both"/>
        <w:rPr>
          <w:bCs/>
          <w:iCs/>
        </w:rPr>
      </w:pPr>
    </w:p>
    <w:p w:rsidR="00FA10C8" w:rsidRPr="00BB50FD" w:rsidRDefault="00FA10C8" w:rsidP="00FA10C8">
      <w:pPr>
        <w:ind w:left="567"/>
        <w:jc w:val="both"/>
      </w:pPr>
      <w:r w:rsidRPr="00BB50FD">
        <w:rPr>
          <w:bCs/>
          <w:iCs/>
        </w:rPr>
        <w:t>Izvajalec mora za vse podizvajalce, ki niso zahtevali neposrednega plačila in za katere neposredno plačilo ni obvezno, naročniku najpozneje v 60 dneh od plačila računa naročniku poslati svojo pisno izjavo in pisno izjavo podizvajalca, da je podizvajalec prejel plačilo za izvedena dela po tej pogodbi</w:t>
      </w:r>
    </w:p>
    <w:p w:rsidR="00FA10C8" w:rsidRPr="00BB50FD" w:rsidRDefault="00FA10C8" w:rsidP="00FA10C8">
      <w:pPr>
        <w:ind w:left="567"/>
      </w:pPr>
    </w:p>
    <w:p w:rsidR="00FA10C8" w:rsidRPr="00BB50FD" w:rsidRDefault="00FA10C8" w:rsidP="00FA10C8">
      <w:pPr>
        <w:ind w:left="567"/>
      </w:pPr>
    </w:p>
    <w:p w:rsidR="00FA10C8" w:rsidRPr="00BB50FD" w:rsidRDefault="00FA10C8" w:rsidP="00FA10C8">
      <w:pPr>
        <w:ind w:left="567"/>
        <w:rPr>
          <w:b/>
        </w:rPr>
      </w:pPr>
      <w:r w:rsidRPr="00BB50FD">
        <w:rPr>
          <w:b/>
        </w:rPr>
        <w:t>Rok dokončanja del</w:t>
      </w:r>
    </w:p>
    <w:p w:rsidR="00FA10C8" w:rsidRPr="00BB50FD" w:rsidRDefault="00FA10C8" w:rsidP="00FA10C8">
      <w:pPr>
        <w:numPr>
          <w:ilvl w:val="0"/>
          <w:numId w:val="24"/>
        </w:numPr>
        <w:ind w:left="567"/>
        <w:jc w:val="center"/>
      </w:pPr>
      <w:r w:rsidRPr="00BB50FD">
        <w:t>člen</w:t>
      </w:r>
    </w:p>
    <w:p w:rsidR="00FA10C8" w:rsidRPr="00BB50FD" w:rsidRDefault="00FA10C8" w:rsidP="00FA10C8">
      <w:pPr>
        <w:ind w:left="567"/>
      </w:pPr>
    </w:p>
    <w:p w:rsidR="00FA10C8" w:rsidRPr="00BB50FD" w:rsidRDefault="00FA10C8" w:rsidP="00FA10C8">
      <w:pPr>
        <w:ind w:left="567"/>
        <w:jc w:val="both"/>
        <w:rPr>
          <w:b/>
        </w:rPr>
      </w:pPr>
      <w:r w:rsidRPr="00BB50FD">
        <w:t xml:space="preserve">Izvajalec bo začel z izvedbo pogodbenih del takoj po sklenitvi te pogodbe in jih dokončal </w:t>
      </w:r>
      <w:r w:rsidRPr="00BB50FD">
        <w:rPr>
          <w:b/>
        </w:rPr>
        <w:t>najkasneje do 30. 11. 2021.</w:t>
      </w:r>
    </w:p>
    <w:p w:rsidR="00FA10C8" w:rsidRPr="00BB50FD" w:rsidRDefault="00FA10C8" w:rsidP="00FA10C8">
      <w:pPr>
        <w:ind w:left="567"/>
      </w:pPr>
    </w:p>
    <w:p w:rsidR="00FA10C8" w:rsidRPr="00BB50FD" w:rsidRDefault="00FA10C8" w:rsidP="00FA10C8">
      <w:pPr>
        <w:ind w:left="567"/>
      </w:pPr>
    </w:p>
    <w:p w:rsidR="00FA10C8" w:rsidRPr="00BB50FD" w:rsidRDefault="00FA10C8" w:rsidP="00FA10C8">
      <w:pPr>
        <w:ind w:left="567"/>
        <w:rPr>
          <w:b/>
        </w:rPr>
      </w:pPr>
    </w:p>
    <w:p w:rsidR="00FA10C8" w:rsidRPr="00BB50FD" w:rsidRDefault="00FA10C8" w:rsidP="00FA10C8">
      <w:pPr>
        <w:ind w:left="567"/>
        <w:rPr>
          <w:b/>
        </w:rPr>
      </w:pPr>
      <w:r w:rsidRPr="00BB50FD">
        <w:rPr>
          <w:b/>
        </w:rPr>
        <w:t>Obveznosti naročnika</w:t>
      </w:r>
    </w:p>
    <w:p w:rsidR="00FA10C8" w:rsidRPr="00BB50FD" w:rsidRDefault="00FA10C8" w:rsidP="00FA10C8">
      <w:pPr>
        <w:numPr>
          <w:ilvl w:val="0"/>
          <w:numId w:val="24"/>
        </w:numPr>
        <w:ind w:left="567"/>
        <w:jc w:val="center"/>
      </w:pPr>
      <w:r w:rsidRPr="00BB50FD">
        <w:t>člen</w:t>
      </w:r>
    </w:p>
    <w:p w:rsidR="00FA10C8" w:rsidRPr="00BB50FD" w:rsidRDefault="00FA10C8" w:rsidP="00FA10C8">
      <w:pPr>
        <w:ind w:left="567"/>
      </w:pPr>
    </w:p>
    <w:p w:rsidR="00FA10C8" w:rsidRPr="00BB50FD" w:rsidRDefault="00FA10C8" w:rsidP="00FA10C8">
      <w:pPr>
        <w:ind w:left="567"/>
        <w:jc w:val="both"/>
      </w:pPr>
      <w:r w:rsidRPr="00BB50FD">
        <w:t>V zvezi z izvajanjem pogodbenih del se naročnik obvezuje, da bo:</w:t>
      </w:r>
    </w:p>
    <w:p w:rsidR="00FA10C8" w:rsidRPr="00BB50FD" w:rsidRDefault="00FA10C8" w:rsidP="00FA10C8">
      <w:pPr>
        <w:numPr>
          <w:ilvl w:val="0"/>
          <w:numId w:val="20"/>
        </w:numPr>
        <w:ind w:left="567"/>
        <w:jc w:val="both"/>
      </w:pPr>
      <w:r w:rsidRPr="00BB50FD">
        <w:t>izvajalcu zagotovil ustrezne pogoje za izvajanje storitev notranje revizije ter pomoč in sodelovanje vodje Službe za notranjo revizijo Mestne občine Ljubljana ter ostalih odgovornih oseb,</w:t>
      </w:r>
    </w:p>
    <w:p w:rsidR="00FA10C8" w:rsidRPr="00BB50FD" w:rsidRDefault="00FA10C8" w:rsidP="00FA10C8">
      <w:pPr>
        <w:numPr>
          <w:ilvl w:val="0"/>
          <w:numId w:val="20"/>
        </w:numPr>
        <w:ind w:left="567"/>
        <w:jc w:val="both"/>
      </w:pPr>
      <w:r w:rsidRPr="00BB50FD">
        <w:t>pri izvajanju notranje revizije imel izvajalec pravico do dostopa do vseh podatkov, za katere meni, da so potrebni za uspešno in učinkovito izvajanje revizije ter dostop do vseh prostorov, dokumentov, osebja in sredstev.</w:t>
      </w:r>
    </w:p>
    <w:p w:rsidR="00FA10C8" w:rsidRPr="00BB50FD" w:rsidRDefault="00FA10C8" w:rsidP="00FA10C8">
      <w:pPr>
        <w:ind w:left="567"/>
      </w:pPr>
    </w:p>
    <w:p w:rsidR="00FA10C8" w:rsidRPr="00BB50FD" w:rsidRDefault="00FA10C8" w:rsidP="00FA10C8">
      <w:pPr>
        <w:ind w:left="567"/>
      </w:pPr>
    </w:p>
    <w:p w:rsidR="00FA10C8" w:rsidRPr="00BB50FD" w:rsidRDefault="00FA10C8" w:rsidP="00FA10C8">
      <w:pPr>
        <w:ind w:left="567"/>
      </w:pPr>
      <w:r w:rsidRPr="00BB50FD">
        <w:rPr>
          <w:b/>
        </w:rPr>
        <w:t>Obveznosti izvajalca</w:t>
      </w:r>
    </w:p>
    <w:p w:rsidR="00FA10C8" w:rsidRPr="00BB50FD" w:rsidRDefault="00FA10C8" w:rsidP="00FA10C8">
      <w:pPr>
        <w:numPr>
          <w:ilvl w:val="0"/>
          <w:numId w:val="24"/>
        </w:numPr>
        <w:ind w:left="567"/>
        <w:jc w:val="center"/>
      </w:pPr>
      <w:r w:rsidRPr="00BB50FD">
        <w:t>člen</w:t>
      </w:r>
    </w:p>
    <w:p w:rsidR="00FA10C8" w:rsidRPr="00BB50FD" w:rsidRDefault="00FA10C8" w:rsidP="00FA10C8">
      <w:pPr>
        <w:ind w:left="567"/>
      </w:pPr>
    </w:p>
    <w:p w:rsidR="00FA10C8" w:rsidRPr="00BB50FD" w:rsidRDefault="00FA10C8" w:rsidP="00FA10C8">
      <w:pPr>
        <w:ind w:left="567"/>
        <w:jc w:val="both"/>
      </w:pPr>
      <w:r w:rsidRPr="00BB50FD">
        <w:t>V zvezi z izvajanjem pogodbenih del se izvajalec obvezuje, da bo:</w:t>
      </w:r>
    </w:p>
    <w:p w:rsidR="00FA10C8" w:rsidRPr="00BB50FD" w:rsidRDefault="00FA10C8" w:rsidP="00FA10C8">
      <w:pPr>
        <w:numPr>
          <w:ilvl w:val="0"/>
          <w:numId w:val="20"/>
        </w:numPr>
        <w:ind w:left="567"/>
        <w:jc w:val="both"/>
      </w:pPr>
      <w:r w:rsidRPr="00BB50FD">
        <w:t xml:space="preserve">prevzeta pogodbena dela izvedel strokovno in pravočasno, skladno s predpisi, ki urejajo notranje revidiranje ter v skladu s strokovno podlago Usmeritve za državno notranje revidiranje, številka </w:t>
      </w:r>
      <w:r w:rsidRPr="00BB50FD">
        <w:lastRenderedPageBreak/>
        <w:t>zadeve:0601-8/2014/38, september 2017, ki kot svoje sestavne dele vsebujejo kodeks etike, standarde in temeljna načela strokovnega ravnanja pri notranjem revidiranju ter Pravilnikom o notranji reviziji v Mestni občini Ljubljana.,</w:t>
      </w:r>
    </w:p>
    <w:p w:rsidR="00FA10C8" w:rsidRPr="00BB50FD" w:rsidRDefault="00FA10C8" w:rsidP="00FA10C8">
      <w:pPr>
        <w:numPr>
          <w:ilvl w:val="0"/>
          <w:numId w:val="20"/>
        </w:numPr>
        <w:ind w:left="567"/>
      </w:pPr>
      <w:r w:rsidRPr="00BB50FD">
        <w:t>uresničitev ciljev notranje revizije razvidna iz Končnega poročila o opravljeni notranji reviziji,</w:t>
      </w:r>
    </w:p>
    <w:p w:rsidR="00FA10C8" w:rsidRPr="00BB50FD" w:rsidRDefault="00FA10C8" w:rsidP="00FA10C8">
      <w:pPr>
        <w:numPr>
          <w:ilvl w:val="0"/>
          <w:numId w:val="20"/>
        </w:numPr>
        <w:ind w:left="567"/>
        <w:jc w:val="both"/>
      </w:pPr>
      <w:r w:rsidRPr="00BB50FD">
        <w:t>v  primeru dejanske ali na videz oslabljene neodvisnosti takoj prekinil z delom in o tem obvestil vodjo SNR MOL.</w:t>
      </w:r>
    </w:p>
    <w:p w:rsidR="00FA10C8" w:rsidRPr="00BB50FD" w:rsidRDefault="00FA10C8" w:rsidP="00FA10C8">
      <w:pPr>
        <w:ind w:left="567"/>
      </w:pPr>
    </w:p>
    <w:p w:rsidR="00FA10C8" w:rsidRPr="00BB50FD" w:rsidRDefault="00FA10C8" w:rsidP="00FA10C8">
      <w:pPr>
        <w:ind w:left="567"/>
      </w:pPr>
    </w:p>
    <w:p w:rsidR="00FA10C8" w:rsidRPr="00BB50FD" w:rsidRDefault="00FA10C8" w:rsidP="00FA10C8">
      <w:pPr>
        <w:ind w:left="567"/>
        <w:rPr>
          <w:b/>
        </w:rPr>
      </w:pPr>
      <w:r w:rsidRPr="00BB50FD">
        <w:rPr>
          <w:b/>
        </w:rPr>
        <w:t>Pogodbena kazen</w:t>
      </w:r>
    </w:p>
    <w:p w:rsidR="00FA10C8" w:rsidRPr="00BB50FD" w:rsidRDefault="00FA10C8" w:rsidP="00FA10C8">
      <w:pPr>
        <w:numPr>
          <w:ilvl w:val="0"/>
          <w:numId w:val="24"/>
        </w:numPr>
        <w:ind w:left="567"/>
        <w:jc w:val="center"/>
      </w:pPr>
      <w:r w:rsidRPr="00BB50FD">
        <w:t>člen</w:t>
      </w:r>
    </w:p>
    <w:p w:rsidR="00FA10C8" w:rsidRPr="00BB50FD" w:rsidRDefault="00FA10C8" w:rsidP="00FA10C8">
      <w:pPr>
        <w:ind w:left="567"/>
      </w:pPr>
    </w:p>
    <w:p w:rsidR="00FA10C8" w:rsidRPr="00BB50FD" w:rsidRDefault="00FA10C8" w:rsidP="00FA10C8">
      <w:pPr>
        <w:ind w:left="567"/>
        <w:jc w:val="both"/>
      </w:pPr>
      <w:r w:rsidRPr="00BB50FD">
        <w:t>Če izvajalec iz razlogov, za katere je odgovoren, ne izpolni pravilno svoje obveznosti v pogodbeno dogovorjenem roku, je dolžan za vsak koledarski dan zamude plačati naročniku pogodbeno kazen v višini 0,5% vrednosti pogodbenih del z DDV, z izvedbo katerih zamuja.</w:t>
      </w:r>
      <w:r w:rsidRPr="00BB50FD" w:rsidDel="00565FEC">
        <w:t xml:space="preserve"> </w:t>
      </w:r>
      <w:r w:rsidRPr="00BB50FD">
        <w:t xml:space="preserve">Skupna pogodbena kazen ne more preseči 10% (desetih odstotkov) pogodbene vrednosti del z DDV. </w:t>
      </w:r>
    </w:p>
    <w:p w:rsidR="00FA10C8" w:rsidRDefault="00FA10C8" w:rsidP="00FA10C8">
      <w:pPr>
        <w:ind w:left="567"/>
        <w:jc w:val="both"/>
      </w:pPr>
    </w:p>
    <w:p w:rsidR="00FA10C8" w:rsidRDefault="00FA10C8" w:rsidP="00FA10C8">
      <w:pPr>
        <w:ind w:left="567"/>
        <w:jc w:val="both"/>
      </w:pPr>
      <w:r w:rsidRPr="00A73BCA">
        <w:t>Za znesek pogodbene kazni naročnik izvajalcu izstavi račun, ki ga mora izvajalec poravnati v roku 30 dni od dneva izstavitve računa.</w:t>
      </w:r>
    </w:p>
    <w:p w:rsidR="00FA10C8" w:rsidRPr="00BB50FD" w:rsidRDefault="00FA10C8" w:rsidP="00FA10C8">
      <w:pPr>
        <w:ind w:left="567"/>
        <w:jc w:val="both"/>
      </w:pPr>
    </w:p>
    <w:p w:rsidR="00FA10C8" w:rsidRPr="00BB50FD" w:rsidRDefault="00FA10C8" w:rsidP="00FA10C8">
      <w:pPr>
        <w:ind w:left="567"/>
        <w:jc w:val="both"/>
      </w:pPr>
      <w:r w:rsidRPr="00BB50FD">
        <w:t xml:space="preserve">Če naročniku nastane škoda, ki je večja od pogodbene kazni, je izvajalec dolžan plačati naročniku tudi razliko do popolne odškodnine. </w:t>
      </w:r>
    </w:p>
    <w:p w:rsidR="00FA10C8" w:rsidRPr="00BB50FD" w:rsidRDefault="00FA10C8" w:rsidP="00FA10C8">
      <w:pPr>
        <w:ind w:left="567"/>
        <w:jc w:val="both"/>
      </w:pPr>
    </w:p>
    <w:p w:rsidR="00FA10C8" w:rsidRPr="00BB50FD" w:rsidRDefault="00FA10C8" w:rsidP="00FA10C8">
      <w:pPr>
        <w:ind w:left="567"/>
        <w:jc w:val="both"/>
      </w:pPr>
      <w:r w:rsidRPr="00BB50FD">
        <w:t>Plačilo pogodbene kazni izvajalca ne odvezuje od izpolnitve pogodbene obveznosti.</w:t>
      </w:r>
    </w:p>
    <w:p w:rsidR="00FA10C8" w:rsidRPr="00BB50FD" w:rsidRDefault="00FA10C8" w:rsidP="00FA10C8">
      <w:pPr>
        <w:ind w:left="567"/>
        <w:jc w:val="both"/>
      </w:pPr>
    </w:p>
    <w:p w:rsidR="00FA10C8" w:rsidRPr="00BB50FD" w:rsidRDefault="00FA10C8" w:rsidP="00FA10C8">
      <w:pPr>
        <w:ind w:left="567"/>
        <w:jc w:val="both"/>
      </w:pPr>
    </w:p>
    <w:p w:rsidR="00FA10C8" w:rsidRPr="00BB50FD" w:rsidRDefault="00FA10C8" w:rsidP="00FA10C8">
      <w:pPr>
        <w:ind w:left="567"/>
        <w:rPr>
          <w:b/>
        </w:rPr>
      </w:pPr>
      <w:r w:rsidRPr="00BB50FD">
        <w:rPr>
          <w:b/>
        </w:rPr>
        <w:t>Prepoved prenosa bodočih terjatev</w:t>
      </w:r>
    </w:p>
    <w:p w:rsidR="00FA10C8" w:rsidRPr="00BB50FD" w:rsidRDefault="00FA10C8" w:rsidP="00FA10C8">
      <w:pPr>
        <w:numPr>
          <w:ilvl w:val="0"/>
          <w:numId w:val="24"/>
        </w:numPr>
        <w:ind w:left="567"/>
        <w:jc w:val="center"/>
      </w:pPr>
      <w:r w:rsidRPr="00BB50FD">
        <w:t>člen</w:t>
      </w:r>
    </w:p>
    <w:p w:rsidR="00FA10C8" w:rsidRPr="00BB50FD" w:rsidRDefault="00FA10C8" w:rsidP="00FA10C8">
      <w:pPr>
        <w:ind w:left="567"/>
        <w:jc w:val="both"/>
      </w:pPr>
    </w:p>
    <w:p w:rsidR="00FA10C8" w:rsidRPr="00BB50FD" w:rsidRDefault="00FA10C8" w:rsidP="00FA10C8">
      <w:pPr>
        <w:ind w:left="567"/>
        <w:jc w:val="both"/>
      </w:pPr>
      <w:r w:rsidRPr="00BB50FD">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FA10C8" w:rsidRPr="00BB50FD" w:rsidRDefault="00FA10C8" w:rsidP="00FA10C8">
      <w:pPr>
        <w:ind w:left="567"/>
        <w:jc w:val="both"/>
      </w:pPr>
    </w:p>
    <w:p w:rsidR="00FA10C8" w:rsidRPr="00BB50FD" w:rsidRDefault="00FA10C8" w:rsidP="00FA10C8">
      <w:pPr>
        <w:ind w:left="567"/>
        <w:jc w:val="both"/>
      </w:pPr>
      <w:r w:rsidRPr="00BB50FD">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pogodbena dela opravi in izročil naročniku v skladu s to pogodbo in jih naročniku obračunal z izstavitvijo e-računa ter je naročnik e-račun potrdil.</w:t>
      </w:r>
    </w:p>
    <w:p w:rsidR="00FA10C8" w:rsidRPr="00BB50FD" w:rsidRDefault="00FA10C8" w:rsidP="00FA10C8">
      <w:pPr>
        <w:ind w:left="567"/>
        <w:jc w:val="both"/>
      </w:pPr>
    </w:p>
    <w:p w:rsidR="00FA10C8" w:rsidRPr="00BB50FD" w:rsidRDefault="00FA10C8" w:rsidP="00FA10C8">
      <w:pPr>
        <w:ind w:left="567"/>
        <w:jc w:val="both"/>
      </w:pPr>
      <w:r w:rsidRPr="00BB50FD">
        <w:t>V primeru, da bi izvajalec kljub dogovoru o prepovedi prenosa bodočih terjatev iz prvega odstavka tega člena prenesel katerokoli svojo bodočo terjatev do naročnika na drugega, lahko naročnik s pisno izjavo, ki jo priporočeno po pošti pošlje izvajalcu, s takojšnim učinkom (brez odpovednega roka) odpove to pogodbo, vključno z vsemi k njej sklenjenimi aneksi.</w:t>
      </w:r>
    </w:p>
    <w:p w:rsidR="00FA10C8" w:rsidRPr="00BB50FD" w:rsidRDefault="00FA10C8" w:rsidP="00FA10C8">
      <w:pPr>
        <w:ind w:left="567"/>
      </w:pPr>
    </w:p>
    <w:p w:rsidR="00FA10C8" w:rsidRPr="00BB50FD" w:rsidRDefault="00FA10C8" w:rsidP="00FA10C8">
      <w:pPr>
        <w:ind w:left="567"/>
        <w:jc w:val="both"/>
      </w:pPr>
      <w:r w:rsidRPr="00BB50FD">
        <w:t xml:space="preserve">V primeru, da bi izvajalec kljub dogovoru o prepovedi prenosa bodočih terjatev iz prvega odstavka tega člena prenesel katerokoli svojo bodočo terjatev do naročnika na drugega, je dolžan naročniku plačati tudi pogodbeno kazen v znesku 10 % (desetih odstotkov) od vrednosti pogodbenih del z DDV, to je …. EUR. Naročnik ima pravico zahtevati plačilo pogodbene kazni glede na to ali je uveljavil pravico do odpovedi pogodbe iz tretjega odstavka tega člena ali ne. Naročnik ima pravico zahtevati pogodbeno kazen, tudi če presega škodo, ki mu je nastala, in celo če mu ni nastala nobena škoda. </w:t>
      </w:r>
    </w:p>
    <w:p w:rsidR="00FA10C8" w:rsidRDefault="00FA10C8" w:rsidP="00FA10C8">
      <w:pPr>
        <w:ind w:left="567"/>
        <w:jc w:val="both"/>
      </w:pPr>
    </w:p>
    <w:p w:rsidR="00FA10C8" w:rsidRDefault="00FA10C8" w:rsidP="00FA10C8">
      <w:pPr>
        <w:ind w:left="567"/>
        <w:jc w:val="both"/>
      </w:pPr>
      <w:r w:rsidRPr="00A73BCA">
        <w:lastRenderedPageBreak/>
        <w:t>Za znesek pogodbene kazni naročnik izvajalcu izstavi račun, ki ga mora izvajalec poravnati v roku 30 dni od dneva izstavitve računa.</w:t>
      </w:r>
    </w:p>
    <w:p w:rsidR="00FA10C8" w:rsidRPr="00BB50FD" w:rsidRDefault="00FA10C8" w:rsidP="00FA10C8">
      <w:pPr>
        <w:ind w:left="567"/>
        <w:jc w:val="both"/>
      </w:pPr>
    </w:p>
    <w:p w:rsidR="00FA10C8" w:rsidRPr="00BB50FD" w:rsidRDefault="00FA10C8" w:rsidP="00FA10C8">
      <w:pPr>
        <w:ind w:left="567"/>
        <w:jc w:val="both"/>
      </w:pPr>
      <w:r w:rsidRPr="00BB50FD">
        <w:t>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obresti, ki bi jih moral naročnik plačati kateremukoli subjektu. Izvajalec soglaša s tem, da naročnik ni odgovoren za morebitno svojo nepravilno izpolnitev, do katere bi prišlo v primeru kršitve prepovedi prenosa bodočih terjatev s strani izvajalca.</w:t>
      </w:r>
    </w:p>
    <w:p w:rsidR="00FA10C8" w:rsidRPr="00BB50FD" w:rsidRDefault="00FA10C8" w:rsidP="00FA10C8">
      <w:pPr>
        <w:ind w:left="567"/>
        <w:jc w:val="both"/>
      </w:pPr>
    </w:p>
    <w:p w:rsidR="00FA10C8" w:rsidRPr="00BB50FD" w:rsidRDefault="00FA10C8" w:rsidP="00FA10C8">
      <w:pPr>
        <w:ind w:left="567"/>
        <w:rPr>
          <w:b/>
        </w:rPr>
      </w:pPr>
    </w:p>
    <w:p w:rsidR="00FA10C8" w:rsidRPr="00BB50FD" w:rsidRDefault="00FA10C8" w:rsidP="00FA10C8">
      <w:pPr>
        <w:rPr>
          <w:b/>
        </w:rPr>
      </w:pPr>
      <w:r w:rsidRPr="00BB50FD">
        <w:rPr>
          <w:b/>
        </w:rPr>
        <w:t>Pooblaščena predstavnika pogodbenih strank</w:t>
      </w:r>
    </w:p>
    <w:p w:rsidR="00FA10C8" w:rsidRPr="00BB50FD" w:rsidRDefault="00FA10C8" w:rsidP="00FA10C8">
      <w:pPr>
        <w:ind w:left="567"/>
        <w:rPr>
          <w:b/>
        </w:rPr>
      </w:pPr>
    </w:p>
    <w:p w:rsidR="00FA10C8" w:rsidRPr="00BB50FD" w:rsidRDefault="00FA10C8" w:rsidP="00FA10C8">
      <w:pPr>
        <w:numPr>
          <w:ilvl w:val="0"/>
          <w:numId w:val="24"/>
        </w:numPr>
        <w:ind w:left="567"/>
        <w:jc w:val="center"/>
      </w:pPr>
      <w:r w:rsidRPr="00BB50FD">
        <w:t>člen</w:t>
      </w:r>
    </w:p>
    <w:p w:rsidR="00FA10C8" w:rsidRPr="00BB50FD" w:rsidRDefault="00FA10C8" w:rsidP="00FA10C8">
      <w:pPr>
        <w:ind w:left="567"/>
        <w:rPr>
          <w:b/>
        </w:rPr>
      </w:pPr>
    </w:p>
    <w:p w:rsidR="00FA10C8" w:rsidRPr="00BB50FD" w:rsidRDefault="00FA10C8" w:rsidP="00FA10C8">
      <w:pPr>
        <w:ind w:left="567"/>
        <w:jc w:val="both"/>
      </w:pPr>
      <w:r w:rsidRPr="00BB50FD">
        <w:t>Pogodbeni  stranki se dogovorita, da sta za izvajanje te pogodbe odgovorna naslednja pooblaščena predstavnika:</w:t>
      </w:r>
      <w:r w:rsidRPr="00BB50FD">
        <w:tab/>
      </w:r>
      <w:r w:rsidRPr="00BB50FD">
        <w:tab/>
      </w:r>
    </w:p>
    <w:p w:rsidR="00FA10C8" w:rsidRPr="00BB50FD" w:rsidRDefault="00FA10C8" w:rsidP="00FA10C8">
      <w:pPr>
        <w:ind w:left="567"/>
      </w:pPr>
      <w:r w:rsidRPr="00BB50FD">
        <w:t>- na strani naročnika: Nataša Koprivšek, e-mail: natasa.koprivsek@ljubljana.si, tel.: 01 306 44 23, vodja  Službe za notranjo revizijo MOL, ki je skrbnik pogodbe</w:t>
      </w:r>
    </w:p>
    <w:p w:rsidR="00FA10C8" w:rsidRPr="00BB50FD" w:rsidRDefault="00FA10C8" w:rsidP="00FA10C8">
      <w:pPr>
        <w:ind w:left="567"/>
      </w:pPr>
      <w:r w:rsidRPr="00BB50FD">
        <w:t>- na strani izvajalca: _______________________________________________.</w:t>
      </w:r>
      <w:r w:rsidRPr="00BB50FD">
        <w:tab/>
      </w:r>
    </w:p>
    <w:p w:rsidR="00FA10C8" w:rsidRPr="00BB50FD" w:rsidRDefault="00FA10C8" w:rsidP="00FA10C8">
      <w:pPr>
        <w:ind w:left="567"/>
      </w:pPr>
    </w:p>
    <w:p w:rsidR="00FA10C8" w:rsidRPr="00BB50FD" w:rsidRDefault="00FA10C8" w:rsidP="00FA10C8">
      <w:pPr>
        <w:ind w:left="567"/>
        <w:jc w:val="both"/>
      </w:pPr>
      <w:r w:rsidRPr="00BB50FD">
        <w:rPr>
          <w:color w:val="000000"/>
        </w:rPr>
        <w:t xml:space="preserve">Pogodbeni stranki lahko pooblaščena predstavnika zamenjata s pisnim obvestilom nasprotni pogodbeni stranki. </w:t>
      </w:r>
    </w:p>
    <w:p w:rsidR="00FA10C8" w:rsidRPr="00BB50FD" w:rsidRDefault="00FA10C8" w:rsidP="00FA10C8">
      <w:pPr>
        <w:ind w:left="567"/>
      </w:pPr>
    </w:p>
    <w:p w:rsidR="00FA10C8" w:rsidRPr="00BB50FD" w:rsidRDefault="00FA10C8" w:rsidP="00FA10C8">
      <w:pPr>
        <w:ind w:left="567"/>
        <w:rPr>
          <w:b/>
          <w:caps/>
        </w:rPr>
      </w:pPr>
    </w:p>
    <w:p w:rsidR="00FA10C8" w:rsidRPr="00BB50FD" w:rsidRDefault="00FA10C8" w:rsidP="00FA10C8">
      <w:pPr>
        <w:ind w:left="567"/>
        <w:rPr>
          <w:b/>
        </w:rPr>
      </w:pPr>
      <w:r w:rsidRPr="00BB50FD">
        <w:rPr>
          <w:b/>
        </w:rPr>
        <w:t>Prenehanje pogodbe</w:t>
      </w:r>
    </w:p>
    <w:p w:rsidR="00FA10C8" w:rsidRPr="00BB50FD" w:rsidRDefault="00FA10C8" w:rsidP="00FA10C8">
      <w:pPr>
        <w:numPr>
          <w:ilvl w:val="0"/>
          <w:numId w:val="24"/>
        </w:numPr>
        <w:ind w:left="567"/>
        <w:jc w:val="center"/>
      </w:pPr>
      <w:r w:rsidRPr="00BB50FD">
        <w:t>člen</w:t>
      </w:r>
    </w:p>
    <w:p w:rsidR="00FA10C8" w:rsidRPr="00BB50FD" w:rsidRDefault="00FA10C8" w:rsidP="00FA10C8">
      <w:pPr>
        <w:ind w:left="567"/>
      </w:pPr>
    </w:p>
    <w:p w:rsidR="00FA10C8" w:rsidRPr="00BB50FD" w:rsidRDefault="00FA10C8" w:rsidP="00FA10C8">
      <w:pPr>
        <w:ind w:left="567"/>
        <w:jc w:val="both"/>
      </w:pPr>
      <w:r w:rsidRPr="00BB50FD">
        <w:t xml:space="preserve">Če se med potekom izvajanja pogodbenih del izkaže, da izvajalec ne opravlja pogodbenih obveznosti pravilno, kvalitetno in pravočasno ali kako drugače krši pogodbo, ga naročnik na to opozori in mu določi primeren rok za odpravo napak ter navede, da bo po poteku tega roka razdrl pogodbo, če kršitve ne bodo odpravljene.  </w:t>
      </w:r>
    </w:p>
    <w:p w:rsidR="00FA10C8" w:rsidRPr="00BB50FD" w:rsidRDefault="00FA10C8" w:rsidP="00FA10C8">
      <w:pPr>
        <w:ind w:left="567"/>
      </w:pPr>
    </w:p>
    <w:p w:rsidR="00FA10C8" w:rsidRPr="00BB50FD" w:rsidRDefault="00FA10C8" w:rsidP="00FA10C8">
      <w:pPr>
        <w:ind w:left="567"/>
      </w:pPr>
      <w:r w:rsidRPr="00BB50FD">
        <w:t xml:space="preserve">V primeru odstopa od pogodbe po tem členu je izvajalec dolžan povrniti naročniku vse stroške povezane z izborom novega izvajalca, kot tudi vso škodo, ki nastane naročniku. </w:t>
      </w:r>
    </w:p>
    <w:p w:rsidR="00FA10C8" w:rsidRPr="00BB50FD" w:rsidRDefault="00FA10C8" w:rsidP="00FA10C8"/>
    <w:p w:rsidR="00FA10C8" w:rsidRPr="00BB50FD" w:rsidRDefault="00FA10C8" w:rsidP="00FA10C8">
      <w:pPr>
        <w:numPr>
          <w:ilvl w:val="0"/>
          <w:numId w:val="24"/>
        </w:numPr>
        <w:ind w:left="567"/>
        <w:jc w:val="center"/>
      </w:pPr>
      <w:r w:rsidRPr="00BB50FD">
        <w:t>člen</w:t>
      </w:r>
    </w:p>
    <w:p w:rsidR="00FA10C8" w:rsidRPr="00BB50FD" w:rsidRDefault="00FA10C8" w:rsidP="00FA10C8">
      <w:pPr>
        <w:ind w:left="567"/>
      </w:pPr>
    </w:p>
    <w:p w:rsidR="00FA10C8" w:rsidRPr="00BB50FD" w:rsidRDefault="00FA10C8" w:rsidP="00FA10C8">
      <w:pPr>
        <w:ind w:left="567"/>
        <w:jc w:val="both"/>
      </w:pPr>
      <w:r w:rsidRPr="00BB50FD">
        <w:t>Ta pogodba je skladno s 67. členom ZJN-3 sklenjena pod razveznim pogojem, ki se uresniči v primeru izpolnitve ene od naslednjih okoliščin:</w:t>
      </w:r>
    </w:p>
    <w:p w:rsidR="00FA10C8" w:rsidRPr="00BB50FD" w:rsidRDefault="00FA10C8" w:rsidP="00FA10C8">
      <w:pPr>
        <w:numPr>
          <w:ilvl w:val="0"/>
          <w:numId w:val="20"/>
        </w:numPr>
        <w:ind w:left="567"/>
        <w:jc w:val="both"/>
      </w:pPr>
      <w:r w:rsidRPr="00BB50FD">
        <w:rPr>
          <w:color w:val="000000"/>
        </w:rPr>
        <w:t xml:space="preserve">če bo naročnik seznanjen, da je sodišče s pravnomočno odločitvijo ugotovilo kršitev obveznosti iz delovne, </w:t>
      </w:r>
      <w:proofErr w:type="spellStart"/>
      <w:r w:rsidRPr="00BB50FD">
        <w:rPr>
          <w:color w:val="000000"/>
        </w:rPr>
        <w:t>okoljske</w:t>
      </w:r>
      <w:proofErr w:type="spellEnd"/>
      <w:r w:rsidRPr="00BB50FD">
        <w:rPr>
          <w:color w:val="000000"/>
        </w:rPr>
        <w:t xml:space="preserve"> ali socialne zakonodaje s strani izvajalca ali podizvajalca ali</w:t>
      </w:r>
    </w:p>
    <w:p w:rsidR="00FA10C8" w:rsidRPr="00BB50FD" w:rsidRDefault="00FA10C8" w:rsidP="00FA10C8">
      <w:pPr>
        <w:numPr>
          <w:ilvl w:val="0"/>
          <w:numId w:val="20"/>
        </w:numPr>
        <w:ind w:left="567"/>
      </w:pPr>
      <w:r w:rsidRPr="00BB50FD">
        <w:rPr>
          <w:color w:val="000000"/>
        </w:rPr>
        <w:t>če bo naročnik seznanjen, da je pristojni državni organ pri izvajalcu pogodbe ali njegovem podizvajalcu v času izvajanja pogodbe ugotovil najmanj dve kršitvi v zvezi s:</w:t>
      </w:r>
    </w:p>
    <w:p w:rsidR="00FA10C8" w:rsidRPr="00BB50FD" w:rsidRDefault="00FA10C8" w:rsidP="00FA10C8">
      <w:pPr>
        <w:ind w:left="567"/>
      </w:pPr>
      <w:r w:rsidRPr="00BB50FD">
        <w:rPr>
          <w:color w:val="000000"/>
        </w:rPr>
        <w:t xml:space="preserve">-  plačilom za delo, </w:t>
      </w:r>
    </w:p>
    <w:p w:rsidR="00FA10C8" w:rsidRPr="00BB50FD" w:rsidRDefault="00FA10C8" w:rsidP="00FA10C8">
      <w:pPr>
        <w:ind w:left="567"/>
      </w:pPr>
      <w:r w:rsidRPr="00BB50FD">
        <w:t xml:space="preserve">-  </w:t>
      </w:r>
      <w:r w:rsidRPr="00BB50FD">
        <w:rPr>
          <w:color w:val="000000"/>
        </w:rPr>
        <w:t xml:space="preserve">delovnim časom, </w:t>
      </w:r>
    </w:p>
    <w:p w:rsidR="00FA10C8" w:rsidRPr="00BB50FD" w:rsidRDefault="00FA10C8" w:rsidP="00FA10C8">
      <w:pPr>
        <w:ind w:left="567"/>
        <w:rPr>
          <w:color w:val="000000"/>
        </w:rPr>
      </w:pPr>
      <w:r w:rsidRPr="00BB50FD">
        <w:rPr>
          <w:color w:val="000000"/>
        </w:rPr>
        <w:t xml:space="preserve">-  počitki, </w:t>
      </w:r>
    </w:p>
    <w:p w:rsidR="00FA10C8" w:rsidRPr="00BB50FD" w:rsidRDefault="00FA10C8" w:rsidP="00FA10C8">
      <w:pPr>
        <w:ind w:left="567"/>
        <w:rPr>
          <w:color w:val="000000"/>
        </w:rPr>
      </w:pPr>
      <w:r w:rsidRPr="00BB50FD">
        <w:rPr>
          <w:color w:val="000000"/>
        </w:rPr>
        <w:lastRenderedPageBreak/>
        <w:t>-  opravljanjem dela na podlagi pogodb civilnega prava kljub obstoju elementov delovnega razmerja ali v zvezi z zaposlovanjem na črno in za kateri mu je bila s pravnomočno odločitvijo ali več pravnomočnimi odločitvami izrečena globa za prekršek,</w:t>
      </w:r>
    </w:p>
    <w:p w:rsidR="00FA10C8" w:rsidRPr="00BB50FD" w:rsidRDefault="00FA10C8" w:rsidP="00FA10C8">
      <w:pPr>
        <w:ind w:left="567"/>
        <w:jc w:val="both"/>
        <w:rPr>
          <w:color w:val="000000"/>
        </w:rPr>
      </w:pPr>
      <w:r w:rsidRPr="00BB50FD">
        <w:rPr>
          <w:color w:val="000000"/>
        </w:rPr>
        <w:t xml:space="preserve">in pod pogojem, da je od seznanitve s kršitvijo in do izteka veljavnosti pogodbe še najmanj šest (6) mesecev oziroma če izvajalec nastopa s podizvajalci pa tudi, če zaradi ugotovljene kršitve pri podizvajalcu izvajalec ne nadomesti ali zamenja tega podizvajalca v skladu s 94. členom ZJN-3 in določili te pogodbe v roku 30 dni od seznanitve s kršitvijo. </w:t>
      </w:r>
    </w:p>
    <w:p w:rsidR="00FA10C8" w:rsidRPr="00BB50FD" w:rsidRDefault="00FA10C8" w:rsidP="00FA10C8">
      <w:pPr>
        <w:ind w:left="567"/>
        <w:jc w:val="both"/>
        <w:rPr>
          <w:color w:val="000000"/>
        </w:rPr>
      </w:pPr>
      <w:r w:rsidRPr="00BB50FD">
        <w:rPr>
          <w:color w:val="000000"/>
        </w:rPr>
        <w:t>V primeru izpolnitve okoliščine in pogojev iz prejšnjega odstavka se šteje, da je pogodba razvezana z dnem sklenitve nove pogodbe o izvedbi javnega naročila za predmetno naročilo. O datumu sklenitve nove pogodbe bo naročnik obvestil izvajalca.</w:t>
      </w:r>
    </w:p>
    <w:p w:rsidR="00FA10C8" w:rsidRPr="00BB50FD" w:rsidRDefault="00FA10C8" w:rsidP="00FA10C8">
      <w:pPr>
        <w:ind w:left="567"/>
        <w:jc w:val="both"/>
        <w:rPr>
          <w:color w:val="000000"/>
        </w:rPr>
      </w:pPr>
    </w:p>
    <w:p w:rsidR="00FA10C8" w:rsidRPr="00BB50FD" w:rsidRDefault="00FA10C8" w:rsidP="00FA10C8">
      <w:pPr>
        <w:ind w:left="567"/>
        <w:jc w:val="both"/>
      </w:pPr>
      <w:r w:rsidRPr="00BB50FD">
        <w:rPr>
          <w:color w:val="000000"/>
        </w:rPr>
        <w:t>Če naročnik v roku trideset (30) dni od seznanitve s kršitvijo ne začne novega postopka javnega naročila, se šteje, da je pogodba razvezana trideseti (30.) dan od seznanitve s kršitvijo.</w:t>
      </w:r>
    </w:p>
    <w:p w:rsidR="00FA10C8" w:rsidRDefault="00FA10C8" w:rsidP="00FA10C8">
      <w:pPr>
        <w:ind w:left="567"/>
      </w:pPr>
    </w:p>
    <w:p w:rsidR="00FA10C8" w:rsidRPr="00BB50FD" w:rsidRDefault="00FA10C8" w:rsidP="00FA10C8">
      <w:pPr>
        <w:ind w:firstLine="567"/>
        <w:rPr>
          <w:b/>
        </w:rPr>
      </w:pPr>
      <w:r w:rsidRPr="00BB50FD">
        <w:rPr>
          <w:b/>
        </w:rPr>
        <w:t>Zaupnost podatkov</w:t>
      </w:r>
    </w:p>
    <w:p w:rsidR="00FA10C8" w:rsidRPr="00BB50FD" w:rsidRDefault="00FA10C8" w:rsidP="00FA10C8">
      <w:pPr>
        <w:numPr>
          <w:ilvl w:val="0"/>
          <w:numId w:val="24"/>
        </w:numPr>
        <w:ind w:left="567"/>
        <w:jc w:val="center"/>
      </w:pPr>
      <w:r w:rsidRPr="00BB50FD">
        <w:t>člen</w:t>
      </w:r>
    </w:p>
    <w:p w:rsidR="00FA10C8" w:rsidRPr="00BB50FD" w:rsidRDefault="00FA10C8" w:rsidP="00FA10C8">
      <w:pPr>
        <w:ind w:left="567"/>
      </w:pPr>
    </w:p>
    <w:p w:rsidR="00FA10C8" w:rsidRPr="00BB50FD" w:rsidRDefault="00FA10C8" w:rsidP="00FA10C8">
      <w:pPr>
        <w:ind w:left="567"/>
        <w:jc w:val="both"/>
      </w:pPr>
      <w:r w:rsidRPr="00BB50FD">
        <w:t xml:space="preserve">Izvajalec se obvezuje, da bo varoval kot zaupne vse informacije, podatke in dokumente, s katerimi se bo seznanil med izvajanjem svojih obveznosti po tej pogodbi in jih brez soglasja naročnika ne bo razkril tretjim osebam ali jih javno objavil. </w:t>
      </w:r>
    </w:p>
    <w:p w:rsidR="00FA10C8" w:rsidRPr="00BB50FD" w:rsidRDefault="00FA10C8" w:rsidP="00FA10C8">
      <w:pPr>
        <w:ind w:left="567"/>
        <w:jc w:val="both"/>
      </w:pPr>
    </w:p>
    <w:p w:rsidR="00FA10C8" w:rsidRPr="00BB50FD" w:rsidRDefault="00FA10C8" w:rsidP="00FA10C8">
      <w:pPr>
        <w:ind w:left="567"/>
        <w:jc w:val="both"/>
      </w:pPr>
      <w:r w:rsidRPr="00BB50FD">
        <w:t xml:space="preserve">Obveznost varovanja podatkov, ki so kot taki opredeljeni z veljavno zakonodajo, se nanaša tako na čas izvrševanja pogodbe, kot tudi na čas po tem, in sicer skladno z veljavno zakonodajo. V primeru kršitve določb o varovanju podatkov, je izvajalec naročniku odškodninsko odgovoren za vso škodo. </w:t>
      </w:r>
    </w:p>
    <w:p w:rsidR="00FA10C8" w:rsidRPr="00BB50FD" w:rsidRDefault="00FA10C8" w:rsidP="00FA10C8">
      <w:pPr>
        <w:rPr>
          <w:b/>
        </w:rPr>
      </w:pPr>
    </w:p>
    <w:p w:rsidR="00FA10C8" w:rsidRPr="00BB50FD" w:rsidRDefault="00FA10C8" w:rsidP="00FA10C8">
      <w:pPr>
        <w:ind w:left="567"/>
        <w:rPr>
          <w:b/>
        </w:rPr>
      </w:pPr>
      <w:r w:rsidRPr="00BB50FD">
        <w:rPr>
          <w:b/>
        </w:rPr>
        <w:t>Varstvo osebnih podatkov</w:t>
      </w:r>
    </w:p>
    <w:p w:rsidR="00FA10C8" w:rsidRPr="00BB50FD" w:rsidRDefault="00FA10C8" w:rsidP="00FA10C8">
      <w:pPr>
        <w:numPr>
          <w:ilvl w:val="0"/>
          <w:numId w:val="24"/>
        </w:numPr>
        <w:ind w:left="567"/>
        <w:jc w:val="center"/>
      </w:pPr>
      <w:r w:rsidRPr="00BB50FD">
        <w:t>člen</w:t>
      </w:r>
    </w:p>
    <w:p w:rsidR="00FA10C8" w:rsidRPr="00BB50FD" w:rsidRDefault="00FA10C8" w:rsidP="00FA10C8">
      <w:pPr>
        <w:ind w:left="567"/>
        <w:rPr>
          <w:b/>
        </w:rPr>
      </w:pPr>
    </w:p>
    <w:p w:rsidR="00FA10C8" w:rsidRPr="00BB50FD" w:rsidRDefault="00FA10C8" w:rsidP="00FA10C8">
      <w:pPr>
        <w:ind w:left="567"/>
        <w:jc w:val="both"/>
      </w:pPr>
      <w:r w:rsidRPr="00BB50FD">
        <w:t>Glede osebnih podatkov v zvezi z izvajanjem del po tej pogodbi izvajalec nastopa kot obdelovalec osebnih podatkov skladno z Uredba (EU) 2016/679 Evropskega parlamenta in Sveta z dne 27. aprila 2016 o varstvu posameznikov pri obdelavi osebnih podatkov in o prostem pretoku takih podatkov ter o razveljavitvi Direktive 95/46/ES (Splošna uredba o varstvu podatkov) in Zakonom o varstvu osebnih podatkov (Uradni list RS, št. 94/07 – uradno prečiščeno besedilo).</w:t>
      </w:r>
    </w:p>
    <w:p w:rsidR="00FA10C8" w:rsidRPr="00BB50FD" w:rsidRDefault="00FA10C8" w:rsidP="00FA10C8">
      <w:pPr>
        <w:ind w:left="567"/>
        <w:jc w:val="both"/>
      </w:pPr>
    </w:p>
    <w:p w:rsidR="00FA10C8" w:rsidRPr="00BB50FD" w:rsidRDefault="00FA10C8" w:rsidP="00FA10C8">
      <w:pPr>
        <w:ind w:left="567"/>
        <w:jc w:val="both"/>
      </w:pPr>
      <w:r w:rsidRPr="00BB50FD">
        <w:t>Pogodbeni stranki bosta ob sklenitvi te pogodbe sklenili tudi Pogodbo o obdelavi osebnih podatkov.</w:t>
      </w:r>
    </w:p>
    <w:p w:rsidR="00FA10C8" w:rsidRPr="00BB50FD" w:rsidRDefault="00FA10C8" w:rsidP="00FA10C8">
      <w:pPr>
        <w:ind w:left="567"/>
      </w:pPr>
    </w:p>
    <w:p w:rsidR="00FA10C8" w:rsidRPr="00BB50FD" w:rsidRDefault="00FA10C8" w:rsidP="00FA10C8">
      <w:pPr>
        <w:ind w:left="567"/>
      </w:pPr>
    </w:p>
    <w:p w:rsidR="00FA10C8" w:rsidRPr="00BB50FD" w:rsidRDefault="00FA10C8" w:rsidP="00FA10C8">
      <w:pPr>
        <w:ind w:left="567"/>
        <w:rPr>
          <w:b/>
        </w:rPr>
      </w:pPr>
      <w:r w:rsidRPr="00BB50FD">
        <w:rPr>
          <w:b/>
        </w:rPr>
        <w:t xml:space="preserve">Sprememba pogodbe </w:t>
      </w:r>
    </w:p>
    <w:p w:rsidR="00FA10C8" w:rsidRPr="00BB50FD" w:rsidRDefault="00FA10C8" w:rsidP="00FA10C8">
      <w:pPr>
        <w:numPr>
          <w:ilvl w:val="0"/>
          <w:numId w:val="24"/>
        </w:numPr>
        <w:ind w:left="567"/>
        <w:jc w:val="center"/>
      </w:pPr>
      <w:r w:rsidRPr="00BB50FD">
        <w:t>člen</w:t>
      </w:r>
    </w:p>
    <w:p w:rsidR="00FA10C8" w:rsidRPr="00BB50FD" w:rsidRDefault="00FA10C8" w:rsidP="00FA10C8">
      <w:pPr>
        <w:ind w:left="567"/>
        <w:rPr>
          <w:b/>
          <w:caps/>
        </w:rPr>
      </w:pPr>
    </w:p>
    <w:p w:rsidR="00FA10C8" w:rsidRPr="00BB50FD" w:rsidRDefault="00FA10C8" w:rsidP="00FA10C8">
      <w:pPr>
        <w:ind w:left="567"/>
      </w:pPr>
      <w:r w:rsidRPr="00BB50FD">
        <w:t>Vse spremembe in dopolnitve te pogodbe se sklenejo v obliki pisnih aneksov k tej pogodbi.</w:t>
      </w:r>
    </w:p>
    <w:p w:rsidR="00FA10C8" w:rsidRPr="00BB50FD" w:rsidRDefault="00FA10C8" w:rsidP="00FA10C8">
      <w:pPr>
        <w:ind w:left="567"/>
      </w:pPr>
    </w:p>
    <w:p w:rsidR="00FA10C8" w:rsidRPr="00BB50FD" w:rsidRDefault="00FA10C8" w:rsidP="00FA10C8">
      <w:pPr>
        <w:ind w:left="567"/>
      </w:pPr>
    </w:p>
    <w:p w:rsidR="00FA10C8" w:rsidRPr="00BB50FD" w:rsidRDefault="00FA10C8" w:rsidP="00FA10C8">
      <w:pPr>
        <w:ind w:left="567"/>
        <w:rPr>
          <w:b/>
        </w:rPr>
      </w:pPr>
      <w:r w:rsidRPr="00BB50FD">
        <w:rPr>
          <w:b/>
        </w:rPr>
        <w:t>Protikorupcijska klavzula</w:t>
      </w:r>
    </w:p>
    <w:p w:rsidR="00FA10C8" w:rsidRPr="00BB50FD" w:rsidRDefault="00FA10C8" w:rsidP="00FA10C8">
      <w:pPr>
        <w:numPr>
          <w:ilvl w:val="0"/>
          <w:numId w:val="24"/>
        </w:numPr>
        <w:ind w:left="567"/>
        <w:jc w:val="center"/>
      </w:pPr>
      <w:r w:rsidRPr="00BB50FD">
        <w:rPr>
          <w:b/>
        </w:rPr>
        <w:t xml:space="preserve"> </w:t>
      </w:r>
      <w:r w:rsidRPr="00BB50FD">
        <w:t>člen</w:t>
      </w:r>
    </w:p>
    <w:p w:rsidR="00FA10C8" w:rsidRPr="00BB50FD" w:rsidRDefault="00FA10C8" w:rsidP="00FA10C8">
      <w:pPr>
        <w:spacing w:before="100" w:beforeAutospacing="1" w:after="100" w:afterAutospacing="1"/>
        <w:ind w:left="567"/>
        <w:jc w:val="both"/>
      </w:pPr>
      <w:r w:rsidRPr="00BB50FD">
        <w:t xml:space="preserve">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w:t>
      </w:r>
      <w:r w:rsidRPr="00BB50FD">
        <w:lastRenderedPageBreak/>
        <w:t>predstavniku, zastopniku ali posredniku naročnika, javnemu uslužbencu mestne uprave ali funkcionarju naročnika, izvajalcu ali njegovemu predstavniku, zastopniku, posredniku, je ta pogodba nična.</w:t>
      </w:r>
    </w:p>
    <w:p w:rsidR="00FA10C8" w:rsidRPr="00BB50FD" w:rsidRDefault="00FA10C8" w:rsidP="00FA10C8">
      <w:pPr>
        <w:ind w:left="567"/>
        <w:jc w:val="both"/>
      </w:pPr>
      <w:r w:rsidRPr="00BB50FD">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FA10C8" w:rsidRPr="00BB50FD" w:rsidRDefault="00FA10C8" w:rsidP="00FA10C8">
      <w:pPr>
        <w:ind w:left="567"/>
        <w:rPr>
          <w:b/>
        </w:rPr>
      </w:pPr>
    </w:p>
    <w:p w:rsidR="00FA10C8" w:rsidRPr="00BB50FD" w:rsidRDefault="00FA10C8" w:rsidP="00FA10C8">
      <w:pPr>
        <w:ind w:left="567"/>
        <w:rPr>
          <w:b/>
        </w:rPr>
      </w:pPr>
    </w:p>
    <w:p w:rsidR="00FA10C8" w:rsidRPr="00BB50FD" w:rsidRDefault="00FA10C8" w:rsidP="00FA10C8">
      <w:pPr>
        <w:ind w:left="567"/>
        <w:rPr>
          <w:b/>
        </w:rPr>
      </w:pPr>
      <w:r w:rsidRPr="00BB50FD">
        <w:rPr>
          <w:b/>
        </w:rPr>
        <w:t>Reševanje sporov</w:t>
      </w:r>
    </w:p>
    <w:p w:rsidR="00FA10C8" w:rsidRPr="00BB50FD" w:rsidRDefault="00FA10C8" w:rsidP="00FA10C8">
      <w:pPr>
        <w:numPr>
          <w:ilvl w:val="0"/>
          <w:numId w:val="24"/>
        </w:numPr>
        <w:ind w:left="567"/>
        <w:jc w:val="center"/>
      </w:pPr>
      <w:r w:rsidRPr="00BB50FD">
        <w:t>člen</w:t>
      </w:r>
    </w:p>
    <w:p w:rsidR="00FA10C8" w:rsidRPr="00BB50FD" w:rsidRDefault="00FA10C8" w:rsidP="00FA10C8">
      <w:pPr>
        <w:ind w:left="567"/>
      </w:pPr>
    </w:p>
    <w:p w:rsidR="00FA10C8" w:rsidRPr="00BB50FD" w:rsidRDefault="00FA10C8" w:rsidP="00FA10C8">
      <w:pPr>
        <w:ind w:left="567"/>
        <w:jc w:val="both"/>
      </w:pPr>
      <w:r w:rsidRPr="00BB50FD">
        <w:t>Morebitne spore iz te pogodbe bosta pogodbeni stranki reševali sporazumno, če pa to ne bo mogoče, bo o sporih odločalo stvarno pristojno sodišče v Ljubljani.</w:t>
      </w:r>
    </w:p>
    <w:p w:rsidR="00FA10C8" w:rsidRPr="00BB50FD" w:rsidRDefault="00FA10C8" w:rsidP="00FA10C8">
      <w:pPr>
        <w:ind w:left="567"/>
        <w:rPr>
          <w:b/>
          <w:caps/>
        </w:rPr>
      </w:pPr>
    </w:p>
    <w:p w:rsidR="00FA10C8" w:rsidRPr="00BB50FD" w:rsidRDefault="00FA10C8" w:rsidP="00FA10C8">
      <w:pPr>
        <w:ind w:left="567"/>
        <w:rPr>
          <w:b/>
          <w:caps/>
        </w:rPr>
      </w:pPr>
    </w:p>
    <w:p w:rsidR="00FA10C8" w:rsidRPr="00BB50FD" w:rsidRDefault="00FA10C8" w:rsidP="00FA10C8">
      <w:pPr>
        <w:ind w:left="567"/>
        <w:rPr>
          <w:b/>
        </w:rPr>
      </w:pPr>
      <w:r w:rsidRPr="00BB50FD">
        <w:rPr>
          <w:b/>
        </w:rPr>
        <w:t>Končne določbe</w:t>
      </w:r>
    </w:p>
    <w:p w:rsidR="00FA10C8" w:rsidRPr="00BB50FD" w:rsidRDefault="00FA10C8" w:rsidP="00FA10C8">
      <w:pPr>
        <w:numPr>
          <w:ilvl w:val="0"/>
          <w:numId w:val="24"/>
        </w:numPr>
        <w:ind w:left="567"/>
        <w:jc w:val="center"/>
      </w:pPr>
      <w:r w:rsidRPr="00BB50FD">
        <w:t>člen</w:t>
      </w:r>
    </w:p>
    <w:p w:rsidR="00FA10C8" w:rsidRPr="00BB50FD" w:rsidRDefault="00FA10C8" w:rsidP="00FA10C8">
      <w:pPr>
        <w:ind w:left="567"/>
      </w:pPr>
    </w:p>
    <w:p w:rsidR="00FA10C8" w:rsidRPr="00BB50FD" w:rsidRDefault="00FA10C8" w:rsidP="00FA10C8">
      <w:pPr>
        <w:ind w:left="567"/>
      </w:pPr>
      <w:r w:rsidRPr="00BB50FD">
        <w:t>Ta pogodba je sklenjena in začne veljati z dnem, ko jo podpišeta  obe pogodbeni stranki.</w:t>
      </w:r>
    </w:p>
    <w:p w:rsidR="00FA10C8" w:rsidRPr="00BB50FD" w:rsidRDefault="00FA10C8" w:rsidP="00FA10C8">
      <w:pPr>
        <w:ind w:left="567"/>
      </w:pPr>
    </w:p>
    <w:p w:rsidR="00FA10C8" w:rsidRPr="00BB50FD" w:rsidRDefault="00FA10C8" w:rsidP="00FA10C8">
      <w:pPr>
        <w:ind w:left="567"/>
      </w:pPr>
    </w:p>
    <w:p w:rsidR="00FA10C8" w:rsidRPr="00BB50FD" w:rsidRDefault="00FA10C8" w:rsidP="00FA10C8">
      <w:pPr>
        <w:numPr>
          <w:ilvl w:val="0"/>
          <w:numId w:val="24"/>
        </w:numPr>
        <w:ind w:left="567"/>
        <w:jc w:val="center"/>
      </w:pPr>
      <w:r w:rsidRPr="00BB50FD">
        <w:t>člen</w:t>
      </w:r>
    </w:p>
    <w:p w:rsidR="00FA10C8" w:rsidRPr="00BB50FD" w:rsidRDefault="00FA10C8" w:rsidP="00FA10C8">
      <w:pPr>
        <w:ind w:left="567"/>
      </w:pPr>
    </w:p>
    <w:p w:rsidR="00FA10C8" w:rsidRPr="00BB50FD" w:rsidRDefault="00FA10C8" w:rsidP="00FA10C8">
      <w:pPr>
        <w:ind w:left="567"/>
        <w:jc w:val="both"/>
      </w:pPr>
      <w:r w:rsidRPr="00BB50FD">
        <w:t>Ta pogodba je sestavljena v 3 (treh) enakih izvodih, od katerih prejme naročnik 2 (dva) izvoda in izvajalec (en) izvod.</w:t>
      </w:r>
    </w:p>
    <w:p w:rsidR="00FA10C8" w:rsidRPr="00BB50FD" w:rsidRDefault="00FA10C8" w:rsidP="00FA10C8">
      <w:pPr>
        <w:ind w:left="567"/>
      </w:pPr>
    </w:p>
    <w:p w:rsidR="00FA10C8" w:rsidRPr="00BB50FD" w:rsidRDefault="00FA10C8" w:rsidP="00FA10C8">
      <w:pPr>
        <w:ind w:left="567"/>
      </w:pPr>
    </w:p>
    <w:p w:rsidR="00FA10C8" w:rsidRPr="00BB50FD" w:rsidRDefault="00FA10C8" w:rsidP="00FA10C8">
      <w:pPr>
        <w:ind w:left="567"/>
      </w:pPr>
      <w:r w:rsidRPr="00BB50FD">
        <w:t>Priloge te pogodbe so:</w:t>
      </w:r>
    </w:p>
    <w:p w:rsidR="00FA10C8" w:rsidRPr="00BB50FD" w:rsidRDefault="00FA10C8" w:rsidP="00FA10C8">
      <w:pPr>
        <w:numPr>
          <w:ilvl w:val="0"/>
          <w:numId w:val="23"/>
        </w:numPr>
        <w:ind w:left="567"/>
      </w:pPr>
      <w:r w:rsidRPr="00BB50FD">
        <w:t>Razpisna dokumentacija št. …… z dne ………;</w:t>
      </w:r>
    </w:p>
    <w:p w:rsidR="00FA10C8" w:rsidRPr="00BB50FD" w:rsidRDefault="00FA10C8" w:rsidP="00FA10C8">
      <w:pPr>
        <w:numPr>
          <w:ilvl w:val="0"/>
          <w:numId w:val="23"/>
        </w:numPr>
        <w:ind w:left="567"/>
      </w:pPr>
      <w:r w:rsidRPr="00BB50FD">
        <w:t>Ponudba izvajalca ………………;</w:t>
      </w:r>
    </w:p>
    <w:p w:rsidR="00FA10C8" w:rsidRPr="00BB50FD" w:rsidRDefault="00FA10C8" w:rsidP="00FA10C8">
      <w:pPr>
        <w:numPr>
          <w:ilvl w:val="0"/>
          <w:numId w:val="23"/>
        </w:numPr>
        <w:ind w:left="567"/>
      </w:pPr>
      <w:r w:rsidRPr="00BB50FD">
        <w:t>Pravilnik o notranji reviziji v Mestni občini Ljubljana (št. 010-2/2019-1);</w:t>
      </w:r>
    </w:p>
    <w:p w:rsidR="00FA10C8" w:rsidRPr="00BB50FD" w:rsidRDefault="00FA10C8" w:rsidP="00FA10C8">
      <w:pPr>
        <w:numPr>
          <w:ilvl w:val="0"/>
          <w:numId w:val="23"/>
        </w:numPr>
        <w:ind w:left="567"/>
      </w:pPr>
      <w:r w:rsidRPr="00BB50FD">
        <w:t>Pogodba o obdelavi osebnih podatkov ……</w:t>
      </w:r>
    </w:p>
    <w:p w:rsidR="00FA10C8" w:rsidRPr="00BB50FD" w:rsidRDefault="00FA10C8" w:rsidP="00FA10C8">
      <w:pPr>
        <w:ind w:left="567"/>
      </w:pPr>
    </w:p>
    <w:p w:rsidR="00FA10C8" w:rsidRPr="00BB50FD" w:rsidRDefault="00FA10C8" w:rsidP="00FA10C8">
      <w:pPr>
        <w:ind w:left="567"/>
      </w:pPr>
    </w:p>
    <w:p w:rsidR="00FA10C8" w:rsidRPr="00BB50FD" w:rsidRDefault="00FA10C8" w:rsidP="00FA10C8">
      <w:pPr>
        <w:ind w:left="567"/>
      </w:pPr>
    </w:p>
    <w:p w:rsidR="00FA10C8" w:rsidRPr="00BB50FD" w:rsidRDefault="00FA10C8" w:rsidP="00FA10C8">
      <w:pPr>
        <w:ind w:left="567"/>
      </w:pPr>
      <w:r w:rsidRPr="00BB50FD">
        <w:t>Številka:</w:t>
      </w:r>
      <w:r w:rsidRPr="00BB50FD">
        <w:tab/>
      </w:r>
      <w:r w:rsidRPr="00BB50FD">
        <w:tab/>
      </w:r>
      <w:r w:rsidRPr="00BB50FD">
        <w:tab/>
      </w:r>
      <w:r w:rsidRPr="00BB50FD">
        <w:tab/>
      </w:r>
      <w:r w:rsidRPr="00BB50FD">
        <w:tab/>
      </w:r>
      <w:r w:rsidRPr="00BB50FD">
        <w:tab/>
        <w:t xml:space="preserve">     </w:t>
      </w:r>
      <w:r w:rsidRPr="006325AE">
        <w:rPr>
          <w:b/>
        </w:rPr>
        <w:t>Številka pogodbe: C7560-20-210079</w:t>
      </w:r>
    </w:p>
    <w:p w:rsidR="00FA10C8" w:rsidRPr="00BB50FD" w:rsidRDefault="00FA10C8" w:rsidP="00FA10C8">
      <w:pPr>
        <w:ind w:left="567"/>
      </w:pPr>
      <w:r w:rsidRPr="00BB50FD">
        <w:tab/>
      </w:r>
      <w:r w:rsidRPr="00BB50FD">
        <w:tab/>
      </w:r>
      <w:r w:rsidRPr="00BB50FD">
        <w:tab/>
      </w:r>
      <w:r w:rsidRPr="00BB50FD">
        <w:tab/>
      </w:r>
      <w:r w:rsidRPr="00BB50FD">
        <w:tab/>
      </w:r>
      <w:r w:rsidRPr="00BB50FD">
        <w:tab/>
      </w:r>
      <w:r w:rsidRPr="00BB50FD">
        <w:tab/>
        <w:t xml:space="preserve">     Številka dok. DS: 430-2568/2020-3</w:t>
      </w:r>
    </w:p>
    <w:p w:rsidR="00FA10C8" w:rsidRPr="00BB50FD" w:rsidRDefault="00FA10C8" w:rsidP="00FA10C8">
      <w:pPr>
        <w:ind w:left="567"/>
      </w:pPr>
      <w:r w:rsidRPr="00BB50FD">
        <w:t>Datum:</w:t>
      </w:r>
      <w:r w:rsidRPr="00BB50FD">
        <w:tab/>
      </w:r>
      <w:r w:rsidRPr="00BB50FD">
        <w:tab/>
      </w:r>
      <w:r w:rsidRPr="00BB50FD">
        <w:tab/>
      </w:r>
      <w:r w:rsidRPr="00BB50FD">
        <w:tab/>
      </w:r>
      <w:r w:rsidRPr="00BB50FD">
        <w:tab/>
      </w:r>
      <w:r w:rsidRPr="00BB50FD">
        <w:tab/>
        <w:t xml:space="preserve">     Datum:</w:t>
      </w:r>
    </w:p>
    <w:p w:rsidR="00FA10C8" w:rsidRPr="00BB50FD" w:rsidRDefault="00FA10C8" w:rsidP="00FA10C8">
      <w:pPr>
        <w:ind w:left="567"/>
        <w:rPr>
          <w:b/>
          <w:u w:val="single"/>
        </w:rPr>
      </w:pPr>
    </w:p>
    <w:p w:rsidR="00FA10C8" w:rsidRPr="00BB50FD" w:rsidRDefault="00FA10C8" w:rsidP="00FA10C8">
      <w:pPr>
        <w:ind w:left="567"/>
      </w:pPr>
      <w:r w:rsidRPr="00BB50FD">
        <w:t>Izvajalec</w:t>
      </w:r>
      <w:r w:rsidRPr="00BB50FD">
        <w:tab/>
      </w:r>
      <w:r w:rsidRPr="00BB50FD">
        <w:tab/>
      </w:r>
      <w:r w:rsidRPr="00BB50FD">
        <w:tab/>
      </w:r>
      <w:r w:rsidRPr="00BB50FD">
        <w:tab/>
      </w:r>
      <w:r w:rsidRPr="00BB50FD">
        <w:tab/>
      </w:r>
      <w:r w:rsidRPr="00BB50FD">
        <w:tab/>
        <w:t xml:space="preserve">     Naročnik</w:t>
      </w:r>
    </w:p>
    <w:p w:rsidR="00FA10C8" w:rsidRPr="00BB50FD" w:rsidRDefault="00FA10C8" w:rsidP="00FA10C8">
      <w:pPr>
        <w:ind w:left="567"/>
        <w:rPr>
          <w:b/>
        </w:rPr>
      </w:pPr>
      <w:r w:rsidRPr="00BB50FD">
        <w:t>…………………….</w:t>
      </w:r>
      <w:r w:rsidRPr="00BB50FD">
        <w:tab/>
      </w:r>
      <w:r w:rsidRPr="00BB50FD">
        <w:tab/>
      </w:r>
      <w:r w:rsidRPr="00BB50FD">
        <w:tab/>
      </w:r>
      <w:r w:rsidRPr="00BB50FD">
        <w:tab/>
        <w:t xml:space="preserve">     </w:t>
      </w:r>
      <w:r w:rsidRPr="00BB50FD">
        <w:rPr>
          <w:b/>
        </w:rPr>
        <w:t>MESTNA OBČINA LJUBLJANA</w:t>
      </w:r>
    </w:p>
    <w:p w:rsidR="00FA10C8" w:rsidRPr="00BB50FD" w:rsidRDefault="00FA10C8" w:rsidP="00FA10C8">
      <w:pPr>
        <w:ind w:left="567"/>
        <w:rPr>
          <w:b/>
        </w:rPr>
      </w:pPr>
    </w:p>
    <w:p w:rsidR="00FA10C8" w:rsidRPr="00BB50FD" w:rsidRDefault="00FA10C8" w:rsidP="00FA10C8">
      <w:pPr>
        <w:ind w:left="567"/>
      </w:pPr>
      <w:r w:rsidRPr="00BB50FD">
        <w:t>…………………….</w:t>
      </w:r>
      <w:r w:rsidRPr="00BB50FD">
        <w:tab/>
      </w:r>
      <w:r w:rsidRPr="00BB50FD">
        <w:tab/>
      </w:r>
      <w:r w:rsidRPr="00BB50FD">
        <w:tab/>
      </w:r>
      <w:r w:rsidRPr="00BB50FD">
        <w:tab/>
      </w:r>
      <w:r w:rsidRPr="00BB50FD">
        <w:tab/>
        <w:t xml:space="preserve">                 Župan</w:t>
      </w:r>
    </w:p>
    <w:p w:rsidR="00FA10C8" w:rsidRPr="00BB50FD" w:rsidRDefault="00FA10C8" w:rsidP="00FA10C8">
      <w:pPr>
        <w:ind w:left="567"/>
      </w:pPr>
      <w:r w:rsidRPr="00BB50FD">
        <w:t>…………………….</w:t>
      </w:r>
      <w:r w:rsidRPr="00BB50FD">
        <w:tab/>
      </w:r>
      <w:r w:rsidRPr="00BB50FD">
        <w:tab/>
      </w:r>
      <w:r w:rsidRPr="00BB50FD">
        <w:tab/>
      </w:r>
      <w:r w:rsidRPr="00BB50FD">
        <w:tab/>
      </w:r>
      <w:r w:rsidRPr="00BB50FD">
        <w:tab/>
        <w:t xml:space="preserve">          Zoran Janković</w:t>
      </w:r>
    </w:p>
    <w:p w:rsidR="00FA10C8" w:rsidRPr="00BB50FD" w:rsidRDefault="00FA10C8" w:rsidP="00FA10C8">
      <w:pPr>
        <w:ind w:left="567"/>
        <w:jc w:val="both"/>
        <w:rPr>
          <w:b/>
        </w:rPr>
      </w:pPr>
      <w:r w:rsidRPr="00BB50FD">
        <w:rPr>
          <w:b/>
        </w:rPr>
        <w:t xml:space="preserve"> </w:t>
      </w:r>
    </w:p>
    <w:p w:rsidR="00FA10C8" w:rsidRPr="00BB50FD" w:rsidRDefault="00FA10C8" w:rsidP="00FA10C8">
      <w:pPr>
        <w:ind w:left="567"/>
        <w:rPr>
          <w:szCs w:val="24"/>
        </w:rPr>
      </w:pPr>
    </w:p>
    <w:p w:rsidR="00FA10C8" w:rsidRPr="00BB50FD" w:rsidRDefault="00FA10C8" w:rsidP="00FA10C8">
      <w:pPr>
        <w:ind w:left="567"/>
        <w:rPr>
          <w:b/>
        </w:rPr>
      </w:pPr>
    </w:p>
    <w:p w:rsidR="00FA10C8" w:rsidRPr="00BB50FD" w:rsidRDefault="00FA10C8" w:rsidP="00FA10C8">
      <w:pPr>
        <w:ind w:left="567"/>
        <w:jc w:val="right"/>
        <w:rPr>
          <w:b/>
        </w:rPr>
      </w:pPr>
    </w:p>
    <w:p w:rsidR="00FA10C8" w:rsidRPr="00BB50FD" w:rsidRDefault="00FA10C8" w:rsidP="00FA10C8">
      <w:pPr>
        <w:ind w:left="1134"/>
        <w:jc w:val="right"/>
        <w:rPr>
          <w:b/>
        </w:rPr>
      </w:pPr>
    </w:p>
    <w:p w:rsidR="00FA10C8" w:rsidRPr="00BB50FD" w:rsidRDefault="00FA10C8" w:rsidP="00FA10C8">
      <w:pPr>
        <w:rPr>
          <w:b/>
        </w:rPr>
      </w:pPr>
    </w:p>
    <w:p w:rsidR="00FA10C8" w:rsidRPr="00BB50FD" w:rsidRDefault="00FA10C8" w:rsidP="00FA10C8">
      <w:pPr>
        <w:spacing w:after="120"/>
        <w:ind w:left="567"/>
      </w:pPr>
      <w:r w:rsidRPr="00BB50FD">
        <w:rPr>
          <w:bCs/>
        </w:rPr>
        <w:lastRenderedPageBreak/>
        <w:t xml:space="preserve">MESTNA OBČINA LJUBLJANA, </w:t>
      </w:r>
      <w:r w:rsidRPr="00BB50FD">
        <w:t>Mestni trg 1, 1000 Ljubljana, ki jo zastopa župan Zoran Janković</w:t>
      </w:r>
    </w:p>
    <w:p w:rsidR="00FA10C8" w:rsidRPr="00BB50FD" w:rsidRDefault="00FA10C8" w:rsidP="00FA10C8">
      <w:pPr>
        <w:spacing w:after="120"/>
        <w:ind w:left="567"/>
      </w:pPr>
      <w:r w:rsidRPr="00BB50FD">
        <w:t>Matična številka: 5874025000</w:t>
      </w:r>
    </w:p>
    <w:p w:rsidR="00FA10C8" w:rsidRPr="00BB50FD" w:rsidRDefault="00FA10C8" w:rsidP="00FA10C8">
      <w:pPr>
        <w:spacing w:after="120"/>
        <w:ind w:left="567"/>
      </w:pPr>
      <w:r w:rsidRPr="00BB50FD">
        <w:t>Identifikacijska številka za DDV: SI67593321</w:t>
      </w:r>
    </w:p>
    <w:p w:rsidR="00FA10C8" w:rsidRPr="00BB50FD" w:rsidRDefault="00FA10C8" w:rsidP="00FA10C8">
      <w:pPr>
        <w:spacing w:after="120"/>
        <w:ind w:left="567"/>
      </w:pPr>
      <w:r w:rsidRPr="00BB50FD">
        <w:t>(v nadaljevanju: naročnik)</w:t>
      </w:r>
    </w:p>
    <w:p w:rsidR="00FA10C8" w:rsidRPr="00BB50FD" w:rsidRDefault="00FA10C8" w:rsidP="00FA10C8">
      <w:pPr>
        <w:autoSpaceDE w:val="0"/>
        <w:autoSpaceDN w:val="0"/>
        <w:adjustRightInd w:val="0"/>
        <w:ind w:left="567"/>
        <w:rPr>
          <w:color w:val="000000"/>
        </w:rPr>
      </w:pPr>
    </w:p>
    <w:p w:rsidR="00FA10C8" w:rsidRPr="00BB50FD" w:rsidRDefault="00FA10C8" w:rsidP="00FA10C8">
      <w:pPr>
        <w:tabs>
          <w:tab w:val="center" w:pos="4536"/>
        </w:tabs>
        <w:autoSpaceDE w:val="0"/>
        <w:autoSpaceDN w:val="0"/>
        <w:adjustRightInd w:val="0"/>
        <w:ind w:left="567"/>
        <w:rPr>
          <w:color w:val="000000"/>
        </w:rPr>
      </w:pPr>
      <w:r w:rsidRPr="00BB50FD">
        <w:rPr>
          <w:color w:val="000000"/>
        </w:rPr>
        <w:t>in</w:t>
      </w:r>
      <w:r w:rsidRPr="00BB50FD">
        <w:rPr>
          <w:color w:val="000000"/>
        </w:rPr>
        <w:tab/>
      </w:r>
    </w:p>
    <w:p w:rsidR="00FA10C8" w:rsidRPr="00BB50FD" w:rsidRDefault="00FA10C8" w:rsidP="00FA10C8">
      <w:pPr>
        <w:autoSpaceDE w:val="0"/>
        <w:autoSpaceDN w:val="0"/>
        <w:adjustRightInd w:val="0"/>
        <w:ind w:left="567"/>
        <w:rPr>
          <w:bCs/>
          <w:color w:val="000000"/>
        </w:rPr>
      </w:pPr>
    </w:p>
    <w:p w:rsidR="00FA10C8" w:rsidRPr="00BB50FD" w:rsidRDefault="00FA10C8" w:rsidP="00FA10C8">
      <w:pPr>
        <w:autoSpaceDE w:val="0"/>
        <w:autoSpaceDN w:val="0"/>
        <w:adjustRightInd w:val="0"/>
        <w:ind w:left="567"/>
        <w:rPr>
          <w:color w:val="000000"/>
        </w:rPr>
      </w:pPr>
      <w:r w:rsidRPr="00BB50FD">
        <w:rPr>
          <w:bCs/>
          <w:color w:val="000000"/>
        </w:rPr>
        <w:t xml:space="preserve">_____________________________________________________, </w:t>
      </w:r>
      <w:r w:rsidRPr="00BB50FD">
        <w:rPr>
          <w:color w:val="000000"/>
        </w:rPr>
        <w:t>ki jo zastopa ______________</w:t>
      </w:r>
    </w:p>
    <w:p w:rsidR="00FA10C8" w:rsidRPr="00BB50FD" w:rsidRDefault="00FA10C8" w:rsidP="00FA10C8">
      <w:pPr>
        <w:autoSpaceDE w:val="0"/>
        <w:autoSpaceDN w:val="0"/>
        <w:adjustRightInd w:val="0"/>
        <w:ind w:left="567"/>
        <w:rPr>
          <w:color w:val="000000"/>
        </w:rPr>
      </w:pPr>
      <w:r w:rsidRPr="00BB50FD">
        <w:rPr>
          <w:color w:val="000000"/>
        </w:rPr>
        <w:t xml:space="preserve">Matična številka: </w:t>
      </w:r>
    </w:p>
    <w:p w:rsidR="00FA10C8" w:rsidRPr="00BB50FD" w:rsidRDefault="00FA10C8" w:rsidP="00FA10C8">
      <w:pPr>
        <w:autoSpaceDE w:val="0"/>
        <w:autoSpaceDN w:val="0"/>
        <w:adjustRightInd w:val="0"/>
        <w:ind w:left="567"/>
        <w:rPr>
          <w:color w:val="000000"/>
        </w:rPr>
      </w:pPr>
      <w:r w:rsidRPr="00BB50FD">
        <w:rPr>
          <w:color w:val="000000"/>
        </w:rPr>
        <w:t>Identifikacijska številka za DDV:</w:t>
      </w:r>
    </w:p>
    <w:p w:rsidR="00FA10C8" w:rsidRPr="00BB50FD" w:rsidRDefault="00FA10C8" w:rsidP="00FA10C8">
      <w:pPr>
        <w:autoSpaceDE w:val="0"/>
        <w:autoSpaceDN w:val="0"/>
        <w:adjustRightInd w:val="0"/>
        <w:ind w:left="567"/>
        <w:rPr>
          <w:color w:val="000000"/>
        </w:rPr>
      </w:pPr>
      <w:r w:rsidRPr="00BB50FD">
        <w:rPr>
          <w:color w:val="000000"/>
        </w:rPr>
        <w:t>(v nadaljevanju: obdelovalec)</w:t>
      </w:r>
    </w:p>
    <w:p w:rsidR="00FA10C8" w:rsidRPr="00BB50FD" w:rsidRDefault="00FA10C8" w:rsidP="00FA10C8">
      <w:pPr>
        <w:ind w:left="567"/>
      </w:pPr>
    </w:p>
    <w:p w:rsidR="00FA10C8" w:rsidRPr="00BB50FD" w:rsidRDefault="00FA10C8" w:rsidP="00FA10C8">
      <w:pPr>
        <w:ind w:left="567"/>
      </w:pPr>
      <w:r w:rsidRPr="00BB50FD">
        <w:t xml:space="preserve">skleneta </w:t>
      </w:r>
    </w:p>
    <w:p w:rsidR="00FA10C8" w:rsidRPr="00BB50FD" w:rsidRDefault="00FA10C8" w:rsidP="00FA10C8">
      <w:pPr>
        <w:ind w:left="567"/>
      </w:pPr>
    </w:p>
    <w:p w:rsidR="00FA10C8" w:rsidRPr="00BB50FD" w:rsidRDefault="00FA10C8" w:rsidP="00FA10C8">
      <w:pPr>
        <w:ind w:left="567"/>
        <w:jc w:val="center"/>
      </w:pPr>
    </w:p>
    <w:p w:rsidR="00FA10C8" w:rsidRPr="00BB50FD" w:rsidRDefault="00FA10C8" w:rsidP="00FA10C8">
      <w:pPr>
        <w:ind w:left="567"/>
        <w:jc w:val="center"/>
      </w:pPr>
      <w:r w:rsidRPr="00BB50FD">
        <w:t>POGODBO O OBDELAVI OSEBNIH PODATKOV</w:t>
      </w:r>
    </w:p>
    <w:p w:rsidR="00FA10C8" w:rsidRPr="00BB50FD" w:rsidRDefault="00FA10C8" w:rsidP="00FA10C8">
      <w:pPr>
        <w:ind w:left="567"/>
      </w:pPr>
    </w:p>
    <w:p w:rsidR="00FA10C8" w:rsidRPr="00BB50FD" w:rsidRDefault="00FA10C8" w:rsidP="00FA10C8">
      <w:pPr>
        <w:keepNext/>
        <w:spacing w:before="240" w:after="60"/>
        <w:ind w:left="567"/>
        <w:jc w:val="center"/>
        <w:outlineLvl w:val="0"/>
        <w:rPr>
          <w:bCs/>
          <w:kern w:val="32"/>
        </w:rPr>
      </w:pPr>
      <w:r w:rsidRPr="00BB50FD">
        <w:rPr>
          <w:bCs/>
          <w:kern w:val="32"/>
        </w:rPr>
        <w:t>Uvodne ugotovitve</w:t>
      </w:r>
    </w:p>
    <w:p w:rsidR="00FA10C8" w:rsidRPr="00BB50FD" w:rsidRDefault="00FA10C8" w:rsidP="00FA10C8">
      <w:pPr>
        <w:ind w:left="567"/>
      </w:pPr>
    </w:p>
    <w:p w:rsidR="00FA10C8" w:rsidRPr="00BB50FD" w:rsidRDefault="00FA10C8" w:rsidP="00FA10C8">
      <w:pPr>
        <w:numPr>
          <w:ilvl w:val="0"/>
          <w:numId w:val="25"/>
        </w:numPr>
        <w:ind w:left="567"/>
        <w:jc w:val="center"/>
      </w:pPr>
      <w:r w:rsidRPr="00BB50FD">
        <w:t>člen</w:t>
      </w:r>
    </w:p>
    <w:p w:rsidR="00FA10C8" w:rsidRPr="00BB50FD" w:rsidRDefault="00FA10C8" w:rsidP="00FA10C8">
      <w:pPr>
        <w:ind w:left="567"/>
      </w:pPr>
    </w:p>
    <w:p w:rsidR="00FA10C8" w:rsidRPr="00BB50FD" w:rsidRDefault="00FA10C8" w:rsidP="00FA10C8">
      <w:pPr>
        <w:ind w:left="567"/>
        <w:jc w:val="both"/>
      </w:pPr>
      <w:r w:rsidRPr="00BB50FD">
        <w:t>Pogodbeni stranki uvodoma ugotavljata, da:</w:t>
      </w:r>
    </w:p>
    <w:p w:rsidR="00FA10C8" w:rsidRPr="00BB50FD" w:rsidRDefault="00FA10C8" w:rsidP="00FA10C8">
      <w:pPr>
        <w:ind w:left="567"/>
        <w:jc w:val="both"/>
      </w:pPr>
      <w:r w:rsidRPr="00BB50FD">
        <w:t>- sta dne____________ sklenili Pogodbo o izvedbi storitev notranjega revidiranja št. 430-2568/2020-3 (</w:t>
      </w:r>
      <w:r>
        <w:t xml:space="preserve">v nadaljevanju: </w:t>
      </w:r>
      <w:r w:rsidRPr="00BB50FD">
        <w:t>krovna pogodba);</w:t>
      </w:r>
    </w:p>
    <w:p w:rsidR="00FA10C8" w:rsidRPr="00BB50FD" w:rsidRDefault="00FA10C8" w:rsidP="00FA10C8">
      <w:pPr>
        <w:ind w:left="567"/>
        <w:jc w:val="both"/>
      </w:pPr>
      <w:r w:rsidRPr="00BB50FD">
        <w:t xml:space="preserve">- ima na podlagi krovne pogodbe pogodbeni obdelovalec dostop do določenih osebnih podatkov ter da te podatke obdeluje za potrebe izvedbe krovne pogodbe, in sicer za potrebe izvedbe notranje revizije </w:t>
      </w:r>
      <w:r>
        <w:t>pravilnosti poslovanja</w:t>
      </w:r>
      <w:r w:rsidRPr="00BB50FD">
        <w:t xml:space="preserve"> na področju varnosti in zdravja pri delu ter požarne varnosti za </w:t>
      </w:r>
      <w:r>
        <w:t>69</w:t>
      </w:r>
      <w:r w:rsidRPr="00BB50FD">
        <w:t xml:space="preserve"> javnih zavodov, izvedbe notranje revizije </w:t>
      </w:r>
      <w:r>
        <w:t xml:space="preserve">pravilnosti poslovanja </w:t>
      </w:r>
      <w:r w:rsidRPr="00BB50FD">
        <w:t xml:space="preserve"> na področju varstva osebnih podatkov za </w:t>
      </w:r>
      <w:r>
        <w:t>8</w:t>
      </w:r>
      <w:r w:rsidRPr="00BB50FD">
        <w:t xml:space="preserve"> javnih zavodov ter izvedbo notranje revizije </w:t>
      </w:r>
      <w:r>
        <w:t xml:space="preserve">pravilnosti poslovanja </w:t>
      </w:r>
      <w:r w:rsidRPr="00BB50FD">
        <w:t xml:space="preserve"> na področju varstva osebnih podatkov ter  vodenj</w:t>
      </w:r>
      <w:r>
        <w:t>a</w:t>
      </w:r>
      <w:r w:rsidRPr="00BB50FD">
        <w:t xml:space="preserve"> dokumentacije in evidenc za 1 javni </w:t>
      </w:r>
      <w:proofErr w:type="spellStart"/>
      <w:r w:rsidRPr="00BB50FD">
        <w:t>zavodo</w:t>
      </w:r>
      <w:proofErr w:type="spellEnd"/>
      <w:r>
        <w:t>, ter izvedbo notranje revizije pravilnosti poslovanja na področju varstva osebnih podatkov, varnosti in zdravja pri delu ter požarne varnosti za 2 javna zavoda</w:t>
      </w:r>
      <w:r w:rsidRPr="00BB50FD">
        <w:t>.</w:t>
      </w:r>
    </w:p>
    <w:p w:rsidR="00FA10C8" w:rsidRPr="00BB50FD" w:rsidRDefault="00FA10C8" w:rsidP="00FA10C8">
      <w:pPr>
        <w:ind w:left="567"/>
        <w:jc w:val="center"/>
      </w:pPr>
    </w:p>
    <w:p w:rsidR="00FA10C8" w:rsidRPr="00BB50FD" w:rsidRDefault="00FA10C8" w:rsidP="00FA10C8">
      <w:pPr>
        <w:ind w:left="567"/>
        <w:jc w:val="center"/>
      </w:pPr>
      <w:r>
        <w:t xml:space="preserve">Predmet </w:t>
      </w:r>
      <w:r w:rsidRPr="00BB50FD">
        <w:t>pogodbe</w:t>
      </w:r>
    </w:p>
    <w:p w:rsidR="00FA10C8" w:rsidRPr="00BB50FD" w:rsidRDefault="00FA10C8" w:rsidP="00FA10C8">
      <w:pPr>
        <w:ind w:left="567"/>
      </w:pPr>
    </w:p>
    <w:p w:rsidR="00FA10C8" w:rsidRPr="00BB50FD" w:rsidRDefault="00FA10C8" w:rsidP="00FA10C8">
      <w:pPr>
        <w:numPr>
          <w:ilvl w:val="0"/>
          <w:numId w:val="25"/>
        </w:numPr>
        <w:ind w:left="567"/>
        <w:contextualSpacing/>
        <w:jc w:val="center"/>
      </w:pPr>
      <w:r w:rsidRPr="00BB50FD">
        <w:t>člen</w:t>
      </w:r>
    </w:p>
    <w:p w:rsidR="00FA10C8" w:rsidRPr="00BB50FD" w:rsidRDefault="00FA10C8" w:rsidP="00FA10C8">
      <w:pPr>
        <w:ind w:left="567"/>
      </w:pPr>
    </w:p>
    <w:p w:rsidR="00FA10C8" w:rsidRPr="00BB50FD" w:rsidRDefault="00FA10C8" w:rsidP="00FA10C8">
      <w:pPr>
        <w:ind w:left="567"/>
        <w:jc w:val="both"/>
      </w:pPr>
      <w:r w:rsidRPr="00BB50FD">
        <w:t>Predmet te pogodbe je ureditev pogodbene obdelave osebnih podatkov in določitev pravic in obveznosti, kot jih določa vsakokrat veljavni zakon o varstvu osebnih podatkov in 28. člen Uredbe (EU) 2016/679 o varstvu posameznikov pri obdelavi osebnih podatkov in o prostem pretoku takih podatkov ter o razveljavitvi Direktive 95/46/ES  (Splošna uredba o varstvu osebnih podatkov).</w:t>
      </w:r>
    </w:p>
    <w:p w:rsidR="00FA10C8" w:rsidRPr="00BB50FD" w:rsidRDefault="00FA10C8" w:rsidP="00FA10C8">
      <w:pPr>
        <w:ind w:left="567"/>
        <w:jc w:val="both"/>
      </w:pPr>
    </w:p>
    <w:p w:rsidR="00FA10C8" w:rsidRPr="00BB50FD" w:rsidRDefault="00FA10C8" w:rsidP="00FA10C8">
      <w:pPr>
        <w:ind w:left="567"/>
        <w:jc w:val="both"/>
      </w:pPr>
      <w:r w:rsidRPr="00BB50FD">
        <w:t xml:space="preserve">Obdelovalec bo za naročnika (upravljalca) na podlagi </w:t>
      </w:r>
      <w:r>
        <w:t xml:space="preserve">krovne </w:t>
      </w:r>
      <w:r w:rsidRPr="00BB50FD">
        <w:t xml:space="preserve">pogodbe  opravljal dogovorjena opravila v zvezi z obdelavo osebnih podatkov. </w:t>
      </w:r>
    </w:p>
    <w:p w:rsidR="00FA10C8" w:rsidRPr="00BB50FD" w:rsidRDefault="00FA10C8" w:rsidP="00FA10C8">
      <w:pPr>
        <w:ind w:left="567"/>
        <w:jc w:val="both"/>
      </w:pPr>
    </w:p>
    <w:p w:rsidR="00FA10C8" w:rsidRPr="00BB50FD" w:rsidRDefault="00FA10C8" w:rsidP="00FA10C8">
      <w:pPr>
        <w:ind w:left="567"/>
        <w:jc w:val="both"/>
      </w:pPr>
      <w:r w:rsidRPr="00BB50FD">
        <w:t xml:space="preserve">Naročnik zagotavlja, da za obdelavo vseh osebnih podatkov iz 3. člena te pogodbe razpolaga z dopustno pravno podlago, in sicer </w:t>
      </w:r>
      <w:r w:rsidRPr="00BB50FD">
        <w:rPr>
          <w:iCs/>
        </w:rPr>
        <w:t xml:space="preserve">100. člen Zakona o javnih financah (Uradni list RS, št. 11/11 – uradno prečiščeno besedilo, 14/13 – </w:t>
      </w:r>
      <w:proofErr w:type="spellStart"/>
      <w:r w:rsidRPr="00BB50FD">
        <w:rPr>
          <w:iCs/>
        </w:rPr>
        <w:t>popr</w:t>
      </w:r>
      <w:proofErr w:type="spellEnd"/>
      <w:r w:rsidRPr="00BB50FD">
        <w:rPr>
          <w:iCs/>
        </w:rPr>
        <w:t xml:space="preserve">., 101/13, 55/15 – </w:t>
      </w:r>
      <w:proofErr w:type="spellStart"/>
      <w:r w:rsidRPr="00BB50FD">
        <w:rPr>
          <w:iCs/>
        </w:rPr>
        <w:t>ZFisP</w:t>
      </w:r>
      <w:proofErr w:type="spellEnd"/>
      <w:r w:rsidRPr="00BB50FD">
        <w:rPr>
          <w:iCs/>
        </w:rPr>
        <w:t>, 96/15 – ZIPRS1617 in 13/18).</w:t>
      </w:r>
    </w:p>
    <w:p w:rsidR="00FA10C8" w:rsidRPr="00BB50FD" w:rsidRDefault="00FA10C8" w:rsidP="00FA10C8">
      <w:pPr>
        <w:ind w:left="567"/>
        <w:jc w:val="both"/>
      </w:pPr>
    </w:p>
    <w:p w:rsidR="00FA10C8" w:rsidRPr="00BB50FD" w:rsidRDefault="00FA10C8" w:rsidP="00FA10C8">
      <w:pPr>
        <w:ind w:left="567"/>
        <w:jc w:val="both"/>
      </w:pPr>
      <w:r w:rsidRPr="00BB50FD">
        <w:t>Pogodbeni obdelovalec zagotavlja, da je registriran za opravljanje dejavnosti iz 1. člena te pogodbe oziroma da obdelava podatkov po tej pogodi predstavlja zgolj stranski element njegove dejavnosti, zaradi česar registracija aktivnosti obdelave ni potrebna.</w:t>
      </w:r>
    </w:p>
    <w:p w:rsidR="00FA10C8" w:rsidRPr="00BB50FD" w:rsidRDefault="00FA10C8" w:rsidP="00FA10C8">
      <w:pPr>
        <w:overflowPunct w:val="0"/>
        <w:autoSpaceDE w:val="0"/>
        <w:autoSpaceDN w:val="0"/>
        <w:adjustRightInd w:val="0"/>
        <w:ind w:left="567"/>
        <w:jc w:val="both"/>
        <w:textAlignment w:val="baseline"/>
      </w:pPr>
    </w:p>
    <w:p w:rsidR="00FA10C8" w:rsidRPr="00BB50FD" w:rsidRDefault="00FA10C8" w:rsidP="00FA10C8">
      <w:pPr>
        <w:ind w:left="567"/>
        <w:jc w:val="center"/>
      </w:pPr>
      <w:r>
        <w:t xml:space="preserve">Obveznosti naročnika </w:t>
      </w:r>
    </w:p>
    <w:p w:rsidR="00FA10C8" w:rsidRPr="00BB50FD" w:rsidRDefault="00FA10C8" w:rsidP="00FA10C8">
      <w:pPr>
        <w:numPr>
          <w:ilvl w:val="0"/>
          <w:numId w:val="25"/>
        </w:numPr>
        <w:ind w:left="567"/>
        <w:contextualSpacing/>
        <w:jc w:val="center"/>
      </w:pPr>
      <w:r w:rsidRPr="00BB50FD">
        <w:t>člen</w:t>
      </w:r>
    </w:p>
    <w:p w:rsidR="00FA10C8" w:rsidRPr="00BB50FD" w:rsidRDefault="00FA10C8" w:rsidP="00FA10C8">
      <w:pPr>
        <w:ind w:left="567"/>
        <w:jc w:val="both"/>
      </w:pPr>
    </w:p>
    <w:p w:rsidR="00FA10C8" w:rsidRPr="00BB50FD" w:rsidRDefault="00FA10C8" w:rsidP="00FA10C8">
      <w:pPr>
        <w:ind w:left="567"/>
        <w:jc w:val="both"/>
      </w:pPr>
      <w:r w:rsidRPr="00BB50FD">
        <w:t>Naročnik bo obdelovalcu z</w:t>
      </w:r>
      <w:r>
        <w:t>a</w:t>
      </w:r>
      <w:r w:rsidRPr="00BB50FD">
        <w:t xml:space="preserve"> namen izvajanja pogodbene obdelave </w:t>
      </w:r>
      <w:r>
        <w:t xml:space="preserve">osebnih podatkov </w:t>
      </w:r>
      <w:r w:rsidRPr="00BB50FD">
        <w:t>skladno z zgoraj navedeno zakonodajo po potrebi zagotovil posredovanje naslednjih osebnih podatkov:</w:t>
      </w:r>
    </w:p>
    <w:p w:rsidR="00FA10C8" w:rsidRPr="00BB50FD" w:rsidRDefault="00FA10C8" w:rsidP="00FA10C8">
      <w:pPr>
        <w:ind w:left="567"/>
        <w:jc w:val="both"/>
      </w:pPr>
    </w:p>
    <w:p w:rsidR="00FA10C8" w:rsidRPr="00BB50FD" w:rsidRDefault="00FA10C8" w:rsidP="00FA10C8">
      <w:pPr>
        <w:ind w:left="567"/>
        <w:jc w:val="both"/>
      </w:pPr>
      <w:r w:rsidRPr="00BB50FD">
        <w:t xml:space="preserve">1.  </w:t>
      </w:r>
    </w:p>
    <w:p w:rsidR="00FA10C8" w:rsidRPr="00BB50FD" w:rsidRDefault="00FA10C8" w:rsidP="00FA10C8">
      <w:pPr>
        <w:ind w:left="567"/>
        <w:contextualSpacing/>
        <w:jc w:val="both"/>
      </w:pPr>
      <w:r w:rsidRPr="00BB50FD">
        <w:t xml:space="preserve">- podatki o delavcu (ime in priimek, naziv delovnega mesta, datum rojstva) </w:t>
      </w:r>
    </w:p>
    <w:p w:rsidR="00FA10C8" w:rsidRPr="00BB50FD" w:rsidRDefault="00FA10C8" w:rsidP="00FA10C8">
      <w:pPr>
        <w:ind w:left="567"/>
        <w:jc w:val="both"/>
      </w:pPr>
    </w:p>
    <w:p w:rsidR="00FA10C8" w:rsidRPr="00BB50FD" w:rsidRDefault="00FA10C8" w:rsidP="00FA10C8">
      <w:pPr>
        <w:ind w:left="567"/>
        <w:jc w:val="both"/>
      </w:pPr>
      <w:r w:rsidRPr="00BB50FD">
        <w:t>Zgoraj navedeni osebni podatki so del evidence o zdravniških pregledih in usposabljanju zaposlenih, ki jih v skladu z Zakonom o varnosti in zdravju pri delu ter Zakonu o varstvu pred požarom vodijo javni zavodi</w:t>
      </w:r>
      <w:r>
        <w:t>, katerih ustanoviteljica je</w:t>
      </w:r>
      <w:r w:rsidRPr="00BB50FD">
        <w:t xml:space="preserve"> Mestn</w:t>
      </w:r>
      <w:r>
        <w:t>a</w:t>
      </w:r>
      <w:r w:rsidRPr="00BB50FD">
        <w:t xml:space="preserve"> občin</w:t>
      </w:r>
      <w:r>
        <w:t>a</w:t>
      </w:r>
      <w:r w:rsidRPr="00BB50FD">
        <w:t xml:space="preserve"> Ljubljana.</w:t>
      </w:r>
    </w:p>
    <w:p w:rsidR="00FA10C8" w:rsidRPr="00BB50FD" w:rsidRDefault="00FA10C8" w:rsidP="00FA10C8">
      <w:pPr>
        <w:ind w:left="567"/>
        <w:jc w:val="both"/>
      </w:pPr>
    </w:p>
    <w:p w:rsidR="00FA10C8" w:rsidRPr="00BB50FD" w:rsidRDefault="00FA10C8" w:rsidP="00FA10C8">
      <w:pPr>
        <w:ind w:left="567"/>
        <w:jc w:val="both"/>
      </w:pPr>
      <w:r w:rsidRPr="00BB50FD">
        <w:t xml:space="preserve">2.  </w:t>
      </w:r>
    </w:p>
    <w:p w:rsidR="00FA10C8" w:rsidRPr="00BB50FD" w:rsidRDefault="00FA10C8" w:rsidP="00FA10C8">
      <w:pPr>
        <w:ind w:left="567"/>
        <w:contextualSpacing/>
        <w:jc w:val="both"/>
      </w:pPr>
      <w:r w:rsidRPr="00BB50FD">
        <w:t>- podatki o delavcu (osebno ime, datum rojstva, če oseba nima EMŠO, kraj rojstva, država rojstva, če je kraj rojstva v tujini, enotna matična številka občana, davčna številka, državljanstvo, naslov stalnega prebivališča, naslov začasnega prebivališča, izobrazba, ali je delavec invalid, kategorija invalidnosti, ali je delavec delno upokojen, ali delavec opravlja dopolnilno delo pri drugem delodajalcu);</w:t>
      </w:r>
    </w:p>
    <w:p w:rsidR="00FA10C8" w:rsidRPr="00BB50FD" w:rsidRDefault="00FA10C8" w:rsidP="00FA10C8">
      <w:pPr>
        <w:ind w:left="567"/>
        <w:contextualSpacing/>
        <w:jc w:val="both"/>
      </w:pPr>
      <w:r w:rsidRPr="00BB50FD">
        <w:t>- številko transakcijskega računa, na katerega se izplačujejo plače in ostali prejemki.</w:t>
      </w:r>
    </w:p>
    <w:p w:rsidR="00FA10C8" w:rsidRPr="00BB50FD" w:rsidRDefault="00FA10C8" w:rsidP="00FA10C8">
      <w:pPr>
        <w:ind w:left="567"/>
        <w:jc w:val="both"/>
      </w:pPr>
    </w:p>
    <w:p w:rsidR="00FA10C8" w:rsidRPr="00BB50FD" w:rsidRDefault="00FA10C8" w:rsidP="00FA10C8">
      <w:pPr>
        <w:ind w:left="567"/>
        <w:jc w:val="both"/>
      </w:pPr>
      <w:r w:rsidRPr="00BB50FD">
        <w:t>Zgoraj navedeni osebni podatki so del evidence o zaposlenih delavcih, evidence o stroških dela in izrabi delovnega časa, ki jih v skladu z Zakon o evidencah na področju dela in socialne varnosti vodijo javni zavodi</w:t>
      </w:r>
      <w:r>
        <w:t xml:space="preserve">, katerih ustanoviteljica je </w:t>
      </w:r>
      <w:r w:rsidRPr="00BB50FD">
        <w:t xml:space="preserve"> Mestn</w:t>
      </w:r>
      <w:r>
        <w:t>a</w:t>
      </w:r>
      <w:r w:rsidRPr="00BB50FD">
        <w:t xml:space="preserve"> občin</w:t>
      </w:r>
      <w:r>
        <w:t>a</w:t>
      </w:r>
      <w:r w:rsidRPr="00BB50FD">
        <w:t xml:space="preserve"> Ljubljana. </w:t>
      </w:r>
    </w:p>
    <w:p w:rsidR="00FA10C8" w:rsidRPr="00BB50FD" w:rsidRDefault="00FA10C8" w:rsidP="00FA10C8">
      <w:pPr>
        <w:ind w:left="567"/>
        <w:jc w:val="both"/>
      </w:pPr>
    </w:p>
    <w:p w:rsidR="00FA10C8" w:rsidRPr="00BB50FD" w:rsidRDefault="00FA10C8" w:rsidP="00FA10C8">
      <w:pPr>
        <w:ind w:left="567"/>
        <w:jc w:val="both"/>
      </w:pPr>
      <w:r w:rsidRPr="00BB50FD">
        <w:t>3.</w:t>
      </w:r>
    </w:p>
    <w:p w:rsidR="00FA10C8" w:rsidRPr="00BB50FD" w:rsidRDefault="00FA10C8" w:rsidP="00FA10C8">
      <w:pPr>
        <w:ind w:left="567"/>
        <w:jc w:val="both"/>
      </w:pPr>
      <w:r w:rsidRPr="00BB50FD">
        <w:t xml:space="preserve">- podatki o učencu (ime in priimek, spol, datum rojstva, kraj rojstva, država, državljanstvo, prebivališče, občina, telefon). </w:t>
      </w:r>
    </w:p>
    <w:p w:rsidR="00FA10C8" w:rsidRPr="00BB50FD" w:rsidRDefault="00FA10C8" w:rsidP="00FA10C8">
      <w:pPr>
        <w:ind w:left="567"/>
        <w:jc w:val="both"/>
      </w:pPr>
    </w:p>
    <w:p w:rsidR="00FA10C8" w:rsidRPr="00BB50FD" w:rsidRDefault="00FA10C8" w:rsidP="00FA10C8">
      <w:pPr>
        <w:ind w:left="567"/>
        <w:jc w:val="both"/>
      </w:pPr>
      <w:r w:rsidRPr="00BB50FD">
        <w:t>Zgoraj navedeni osebni podatki so del dokumentacije o učencih, ki ga v skladu s Pravilnikom o dokumentaciji v glasbenih šolah vodi javni zavod</w:t>
      </w:r>
      <w:r>
        <w:t xml:space="preserve">, katerega ustanoviteljica je </w:t>
      </w:r>
      <w:r w:rsidRPr="00BB50FD">
        <w:t xml:space="preserve"> Mestn</w:t>
      </w:r>
      <w:r>
        <w:t>a</w:t>
      </w:r>
      <w:r w:rsidRPr="00BB50FD">
        <w:t xml:space="preserve"> občin</w:t>
      </w:r>
      <w:r>
        <w:t>a</w:t>
      </w:r>
      <w:r w:rsidRPr="00BB50FD">
        <w:t xml:space="preserve"> Ljubljana.</w:t>
      </w:r>
    </w:p>
    <w:p w:rsidR="00FA10C8" w:rsidRPr="00BB50FD" w:rsidRDefault="00FA10C8" w:rsidP="00FA10C8">
      <w:pPr>
        <w:ind w:left="567"/>
        <w:jc w:val="both"/>
      </w:pPr>
    </w:p>
    <w:p w:rsidR="00FA10C8" w:rsidRPr="00BB50FD" w:rsidRDefault="00FA10C8" w:rsidP="00FA10C8">
      <w:pPr>
        <w:ind w:left="567"/>
        <w:jc w:val="both"/>
      </w:pPr>
      <w:r w:rsidRPr="00BB50FD">
        <w:t>4.</w:t>
      </w:r>
    </w:p>
    <w:p w:rsidR="00FA10C8" w:rsidRPr="00BB50FD" w:rsidRDefault="00FA10C8" w:rsidP="00FA10C8">
      <w:pPr>
        <w:ind w:left="567"/>
        <w:jc w:val="both"/>
      </w:pPr>
      <w:r w:rsidRPr="00BB50FD">
        <w:t>- podatki o abonentu, osebi vabljeni na razne prireditve (premiere, predstave, razstave, novinarske konference ipd.), podatki udeležencev programov izobraževanja in drugih aktivnosti (ime in priimek, naziv, spol, naslov, telefonska številka, e-mail, ipd.).</w:t>
      </w:r>
    </w:p>
    <w:p w:rsidR="00FA10C8" w:rsidRPr="00BB50FD" w:rsidRDefault="00FA10C8" w:rsidP="00FA10C8">
      <w:pPr>
        <w:ind w:left="567"/>
        <w:jc w:val="both"/>
      </w:pPr>
    </w:p>
    <w:p w:rsidR="00FA10C8" w:rsidRPr="00BB50FD" w:rsidRDefault="00FA10C8" w:rsidP="00FA10C8">
      <w:pPr>
        <w:ind w:left="567"/>
        <w:jc w:val="both"/>
      </w:pPr>
      <w:r w:rsidRPr="00BB50FD">
        <w:t>Zgoraj navedeni osebni podatki so del evidence, ki jih javni zavodi</w:t>
      </w:r>
      <w:r>
        <w:t xml:space="preserve">, katerih ustanoviteljica je </w:t>
      </w:r>
      <w:r w:rsidRPr="00BB50FD">
        <w:t xml:space="preserve"> Mestn</w:t>
      </w:r>
      <w:r>
        <w:t>a</w:t>
      </w:r>
      <w:r w:rsidRPr="00BB50FD">
        <w:t xml:space="preserve"> občin</w:t>
      </w:r>
      <w:r>
        <w:t>a</w:t>
      </w:r>
      <w:r w:rsidRPr="00BB50FD">
        <w:t xml:space="preserve"> Ljubljana vodijo na podlagi osebne privolitve. </w:t>
      </w:r>
    </w:p>
    <w:p w:rsidR="00FA10C8" w:rsidRPr="00BB50FD" w:rsidRDefault="00FA10C8" w:rsidP="00FA10C8">
      <w:pPr>
        <w:ind w:left="567"/>
        <w:jc w:val="both"/>
      </w:pPr>
    </w:p>
    <w:p w:rsidR="00FA10C8" w:rsidRPr="00BB50FD" w:rsidRDefault="00FA10C8" w:rsidP="00FA10C8">
      <w:pPr>
        <w:ind w:left="567"/>
        <w:jc w:val="both"/>
      </w:pPr>
      <w:r w:rsidRPr="00BB50FD">
        <w:t>5.</w:t>
      </w:r>
    </w:p>
    <w:p w:rsidR="00FA10C8" w:rsidRPr="00BB50FD" w:rsidRDefault="00FA10C8" w:rsidP="00FA10C8">
      <w:pPr>
        <w:ind w:left="567"/>
        <w:jc w:val="both"/>
      </w:pPr>
      <w:r w:rsidRPr="00BB50FD">
        <w:t>- podatki o upravičencu storitve (ime in priimek, naslov stalnega ali začasnega bivališča, rojstni podatki ali EMŠO, številka telefona, podatki o socialno ekonomskem stanju, zdravstveno stanje);</w:t>
      </w:r>
    </w:p>
    <w:p w:rsidR="00FA10C8" w:rsidRPr="00BB50FD" w:rsidRDefault="00FA10C8" w:rsidP="00FA10C8">
      <w:pPr>
        <w:ind w:left="567"/>
        <w:jc w:val="both"/>
      </w:pPr>
      <w:r w:rsidRPr="00BB50FD">
        <w:t>- podatki o prijavitelju potrebe (ime in priimek, številka telefona, mail).</w:t>
      </w:r>
    </w:p>
    <w:p w:rsidR="00FA10C8" w:rsidRPr="00BB50FD" w:rsidRDefault="00FA10C8" w:rsidP="00FA10C8">
      <w:pPr>
        <w:ind w:left="567"/>
        <w:jc w:val="both"/>
      </w:pPr>
    </w:p>
    <w:p w:rsidR="00FA10C8" w:rsidRPr="00BB50FD" w:rsidRDefault="00FA10C8" w:rsidP="00FA10C8">
      <w:pPr>
        <w:ind w:left="567"/>
        <w:jc w:val="both"/>
      </w:pPr>
      <w:r w:rsidRPr="00BB50FD">
        <w:lastRenderedPageBreak/>
        <w:t>Zgoraj navedeni osebni podatki so del evidence, ki jo javni zavod</w:t>
      </w:r>
      <w:r>
        <w:t xml:space="preserve">, katerega ustanoviteljica je </w:t>
      </w:r>
      <w:r w:rsidRPr="00BB50FD">
        <w:t xml:space="preserve"> Mestn</w:t>
      </w:r>
      <w:r>
        <w:t>a</w:t>
      </w:r>
      <w:r w:rsidRPr="00BB50FD">
        <w:t xml:space="preserve"> občin</w:t>
      </w:r>
      <w:r>
        <w:t>a</w:t>
      </w:r>
      <w:r w:rsidRPr="00BB50FD">
        <w:t xml:space="preserve"> Ljubljana vodi na podlagi osebne privolitve - vloga za vključitev v storitev socialne oskrbe. </w:t>
      </w:r>
    </w:p>
    <w:p w:rsidR="00FA10C8" w:rsidRPr="00BB50FD" w:rsidRDefault="00FA10C8" w:rsidP="00FA10C8">
      <w:pPr>
        <w:ind w:left="567"/>
        <w:jc w:val="both"/>
      </w:pPr>
    </w:p>
    <w:p w:rsidR="00FA10C8" w:rsidRPr="00BB50FD" w:rsidRDefault="00FA10C8" w:rsidP="00FA10C8">
      <w:pPr>
        <w:ind w:left="567"/>
        <w:jc w:val="both"/>
      </w:pPr>
    </w:p>
    <w:p w:rsidR="00FA10C8" w:rsidRPr="00BB50FD" w:rsidRDefault="00FA10C8" w:rsidP="00FA10C8">
      <w:pPr>
        <w:ind w:left="567"/>
        <w:jc w:val="both"/>
      </w:pPr>
    </w:p>
    <w:p w:rsidR="00FA10C8" w:rsidRPr="00BB50FD" w:rsidRDefault="00FA10C8" w:rsidP="00FA10C8">
      <w:pPr>
        <w:ind w:left="567"/>
        <w:jc w:val="both"/>
      </w:pPr>
      <w:r w:rsidRPr="00BB50FD">
        <w:t>6.</w:t>
      </w:r>
    </w:p>
    <w:p w:rsidR="00FA10C8" w:rsidRPr="00BB50FD" w:rsidRDefault="00FA10C8" w:rsidP="00FA10C8">
      <w:pPr>
        <w:ind w:left="567"/>
        <w:jc w:val="both"/>
      </w:pPr>
      <w:r w:rsidRPr="00BB50FD">
        <w:t xml:space="preserve">- podatki o pacientu oz. uporabniku storitve (EMŠO, št. zdravstvenega zavarovanja, ime in priimek, skrbniki, izobrazba staršev, poklic, naslov stalnega prebivališča, naslov začasnega prebivališča, telefon, osnovni problem,  napotitev, izobraževalni status otroka in ostali demografski podatki, potek obravnave, diagnoza/opredelitev problema, mnenje/izvid) </w:t>
      </w:r>
    </w:p>
    <w:p w:rsidR="00FA10C8" w:rsidRPr="00BB50FD" w:rsidRDefault="00FA10C8" w:rsidP="00FA10C8">
      <w:pPr>
        <w:ind w:left="567"/>
        <w:jc w:val="both"/>
      </w:pPr>
    </w:p>
    <w:p w:rsidR="00FA10C8" w:rsidRPr="00BB50FD" w:rsidRDefault="00FA10C8" w:rsidP="00FA10C8">
      <w:pPr>
        <w:ind w:left="567"/>
        <w:jc w:val="both"/>
      </w:pPr>
      <w:r w:rsidRPr="00BB50FD">
        <w:t>Zgoraj navedeni osebni podatki so del evidence, ki jo javni zavod</w:t>
      </w:r>
      <w:r>
        <w:t xml:space="preserve">, katerega ustanoviteljica je </w:t>
      </w:r>
      <w:r w:rsidRPr="00BB50FD">
        <w:t xml:space="preserve"> Mestn</w:t>
      </w:r>
      <w:r>
        <w:t>a</w:t>
      </w:r>
      <w:r w:rsidRPr="00BB50FD">
        <w:t xml:space="preserve"> občin</w:t>
      </w:r>
      <w:r>
        <w:t>a</w:t>
      </w:r>
      <w:r w:rsidRPr="00BB50FD">
        <w:t xml:space="preserve"> Ljubljana vodi na podlagi osebne privolitve – popisnica oz. evidenčni list. </w:t>
      </w:r>
    </w:p>
    <w:p w:rsidR="00FA10C8" w:rsidRPr="00BB50FD" w:rsidRDefault="00FA10C8" w:rsidP="00FA10C8">
      <w:pPr>
        <w:ind w:left="567"/>
        <w:jc w:val="both"/>
      </w:pPr>
    </w:p>
    <w:p w:rsidR="00FA10C8" w:rsidRPr="00BB50FD" w:rsidRDefault="00FA10C8" w:rsidP="00FA10C8">
      <w:pPr>
        <w:ind w:left="567"/>
        <w:jc w:val="center"/>
      </w:pPr>
      <w:r w:rsidRPr="00BB50FD">
        <w:t>Namen pogodbe obdelave</w:t>
      </w:r>
    </w:p>
    <w:p w:rsidR="00FA10C8" w:rsidRPr="00BB50FD" w:rsidRDefault="00FA10C8" w:rsidP="00FA10C8">
      <w:pPr>
        <w:ind w:left="567"/>
        <w:jc w:val="center"/>
      </w:pPr>
    </w:p>
    <w:p w:rsidR="00FA10C8" w:rsidRPr="00BB50FD" w:rsidRDefault="00FA10C8" w:rsidP="00FA10C8">
      <w:pPr>
        <w:numPr>
          <w:ilvl w:val="0"/>
          <w:numId w:val="25"/>
        </w:numPr>
        <w:ind w:left="567"/>
        <w:contextualSpacing/>
        <w:jc w:val="center"/>
      </w:pPr>
      <w:r w:rsidRPr="00BB50FD">
        <w:t>člen</w:t>
      </w:r>
    </w:p>
    <w:p w:rsidR="00FA10C8" w:rsidRPr="00BB50FD" w:rsidRDefault="00FA10C8" w:rsidP="00FA10C8">
      <w:pPr>
        <w:ind w:left="567"/>
        <w:jc w:val="both"/>
      </w:pPr>
    </w:p>
    <w:p w:rsidR="00FA10C8" w:rsidRPr="00BB50FD" w:rsidRDefault="00FA10C8" w:rsidP="00FA10C8">
      <w:pPr>
        <w:ind w:left="567"/>
        <w:jc w:val="both"/>
      </w:pPr>
      <w:r w:rsidRPr="00BB50FD">
        <w:t xml:space="preserve">Obdelovalec bo za naročnika izvajal </w:t>
      </w:r>
      <w:r>
        <w:t xml:space="preserve">obdelavo osebnih podatkov </w:t>
      </w:r>
      <w:r w:rsidRPr="00BB50FD">
        <w:t xml:space="preserve"> </w:t>
      </w:r>
      <w:r>
        <w:t xml:space="preserve">za </w:t>
      </w:r>
      <w:r w:rsidRPr="00BB50FD">
        <w:t>naslednja opravila:</w:t>
      </w:r>
    </w:p>
    <w:p w:rsidR="00FA10C8" w:rsidRPr="00BB50FD" w:rsidRDefault="00FA10C8" w:rsidP="00FA10C8">
      <w:pPr>
        <w:ind w:left="567"/>
        <w:jc w:val="both"/>
      </w:pPr>
      <w:r w:rsidRPr="00BB50FD">
        <w:t xml:space="preserve">- izvedbo notranje revizije </w:t>
      </w:r>
      <w:r>
        <w:t>pravilnosti poslovanja</w:t>
      </w:r>
      <w:r w:rsidRPr="00BB50FD">
        <w:t xml:space="preserve">  na področju varnosti in zdravja pri delu ter požarne varnosti,</w:t>
      </w:r>
    </w:p>
    <w:p w:rsidR="00FA10C8" w:rsidRPr="00BB50FD" w:rsidRDefault="00FA10C8" w:rsidP="00FA10C8">
      <w:pPr>
        <w:ind w:left="567"/>
        <w:jc w:val="both"/>
      </w:pPr>
      <w:r w:rsidRPr="00BB50FD">
        <w:t xml:space="preserve">- izvedbo notranje revizije </w:t>
      </w:r>
      <w:r>
        <w:t>pravilnosti poslovanja</w:t>
      </w:r>
      <w:r w:rsidRPr="00BB50FD">
        <w:t xml:space="preserve">  na področju varstva osebnih podatkov</w:t>
      </w:r>
      <w:r>
        <w:t>,</w:t>
      </w:r>
      <w:r w:rsidRPr="00BB50FD">
        <w:t xml:space="preserve"> in </w:t>
      </w:r>
    </w:p>
    <w:p w:rsidR="00FA10C8" w:rsidRDefault="00FA10C8" w:rsidP="00FA10C8">
      <w:pPr>
        <w:ind w:left="567"/>
        <w:jc w:val="both"/>
      </w:pPr>
      <w:r w:rsidRPr="00BB50FD">
        <w:t xml:space="preserve">- izvedbo notranje revizije </w:t>
      </w:r>
      <w:r>
        <w:t>pravilnosti poslovanja</w:t>
      </w:r>
      <w:r w:rsidRPr="00BB50FD">
        <w:t xml:space="preserve">  na področju varstva osebnih podatkov ter  vodenj</w:t>
      </w:r>
      <w:r>
        <w:t>a</w:t>
      </w:r>
      <w:r w:rsidRPr="00BB50FD">
        <w:t xml:space="preserve"> dokumentacije in evidenc</w:t>
      </w:r>
      <w:r>
        <w:t>,</w:t>
      </w:r>
    </w:p>
    <w:p w:rsidR="00FA10C8" w:rsidRPr="00BB50FD" w:rsidRDefault="00FA10C8" w:rsidP="00FA10C8">
      <w:pPr>
        <w:ind w:left="567"/>
        <w:jc w:val="both"/>
      </w:pPr>
      <w:r>
        <w:t>-</w:t>
      </w:r>
      <w:r w:rsidRPr="00002984">
        <w:t xml:space="preserve"> </w:t>
      </w:r>
      <w:r w:rsidRPr="00BB50FD">
        <w:t xml:space="preserve">izvedbo notranje revizije </w:t>
      </w:r>
      <w:r>
        <w:t>pravilnosti poslovanja</w:t>
      </w:r>
      <w:r w:rsidRPr="00002984">
        <w:t xml:space="preserve"> </w:t>
      </w:r>
      <w:r>
        <w:t>na področju varstva osebnih podatkov, varnosti in zdravja pri delu ter požarne varnosti.</w:t>
      </w:r>
    </w:p>
    <w:p w:rsidR="00FA10C8" w:rsidRPr="00BB50FD" w:rsidRDefault="00FA10C8" w:rsidP="00FA10C8">
      <w:pPr>
        <w:ind w:left="567"/>
      </w:pPr>
    </w:p>
    <w:p w:rsidR="00FA10C8" w:rsidRPr="00BB50FD" w:rsidRDefault="00FA10C8" w:rsidP="00FA10C8">
      <w:pPr>
        <w:ind w:left="567"/>
      </w:pPr>
    </w:p>
    <w:p w:rsidR="00FA10C8" w:rsidRPr="00BB50FD" w:rsidRDefault="00FA10C8" w:rsidP="00FA10C8">
      <w:pPr>
        <w:ind w:left="567"/>
        <w:jc w:val="center"/>
      </w:pPr>
      <w:r w:rsidRPr="00BB50FD">
        <w:t>Obveznosti obdelovalca</w:t>
      </w:r>
    </w:p>
    <w:p w:rsidR="00FA10C8" w:rsidRPr="00BB50FD" w:rsidRDefault="00FA10C8" w:rsidP="00FA10C8">
      <w:pPr>
        <w:ind w:left="567"/>
        <w:jc w:val="center"/>
      </w:pPr>
    </w:p>
    <w:p w:rsidR="00FA10C8" w:rsidRPr="00BB50FD" w:rsidRDefault="00FA10C8" w:rsidP="00FA10C8">
      <w:pPr>
        <w:numPr>
          <w:ilvl w:val="0"/>
          <w:numId w:val="25"/>
        </w:numPr>
        <w:ind w:left="567"/>
        <w:contextualSpacing/>
        <w:jc w:val="center"/>
      </w:pPr>
      <w:r w:rsidRPr="00BB50FD">
        <w:t>člen</w:t>
      </w:r>
    </w:p>
    <w:p w:rsidR="00FA10C8" w:rsidRPr="00BB50FD" w:rsidRDefault="00FA10C8" w:rsidP="00FA10C8">
      <w:pPr>
        <w:ind w:left="567"/>
        <w:jc w:val="both"/>
      </w:pPr>
    </w:p>
    <w:p w:rsidR="00FA10C8" w:rsidRPr="00BB50FD" w:rsidRDefault="00FA10C8" w:rsidP="00FA10C8">
      <w:pPr>
        <w:ind w:left="567"/>
        <w:jc w:val="both"/>
      </w:pPr>
      <w:r w:rsidRPr="00BB50FD">
        <w:t>Obdelovalec se zavezuje, da bo s prejetimi osebnimi podatki, ki so navedeni v 3. členu te pogodbe, ravnal v skladu s predpisi s področja varstva osebnih podatkov, te pogodbe ter internih predpisov javnih zavodov Mestne občine Ljubljana o zavarovanju osebnih podatkov, predvsem, da bo osebne podatke uporabil izključno za namen izvedbe notranje revizije delovnih postopkov, ki zagotavljajo skladnost s predpisi na področju</w:t>
      </w:r>
      <w:r w:rsidRPr="00002984">
        <w:t xml:space="preserve"> </w:t>
      </w:r>
      <w:r w:rsidRPr="00BB50FD">
        <w:t xml:space="preserve">varnosti in zdravja pri delu ter požarne varnosti za </w:t>
      </w:r>
      <w:r>
        <w:t>69</w:t>
      </w:r>
      <w:r w:rsidRPr="00BB50FD">
        <w:t xml:space="preserve"> javnih zavodov, izvedbe notranje revizije </w:t>
      </w:r>
      <w:r>
        <w:t xml:space="preserve">pravilnosti poslovanja </w:t>
      </w:r>
      <w:r w:rsidRPr="00BB50FD">
        <w:t xml:space="preserve"> na področju varstva osebnih podatkov za </w:t>
      </w:r>
      <w:r>
        <w:t>8</w:t>
      </w:r>
      <w:r w:rsidRPr="00BB50FD">
        <w:t xml:space="preserve"> javnih zavodov ter izvedbo notranje revizije </w:t>
      </w:r>
      <w:r>
        <w:t xml:space="preserve">pravilnosti poslovanja </w:t>
      </w:r>
      <w:r w:rsidRPr="00BB50FD">
        <w:t xml:space="preserve"> na področju varstva osebnih podatkov ter  vodenj</w:t>
      </w:r>
      <w:r>
        <w:t>a</w:t>
      </w:r>
      <w:r w:rsidRPr="00BB50FD">
        <w:t xml:space="preserve"> dokumentacije in evidenc za 1 javni </w:t>
      </w:r>
      <w:proofErr w:type="spellStart"/>
      <w:r w:rsidRPr="00BB50FD">
        <w:t>zavodo</w:t>
      </w:r>
      <w:proofErr w:type="spellEnd"/>
      <w:r>
        <w:t>, ter izvedbo notranje revizije pravilnosti poslovanja na področju varstva osebnih podatkov, varnosti in zdravja pri delu ter požarne varnosti za 2 javna zavoda</w:t>
      </w:r>
      <w:r w:rsidRPr="00BB50FD">
        <w:t>.</w:t>
      </w:r>
    </w:p>
    <w:p w:rsidR="00FA10C8" w:rsidRPr="00BB50FD" w:rsidRDefault="00FA10C8" w:rsidP="00FA10C8">
      <w:pPr>
        <w:ind w:left="567"/>
        <w:jc w:val="both"/>
      </w:pPr>
      <w:r w:rsidRPr="00BB50FD">
        <w:t xml:space="preserve"> ter da bo zagotavljal vse potrebne pogoje in ukrepe za zagotovitev varstva podatkov, pridobljenih na podlagi te pogodbe, in da bo preprečeval možne zlorabe.</w:t>
      </w:r>
    </w:p>
    <w:p w:rsidR="00FA10C8" w:rsidRPr="00BB50FD" w:rsidRDefault="00FA10C8" w:rsidP="00FA10C8">
      <w:pPr>
        <w:ind w:left="567"/>
        <w:jc w:val="both"/>
      </w:pPr>
    </w:p>
    <w:p w:rsidR="00FA10C8" w:rsidRPr="00BB50FD" w:rsidRDefault="00FA10C8" w:rsidP="00FA10C8">
      <w:pPr>
        <w:ind w:left="567"/>
        <w:jc w:val="both"/>
      </w:pPr>
      <w:r w:rsidRPr="00BB50FD">
        <w:t xml:space="preserve">Pogodbeni obdelovalec se zavezuje spoštovati pogoje iz </w:t>
      </w:r>
      <w:r>
        <w:t xml:space="preserve">drugega in četrtega </w:t>
      </w:r>
      <w:r w:rsidRPr="00BB50FD">
        <w:t>odstavk</w:t>
      </w:r>
      <w:r>
        <w:t>a</w:t>
      </w:r>
      <w:r w:rsidRPr="00BB50FD">
        <w:t xml:space="preserve">  28</w:t>
      </w:r>
      <w:r>
        <w:t xml:space="preserve">. člena </w:t>
      </w:r>
      <w:r w:rsidRPr="00BB50FD">
        <w:t xml:space="preserve"> Splošne uredbe o varstvu podatkov za uporabo storitev drugega obdelovalca. </w:t>
      </w:r>
      <w:proofErr w:type="spellStart"/>
      <w:r w:rsidRPr="00BB50FD">
        <w:t>Podobdelovalca</w:t>
      </w:r>
      <w:proofErr w:type="spellEnd"/>
      <w:r w:rsidRPr="00BB50FD">
        <w:t xml:space="preserve"> lahko najame le na podlagi predhodnega pisnega soglasja naročnika.</w:t>
      </w:r>
    </w:p>
    <w:p w:rsidR="00FA10C8" w:rsidRPr="00BB50FD" w:rsidRDefault="00FA10C8" w:rsidP="00FA10C8">
      <w:pPr>
        <w:ind w:left="567"/>
        <w:jc w:val="both"/>
      </w:pPr>
    </w:p>
    <w:p w:rsidR="00FA10C8" w:rsidRPr="00BB50FD" w:rsidRDefault="00FA10C8" w:rsidP="00FA10C8">
      <w:pPr>
        <w:ind w:left="567"/>
        <w:jc w:val="both"/>
      </w:pPr>
      <w:r w:rsidRPr="00BB50FD">
        <w:t xml:space="preserve">Obdelovalec ob upoštevanju narave obdelave pomaga upravljavcu z ustreznimi tehničnimi in organizacijskimi ukrepi, kolikor je to mogoče, pri izpolnjevanju njegovih obveznosti, da odgovori </w:t>
      </w:r>
      <w:r w:rsidRPr="00BB50FD">
        <w:lastRenderedPageBreak/>
        <w:t>na zahteve za uresničevanje pravic posameznika, na katerega se nanašajo osebni podatki, iz poglavja III Splošne uredbe o varstvu podatkov.</w:t>
      </w:r>
    </w:p>
    <w:p w:rsidR="00FA10C8" w:rsidRPr="00BB50FD" w:rsidRDefault="00FA10C8" w:rsidP="00FA10C8">
      <w:pPr>
        <w:ind w:left="567"/>
        <w:jc w:val="both"/>
      </w:pPr>
    </w:p>
    <w:p w:rsidR="00FA10C8" w:rsidRPr="00BB50FD" w:rsidRDefault="00FA10C8" w:rsidP="00FA10C8">
      <w:pPr>
        <w:ind w:left="567"/>
        <w:jc w:val="both"/>
      </w:pPr>
      <w:r w:rsidRPr="00BB50FD">
        <w:t>Obdelovalec se zavezuje, da bo osebne podatke po izpolnitvi namena iz 4. člena te pogodbe ali v primeru spora med pogodbenima strankama po navodilu upravljavca nemudoma vrnil naročniku, morebitne kopije teh podatkov pa uničil ali jih – če bodo za to izpolnjeni zakonski pogoji – posredoval državnemu organu, ki je pristojen za odkrivanje ali pregon kaznivih dejanj, sodišču ali drugemu državnemu organu.</w:t>
      </w:r>
    </w:p>
    <w:p w:rsidR="00FA10C8" w:rsidRPr="00BB50FD" w:rsidRDefault="00FA10C8" w:rsidP="00FA10C8">
      <w:pPr>
        <w:ind w:left="567"/>
        <w:jc w:val="both"/>
      </w:pPr>
    </w:p>
    <w:p w:rsidR="00FA10C8" w:rsidRPr="00BB50FD" w:rsidRDefault="00FA10C8" w:rsidP="00FA10C8">
      <w:pPr>
        <w:ind w:left="567"/>
        <w:jc w:val="both"/>
      </w:pPr>
      <w:r w:rsidRPr="00BB50FD">
        <w:t>Obdelovalec se obvezuje zagotoviti najmanj enako varstvo osebnih podatkov, kot ga v skladu z internimi akti in zakonom zagotavlja naročnik.</w:t>
      </w:r>
    </w:p>
    <w:p w:rsidR="00FA10C8" w:rsidRPr="00BB50FD" w:rsidRDefault="00FA10C8" w:rsidP="00FA10C8">
      <w:pPr>
        <w:ind w:left="567"/>
        <w:jc w:val="both"/>
      </w:pPr>
    </w:p>
    <w:p w:rsidR="00FA10C8" w:rsidRPr="00BB50FD" w:rsidRDefault="00FA10C8" w:rsidP="00FA10C8">
      <w:pPr>
        <w:ind w:left="567"/>
        <w:jc w:val="both"/>
      </w:pPr>
      <w:r w:rsidRPr="00BB50FD">
        <w:t>Obdelovalec izjavlja, da je seznanjen z Odredbo o varnostni politiki MOL in pripadajočimi internimi pravilniki upravljavca, ki so dostopni na internetnem naslovu: https://www.ljubljana.si/assets/mestna-uprava/sekretariat-mestne-uprave/Zbir-dokumentacije-Informacijska-varnostna-politika-MOL.zip, ter da jih v celoti razume in se z njimi strinja ter da jih bo upošteval pri svojem delu. Pogodbeni obdelovalec se zaveže Odredbo ter pravilnike pregledovati najmanj ob vsakem obvestilu o novostih oziroma spremembah s strani upravljavca in upoštevati spremembe.</w:t>
      </w:r>
    </w:p>
    <w:p w:rsidR="00FA10C8" w:rsidRPr="00BB50FD" w:rsidRDefault="00FA10C8" w:rsidP="00FA10C8">
      <w:pPr>
        <w:ind w:left="567"/>
        <w:jc w:val="both"/>
      </w:pPr>
    </w:p>
    <w:p w:rsidR="00FA10C8" w:rsidRPr="00BB50FD" w:rsidRDefault="00FA10C8" w:rsidP="00FA10C8">
      <w:pPr>
        <w:ind w:left="567"/>
        <w:jc w:val="both"/>
      </w:pPr>
      <w:r w:rsidRPr="00BB50FD">
        <w:t>Obdelovalec zagotavlja, da so zaposleni in drugi posamezniki, ki opravljajo dela ali naloge pri pogodbenem obdelovalcu so dolžni varovati tajnost osebnih podatkov, s katerimi so seznanjeni pri opravljanju del ali nalog. Dolžnost varovanja tajnosti osebnih podatkov jih obvezuje tudi po prenehanju zaposlitve, opravljanja del ali nalog ali opravljanja storitev pogodbene obdelave podatkov.</w:t>
      </w:r>
    </w:p>
    <w:p w:rsidR="00FA10C8" w:rsidRPr="00BB50FD" w:rsidRDefault="00FA10C8" w:rsidP="00FA10C8">
      <w:pPr>
        <w:ind w:left="567"/>
        <w:jc w:val="both"/>
      </w:pPr>
    </w:p>
    <w:p w:rsidR="00FA10C8" w:rsidRPr="00BB50FD" w:rsidRDefault="00FA10C8" w:rsidP="00FA10C8">
      <w:pPr>
        <w:ind w:left="567"/>
        <w:jc w:val="both"/>
      </w:pPr>
      <w:r w:rsidRPr="00BB50FD">
        <w:t>Izvajalec se zavezuje ob upoštevanju narave obdelave, upravljavcu pomagati pri izpolnjevanju obveznosti, navedenih v členih 32 – 36 Splošne uredbe.</w:t>
      </w:r>
    </w:p>
    <w:p w:rsidR="00FA10C8" w:rsidRPr="00BB50FD" w:rsidRDefault="00FA10C8" w:rsidP="00FA10C8">
      <w:pPr>
        <w:ind w:left="567"/>
        <w:jc w:val="both"/>
      </w:pPr>
    </w:p>
    <w:p w:rsidR="00FA10C8" w:rsidRPr="00BB50FD" w:rsidRDefault="00FA10C8" w:rsidP="00FA10C8">
      <w:pPr>
        <w:ind w:left="567"/>
        <w:jc w:val="center"/>
      </w:pPr>
      <w:r w:rsidRPr="00BB50FD">
        <w:t>Zavarovanje</w:t>
      </w:r>
    </w:p>
    <w:p w:rsidR="00FA10C8" w:rsidRPr="00BB50FD" w:rsidRDefault="00FA10C8" w:rsidP="00FA10C8">
      <w:pPr>
        <w:ind w:left="567"/>
        <w:jc w:val="both"/>
      </w:pPr>
    </w:p>
    <w:p w:rsidR="00FA10C8" w:rsidRPr="00BB50FD" w:rsidRDefault="00FA10C8" w:rsidP="00FA10C8">
      <w:pPr>
        <w:numPr>
          <w:ilvl w:val="0"/>
          <w:numId w:val="25"/>
        </w:numPr>
        <w:ind w:left="567"/>
        <w:jc w:val="center"/>
      </w:pPr>
      <w:r w:rsidRPr="00BB50FD">
        <w:t>člen</w:t>
      </w:r>
    </w:p>
    <w:p w:rsidR="00FA10C8" w:rsidRPr="00BB50FD" w:rsidRDefault="00FA10C8" w:rsidP="00FA10C8">
      <w:pPr>
        <w:ind w:left="567"/>
        <w:jc w:val="both"/>
      </w:pPr>
    </w:p>
    <w:p w:rsidR="00FA10C8" w:rsidRPr="00BB50FD" w:rsidRDefault="00FA10C8" w:rsidP="00FA10C8">
      <w:pPr>
        <w:ind w:left="567"/>
        <w:jc w:val="both"/>
      </w:pPr>
      <w:r w:rsidRPr="00BB50FD">
        <w:t xml:space="preserve">Pogodbeni stranki se zavezujeta, da bosta za izvajanje te pogodbe zagotavljala ustrezne postopke in ukrepe v skladu z vsakokratnimi veljavnimi predpisi s področja varstva osebnih podatkov. </w:t>
      </w:r>
    </w:p>
    <w:p w:rsidR="00FA10C8" w:rsidRPr="00BB50FD" w:rsidRDefault="00FA10C8" w:rsidP="00FA10C8">
      <w:pPr>
        <w:ind w:left="567"/>
        <w:jc w:val="both"/>
      </w:pPr>
    </w:p>
    <w:p w:rsidR="00FA10C8" w:rsidRPr="00BB50FD" w:rsidRDefault="00FA10C8" w:rsidP="00FA10C8">
      <w:pPr>
        <w:ind w:left="567"/>
        <w:jc w:val="both"/>
      </w:pPr>
      <w:r w:rsidRPr="00BB50FD">
        <w:t>Pogodbeni stranki se posebej dogovorita, da bo pogodbeni obdelovalec zagotovil varovanje osebnih podatkov iz 3. člena te pogodbe na sledeč način:</w:t>
      </w:r>
    </w:p>
    <w:p w:rsidR="00FA10C8" w:rsidRPr="00BB50FD" w:rsidRDefault="00FA10C8" w:rsidP="00FA10C8">
      <w:pPr>
        <w:ind w:left="567"/>
        <w:jc w:val="both"/>
      </w:pPr>
      <w:r w:rsidRPr="00BB50FD">
        <w:t>-</w:t>
      </w:r>
      <w:r w:rsidRPr="00BB50FD">
        <w:tab/>
        <w:t>prostori, v katerih se nahajajo nosilci osebnih podatkov, strojna in programska oprema morajo biti varovani z organizacijskimi ter fizičnimi (zaklepanje prostorov) in/ali tehničnimi (uporabniško ime in geslo, magnetne kartice) ukrepi, ki onemogočajo nepooblaščenim osebam dostop do podatkov;</w:t>
      </w:r>
    </w:p>
    <w:p w:rsidR="00FA10C8" w:rsidRPr="00BB50FD" w:rsidRDefault="00FA10C8" w:rsidP="00FA10C8">
      <w:pPr>
        <w:ind w:left="567"/>
        <w:jc w:val="both"/>
      </w:pPr>
      <w:r w:rsidRPr="00BB50FD">
        <w:t>-</w:t>
      </w:r>
      <w:r w:rsidRPr="00BB50FD">
        <w:tab/>
        <w:t>osebni podatki se ne smejo hrani</w:t>
      </w:r>
      <w:r>
        <w:t>ti</w:t>
      </w:r>
      <w:r w:rsidRPr="00BB50FD">
        <w:t xml:space="preserve"> izven varovanih prostorov;</w:t>
      </w:r>
    </w:p>
    <w:p w:rsidR="00FA10C8" w:rsidRPr="00BB50FD" w:rsidRDefault="00FA10C8" w:rsidP="00FA10C8">
      <w:pPr>
        <w:ind w:left="567"/>
        <w:jc w:val="both"/>
      </w:pPr>
      <w:r w:rsidRPr="00BB50FD">
        <w:t>-</w:t>
      </w:r>
      <w:r w:rsidRPr="00BB50FD">
        <w:tab/>
        <w:t>varovani prostori ne smejo ostajajo nenadzorovani, oziroma se zaklepajo ob odsotnosti delavcev, ki jih nadzorujejo;</w:t>
      </w:r>
    </w:p>
    <w:p w:rsidR="00FA10C8" w:rsidRPr="00BB50FD" w:rsidRDefault="00FA10C8" w:rsidP="00FA10C8">
      <w:pPr>
        <w:ind w:left="567"/>
        <w:jc w:val="both"/>
      </w:pPr>
      <w:r w:rsidRPr="00BB50FD">
        <w:t>-</w:t>
      </w:r>
      <w:r w:rsidRPr="00BB50FD">
        <w:tab/>
        <w:t>osebni podatki morajo biti pri prenosu po telekomunikacijskih sredstvih in omrežjih izven podjetja pogodbenega obdelovalca ustrezno zaščiteni, tako da v primeru nepooblaščenega razkritja ali dostopa do osebnih podatkov, tretja oseba ne more prebrati njihove vsebine;</w:t>
      </w:r>
    </w:p>
    <w:p w:rsidR="00FA10C8" w:rsidRPr="00BB50FD" w:rsidRDefault="00FA10C8" w:rsidP="00FA10C8">
      <w:pPr>
        <w:ind w:left="567"/>
        <w:jc w:val="both"/>
      </w:pPr>
      <w:r w:rsidRPr="00BB50FD">
        <w:t>-</w:t>
      </w:r>
      <w:r w:rsidRPr="00BB50FD">
        <w:tab/>
        <w:t>strojna oprema in sistemska programska oprema, vključno z vhodno-izhodnimi enotami mora biti zaščitena na način, da se zavaruje integriteta in zaupnosti podatkov;</w:t>
      </w:r>
    </w:p>
    <w:p w:rsidR="00FA10C8" w:rsidRPr="00BB50FD" w:rsidRDefault="00FA10C8" w:rsidP="00FA10C8">
      <w:pPr>
        <w:ind w:left="567"/>
        <w:jc w:val="both"/>
      </w:pPr>
      <w:r w:rsidRPr="00BB50FD">
        <w:t>-</w:t>
      </w:r>
      <w:r w:rsidRPr="00BB50FD">
        <w:tab/>
        <w:t>vsi osebni računalniki, na katerih je možen dostop do osebnih podatkov, so varovani z uporabniškim imenom in geslom;</w:t>
      </w:r>
    </w:p>
    <w:p w:rsidR="00FA10C8" w:rsidRPr="00BB50FD" w:rsidRDefault="00FA10C8" w:rsidP="00FA10C8">
      <w:pPr>
        <w:ind w:left="567"/>
        <w:jc w:val="both"/>
      </w:pPr>
      <w:r w:rsidRPr="00BB50FD">
        <w:lastRenderedPageBreak/>
        <w:t>-</w:t>
      </w:r>
      <w:r w:rsidRPr="00BB50FD">
        <w:tab/>
        <w:t>programska oprema inštalirana na računalniku, ki omogoča dostop do osebnih podatkov, je varovana z uporabniškim imenom in geslom različnim od uporabniškega imena in gesla računalnika;</w:t>
      </w:r>
    </w:p>
    <w:p w:rsidR="00FA10C8" w:rsidRPr="00BB50FD" w:rsidRDefault="00FA10C8" w:rsidP="00FA10C8">
      <w:pPr>
        <w:ind w:left="567"/>
        <w:jc w:val="both"/>
      </w:pPr>
      <w:r w:rsidRPr="00BB50FD">
        <w:t>-</w:t>
      </w:r>
      <w:r w:rsidRPr="00BB50FD">
        <w:tab/>
        <w:t>dostop do strojne in programske opreme je varovan tako, da dovoljuje dostop samo za to v naprej določenim zaposlenim ali pravnim ali fizičnim osebam, ki v skladu s pogodbo o zaposlitvi opravljajo dogovorjene storitve; vsebina diskov mrežnega strežnika in lokalnih delovnih postaj, kjer se nahajajo osebni podatki, se sprotno preverja glede na prisotnost računalniških virusov. Ob pojavu računalniškega virusa se tega čimprej odpravi s pomočjo strokovnjaka, obenem pa se ugotovi vzrok pojava virusa v računalniškem informacijskem sistemu;</w:t>
      </w:r>
    </w:p>
    <w:p w:rsidR="00FA10C8" w:rsidRPr="00BB50FD" w:rsidRDefault="00FA10C8" w:rsidP="00FA10C8">
      <w:pPr>
        <w:ind w:left="567"/>
        <w:jc w:val="both"/>
      </w:pPr>
      <w:r w:rsidRPr="00BB50FD">
        <w:t>-</w:t>
      </w:r>
      <w:r w:rsidRPr="00BB50FD">
        <w:tab/>
        <w:t>vsi osebni podatki in programska oprema, ki so namenjeni uporabi v računalniškem informacijskem sistemu, prispejo na medijih za prenos računalniških podatkov ali preko telekomunikacijskih kanalov, in so pred uporabo preverjeni glede prisotnosti računalniških virusov; za potrebe restavriranja računalniškega sistema ob okvarah in ob drugih izjemnih situacijah se zagotavlja redna izdelava varnostnih kopij (»back-up«) podatkov.</w:t>
      </w:r>
    </w:p>
    <w:p w:rsidR="00FA10C8" w:rsidRPr="00BB50FD" w:rsidRDefault="00FA10C8" w:rsidP="00FA10C8">
      <w:pPr>
        <w:ind w:left="567"/>
        <w:jc w:val="both"/>
      </w:pPr>
    </w:p>
    <w:p w:rsidR="00FA10C8" w:rsidRPr="00BB50FD" w:rsidRDefault="00FA10C8" w:rsidP="00FA10C8">
      <w:pPr>
        <w:ind w:left="567"/>
        <w:jc w:val="both"/>
      </w:pPr>
      <w:r w:rsidRPr="00BB50FD">
        <w:t>Naročnik ima pravico, da pri obdelovalcu nadzoruje izvajanje postopkov in ukrepov iz prejšnjega odstavka tega člena. Opravljanja nadzora mora upravljavec najaviti pri pogodbenem obdelovalcu vsaj 10 delovnih dni pred nameravanim pregledom, nadzor pa se lahko opravlja samo v času poslovnega časa pogodbenega obdelovalca. Naročnik nosi vse stroške v zvezi s pregledom. Obdelovalec se zaveže, da bo upravljavcu omogočil izvajanje nadzora skladno z določbo tega člena.</w:t>
      </w:r>
    </w:p>
    <w:p w:rsidR="00FA10C8" w:rsidRPr="00BB50FD" w:rsidRDefault="00FA10C8" w:rsidP="00FA10C8">
      <w:pPr>
        <w:ind w:left="567"/>
        <w:jc w:val="both"/>
      </w:pPr>
    </w:p>
    <w:p w:rsidR="00FA10C8" w:rsidRPr="00BB50FD" w:rsidRDefault="00FA10C8" w:rsidP="00FA10C8">
      <w:pPr>
        <w:ind w:left="567"/>
        <w:jc w:val="center"/>
      </w:pPr>
      <w:r w:rsidRPr="00BB50FD">
        <w:t>Reševanje sporov</w:t>
      </w:r>
    </w:p>
    <w:p w:rsidR="00FA10C8" w:rsidRPr="00BB50FD" w:rsidRDefault="00FA10C8" w:rsidP="00FA10C8">
      <w:pPr>
        <w:ind w:left="567"/>
        <w:jc w:val="center"/>
      </w:pPr>
    </w:p>
    <w:p w:rsidR="00FA10C8" w:rsidRPr="00BB50FD" w:rsidRDefault="00FA10C8" w:rsidP="00FA10C8">
      <w:pPr>
        <w:ind w:left="567"/>
        <w:jc w:val="center"/>
      </w:pPr>
      <w:r w:rsidRPr="00BB50FD">
        <w:t>6. člen</w:t>
      </w:r>
    </w:p>
    <w:p w:rsidR="00FA10C8" w:rsidRPr="00BB50FD" w:rsidRDefault="00FA10C8" w:rsidP="00FA10C8">
      <w:pPr>
        <w:ind w:left="567"/>
        <w:jc w:val="center"/>
      </w:pPr>
    </w:p>
    <w:p w:rsidR="00FA10C8" w:rsidRPr="00BB50FD" w:rsidRDefault="00FA10C8" w:rsidP="00FA10C8">
      <w:pPr>
        <w:ind w:left="567"/>
        <w:jc w:val="both"/>
      </w:pPr>
      <w:r w:rsidRPr="00BB50FD">
        <w:t xml:space="preserve">Pogodbeni stranki bosta spore reševali sporazumno, v kolikor to ne bo mogoče, je za reševanje sporov pristojno sodišče v Ljubljani. </w:t>
      </w:r>
    </w:p>
    <w:p w:rsidR="00FA10C8" w:rsidRPr="00BB50FD" w:rsidRDefault="00FA10C8" w:rsidP="00FA10C8">
      <w:pPr>
        <w:ind w:left="567"/>
        <w:jc w:val="both"/>
      </w:pPr>
    </w:p>
    <w:p w:rsidR="00FA10C8" w:rsidRPr="00BB50FD" w:rsidRDefault="00FA10C8" w:rsidP="00FA10C8">
      <w:pPr>
        <w:ind w:left="567"/>
        <w:jc w:val="center"/>
      </w:pPr>
      <w:r w:rsidRPr="00BB50FD">
        <w:t>Trajanje pogodbe</w:t>
      </w:r>
    </w:p>
    <w:p w:rsidR="00FA10C8" w:rsidRPr="00BB50FD" w:rsidRDefault="00FA10C8" w:rsidP="00FA10C8">
      <w:pPr>
        <w:ind w:left="567"/>
        <w:jc w:val="center"/>
      </w:pPr>
      <w:r w:rsidRPr="00BB50FD">
        <w:t xml:space="preserve">                                                                 </w:t>
      </w:r>
    </w:p>
    <w:p w:rsidR="00FA10C8" w:rsidRPr="00BB50FD" w:rsidRDefault="00FA10C8" w:rsidP="00FA10C8">
      <w:pPr>
        <w:ind w:left="567"/>
        <w:jc w:val="center"/>
      </w:pPr>
      <w:r w:rsidRPr="00BB50FD">
        <w:t xml:space="preserve">7. člen                                  </w:t>
      </w:r>
    </w:p>
    <w:p w:rsidR="00FA10C8" w:rsidRPr="00BB50FD" w:rsidRDefault="00FA10C8" w:rsidP="00FA10C8">
      <w:pPr>
        <w:ind w:left="567"/>
        <w:jc w:val="both"/>
      </w:pPr>
    </w:p>
    <w:p w:rsidR="00FA10C8" w:rsidRPr="00BB50FD" w:rsidRDefault="00FA10C8" w:rsidP="00FA10C8">
      <w:pPr>
        <w:ind w:left="567"/>
        <w:jc w:val="both"/>
      </w:pPr>
      <w:r>
        <w:t>Ta p</w:t>
      </w:r>
      <w:r w:rsidRPr="00BB50FD">
        <w:t xml:space="preserve">ogodba je sklenjena </w:t>
      </w:r>
      <w:r>
        <w:t xml:space="preserve">in začne veljati </w:t>
      </w:r>
      <w:r w:rsidRPr="00BB50FD">
        <w:t>z dnem</w:t>
      </w:r>
      <w:r>
        <w:t xml:space="preserve">, ko jo podpišeta </w:t>
      </w:r>
      <w:r w:rsidRPr="00BB50FD">
        <w:t xml:space="preserve"> obe pogodbeni strank</w:t>
      </w:r>
      <w:r>
        <w:t>i.</w:t>
      </w:r>
      <w:r w:rsidRPr="00BB50FD">
        <w:t xml:space="preserve">, </w:t>
      </w:r>
      <w:r>
        <w:t>izvajalec pa bo pogodbena dela dokončal najkasneje do 30. 11. 2021.</w:t>
      </w:r>
    </w:p>
    <w:p w:rsidR="00FA10C8" w:rsidRDefault="00FA10C8" w:rsidP="00FA10C8">
      <w:pPr>
        <w:ind w:left="567"/>
        <w:jc w:val="both"/>
      </w:pPr>
    </w:p>
    <w:p w:rsidR="00FA10C8" w:rsidRPr="001927BD" w:rsidRDefault="00FA10C8" w:rsidP="00FA10C8">
      <w:pPr>
        <w:pStyle w:val="Odstavekseznama"/>
        <w:ind w:left="720"/>
        <w:jc w:val="center"/>
      </w:pPr>
      <w:r w:rsidRPr="006325AE">
        <w:rPr>
          <w:i w:val="0"/>
        </w:rPr>
        <w:t>8.člen</w:t>
      </w:r>
    </w:p>
    <w:p w:rsidR="00FA10C8" w:rsidRDefault="00FA10C8" w:rsidP="00FA10C8">
      <w:pPr>
        <w:spacing w:after="160" w:line="259" w:lineRule="auto"/>
        <w:jc w:val="both"/>
      </w:pPr>
      <w:r>
        <w:t xml:space="preserve">          </w:t>
      </w:r>
    </w:p>
    <w:p w:rsidR="00FA10C8" w:rsidRDefault="00FA10C8" w:rsidP="00FA10C8">
      <w:pPr>
        <w:spacing w:line="259" w:lineRule="auto"/>
        <w:jc w:val="both"/>
        <w:rPr>
          <w:szCs w:val="24"/>
        </w:rPr>
      </w:pPr>
      <w:r>
        <w:t xml:space="preserve">            </w:t>
      </w:r>
      <w:r w:rsidRPr="006325AE">
        <w:rPr>
          <w:szCs w:val="24"/>
        </w:rPr>
        <w:t>Ta pogodba je sestavljena v 3 (treh</w:t>
      </w:r>
      <w:r>
        <w:rPr>
          <w:szCs w:val="24"/>
        </w:rPr>
        <w:t>)</w:t>
      </w:r>
      <w:r w:rsidRPr="006325AE">
        <w:rPr>
          <w:szCs w:val="24"/>
        </w:rPr>
        <w:t xml:space="preserve"> enakih izvodih, od katerih prejme naročnik 2</w:t>
      </w:r>
      <w:r>
        <w:rPr>
          <w:szCs w:val="24"/>
        </w:rPr>
        <w:t xml:space="preserve"> </w:t>
      </w:r>
      <w:r w:rsidRPr="006325AE">
        <w:rPr>
          <w:szCs w:val="24"/>
        </w:rPr>
        <w:t xml:space="preserve">(dva) </w:t>
      </w:r>
      <w:r>
        <w:rPr>
          <w:szCs w:val="24"/>
        </w:rPr>
        <w:t xml:space="preserve">  </w:t>
      </w:r>
    </w:p>
    <w:p w:rsidR="00FA10C8" w:rsidRPr="006325AE" w:rsidRDefault="00FA10C8" w:rsidP="00FA10C8">
      <w:pPr>
        <w:spacing w:line="259" w:lineRule="auto"/>
        <w:jc w:val="both"/>
        <w:rPr>
          <w:szCs w:val="24"/>
        </w:rPr>
      </w:pPr>
      <w:r>
        <w:rPr>
          <w:szCs w:val="24"/>
        </w:rPr>
        <w:t xml:space="preserve">          </w:t>
      </w:r>
      <w:r w:rsidRPr="006325AE">
        <w:rPr>
          <w:szCs w:val="24"/>
        </w:rPr>
        <w:t>izvoda in obdelovalec 1 (en) izvod.</w:t>
      </w:r>
    </w:p>
    <w:p w:rsidR="00FA10C8" w:rsidRPr="00BB50FD" w:rsidRDefault="00FA10C8" w:rsidP="00FA10C8">
      <w:pPr>
        <w:ind w:left="567"/>
        <w:jc w:val="both"/>
      </w:pPr>
    </w:p>
    <w:p w:rsidR="00FA10C8" w:rsidRPr="00BB50FD" w:rsidRDefault="00FA10C8" w:rsidP="00FA10C8">
      <w:pPr>
        <w:ind w:left="567"/>
        <w:jc w:val="both"/>
      </w:pPr>
    </w:p>
    <w:p w:rsidR="00FA10C8" w:rsidRPr="00BB50FD" w:rsidRDefault="00FA10C8" w:rsidP="00FA10C8">
      <w:pPr>
        <w:autoSpaceDE w:val="0"/>
        <w:autoSpaceDN w:val="0"/>
        <w:adjustRightInd w:val="0"/>
        <w:ind w:left="567"/>
        <w:rPr>
          <w:color w:val="000000"/>
        </w:rPr>
      </w:pPr>
      <w:r w:rsidRPr="00BB50FD">
        <w:rPr>
          <w:color w:val="000000"/>
        </w:rPr>
        <w:t>Številka:</w:t>
      </w:r>
      <w:r w:rsidRPr="00BB50FD">
        <w:rPr>
          <w:color w:val="000000"/>
        </w:rPr>
        <w:tab/>
      </w:r>
      <w:r w:rsidRPr="00BB50FD">
        <w:rPr>
          <w:color w:val="000000"/>
        </w:rPr>
        <w:tab/>
      </w:r>
      <w:r w:rsidRPr="00BB50FD">
        <w:rPr>
          <w:color w:val="000000"/>
        </w:rPr>
        <w:tab/>
      </w:r>
      <w:r w:rsidRPr="00BB50FD">
        <w:rPr>
          <w:color w:val="000000"/>
        </w:rPr>
        <w:tab/>
      </w:r>
      <w:r w:rsidRPr="00BB50FD">
        <w:rPr>
          <w:color w:val="000000"/>
        </w:rPr>
        <w:tab/>
      </w:r>
      <w:r w:rsidRPr="00BB50FD">
        <w:rPr>
          <w:color w:val="000000"/>
        </w:rPr>
        <w:tab/>
      </w:r>
      <w:r w:rsidRPr="00BB50FD">
        <w:rPr>
          <w:color w:val="000000"/>
        </w:rPr>
        <w:tab/>
        <w:t xml:space="preserve">Številka pogodbe: </w:t>
      </w:r>
      <w:r w:rsidRPr="00BB50FD">
        <w:t>430-2568/2020-4</w:t>
      </w:r>
    </w:p>
    <w:p w:rsidR="00FA10C8" w:rsidRPr="00BB50FD" w:rsidRDefault="00FA10C8" w:rsidP="00FA10C8">
      <w:pPr>
        <w:autoSpaceDE w:val="0"/>
        <w:autoSpaceDN w:val="0"/>
        <w:adjustRightInd w:val="0"/>
        <w:ind w:left="567"/>
        <w:rPr>
          <w:color w:val="000000"/>
        </w:rPr>
      </w:pPr>
      <w:r w:rsidRPr="00BB50FD">
        <w:rPr>
          <w:color w:val="000000"/>
        </w:rPr>
        <w:t xml:space="preserve">Datum: </w:t>
      </w:r>
      <w:r w:rsidRPr="00BB50FD">
        <w:rPr>
          <w:color w:val="000000"/>
        </w:rPr>
        <w:tab/>
      </w:r>
      <w:r w:rsidRPr="00BB50FD">
        <w:rPr>
          <w:color w:val="000000"/>
        </w:rPr>
        <w:tab/>
        <w:t xml:space="preserve"> </w:t>
      </w:r>
      <w:r w:rsidRPr="00BB50FD">
        <w:rPr>
          <w:color w:val="000000"/>
        </w:rPr>
        <w:tab/>
      </w:r>
      <w:r w:rsidRPr="00BB50FD">
        <w:rPr>
          <w:color w:val="000000"/>
        </w:rPr>
        <w:tab/>
      </w:r>
      <w:r w:rsidRPr="00BB50FD">
        <w:rPr>
          <w:color w:val="000000"/>
        </w:rPr>
        <w:tab/>
      </w:r>
      <w:r w:rsidRPr="00BB50FD">
        <w:rPr>
          <w:color w:val="000000"/>
        </w:rPr>
        <w:tab/>
      </w:r>
      <w:r w:rsidRPr="00BB50FD">
        <w:rPr>
          <w:color w:val="000000"/>
        </w:rPr>
        <w:tab/>
        <w:t>Datum:</w:t>
      </w:r>
    </w:p>
    <w:p w:rsidR="00FA10C8" w:rsidRPr="00BB50FD" w:rsidRDefault="00FA10C8" w:rsidP="00FA10C8">
      <w:pPr>
        <w:autoSpaceDE w:val="0"/>
        <w:autoSpaceDN w:val="0"/>
        <w:adjustRightInd w:val="0"/>
        <w:ind w:left="567"/>
        <w:rPr>
          <w:bCs/>
          <w:color w:val="000000"/>
        </w:rPr>
      </w:pPr>
    </w:p>
    <w:p w:rsidR="00FA10C8" w:rsidRPr="00BB50FD" w:rsidRDefault="00FA10C8" w:rsidP="00FA10C8">
      <w:pPr>
        <w:autoSpaceDE w:val="0"/>
        <w:autoSpaceDN w:val="0"/>
        <w:adjustRightInd w:val="0"/>
        <w:ind w:left="567"/>
        <w:rPr>
          <w:bCs/>
          <w:color w:val="000000"/>
        </w:rPr>
      </w:pPr>
    </w:p>
    <w:p w:rsidR="00FA10C8" w:rsidRPr="00BB50FD" w:rsidRDefault="00FA10C8" w:rsidP="00FA10C8">
      <w:pPr>
        <w:autoSpaceDE w:val="0"/>
        <w:autoSpaceDN w:val="0"/>
        <w:adjustRightInd w:val="0"/>
        <w:ind w:left="567"/>
        <w:rPr>
          <w:bCs/>
          <w:color w:val="000000"/>
        </w:rPr>
      </w:pPr>
      <w:r w:rsidRPr="00BB50FD">
        <w:rPr>
          <w:bCs/>
          <w:color w:val="000000"/>
        </w:rPr>
        <w:t xml:space="preserve">Obdelovalec: </w:t>
      </w:r>
      <w:r w:rsidRPr="00BB50FD">
        <w:rPr>
          <w:bCs/>
          <w:color w:val="000000"/>
        </w:rPr>
        <w:tab/>
      </w:r>
      <w:r w:rsidRPr="00BB50FD">
        <w:rPr>
          <w:bCs/>
          <w:color w:val="000000"/>
        </w:rPr>
        <w:tab/>
      </w:r>
      <w:r w:rsidRPr="00BB50FD">
        <w:rPr>
          <w:bCs/>
          <w:color w:val="000000"/>
        </w:rPr>
        <w:tab/>
      </w:r>
      <w:r w:rsidRPr="00BB50FD">
        <w:rPr>
          <w:bCs/>
          <w:color w:val="000000"/>
        </w:rPr>
        <w:tab/>
      </w:r>
      <w:r w:rsidRPr="00BB50FD">
        <w:rPr>
          <w:bCs/>
          <w:color w:val="000000"/>
        </w:rPr>
        <w:tab/>
      </w:r>
      <w:r w:rsidRPr="00BB50FD">
        <w:rPr>
          <w:bCs/>
          <w:color w:val="000000"/>
        </w:rPr>
        <w:tab/>
        <w:t>Naročnik:</w:t>
      </w:r>
    </w:p>
    <w:p w:rsidR="00FA10C8" w:rsidRPr="00BB50FD" w:rsidRDefault="00FA10C8" w:rsidP="00FA10C8">
      <w:pPr>
        <w:autoSpaceDE w:val="0"/>
        <w:autoSpaceDN w:val="0"/>
        <w:adjustRightInd w:val="0"/>
        <w:ind w:left="567"/>
        <w:rPr>
          <w:bCs/>
          <w:color w:val="000000"/>
        </w:rPr>
      </w:pPr>
    </w:p>
    <w:p w:rsidR="00FA10C8" w:rsidRPr="00BB50FD" w:rsidRDefault="00FA10C8" w:rsidP="00FA10C8">
      <w:pPr>
        <w:autoSpaceDE w:val="0"/>
        <w:autoSpaceDN w:val="0"/>
        <w:adjustRightInd w:val="0"/>
        <w:ind w:left="567"/>
        <w:rPr>
          <w:color w:val="000000"/>
        </w:rPr>
      </w:pPr>
      <w:r w:rsidRPr="00BB50FD">
        <w:rPr>
          <w:color w:val="000000"/>
        </w:rPr>
        <w:tab/>
      </w:r>
      <w:r w:rsidRPr="00BB50FD">
        <w:rPr>
          <w:color w:val="000000"/>
        </w:rPr>
        <w:tab/>
      </w:r>
      <w:r w:rsidRPr="00BB50FD">
        <w:rPr>
          <w:color w:val="000000"/>
        </w:rPr>
        <w:tab/>
      </w:r>
      <w:r w:rsidRPr="00BB50FD">
        <w:rPr>
          <w:color w:val="000000"/>
        </w:rPr>
        <w:tab/>
        <w:t xml:space="preserve">                                </w:t>
      </w:r>
      <w:r w:rsidRPr="00BB50FD">
        <w:rPr>
          <w:color w:val="000000"/>
        </w:rPr>
        <w:tab/>
      </w:r>
      <w:r w:rsidRPr="00BB50FD">
        <w:rPr>
          <w:color w:val="000000"/>
        </w:rPr>
        <w:tab/>
        <w:t>MESTNA OBČINA LJUBLJANA</w:t>
      </w:r>
    </w:p>
    <w:p w:rsidR="00FA10C8" w:rsidRPr="00BB50FD" w:rsidRDefault="00FA10C8" w:rsidP="00FA10C8">
      <w:pPr>
        <w:autoSpaceDE w:val="0"/>
        <w:autoSpaceDN w:val="0"/>
        <w:adjustRightInd w:val="0"/>
        <w:ind w:left="567"/>
        <w:rPr>
          <w:color w:val="000000"/>
        </w:rPr>
      </w:pPr>
      <w:r w:rsidRPr="00BB50FD">
        <w:rPr>
          <w:color w:val="000000"/>
        </w:rPr>
        <w:tab/>
      </w:r>
      <w:r w:rsidRPr="00BB50FD">
        <w:rPr>
          <w:color w:val="000000"/>
        </w:rPr>
        <w:tab/>
        <w:t xml:space="preserve"> </w:t>
      </w:r>
      <w:r w:rsidRPr="00BB50FD">
        <w:rPr>
          <w:color w:val="000000"/>
        </w:rPr>
        <w:tab/>
      </w:r>
      <w:r w:rsidRPr="00BB50FD">
        <w:rPr>
          <w:color w:val="000000"/>
        </w:rPr>
        <w:tab/>
      </w:r>
      <w:r w:rsidRPr="00BB50FD">
        <w:rPr>
          <w:color w:val="000000"/>
        </w:rPr>
        <w:tab/>
      </w:r>
      <w:r w:rsidRPr="00BB50FD">
        <w:rPr>
          <w:color w:val="000000"/>
        </w:rPr>
        <w:tab/>
      </w:r>
      <w:r w:rsidRPr="00BB50FD">
        <w:rPr>
          <w:color w:val="000000"/>
        </w:rPr>
        <w:tab/>
        <w:t xml:space="preserve">                              Župan</w:t>
      </w:r>
    </w:p>
    <w:p w:rsidR="00FA10C8" w:rsidRPr="00BB50FD" w:rsidRDefault="00FA10C8" w:rsidP="00FA10C8">
      <w:pPr>
        <w:ind w:left="567" w:firstLine="708"/>
        <w:rPr>
          <w:color w:val="000000"/>
        </w:rPr>
      </w:pPr>
      <w:r w:rsidRPr="00BB50FD">
        <w:rPr>
          <w:color w:val="000000"/>
        </w:rPr>
        <w:t xml:space="preserve"> </w:t>
      </w:r>
      <w:r w:rsidRPr="00BB50FD">
        <w:rPr>
          <w:color w:val="000000"/>
        </w:rPr>
        <w:tab/>
      </w:r>
      <w:r w:rsidRPr="00BB50FD">
        <w:rPr>
          <w:color w:val="000000"/>
        </w:rPr>
        <w:tab/>
      </w:r>
      <w:r w:rsidRPr="00BB50FD">
        <w:rPr>
          <w:color w:val="000000"/>
        </w:rPr>
        <w:tab/>
      </w:r>
      <w:r w:rsidRPr="00BB50FD">
        <w:rPr>
          <w:color w:val="000000"/>
        </w:rPr>
        <w:tab/>
      </w:r>
      <w:r w:rsidRPr="00BB50FD">
        <w:rPr>
          <w:color w:val="000000"/>
        </w:rPr>
        <w:tab/>
        <w:t xml:space="preserve">              </w:t>
      </w:r>
      <w:r w:rsidRPr="00BB50FD">
        <w:rPr>
          <w:color w:val="000000"/>
        </w:rPr>
        <w:tab/>
        <w:t xml:space="preserve">           Zoran Janković</w:t>
      </w:r>
    </w:p>
    <w:p w:rsidR="00FA10C8" w:rsidRPr="00BB50FD" w:rsidRDefault="00FA10C8" w:rsidP="00FA10C8">
      <w:pPr>
        <w:ind w:left="567"/>
        <w:rPr>
          <w:color w:val="000000"/>
        </w:rPr>
      </w:pPr>
    </w:p>
    <w:p w:rsidR="00FA10C8" w:rsidRPr="00BB50FD" w:rsidRDefault="00FA10C8" w:rsidP="00FA10C8">
      <w:pPr>
        <w:rPr>
          <w:i w:val="0"/>
        </w:rPr>
      </w:pPr>
    </w:p>
    <w:p w:rsidR="00FA10C8" w:rsidRDefault="00FA10C8" w:rsidP="00FA10C8"/>
    <w:p w:rsidR="0084122F" w:rsidRPr="00D1716D" w:rsidRDefault="0084122F" w:rsidP="00D1716D">
      <w:pPr>
        <w:jc w:val="center"/>
        <w:rPr>
          <w:b/>
          <w:i w:val="0"/>
          <w:sz w:val="22"/>
          <w:szCs w:val="22"/>
          <w:u w:val="single"/>
        </w:rPr>
      </w:pPr>
      <w:r w:rsidRPr="00D1716D">
        <w:rPr>
          <w:b/>
          <w:i w:val="0"/>
          <w:sz w:val="22"/>
          <w:szCs w:val="22"/>
        </w:rPr>
        <w:br w:type="page"/>
      </w:r>
    </w:p>
    <w:p w:rsidR="00A06162" w:rsidRPr="00C57374" w:rsidRDefault="00A06162" w:rsidP="00A06162">
      <w:pPr>
        <w:tabs>
          <w:tab w:val="left" w:pos="1755"/>
        </w:tabs>
        <w:rPr>
          <w:sz w:val="22"/>
          <w:szCs w:val="22"/>
        </w:rPr>
        <w:sectPr w:rsidR="00A06162" w:rsidRPr="00C57374" w:rsidSect="00BA75AB">
          <w:footerReference w:type="default" r:id="rId18"/>
          <w:headerReference w:type="first" r:id="rId19"/>
          <w:pgSz w:w="11906" w:h="16838"/>
          <w:pgMar w:top="1134" w:right="1202" w:bottom="1202" w:left="629" w:header="709" w:footer="709" w:gutter="0"/>
          <w:cols w:space="708"/>
          <w:titlePg/>
          <w:docGrid w:linePitch="360"/>
        </w:sectPr>
      </w:pPr>
    </w:p>
    <w:p w:rsidR="00230711" w:rsidRDefault="00230711" w:rsidP="00820205">
      <w:pPr>
        <w:jc w:val="right"/>
        <w:rPr>
          <w:i w:val="0"/>
          <w:sz w:val="22"/>
          <w:szCs w:val="22"/>
        </w:rPr>
      </w:pPr>
    </w:p>
    <w:sectPr w:rsidR="00230711" w:rsidSect="00224D85">
      <w:footerReference w:type="default" r:id="rId20"/>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947" w:rsidRDefault="00412947">
      <w:r>
        <w:separator/>
      </w:r>
    </w:p>
  </w:endnote>
  <w:endnote w:type="continuationSeparator" w:id="0">
    <w:p w:rsidR="00412947" w:rsidRDefault="00412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0965457"/>
      <w:docPartObj>
        <w:docPartGallery w:val="Page Numbers (Bottom of Page)"/>
        <w:docPartUnique/>
      </w:docPartObj>
    </w:sdtPr>
    <w:sdtEndPr/>
    <w:sdtContent>
      <w:p w:rsidR="00BA6956" w:rsidRDefault="00BA6956">
        <w:pPr>
          <w:pStyle w:val="Noga"/>
          <w:jc w:val="center"/>
        </w:pPr>
        <w:r>
          <w:fldChar w:fldCharType="begin"/>
        </w:r>
        <w:r>
          <w:instrText>PAGE   \* MERGEFORMAT</w:instrText>
        </w:r>
        <w:r>
          <w:fldChar w:fldCharType="separate"/>
        </w:r>
        <w:r w:rsidR="00BA75AB">
          <w:rPr>
            <w:noProof/>
          </w:rPr>
          <w:t>2</w:t>
        </w:r>
        <w:r>
          <w:fldChar w:fldCharType="end"/>
        </w:r>
      </w:p>
    </w:sdtContent>
  </w:sdt>
  <w:p w:rsidR="00BA6956" w:rsidRDefault="00BA6956">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947" w:rsidRPr="00733B9A" w:rsidRDefault="0041294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A75AB">
      <w:rPr>
        <w:rStyle w:val="tevilkastrani"/>
        <w:i w:val="0"/>
        <w:noProof/>
        <w:sz w:val="18"/>
        <w:szCs w:val="18"/>
      </w:rPr>
      <w:t>42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A75AB">
      <w:rPr>
        <w:rStyle w:val="tevilkastrani"/>
        <w:i w:val="0"/>
        <w:noProof/>
        <w:sz w:val="18"/>
        <w:szCs w:val="18"/>
      </w:rPr>
      <w:t>42</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947" w:rsidRDefault="00412947">
      <w:r>
        <w:separator/>
      </w:r>
    </w:p>
  </w:footnote>
  <w:footnote w:type="continuationSeparator" w:id="0">
    <w:p w:rsidR="00412947" w:rsidRDefault="00412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5AB" w:rsidRDefault="00BA75AB">
    <w:pPr>
      <w:pStyle w:val="Glava"/>
    </w:pPr>
    <w:r>
      <w:rPr>
        <w:noProof/>
      </w:rPr>
      <w:drawing>
        <wp:inline distT="0" distB="0" distL="0" distR="0" wp14:anchorId="277F781F" wp14:editId="60300E8F">
          <wp:extent cx="6397625" cy="995279"/>
          <wp:effectExtent l="0" t="0" r="3175" b="0"/>
          <wp:docPr id="2" name="Slika 2"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7625" cy="99527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571767B"/>
    <w:multiLevelType w:val="hybridMultilevel"/>
    <w:tmpl w:val="7FE025E4"/>
    <w:lvl w:ilvl="0" w:tplc="F84C1268">
      <w:numFmt w:val="bullet"/>
      <w:lvlText w:val="-"/>
      <w:lvlJc w:val="left"/>
      <w:pPr>
        <w:ind w:left="643"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62D1C39"/>
    <w:multiLevelType w:val="hybridMultilevel"/>
    <w:tmpl w:val="E39210D2"/>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 w15:restartNumberingAfterBreak="0">
    <w:nsid w:val="065651AD"/>
    <w:multiLevelType w:val="hybridMultilevel"/>
    <w:tmpl w:val="480C87DA"/>
    <w:lvl w:ilvl="0" w:tplc="F4DAED92">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61A077E"/>
    <w:multiLevelType w:val="hybridMultilevel"/>
    <w:tmpl w:val="8968EE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1E5A2B78"/>
    <w:multiLevelType w:val="hybridMultilevel"/>
    <w:tmpl w:val="DC985CBE"/>
    <w:lvl w:ilvl="0" w:tplc="061EE8A6">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1E7647EF"/>
    <w:multiLevelType w:val="hybridMultilevel"/>
    <w:tmpl w:val="5B0E91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24A2962"/>
    <w:multiLevelType w:val="hybridMultilevel"/>
    <w:tmpl w:val="F4C8446E"/>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48343187"/>
    <w:multiLevelType w:val="hybridMultilevel"/>
    <w:tmpl w:val="3BD48516"/>
    <w:lvl w:ilvl="0" w:tplc="112AE322">
      <w:start w:val="2"/>
      <w:numFmt w:val="bullet"/>
      <w:lvlText w:val="-"/>
      <w:lvlJc w:val="left"/>
      <w:pPr>
        <w:ind w:left="-349" w:hanging="360"/>
      </w:pPr>
      <w:rPr>
        <w:rFonts w:ascii="Times New Roman" w:eastAsia="Times New Roman" w:hAnsi="Times New Roman" w:cs="Times New Roman" w:hint="default"/>
      </w:rPr>
    </w:lvl>
    <w:lvl w:ilvl="1" w:tplc="04240003" w:tentative="1">
      <w:start w:val="1"/>
      <w:numFmt w:val="bullet"/>
      <w:lvlText w:val="o"/>
      <w:lvlJc w:val="left"/>
      <w:pPr>
        <w:ind w:left="371" w:hanging="360"/>
      </w:pPr>
      <w:rPr>
        <w:rFonts w:ascii="Courier New" w:hAnsi="Courier New" w:cs="Courier New" w:hint="default"/>
      </w:rPr>
    </w:lvl>
    <w:lvl w:ilvl="2" w:tplc="04240005" w:tentative="1">
      <w:start w:val="1"/>
      <w:numFmt w:val="bullet"/>
      <w:lvlText w:val=""/>
      <w:lvlJc w:val="left"/>
      <w:pPr>
        <w:ind w:left="1091" w:hanging="360"/>
      </w:pPr>
      <w:rPr>
        <w:rFonts w:ascii="Wingdings" w:hAnsi="Wingdings" w:hint="default"/>
      </w:rPr>
    </w:lvl>
    <w:lvl w:ilvl="3" w:tplc="04240001" w:tentative="1">
      <w:start w:val="1"/>
      <w:numFmt w:val="bullet"/>
      <w:lvlText w:val=""/>
      <w:lvlJc w:val="left"/>
      <w:pPr>
        <w:ind w:left="1811" w:hanging="360"/>
      </w:pPr>
      <w:rPr>
        <w:rFonts w:ascii="Symbol" w:hAnsi="Symbol" w:hint="default"/>
      </w:rPr>
    </w:lvl>
    <w:lvl w:ilvl="4" w:tplc="04240003" w:tentative="1">
      <w:start w:val="1"/>
      <w:numFmt w:val="bullet"/>
      <w:lvlText w:val="o"/>
      <w:lvlJc w:val="left"/>
      <w:pPr>
        <w:ind w:left="2531" w:hanging="360"/>
      </w:pPr>
      <w:rPr>
        <w:rFonts w:ascii="Courier New" w:hAnsi="Courier New" w:cs="Courier New" w:hint="default"/>
      </w:rPr>
    </w:lvl>
    <w:lvl w:ilvl="5" w:tplc="04240005" w:tentative="1">
      <w:start w:val="1"/>
      <w:numFmt w:val="bullet"/>
      <w:lvlText w:val=""/>
      <w:lvlJc w:val="left"/>
      <w:pPr>
        <w:ind w:left="3251" w:hanging="360"/>
      </w:pPr>
      <w:rPr>
        <w:rFonts w:ascii="Wingdings" w:hAnsi="Wingdings" w:hint="default"/>
      </w:rPr>
    </w:lvl>
    <w:lvl w:ilvl="6" w:tplc="04240001" w:tentative="1">
      <w:start w:val="1"/>
      <w:numFmt w:val="bullet"/>
      <w:lvlText w:val=""/>
      <w:lvlJc w:val="left"/>
      <w:pPr>
        <w:ind w:left="3971" w:hanging="360"/>
      </w:pPr>
      <w:rPr>
        <w:rFonts w:ascii="Symbol" w:hAnsi="Symbol" w:hint="default"/>
      </w:rPr>
    </w:lvl>
    <w:lvl w:ilvl="7" w:tplc="04240003" w:tentative="1">
      <w:start w:val="1"/>
      <w:numFmt w:val="bullet"/>
      <w:lvlText w:val="o"/>
      <w:lvlJc w:val="left"/>
      <w:pPr>
        <w:ind w:left="4691" w:hanging="360"/>
      </w:pPr>
      <w:rPr>
        <w:rFonts w:ascii="Courier New" w:hAnsi="Courier New" w:cs="Courier New" w:hint="default"/>
      </w:rPr>
    </w:lvl>
    <w:lvl w:ilvl="8" w:tplc="04240005" w:tentative="1">
      <w:start w:val="1"/>
      <w:numFmt w:val="bullet"/>
      <w:lvlText w:val=""/>
      <w:lvlJc w:val="left"/>
      <w:pPr>
        <w:ind w:left="5411"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55E5727A"/>
    <w:multiLevelType w:val="multilevel"/>
    <w:tmpl w:val="F1145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DA7047"/>
    <w:multiLevelType w:val="multilevel"/>
    <w:tmpl w:val="6BD41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4D74EDF"/>
    <w:multiLevelType w:val="hybridMultilevel"/>
    <w:tmpl w:val="E39210D2"/>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7AF72D7"/>
    <w:multiLevelType w:val="hybridMultilevel"/>
    <w:tmpl w:val="BA1C5F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71E37083"/>
    <w:multiLevelType w:val="hybridMultilevel"/>
    <w:tmpl w:val="1F64A0F2"/>
    <w:lvl w:ilvl="0" w:tplc="66CAA8A2">
      <w:start w:val="19"/>
      <w:numFmt w:val="bullet"/>
      <w:lvlText w:val="-"/>
      <w:lvlJc w:val="left"/>
      <w:pPr>
        <w:ind w:left="1440" w:hanging="360"/>
      </w:pPr>
      <w:rPr>
        <w:rFonts w:ascii="Calibri" w:eastAsia="Times New Roman" w:hAnsi="Calibri" w:cs="Calibri" w:hint="default"/>
      </w:rPr>
    </w:lvl>
    <w:lvl w:ilvl="1" w:tplc="04240003">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7" w15:restartNumberingAfterBreak="0">
    <w:nsid w:val="7C5A5CA4"/>
    <w:multiLevelType w:val="hybridMultilevel"/>
    <w:tmpl w:val="89F88BAA"/>
    <w:lvl w:ilvl="0" w:tplc="F84C126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EB1133E"/>
    <w:multiLevelType w:val="hybridMultilevel"/>
    <w:tmpl w:val="C76E3990"/>
    <w:lvl w:ilvl="0" w:tplc="2E306BC8">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FAF27C3"/>
    <w:multiLevelType w:val="hybridMultilevel"/>
    <w:tmpl w:val="276222E2"/>
    <w:lvl w:ilvl="0" w:tplc="112AE322">
      <w:start w:val="2"/>
      <w:numFmt w:val="bullet"/>
      <w:lvlText w:val="-"/>
      <w:lvlJc w:val="left"/>
      <w:pPr>
        <w:ind w:left="786" w:hanging="360"/>
      </w:pPr>
      <w:rPr>
        <w:rFonts w:ascii="Times New Roman" w:eastAsia="Times New Roman" w:hAnsi="Times New Roman" w:cs="Times New Roman" w:hint="default"/>
      </w:rPr>
    </w:lvl>
    <w:lvl w:ilvl="1" w:tplc="04240003" w:tentative="1">
      <w:start w:val="1"/>
      <w:numFmt w:val="bullet"/>
      <w:lvlText w:val="o"/>
      <w:lvlJc w:val="left"/>
      <w:pPr>
        <w:ind w:left="2575" w:hanging="360"/>
      </w:pPr>
      <w:rPr>
        <w:rFonts w:ascii="Courier New" w:hAnsi="Courier New" w:cs="Courier New" w:hint="default"/>
      </w:rPr>
    </w:lvl>
    <w:lvl w:ilvl="2" w:tplc="04240005" w:tentative="1">
      <w:start w:val="1"/>
      <w:numFmt w:val="bullet"/>
      <w:lvlText w:val=""/>
      <w:lvlJc w:val="left"/>
      <w:pPr>
        <w:ind w:left="3295" w:hanging="360"/>
      </w:pPr>
      <w:rPr>
        <w:rFonts w:ascii="Wingdings" w:hAnsi="Wingdings" w:hint="default"/>
      </w:rPr>
    </w:lvl>
    <w:lvl w:ilvl="3" w:tplc="04240001" w:tentative="1">
      <w:start w:val="1"/>
      <w:numFmt w:val="bullet"/>
      <w:lvlText w:val=""/>
      <w:lvlJc w:val="left"/>
      <w:pPr>
        <w:ind w:left="4015" w:hanging="360"/>
      </w:pPr>
      <w:rPr>
        <w:rFonts w:ascii="Symbol" w:hAnsi="Symbol" w:hint="default"/>
      </w:rPr>
    </w:lvl>
    <w:lvl w:ilvl="4" w:tplc="04240003" w:tentative="1">
      <w:start w:val="1"/>
      <w:numFmt w:val="bullet"/>
      <w:lvlText w:val="o"/>
      <w:lvlJc w:val="left"/>
      <w:pPr>
        <w:ind w:left="4735" w:hanging="360"/>
      </w:pPr>
      <w:rPr>
        <w:rFonts w:ascii="Courier New" w:hAnsi="Courier New" w:cs="Courier New" w:hint="default"/>
      </w:rPr>
    </w:lvl>
    <w:lvl w:ilvl="5" w:tplc="04240005" w:tentative="1">
      <w:start w:val="1"/>
      <w:numFmt w:val="bullet"/>
      <w:lvlText w:val=""/>
      <w:lvlJc w:val="left"/>
      <w:pPr>
        <w:ind w:left="5455" w:hanging="360"/>
      </w:pPr>
      <w:rPr>
        <w:rFonts w:ascii="Wingdings" w:hAnsi="Wingdings" w:hint="default"/>
      </w:rPr>
    </w:lvl>
    <w:lvl w:ilvl="6" w:tplc="04240001" w:tentative="1">
      <w:start w:val="1"/>
      <w:numFmt w:val="bullet"/>
      <w:lvlText w:val=""/>
      <w:lvlJc w:val="left"/>
      <w:pPr>
        <w:ind w:left="6175" w:hanging="360"/>
      </w:pPr>
      <w:rPr>
        <w:rFonts w:ascii="Symbol" w:hAnsi="Symbol" w:hint="default"/>
      </w:rPr>
    </w:lvl>
    <w:lvl w:ilvl="7" w:tplc="04240003" w:tentative="1">
      <w:start w:val="1"/>
      <w:numFmt w:val="bullet"/>
      <w:lvlText w:val="o"/>
      <w:lvlJc w:val="left"/>
      <w:pPr>
        <w:ind w:left="6895" w:hanging="360"/>
      </w:pPr>
      <w:rPr>
        <w:rFonts w:ascii="Courier New" w:hAnsi="Courier New" w:cs="Courier New" w:hint="default"/>
      </w:rPr>
    </w:lvl>
    <w:lvl w:ilvl="8" w:tplc="04240005" w:tentative="1">
      <w:start w:val="1"/>
      <w:numFmt w:val="bullet"/>
      <w:lvlText w:val=""/>
      <w:lvlJc w:val="left"/>
      <w:pPr>
        <w:ind w:left="7615" w:hanging="360"/>
      </w:pPr>
      <w:rPr>
        <w:rFonts w:ascii="Wingdings" w:hAnsi="Wingdings" w:hint="default"/>
      </w:rPr>
    </w:lvl>
  </w:abstractNum>
  <w:num w:numId="1">
    <w:abstractNumId w:val="7"/>
  </w:num>
  <w:num w:numId="2">
    <w:abstractNumId w:val="27"/>
  </w:num>
  <w:num w:numId="3">
    <w:abstractNumId w:val="17"/>
  </w:num>
  <w:num w:numId="4">
    <w:abstractNumId w:val="19"/>
  </w:num>
  <w:num w:numId="5">
    <w:abstractNumId w:val="25"/>
  </w:num>
  <w:num w:numId="6">
    <w:abstractNumId w:val="35"/>
  </w:num>
  <w:num w:numId="7">
    <w:abstractNumId w:val="10"/>
  </w:num>
  <w:num w:numId="8">
    <w:abstractNumId w:val="11"/>
  </w:num>
  <w:num w:numId="9">
    <w:abstractNumId w:val="2"/>
  </w:num>
  <w:num w:numId="10">
    <w:abstractNumId w:val="0"/>
  </w:num>
  <w:num w:numId="11">
    <w:abstractNumId w:val="30"/>
  </w:num>
  <w:num w:numId="12">
    <w:abstractNumId w:val="8"/>
  </w:num>
  <w:num w:numId="13">
    <w:abstractNumId w:val="1"/>
  </w:num>
  <w:num w:numId="14">
    <w:abstractNumId w:val="22"/>
  </w:num>
  <w:num w:numId="15">
    <w:abstractNumId w:val="21"/>
  </w:num>
  <w:num w:numId="16">
    <w:abstractNumId w:val="18"/>
  </w:num>
  <w:num w:numId="17">
    <w:abstractNumId w:val="26"/>
  </w:num>
  <w:num w:numId="18">
    <w:abstractNumId w:val="6"/>
  </w:num>
  <w:num w:numId="19">
    <w:abstractNumId w:val="33"/>
  </w:num>
  <w:num w:numId="20">
    <w:abstractNumId w:val="12"/>
  </w:num>
  <w:num w:numId="21">
    <w:abstractNumId w:val="32"/>
  </w:num>
  <w:num w:numId="22">
    <w:abstractNumId w:val="14"/>
  </w:num>
  <w:num w:numId="23">
    <w:abstractNumId w:val="24"/>
  </w:num>
  <w:num w:numId="24">
    <w:abstractNumId w:val="13"/>
  </w:num>
  <w:num w:numId="25">
    <w:abstractNumId w:val="31"/>
  </w:num>
  <w:num w:numId="26">
    <w:abstractNumId w:val="3"/>
  </w:num>
  <w:num w:numId="27">
    <w:abstractNumId w:val="37"/>
  </w:num>
  <w:num w:numId="28">
    <w:abstractNumId w:val="16"/>
  </w:num>
  <w:num w:numId="29">
    <w:abstractNumId w:val="23"/>
  </w:num>
  <w:num w:numId="30">
    <w:abstractNumId w:val="34"/>
  </w:num>
  <w:num w:numId="31">
    <w:abstractNumId w:val="4"/>
  </w:num>
  <w:num w:numId="32">
    <w:abstractNumId w:val="28"/>
  </w:num>
  <w:num w:numId="33">
    <w:abstractNumId w:val="29"/>
  </w:num>
  <w:num w:numId="34">
    <w:abstractNumId w:val="5"/>
  </w:num>
  <w:num w:numId="35">
    <w:abstractNumId w:val="38"/>
  </w:num>
  <w:num w:numId="36">
    <w:abstractNumId w:val="39"/>
  </w:num>
  <w:num w:numId="37">
    <w:abstractNumId w:val="36"/>
  </w:num>
  <w:num w:numId="38">
    <w:abstractNumId w:val="15"/>
  </w:num>
  <w:num w:numId="39">
    <w:abstractNumId w:val="9"/>
  </w:num>
  <w:num w:numId="40">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0EE"/>
    <w:rsid w:val="0000356F"/>
    <w:rsid w:val="0000384D"/>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4A88"/>
    <w:rsid w:val="00044F3E"/>
    <w:rsid w:val="000450B4"/>
    <w:rsid w:val="00047BDF"/>
    <w:rsid w:val="00050911"/>
    <w:rsid w:val="00051E0F"/>
    <w:rsid w:val="00051F75"/>
    <w:rsid w:val="00052E2A"/>
    <w:rsid w:val="00054654"/>
    <w:rsid w:val="0005577F"/>
    <w:rsid w:val="00056C75"/>
    <w:rsid w:val="00057068"/>
    <w:rsid w:val="00060A57"/>
    <w:rsid w:val="000669EE"/>
    <w:rsid w:val="00066ACE"/>
    <w:rsid w:val="00067E87"/>
    <w:rsid w:val="0007020E"/>
    <w:rsid w:val="00070287"/>
    <w:rsid w:val="00070622"/>
    <w:rsid w:val="0007131D"/>
    <w:rsid w:val="00072BC1"/>
    <w:rsid w:val="00073663"/>
    <w:rsid w:val="00073698"/>
    <w:rsid w:val="0007429C"/>
    <w:rsid w:val="00076A4D"/>
    <w:rsid w:val="00076B75"/>
    <w:rsid w:val="00077534"/>
    <w:rsid w:val="00081040"/>
    <w:rsid w:val="00081321"/>
    <w:rsid w:val="00082CFF"/>
    <w:rsid w:val="000840A7"/>
    <w:rsid w:val="0009059D"/>
    <w:rsid w:val="00090CBD"/>
    <w:rsid w:val="000914CC"/>
    <w:rsid w:val="00091781"/>
    <w:rsid w:val="00092668"/>
    <w:rsid w:val="000930DA"/>
    <w:rsid w:val="00093669"/>
    <w:rsid w:val="00094442"/>
    <w:rsid w:val="00095709"/>
    <w:rsid w:val="00095825"/>
    <w:rsid w:val="000A09D6"/>
    <w:rsid w:val="000A0B5B"/>
    <w:rsid w:val="000A1295"/>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44E4"/>
    <w:rsid w:val="000B5029"/>
    <w:rsid w:val="000B54B9"/>
    <w:rsid w:val="000B55DF"/>
    <w:rsid w:val="000B6004"/>
    <w:rsid w:val="000B6282"/>
    <w:rsid w:val="000C01F1"/>
    <w:rsid w:val="000C1793"/>
    <w:rsid w:val="000C3306"/>
    <w:rsid w:val="000C3E44"/>
    <w:rsid w:val="000C43DD"/>
    <w:rsid w:val="000C4538"/>
    <w:rsid w:val="000C5AFF"/>
    <w:rsid w:val="000C67E8"/>
    <w:rsid w:val="000C7983"/>
    <w:rsid w:val="000D065D"/>
    <w:rsid w:val="000D5E4B"/>
    <w:rsid w:val="000D6025"/>
    <w:rsid w:val="000E217C"/>
    <w:rsid w:val="000E251A"/>
    <w:rsid w:val="000E3035"/>
    <w:rsid w:val="000E44AA"/>
    <w:rsid w:val="000E4748"/>
    <w:rsid w:val="000E773D"/>
    <w:rsid w:val="000F0CD9"/>
    <w:rsid w:val="000F0DDB"/>
    <w:rsid w:val="000F1E44"/>
    <w:rsid w:val="000F41FD"/>
    <w:rsid w:val="000F60CA"/>
    <w:rsid w:val="000F6CF9"/>
    <w:rsid w:val="000F711B"/>
    <w:rsid w:val="000F7498"/>
    <w:rsid w:val="000F762D"/>
    <w:rsid w:val="000F786C"/>
    <w:rsid w:val="000F7D00"/>
    <w:rsid w:val="00100148"/>
    <w:rsid w:val="00101D4C"/>
    <w:rsid w:val="00102870"/>
    <w:rsid w:val="00102F59"/>
    <w:rsid w:val="00104F4E"/>
    <w:rsid w:val="00111666"/>
    <w:rsid w:val="001131E9"/>
    <w:rsid w:val="00113B4C"/>
    <w:rsid w:val="00114541"/>
    <w:rsid w:val="00114F70"/>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B81"/>
    <w:rsid w:val="00133C02"/>
    <w:rsid w:val="00134FE4"/>
    <w:rsid w:val="00135569"/>
    <w:rsid w:val="001372C5"/>
    <w:rsid w:val="00137BFF"/>
    <w:rsid w:val="00140CEE"/>
    <w:rsid w:val="00142081"/>
    <w:rsid w:val="00142A8D"/>
    <w:rsid w:val="00144778"/>
    <w:rsid w:val="00145287"/>
    <w:rsid w:val="00147A95"/>
    <w:rsid w:val="00150045"/>
    <w:rsid w:val="00154C25"/>
    <w:rsid w:val="00155281"/>
    <w:rsid w:val="00160B63"/>
    <w:rsid w:val="00160B9B"/>
    <w:rsid w:val="0016301E"/>
    <w:rsid w:val="00163ADA"/>
    <w:rsid w:val="001652D2"/>
    <w:rsid w:val="0016661D"/>
    <w:rsid w:val="00167C63"/>
    <w:rsid w:val="00170136"/>
    <w:rsid w:val="00170789"/>
    <w:rsid w:val="00170954"/>
    <w:rsid w:val="00171115"/>
    <w:rsid w:val="00171369"/>
    <w:rsid w:val="00171744"/>
    <w:rsid w:val="001733FB"/>
    <w:rsid w:val="001743C3"/>
    <w:rsid w:val="00180DBD"/>
    <w:rsid w:val="00181C09"/>
    <w:rsid w:val="00183218"/>
    <w:rsid w:val="00183F97"/>
    <w:rsid w:val="00186341"/>
    <w:rsid w:val="00192AE3"/>
    <w:rsid w:val="00194127"/>
    <w:rsid w:val="0019634B"/>
    <w:rsid w:val="001973DB"/>
    <w:rsid w:val="001975CB"/>
    <w:rsid w:val="001A061C"/>
    <w:rsid w:val="001A123C"/>
    <w:rsid w:val="001A1A19"/>
    <w:rsid w:val="001A1AA2"/>
    <w:rsid w:val="001A2E08"/>
    <w:rsid w:val="001A35EA"/>
    <w:rsid w:val="001A38D3"/>
    <w:rsid w:val="001A47A6"/>
    <w:rsid w:val="001A5FC7"/>
    <w:rsid w:val="001A7C88"/>
    <w:rsid w:val="001B08FB"/>
    <w:rsid w:val="001B1C19"/>
    <w:rsid w:val="001B2E6D"/>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4849"/>
    <w:rsid w:val="001C51CA"/>
    <w:rsid w:val="001C5888"/>
    <w:rsid w:val="001C65AC"/>
    <w:rsid w:val="001C7421"/>
    <w:rsid w:val="001D12C3"/>
    <w:rsid w:val="001D20B3"/>
    <w:rsid w:val="001D2804"/>
    <w:rsid w:val="001D296A"/>
    <w:rsid w:val="001D2FA8"/>
    <w:rsid w:val="001D471F"/>
    <w:rsid w:val="001D6BCE"/>
    <w:rsid w:val="001D70B0"/>
    <w:rsid w:val="001D79BB"/>
    <w:rsid w:val="001D7A07"/>
    <w:rsid w:val="001E020F"/>
    <w:rsid w:val="001E0A2A"/>
    <w:rsid w:val="001E0BF5"/>
    <w:rsid w:val="001E1D4F"/>
    <w:rsid w:val="001E218A"/>
    <w:rsid w:val="001E30C0"/>
    <w:rsid w:val="001E314C"/>
    <w:rsid w:val="001E3153"/>
    <w:rsid w:val="001E422B"/>
    <w:rsid w:val="001E454D"/>
    <w:rsid w:val="001E4BF9"/>
    <w:rsid w:val="001E6799"/>
    <w:rsid w:val="001E772A"/>
    <w:rsid w:val="001F040A"/>
    <w:rsid w:val="001F1894"/>
    <w:rsid w:val="001F193F"/>
    <w:rsid w:val="001F2B0C"/>
    <w:rsid w:val="001F32DD"/>
    <w:rsid w:val="001F3532"/>
    <w:rsid w:val="001F3792"/>
    <w:rsid w:val="001F5211"/>
    <w:rsid w:val="001F579C"/>
    <w:rsid w:val="001F67E3"/>
    <w:rsid w:val="00202D85"/>
    <w:rsid w:val="00202E79"/>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4BAD"/>
    <w:rsid w:val="00237A17"/>
    <w:rsid w:val="00241F07"/>
    <w:rsid w:val="0024239E"/>
    <w:rsid w:val="0024574F"/>
    <w:rsid w:val="00245E86"/>
    <w:rsid w:val="0024742F"/>
    <w:rsid w:val="00250406"/>
    <w:rsid w:val="0025077A"/>
    <w:rsid w:val="00250AFE"/>
    <w:rsid w:val="00251CF9"/>
    <w:rsid w:val="00251E8B"/>
    <w:rsid w:val="002530FF"/>
    <w:rsid w:val="00253A35"/>
    <w:rsid w:val="00253BBE"/>
    <w:rsid w:val="00262D26"/>
    <w:rsid w:val="00264770"/>
    <w:rsid w:val="00265952"/>
    <w:rsid w:val="0026783B"/>
    <w:rsid w:val="00270EE6"/>
    <w:rsid w:val="0027445B"/>
    <w:rsid w:val="00274567"/>
    <w:rsid w:val="00274D08"/>
    <w:rsid w:val="00277AD1"/>
    <w:rsid w:val="0028611A"/>
    <w:rsid w:val="002879A4"/>
    <w:rsid w:val="0029147C"/>
    <w:rsid w:val="0029161F"/>
    <w:rsid w:val="00291814"/>
    <w:rsid w:val="00291853"/>
    <w:rsid w:val="002920AD"/>
    <w:rsid w:val="002921C5"/>
    <w:rsid w:val="002935CC"/>
    <w:rsid w:val="00294A64"/>
    <w:rsid w:val="0029526B"/>
    <w:rsid w:val="0029710E"/>
    <w:rsid w:val="0029742C"/>
    <w:rsid w:val="002A14CD"/>
    <w:rsid w:val="002A4AED"/>
    <w:rsid w:val="002A4EDD"/>
    <w:rsid w:val="002A61BB"/>
    <w:rsid w:val="002A6FAA"/>
    <w:rsid w:val="002B1ADB"/>
    <w:rsid w:val="002B2650"/>
    <w:rsid w:val="002B30BE"/>
    <w:rsid w:val="002B3FE2"/>
    <w:rsid w:val="002B65A9"/>
    <w:rsid w:val="002B6F4A"/>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2F643E"/>
    <w:rsid w:val="00300092"/>
    <w:rsid w:val="003000AE"/>
    <w:rsid w:val="00301DE1"/>
    <w:rsid w:val="003041EF"/>
    <w:rsid w:val="00304E1C"/>
    <w:rsid w:val="00304E2A"/>
    <w:rsid w:val="003057AC"/>
    <w:rsid w:val="0030585A"/>
    <w:rsid w:val="00305F99"/>
    <w:rsid w:val="00311A27"/>
    <w:rsid w:val="00312592"/>
    <w:rsid w:val="00312C8C"/>
    <w:rsid w:val="00312DC4"/>
    <w:rsid w:val="00314A37"/>
    <w:rsid w:val="00315691"/>
    <w:rsid w:val="00316A6F"/>
    <w:rsid w:val="00317C59"/>
    <w:rsid w:val="00320CF2"/>
    <w:rsid w:val="0032177B"/>
    <w:rsid w:val="00321E1D"/>
    <w:rsid w:val="00324126"/>
    <w:rsid w:val="00324EA4"/>
    <w:rsid w:val="003251C5"/>
    <w:rsid w:val="003304CB"/>
    <w:rsid w:val="0033175B"/>
    <w:rsid w:val="0033291C"/>
    <w:rsid w:val="00333CC8"/>
    <w:rsid w:val="00333E0F"/>
    <w:rsid w:val="0033563F"/>
    <w:rsid w:val="00340803"/>
    <w:rsid w:val="00344B52"/>
    <w:rsid w:val="003474FF"/>
    <w:rsid w:val="00347ABB"/>
    <w:rsid w:val="00347CF7"/>
    <w:rsid w:val="00347E64"/>
    <w:rsid w:val="0035069E"/>
    <w:rsid w:val="0035227C"/>
    <w:rsid w:val="0035574B"/>
    <w:rsid w:val="00356178"/>
    <w:rsid w:val="00356B8A"/>
    <w:rsid w:val="00356E80"/>
    <w:rsid w:val="00360E90"/>
    <w:rsid w:val="00361220"/>
    <w:rsid w:val="00361293"/>
    <w:rsid w:val="003635F9"/>
    <w:rsid w:val="00363CDC"/>
    <w:rsid w:val="00364816"/>
    <w:rsid w:val="003659E5"/>
    <w:rsid w:val="0036672D"/>
    <w:rsid w:val="00366E37"/>
    <w:rsid w:val="0036758B"/>
    <w:rsid w:val="0037103F"/>
    <w:rsid w:val="00372C98"/>
    <w:rsid w:val="003737B4"/>
    <w:rsid w:val="003758C0"/>
    <w:rsid w:val="00376706"/>
    <w:rsid w:val="003769BC"/>
    <w:rsid w:val="00377747"/>
    <w:rsid w:val="0038040D"/>
    <w:rsid w:val="003814BF"/>
    <w:rsid w:val="00381705"/>
    <w:rsid w:val="003822AF"/>
    <w:rsid w:val="003835D3"/>
    <w:rsid w:val="00383624"/>
    <w:rsid w:val="00387121"/>
    <w:rsid w:val="00387B3C"/>
    <w:rsid w:val="00387F6D"/>
    <w:rsid w:val="00391DEF"/>
    <w:rsid w:val="003926A5"/>
    <w:rsid w:val="00392D1F"/>
    <w:rsid w:val="00393B5B"/>
    <w:rsid w:val="003A09A1"/>
    <w:rsid w:val="003A1126"/>
    <w:rsid w:val="003A1382"/>
    <w:rsid w:val="003A221E"/>
    <w:rsid w:val="003A2687"/>
    <w:rsid w:val="003A4536"/>
    <w:rsid w:val="003A4D22"/>
    <w:rsid w:val="003A6804"/>
    <w:rsid w:val="003A6F0D"/>
    <w:rsid w:val="003B1634"/>
    <w:rsid w:val="003B3C47"/>
    <w:rsid w:val="003B3EDB"/>
    <w:rsid w:val="003B4F4D"/>
    <w:rsid w:val="003C10CA"/>
    <w:rsid w:val="003C287C"/>
    <w:rsid w:val="003C5E63"/>
    <w:rsid w:val="003C5EEA"/>
    <w:rsid w:val="003C7484"/>
    <w:rsid w:val="003C7D0A"/>
    <w:rsid w:val="003D0F01"/>
    <w:rsid w:val="003D2636"/>
    <w:rsid w:val="003D3C08"/>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02FAD"/>
    <w:rsid w:val="0040699D"/>
    <w:rsid w:val="00410413"/>
    <w:rsid w:val="00412773"/>
    <w:rsid w:val="00412887"/>
    <w:rsid w:val="00412947"/>
    <w:rsid w:val="0041324C"/>
    <w:rsid w:val="00415319"/>
    <w:rsid w:val="00416851"/>
    <w:rsid w:val="00417373"/>
    <w:rsid w:val="004175F3"/>
    <w:rsid w:val="00417826"/>
    <w:rsid w:val="00417F49"/>
    <w:rsid w:val="00421116"/>
    <w:rsid w:val="0042122C"/>
    <w:rsid w:val="00421A33"/>
    <w:rsid w:val="00426C9A"/>
    <w:rsid w:val="004275F0"/>
    <w:rsid w:val="00427C92"/>
    <w:rsid w:val="00427CE0"/>
    <w:rsid w:val="004300E3"/>
    <w:rsid w:val="004304B3"/>
    <w:rsid w:val="00431B75"/>
    <w:rsid w:val="00431DBE"/>
    <w:rsid w:val="00435C5A"/>
    <w:rsid w:val="00436694"/>
    <w:rsid w:val="00437329"/>
    <w:rsid w:val="0043739E"/>
    <w:rsid w:val="0044132E"/>
    <w:rsid w:val="00441BD3"/>
    <w:rsid w:val="00444221"/>
    <w:rsid w:val="004446B4"/>
    <w:rsid w:val="004452BA"/>
    <w:rsid w:val="004455A9"/>
    <w:rsid w:val="00446245"/>
    <w:rsid w:val="004468AE"/>
    <w:rsid w:val="00447462"/>
    <w:rsid w:val="00454B46"/>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0D14"/>
    <w:rsid w:val="00471F85"/>
    <w:rsid w:val="0047316A"/>
    <w:rsid w:val="0047360D"/>
    <w:rsid w:val="00473D86"/>
    <w:rsid w:val="004741E2"/>
    <w:rsid w:val="0047449E"/>
    <w:rsid w:val="0047631C"/>
    <w:rsid w:val="0047654D"/>
    <w:rsid w:val="0048013A"/>
    <w:rsid w:val="004809EA"/>
    <w:rsid w:val="00480CF3"/>
    <w:rsid w:val="004821B8"/>
    <w:rsid w:val="00482E35"/>
    <w:rsid w:val="004836EC"/>
    <w:rsid w:val="004853F5"/>
    <w:rsid w:val="00486AE5"/>
    <w:rsid w:val="00486C95"/>
    <w:rsid w:val="00487F94"/>
    <w:rsid w:val="00490077"/>
    <w:rsid w:val="00491159"/>
    <w:rsid w:val="00491CDD"/>
    <w:rsid w:val="00492305"/>
    <w:rsid w:val="00492D40"/>
    <w:rsid w:val="004947E1"/>
    <w:rsid w:val="00495F6D"/>
    <w:rsid w:val="004962ED"/>
    <w:rsid w:val="004A0C77"/>
    <w:rsid w:val="004A1F08"/>
    <w:rsid w:val="004A2D9C"/>
    <w:rsid w:val="004A40E4"/>
    <w:rsid w:val="004A4BED"/>
    <w:rsid w:val="004A57A9"/>
    <w:rsid w:val="004A699A"/>
    <w:rsid w:val="004A7B4D"/>
    <w:rsid w:val="004B02EB"/>
    <w:rsid w:val="004B04EA"/>
    <w:rsid w:val="004B0A83"/>
    <w:rsid w:val="004B0CF7"/>
    <w:rsid w:val="004B10B0"/>
    <w:rsid w:val="004B3DAD"/>
    <w:rsid w:val="004B45DE"/>
    <w:rsid w:val="004B4808"/>
    <w:rsid w:val="004B4E5E"/>
    <w:rsid w:val="004B5329"/>
    <w:rsid w:val="004B587B"/>
    <w:rsid w:val="004C110D"/>
    <w:rsid w:val="004C1C69"/>
    <w:rsid w:val="004C3201"/>
    <w:rsid w:val="004C49E4"/>
    <w:rsid w:val="004C4ED3"/>
    <w:rsid w:val="004C650B"/>
    <w:rsid w:val="004D4B70"/>
    <w:rsid w:val="004D5356"/>
    <w:rsid w:val="004D59E8"/>
    <w:rsid w:val="004D7850"/>
    <w:rsid w:val="004D7E29"/>
    <w:rsid w:val="004E0FA3"/>
    <w:rsid w:val="004E3642"/>
    <w:rsid w:val="004E3D94"/>
    <w:rsid w:val="004E4EE7"/>
    <w:rsid w:val="004E5C19"/>
    <w:rsid w:val="004E67FF"/>
    <w:rsid w:val="004E7F7C"/>
    <w:rsid w:val="004F0742"/>
    <w:rsid w:val="004F189F"/>
    <w:rsid w:val="004F3490"/>
    <w:rsid w:val="004F3B3F"/>
    <w:rsid w:val="004F74D1"/>
    <w:rsid w:val="004F78FE"/>
    <w:rsid w:val="0050530D"/>
    <w:rsid w:val="00505578"/>
    <w:rsid w:val="0050712A"/>
    <w:rsid w:val="005119C4"/>
    <w:rsid w:val="00512895"/>
    <w:rsid w:val="00516A5D"/>
    <w:rsid w:val="00520112"/>
    <w:rsid w:val="005217BA"/>
    <w:rsid w:val="005225D2"/>
    <w:rsid w:val="005226B8"/>
    <w:rsid w:val="00522EE3"/>
    <w:rsid w:val="0052330F"/>
    <w:rsid w:val="00524482"/>
    <w:rsid w:val="00527712"/>
    <w:rsid w:val="005307A0"/>
    <w:rsid w:val="00530AB2"/>
    <w:rsid w:val="00531669"/>
    <w:rsid w:val="005334E4"/>
    <w:rsid w:val="00533B55"/>
    <w:rsid w:val="0053576F"/>
    <w:rsid w:val="00536CEA"/>
    <w:rsid w:val="00537320"/>
    <w:rsid w:val="00537B55"/>
    <w:rsid w:val="0054060B"/>
    <w:rsid w:val="00540635"/>
    <w:rsid w:val="00540729"/>
    <w:rsid w:val="005410D4"/>
    <w:rsid w:val="00542129"/>
    <w:rsid w:val="00542B73"/>
    <w:rsid w:val="00542BBB"/>
    <w:rsid w:val="005434C2"/>
    <w:rsid w:val="00543A42"/>
    <w:rsid w:val="0054504C"/>
    <w:rsid w:val="00545B01"/>
    <w:rsid w:val="0054685D"/>
    <w:rsid w:val="005478A1"/>
    <w:rsid w:val="00550D30"/>
    <w:rsid w:val="0055246D"/>
    <w:rsid w:val="005538F8"/>
    <w:rsid w:val="005546D3"/>
    <w:rsid w:val="00554AAA"/>
    <w:rsid w:val="00556FA0"/>
    <w:rsid w:val="00560B17"/>
    <w:rsid w:val="00560EC3"/>
    <w:rsid w:val="0056216E"/>
    <w:rsid w:val="00564598"/>
    <w:rsid w:val="00565ECE"/>
    <w:rsid w:val="005663B2"/>
    <w:rsid w:val="00570D8C"/>
    <w:rsid w:val="00572314"/>
    <w:rsid w:val="0057443B"/>
    <w:rsid w:val="005750A9"/>
    <w:rsid w:val="005754FE"/>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97BAB"/>
    <w:rsid w:val="005A0381"/>
    <w:rsid w:val="005A0748"/>
    <w:rsid w:val="005A26A1"/>
    <w:rsid w:val="005A2C9A"/>
    <w:rsid w:val="005A3292"/>
    <w:rsid w:val="005A394E"/>
    <w:rsid w:val="005A4179"/>
    <w:rsid w:val="005A4350"/>
    <w:rsid w:val="005A637A"/>
    <w:rsid w:val="005B09A8"/>
    <w:rsid w:val="005B12CA"/>
    <w:rsid w:val="005B2A48"/>
    <w:rsid w:val="005B2B95"/>
    <w:rsid w:val="005B2F55"/>
    <w:rsid w:val="005B4B1A"/>
    <w:rsid w:val="005B4EF4"/>
    <w:rsid w:val="005B4F36"/>
    <w:rsid w:val="005B5278"/>
    <w:rsid w:val="005B618D"/>
    <w:rsid w:val="005C3CBF"/>
    <w:rsid w:val="005C403D"/>
    <w:rsid w:val="005C4678"/>
    <w:rsid w:val="005C762F"/>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D7F6D"/>
    <w:rsid w:val="005E0C14"/>
    <w:rsid w:val="005E0FF4"/>
    <w:rsid w:val="005E1098"/>
    <w:rsid w:val="005E16ED"/>
    <w:rsid w:val="005E1EB0"/>
    <w:rsid w:val="005E22C1"/>
    <w:rsid w:val="005E3307"/>
    <w:rsid w:val="005E384F"/>
    <w:rsid w:val="005E5A96"/>
    <w:rsid w:val="005E5ED6"/>
    <w:rsid w:val="005E5F0F"/>
    <w:rsid w:val="005F23D2"/>
    <w:rsid w:val="005F2AC4"/>
    <w:rsid w:val="005F2FD5"/>
    <w:rsid w:val="005F4911"/>
    <w:rsid w:val="005F5FBA"/>
    <w:rsid w:val="005F6C60"/>
    <w:rsid w:val="005F71F9"/>
    <w:rsid w:val="0060274D"/>
    <w:rsid w:val="00603321"/>
    <w:rsid w:val="006033C9"/>
    <w:rsid w:val="00603729"/>
    <w:rsid w:val="00603D01"/>
    <w:rsid w:val="00605064"/>
    <w:rsid w:val="00605204"/>
    <w:rsid w:val="00605339"/>
    <w:rsid w:val="00607214"/>
    <w:rsid w:val="006119F6"/>
    <w:rsid w:val="00612EBF"/>
    <w:rsid w:val="00614629"/>
    <w:rsid w:val="00615D77"/>
    <w:rsid w:val="0061612D"/>
    <w:rsid w:val="00616796"/>
    <w:rsid w:val="00616B08"/>
    <w:rsid w:val="00616FF9"/>
    <w:rsid w:val="00622C5D"/>
    <w:rsid w:val="0062390E"/>
    <w:rsid w:val="00624570"/>
    <w:rsid w:val="00624861"/>
    <w:rsid w:val="00624B40"/>
    <w:rsid w:val="00627042"/>
    <w:rsid w:val="00627AA2"/>
    <w:rsid w:val="00632D37"/>
    <w:rsid w:val="00635936"/>
    <w:rsid w:val="0064117A"/>
    <w:rsid w:val="00641308"/>
    <w:rsid w:val="00641C4A"/>
    <w:rsid w:val="00642A83"/>
    <w:rsid w:val="00643C64"/>
    <w:rsid w:val="00644B84"/>
    <w:rsid w:val="00646122"/>
    <w:rsid w:val="00647FD8"/>
    <w:rsid w:val="0065084A"/>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77E91"/>
    <w:rsid w:val="006802A6"/>
    <w:rsid w:val="00681956"/>
    <w:rsid w:val="00681D00"/>
    <w:rsid w:val="00682D07"/>
    <w:rsid w:val="00682E71"/>
    <w:rsid w:val="00683417"/>
    <w:rsid w:val="00684395"/>
    <w:rsid w:val="00684DFD"/>
    <w:rsid w:val="00690B44"/>
    <w:rsid w:val="0069238E"/>
    <w:rsid w:val="00693B1F"/>
    <w:rsid w:val="00696163"/>
    <w:rsid w:val="00697B24"/>
    <w:rsid w:val="006A001F"/>
    <w:rsid w:val="006A0F24"/>
    <w:rsid w:val="006A2A3B"/>
    <w:rsid w:val="006A5BB1"/>
    <w:rsid w:val="006A5FCB"/>
    <w:rsid w:val="006A602F"/>
    <w:rsid w:val="006A62A2"/>
    <w:rsid w:val="006B00EC"/>
    <w:rsid w:val="006B0CC4"/>
    <w:rsid w:val="006B3527"/>
    <w:rsid w:val="006B40FC"/>
    <w:rsid w:val="006B4FF6"/>
    <w:rsid w:val="006B6C39"/>
    <w:rsid w:val="006B6E08"/>
    <w:rsid w:val="006B71C8"/>
    <w:rsid w:val="006B7900"/>
    <w:rsid w:val="006C00A5"/>
    <w:rsid w:val="006C0FB5"/>
    <w:rsid w:val="006C198D"/>
    <w:rsid w:val="006C1E68"/>
    <w:rsid w:val="006C3A74"/>
    <w:rsid w:val="006C3E8A"/>
    <w:rsid w:val="006C4767"/>
    <w:rsid w:val="006C4BD1"/>
    <w:rsid w:val="006C5252"/>
    <w:rsid w:val="006C5D7A"/>
    <w:rsid w:val="006C7CA5"/>
    <w:rsid w:val="006D112F"/>
    <w:rsid w:val="006D466B"/>
    <w:rsid w:val="006D4AB3"/>
    <w:rsid w:val="006D4CF5"/>
    <w:rsid w:val="006D5047"/>
    <w:rsid w:val="006D68B8"/>
    <w:rsid w:val="006D77F6"/>
    <w:rsid w:val="006E16A7"/>
    <w:rsid w:val="006E1E27"/>
    <w:rsid w:val="006E43A8"/>
    <w:rsid w:val="006E536E"/>
    <w:rsid w:val="006F0BEB"/>
    <w:rsid w:val="006F0C48"/>
    <w:rsid w:val="006F1302"/>
    <w:rsid w:val="006F23C8"/>
    <w:rsid w:val="006F5743"/>
    <w:rsid w:val="006F76A0"/>
    <w:rsid w:val="006F76BD"/>
    <w:rsid w:val="006F7EB4"/>
    <w:rsid w:val="00700339"/>
    <w:rsid w:val="0070143C"/>
    <w:rsid w:val="0070261D"/>
    <w:rsid w:val="00702906"/>
    <w:rsid w:val="0070316E"/>
    <w:rsid w:val="007049B1"/>
    <w:rsid w:val="007054DD"/>
    <w:rsid w:val="007059C7"/>
    <w:rsid w:val="0071090E"/>
    <w:rsid w:val="00711130"/>
    <w:rsid w:val="00711750"/>
    <w:rsid w:val="007121C6"/>
    <w:rsid w:val="00713F74"/>
    <w:rsid w:val="00714814"/>
    <w:rsid w:val="00716604"/>
    <w:rsid w:val="00716AA4"/>
    <w:rsid w:val="00717B1F"/>
    <w:rsid w:val="00721E7D"/>
    <w:rsid w:val="00722258"/>
    <w:rsid w:val="00724256"/>
    <w:rsid w:val="00725658"/>
    <w:rsid w:val="00725806"/>
    <w:rsid w:val="007264F6"/>
    <w:rsid w:val="00726DC6"/>
    <w:rsid w:val="00727427"/>
    <w:rsid w:val="00727F1A"/>
    <w:rsid w:val="0073128F"/>
    <w:rsid w:val="00731776"/>
    <w:rsid w:val="0073246C"/>
    <w:rsid w:val="00733B9A"/>
    <w:rsid w:val="007347E9"/>
    <w:rsid w:val="00734E59"/>
    <w:rsid w:val="00736B06"/>
    <w:rsid w:val="007403AB"/>
    <w:rsid w:val="00743BB4"/>
    <w:rsid w:val="00747C4C"/>
    <w:rsid w:val="00747D48"/>
    <w:rsid w:val="007511AD"/>
    <w:rsid w:val="00751DF6"/>
    <w:rsid w:val="007530DA"/>
    <w:rsid w:val="00753B83"/>
    <w:rsid w:val="00754DBD"/>
    <w:rsid w:val="007552E1"/>
    <w:rsid w:val="00755ED6"/>
    <w:rsid w:val="007565C6"/>
    <w:rsid w:val="00756894"/>
    <w:rsid w:val="00764369"/>
    <w:rsid w:val="00767454"/>
    <w:rsid w:val="0076785E"/>
    <w:rsid w:val="0077284D"/>
    <w:rsid w:val="00772AEC"/>
    <w:rsid w:val="00772C66"/>
    <w:rsid w:val="00772D8A"/>
    <w:rsid w:val="007739E2"/>
    <w:rsid w:val="00774368"/>
    <w:rsid w:val="0077569F"/>
    <w:rsid w:val="007759AD"/>
    <w:rsid w:val="00776843"/>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5425"/>
    <w:rsid w:val="007A6222"/>
    <w:rsid w:val="007A66E4"/>
    <w:rsid w:val="007A68D1"/>
    <w:rsid w:val="007A71FA"/>
    <w:rsid w:val="007B000E"/>
    <w:rsid w:val="007B2904"/>
    <w:rsid w:val="007B4989"/>
    <w:rsid w:val="007B56C5"/>
    <w:rsid w:val="007B601D"/>
    <w:rsid w:val="007B66D9"/>
    <w:rsid w:val="007B7154"/>
    <w:rsid w:val="007B78F0"/>
    <w:rsid w:val="007B7CE2"/>
    <w:rsid w:val="007C06E8"/>
    <w:rsid w:val="007C1789"/>
    <w:rsid w:val="007C51B8"/>
    <w:rsid w:val="007C558B"/>
    <w:rsid w:val="007C6A46"/>
    <w:rsid w:val="007C6F17"/>
    <w:rsid w:val="007C700D"/>
    <w:rsid w:val="007C74BB"/>
    <w:rsid w:val="007C78A6"/>
    <w:rsid w:val="007D12E8"/>
    <w:rsid w:val="007D587D"/>
    <w:rsid w:val="007E1060"/>
    <w:rsid w:val="007E1A1E"/>
    <w:rsid w:val="007E1E30"/>
    <w:rsid w:val="007E20F1"/>
    <w:rsid w:val="007E2137"/>
    <w:rsid w:val="007E2198"/>
    <w:rsid w:val="007E22DE"/>
    <w:rsid w:val="007E339A"/>
    <w:rsid w:val="007E4208"/>
    <w:rsid w:val="007E44D4"/>
    <w:rsid w:val="007E6735"/>
    <w:rsid w:val="007E7DDB"/>
    <w:rsid w:val="007F277F"/>
    <w:rsid w:val="007F2B0D"/>
    <w:rsid w:val="007F30B7"/>
    <w:rsid w:val="007F4D1D"/>
    <w:rsid w:val="007F654A"/>
    <w:rsid w:val="007F71BF"/>
    <w:rsid w:val="00800CD8"/>
    <w:rsid w:val="0080310C"/>
    <w:rsid w:val="00804464"/>
    <w:rsid w:val="00805996"/>
    <w:rsid w:val="008074E6"/>
    <w:rsid w:val="008141F3"/>
    <w:rsid w:val="00815BE4"/>
    <w:rsid w:val="00816D13"/>
    <w:rsid w:val="0081763D"/>
    <w:rsid w:val="00820205"/>
    <w:rsid w:val="00821B3F"/>
    <w:rsid w:val="008236AA"/>
    <w:rsid w:val="00823FEE"/>
    <w:rsid w:val="00824CE4"/>
    <w:rsid w:val="00824FEA"/>
    <w:rsid w:val="0082605D"/>
    <w:rsid w:val="0082769D"/>
    <w:rsid w:val="00831D84"/>
    <w:rsid w:val="00832167"/>
    <w:rsid w:val="00832A6E"/>
    <w:rsid w:val="00833021"/>
    <w:rsid w:val="008359FC"/>
    <w:rsid w:val="008376E2"/>
    <w:rsid w:val="00837A16"/>
    <w:rsid w:val="008408FE"/>
    <w:rsid w:val="0084122F"/>
    <w:rsid w:val="008422E7"/>
    <w:rsid w:val="0084445D"/>
    <w:rsid w:val="00846B6A"/>
    <w:rsid w:val="0084792F"/>
    <w:rsid w:val="00847D4B"/>
    <w:rsid w:val="00847FB5"/>
    <w:rsid w:val="008501EF"/>
    <w:rsid w:val="0085098C"/>
    <w:rsid w:val="00852E20"/>
    <w:rsid w:val="0085311F"/>
    <w:rsid w:val="00856088"/>
    <w:rsid w:val="008563BB"/>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6BA6"/>
    <w:rsid w:val="00877CAC"/>
    <w:rsid w:val="00880152"/>
    <w:rsid w:val="00881200"/>
    <w:rsid w:val="00881529"/>
    <w:rsid w:val="008864D7"/>
    <w:rsid w:val="00886629"/>
    <w:rsid w:val="008873C9"/>
    <w:rsid w:val="0089415D"/>
    <w:rsid w:val="0089664E"/>
    <w:rsid w:val="008974CE"/>
    <w:rsid w:val="008A0AF3"/>
    <w:rsid w:val="008A0E2C"/>
    <w:rsid w:val="008A1897"/>
    <w:rsid w:val="008A385E"/>
    <w:rsid w:val="008A46AE"/>
    <w:rsid w:val="008A4907"/>
    <w:rsid w:val="008A499E"/>
    <w:rsid w:val="008A4DA4"/>
    <w:rsid w:val="008A62D6"/>
    <w:rsid w:val="008A6335"/>
    <w:rsid w:val="008A6F71"/>
    <w:rsid w:val="008A7B1D"/>
    <w:rsid w:val="008B0745"/>
    <w:rsid w:val="008B269C"/>
    <w:rsid w:val="008B2A52"/>
    <w:rsid w:val="008B3CFF"/>
    <w:rsid w:val="008B431E"/>
    <w:rsid w:val="008B4431"/>
    <w:rsid w:val="008B54B1"/>
    <w:rsid w:val="008B729B"/>
    <w:rsid w:val="008C257F"/>
    <w:rsid w:val="008C31C1"/>
    <w:rsid w:val="008C5C01"/>
    <w:rsid w:val="008C72C4"/>
    <w:rsid w:val="008D0680"/>
    <w:rsid w:val="008D215B"/>
    <w:rsid w:val="008D2C2A"/>
    <w:rsid w:val="008D2D2A"/>
    <w:rsid w:val="008D2EA0"/>
    <w:rsid w:val="008D393B"/>
    <w:rsid w:val="008D3A63"/>
    <w:rsid w:val="008D4C3B"/>
    <w:rsid w:val="008D5204"/>
    <w:rsid w:val="008D6147"/>
    <w:rsid w:val="008E3183"/>
    <w:rsid w:val="008E3D1E"/>
    <w:rsid w:val="008E48C2"/>
    <w:rsid w:val="008E7BF0"/>
    <w:rsid w:val="008F0E7A"/>
    <w:rsid w:val="008F34F6"/>
    <w:rsid w:val="008F42D4"/>
    <w:rsid w:val="008F5E96"/>
    <w:rsid w:val="008F6BFA"/>
    <w:rsid w:val="008F78A9"/>
    <w:rsid w:val="009002F1"/>
    <w:rsid w:val="00900C59"/>
    <w:rsid w:val="00901608"/>
    <w:rsid w:val="009045F4"/>
    <w:rsid w:val="009047F1"/>
    <w:rsid w:val="00905AF1"/>
    <w:rsid w:val="00910E99"/>
    <w:rsid w:val="009123D1"/>
    <w:rsid w:val="00912B19"/>
    <w:rsid w:val="00913CBC"/>
    <w:rsid w:val="0091490E"/>
    <w:rsid w:val="009161E8"/>
    <w:rsid w:val="009166B2"/>
    <w:rsid w:val="009175CD"/>
    <w:rsid w:val="0092105B"/>
    <w:rsid w:val="00921838"/>
    <w:rsid w:val="00921CDB"/>
    <w:rsid w:val="00922B66"/>
    <w:rsid w:val="00922F46"/>
    <w:rsid w:val="00924F89"/>
    <w:rsid w:val="00925D12"/>
    <w:rsid w:val="00926049"/>
    <w:rsid w:val="00926F33"/>
    <w:rsid w:val="0092794B"/>
    <w:rsid w:val="00932EE0"/>
    <w:rsid w:val="00934E24"/>
    <w:rsid w:val="0093719B"/>
    <w:rsid w:val="00940C39"/>
    <w:rsid w:val="00940E7D"/>
    <w:rsid w:val="00943943"/>
    <w:rsid w:val="009440B4"/>
    <w:rsid w:val="009441C4"/>
    <w:rsid w:val="009443E4"/>
    <w:rsid w:val="00945983"/>
    <w:rsid w:val="009473F9"/>
    <w:rsid w:val="009510E4"/>
    <w:rsid w:val="009513D6"/>
    <w:rsid w:val="009538D2"/>
    <w:rsid w:val="00953D11"/>
    <w:rsid w:val="00953ED7"/>
    <w:rsid w:val="00954575"/>
    <w:rsid w:val="00957501"/>
    <w:rsid w:val="00961A03"/>
    <w:rsid w:val="00962638"/>
    <w:rsid w:val="00962A58"/>
    <w:rsid w:val="009633C1"/>
    <w:rsid w:val="00963808"/>
    <w:rsid w:val="009647BD"/>
    <w:rsid w:val="00966969"/>
    <w:rsid w:val="00970A1E"/>
    <w:rsid w:val="009713D8"/>
    <w:rsid w:val="00973CFA"/>
    <w:rsid w:val="009742DF"/>
    <w:rsid w:val="00974A5D"/>
    <w:rsid w:val="00976D78"/>
    <w:rsid w:val="00980EF5"/>
    <w:rsid w:val="00981263"/>
    <w:rsid w:val="00981284"/>
    <w:rsid w:val="009814B9"/>
    <w:rsid w:val="0098199D"/>
    <w:rsid w:val="00982BE9"/>
    <w:rsid w:val="00985F53"/>
    <w:rsid w:val="009860B9"/>
    <w:rsid w:val="00986780"/>
    <w:rsid w:val="00987AF7"/>
    <w:rsid w:val="00987EA3"/>
    <w:rsid w:val="009916E4"/>
    <w:rsid w:val="009918B7"/>
    <w:rsid w:val="00991941"/>
    <w:rsid w:val="0099224D"/>
    <w:rsid w:val="00994C93"/>
    <w:rsid w:val="00995413"/>
    <w:rsid w:val="0099550E"/>
    <w:rsid w:val="00996AA9"/>
    <w:rsid w:val="00997C68"/>
    <w:rsid w:val="009A1150"/>
    <w:rsid w:val="009A2E2B"/>
    <w:rsid w:val="009A3344"/>
    <w:rsid w:val="009A44D8"/>
    <w:rsid w:val="009B1103"/>
    <w:rsid w:val="009B22D9"/>
    <w:rsid w:val="009B3FEC"/>
    <w:rsid w:val="009B6DE3"/>
    <w:rsid w:val="009C10D7"/>
    <w:rsid w:val="009C18B7"/>
    <w:rsid w:val="009C702D"/>
    <w:rsid w:val="009C70C2"/>
    <w:rsid w:val="009D06E2"/>
    <w:rsid w:val="009D5E50"/>
    <w:rsid w:val="009E16DA"/>
    <w:rsid w:val="009E1C83"/>
    <w:rsid w:val="009E2B63"/>
    <w:rsid w:val="009E3554"/>
    <w:rsid w:val="009E7107"/>
    <w:rsid w:val="009E7A2B"/>
    <w:rsid w:val="009E7C6D"/>
    <w:rsid w:val="009F0196"/>
    <w:rsid w:val="009F3DF3"/>
    <w:rsid w:val="009F5423"/>
    <w:rsid w:val="009F5C89"/>
    <w:rsid w:val="009F604D"/>
    <w:rsid w:val="009F6785"/>
    <w:rsid w:val="00A007E9"/>
    <w:rsid w:val="00A02E0C"/>
    <w:rsid w:val="00A034ED"/>
    <w:rsid w:val="00A04499"/>
    <w:rsid w:val="00A06162"/>
    <w:rsid w:val="00A06943"/>
    <w:rsid w:val="00A06CE1"/>
    <w:rsid w:val="00A10934"/>
    <w:rsid w:val="00A1104F"/>
    <w:rsid w:val="00A1161D"/>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09A5"/>
    <w:rsid w:val="00A31335"/>
    <w:rsid w:val="00A32930"/>
    <w:rsid w:val="00A3297A"/>
    <w:rsid w:val="00A339CB"/>
    <w:rsid w:val="00A33A52"/>
    <w:rsid w:val="00A343F1"/>
    <w:rsid w:val="00A350D5"/>
    <w:rsid w:val="00A37D92"/>
    <w:rsid w:val="00A410EC"/>
    <w:rsid w:val="00A42498"/>
    <w:rsid w:val="00A432B0"/>
    <w:rsid w:val="00A43314"/>
    <w:rsid w:val="00A43D11"/>
    <w:rsid w:val="00A44512"/>
    <w:rsid w:val="00A44FA9"/>
    <w:rsid w:val="00A455AF"/>
    <w:rsid w:val="00A46058"/>
    <w:rsid w:val="00A46A95"/>
    <w:rsid w:val="00A4789C"/>
    <w:rsid w:val="00A51583"/>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4C3"/>
    <w:rsid w:val="00A777D6"/>
    <w:rsid w:val="00A82166"/>
    <w:rsid w:val="00A83445"/>
    <w:rsid w:val="00A83A6D"/>
    <w:rsid w:val="00A862E4"/>
    <w:rsid w:val="00A863E7"/>
    <w:rsid w:val="00A8688F"/>
    <w:rsid w:val="00A871E9"/>
    <w:rsid w:val="00A87434"/>
    <w:rsid w:val="00A8796C"/>
    <w:rsid w:val="00A90623"/>
    <w:rsid w:val="00A90807"/>
    <w:rsid w:val="00A90F69"/>
    <w:rsid w:val="00A91AF0"/>
    <w:rsid w:val="00A922DF"/>
    <w:rsid w:val="00A94EB8"/>
    <w:rsid w:val="00A95A87"/>
    <w:rsid w:val="00AA06DA"/>
    <w:rsid w:val="00AA27B7"/>
    <w:rsid w:val="00AA382B"/>
    <w:rsid w:val="00AA6B28"/>
    <w:rsid w:val="00AA7011"/>
    <w:rsid w:val="00AB00F7"/>
    <w:rsid w:val="00AB2425"/>
    <w:rsid w:val="00AB32E1"/>
    <w:rsid w:val="00AB3EF5"/>
    <w:rsid w:val="00AB4134"/>
    <w:rsid w:val="00AB629C"/>
    <w:rsid w:val="00AC14EA"/>
    <w:rsid w:val="00AC2131"/>
    <w:rsid w:val="00AC25DD"/>
    <w:rsid w:val="00AC25FD"/>
    <w:rsid w:val="00AC2626"/>
    <w:rsid w:val="00AC2E64"/>
    <w:rsid w:val="00AC314C"/>
    <w:rsid w:val="00AC3FE9"/>
    <w:rsid w:val="00AC57C8"/>
    <w:rsid w:val="00AC583F"/>
    <w:rsid w:val="00AC708C"/>
    <w:rsid w:val="00AC70EE"/>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3F5E"/>
    <w:rsid w:val="00AF614B"/>
    <w:rsid w:val="00AF625D"/>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179"/>
    <w:rsid w:val="00B14316"/>
    <w:rsid w:val="00B160BD"/>
    <w:rsid w:val="00B17BC9"/>
    <w:rsid w:val="00B17DD6"/>
    <w:rsid w:val="00B20477"/>
    <w:rsid w:val="00B213CA"/>
    <w:rsid w:val="00B215BC"/>
    <w:rsid w:val="00B26E00"/>
    <w:rsid w:val="00B27932"/>
    <w:rsid w:val="00B32803"/>
    <w:rsid w:val="00B329D3"/>
    <w:rsid w:val="00B32E73"/>
    <w:rsid w:val="00B341EA"/>
    <w:rsid w:val="00B3518A"/>
    <w:rsid w:val="00B358B0"/>
    <w:rsid w:val="00B35AF7"/>
    <w:rsid w:val="00B35FBD"/>
    <w:rsid w:val="00B36580"/>
    <w:rsid w:val="00B37F9D"/>
    <w:rsid w:val="00B408CC"/>
    <w:rsid w:val="00B42C9E"/>
    <w:rsid w:val="00B42D7C"/>
    <w:rsid w:val="00B42EA8"/>
    <w:rsid w:val="00B4556A"/>
    <w:rsid w:val="00B50181"/>
    <w:rsid w:val="00B52600"/>
    <w:rsid w:val="00B53E07"/>
    <w:rsid w:val="00B548A4"/>
    <w:rsid w:val="00B5612E"/>
    <w:rsid w:val="00B561B0"/>
    <w:rsid w:val="00B56431"/>
    <w:rsid w:val="00B57372"/>
    <w:rsid w:val="00B578DB"/>
    <w:rsid w:val="00B602D4"/>
    <w:rsid w:val="00B60853"/>
    <w:rsid w:val="00B614F6"/>
    <w:rsid w:val="00B63255"/>
    <w:rsid w:val="00B632B4"/>
    <w:rsid w:val="00B64823"/>
    <w:rsid w:val="00B652AC"/>
    <w:rsid w:val="00B66233"/>
    <w:rsid w:val="00B668C5"/>
    <w:rsid w:val="00B67F68"/>
    <w:rsid w:val="00B67FCB"/>
    <w:rsid w:val="00B71D4A"/>
    <w:rsid w:val="00B72841"/>
    <w:rsid w:val="00B72D54"/>
    <w:rsid w:val="00B73AC3"/>
    <w:rsid w:val="00B740C3"/>
    <w:rsid w:val="00B76B23"/>
    <w:rsid w:val="00B77278"/>
    <w:rsid w:val="00B77F7D"/>
    <w:rsid w:val="00B80473"/>
    <w:rsid w:val="00B830EE"/>
    <w:rsid w:val="00B87110"/>
    <w:rsid w:val="00B87685"/>
    <w:rsid w:val="00B87D06"/>
    <w:rsid w:val="00B91201"/>
    <w:rsid w:val="00B91CCC"/>
    <w:rsid w:val="00B92035"/>
    <w:rsid w:val="00B92051"/>
    <w:rsid w:val="00BA02E8"/>
    <w:rsid w:val="00BA0A34"/>
    <w:rsid w:val="00BA157B"/>
    <w:rsid w:val="00BA2ACA"/>
    <w:rsid w:val="00BA33AE"/>
    <w:rsid w:val="00BA56C4"/>
    <w:rsid w:val="00BA6956"/>
    <w:rsid w:val="00BA6F7D"/>
    <w:rsid w:val="00BA72A9"/>
    <w:rsid w:val="00BA75AB"/>
    <w:rsid w:val="00BB0AAB"/>
    <w:rsid w:val="00BB2D7E"/>
    <w:rsid w:val="00BB3D06"/>
    <w:rsid w:val="00BB3F41"/>
    <w:rsid w:val="00BB47EA"/>
    <w:rsid w:val="00BB5994"/>
    <w:rsid w:val="00BB5E27"/>
    <w:rsid w:val="00BB724A"/>
    <w:rsid w:val="00BC17CA"/>
    <w:rsid w:val="00BC3601"/>
    <w:rsid w:val="00BC48A8"/>
    <w:rsid w:val="00BC516E"/>
    <w:rsid w:val="00BC7B1B"/>
    <w:rsid w:val="00BD1D59"/>
    <w:rsid w:val="00BD315E"/>
    <w:rsid w:val="00BD3D5C"/>
    <w:rsid w:val="00BD3E28"/>
    <w:rsid w:val="00BD3FA2"/>
    <w:rsid w:val="00BD4EAB"/>
    <w:rsid w:val="00BD4ECD"/>
    <w:rsid w:val="00BD7ECA"/>
    <w:rsid w:val="00BE1D1E"/>
    <w:rsid w:val="00BE2187"/>
    <w:rsid w:val="00BE26C1"/>
    <w:rsid w:val="00BF03F9"/>
    <w:rsid w:val="00BF0B83"/>
    <w:rsid w:val="00BF1B7E"/>
    <w:rsid w:val="00BF292D"/>
    <w:rsid w:val="00BF32A0"/>
    <w:rsid w:val="00BF32CF"/>
    <w:rsid w:val="00BF363F"/>
    <w:rsid w:val="00BF547B"/>
    <w:rsid w:val="00BF79E5"/>
    <w:rsid w:val="00C01564"/>
    <w:rsid w:val="00C01D7F"/>
    <w:rsid w:val="00C04525"/>
    <w:rsid w:val="00C04774"/>
    <w:rsid w:val="00C05613"/>
    <w:rsid w:val="00C05840"/>
    <w:rsid w:val="00C05F9B"/>
    <w:rsid w:val="00C05FA0"/>
    <w:rsid w:val="00C07EAC"/>
    <w:rsid w:val="00C109CA"/>
    <w:rsid w:val="00C11F6F"/>
    <w:rsid w:val="00C12517"/>
    <w:rsid w:val="00C12574"/>
    <w:rsid w:val="00C129C2"/>
    <w:rsid w:val="00C16249"/>
    <w:rsid w:val="00C1754C"/>
    <w:rsid w:val="00C202F4"/>
    <w:rsid w:val="00C204B1"/>
    <w:rsid w:val="00C238F8"/>
    <w:rsid w:val="00C245F1"/>
    <w:rsid w:val="00C250E0"/>
    <w:rsid w:val="00C27DE0"/>
    <w:rsid w:val="00C3018F"/>
    <w:rsid w:val="00C30D7D"/>
    <w:rsid w:val="00C324C4"/>
    <w:rsid w:val="00C32572"/>
    <w:rsid w:val="00C357E0"/>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0AE4"/>
    <w:rsid w:val="00C61130"/>
    <w:rsid w:val="00C6167C"/>
    <w:rsid w:val="00C63ABF"/>
    <w:rsid w:val="00C63CC1"/>
    <w:rsid w:val="00C64AAA"/>
    <w:rsid w:val="00C70B25"/>
    <w:rsid w:val="00C7158B"/>
    <w:rsid w:val="00C71C6B"/>
    <w:rsid w:val="00C735EA"/>
    <w:rsid w:val="00C74953"/>
    <w:rsid w:val="00C74C49"/>
    <w:rsid w:val="00C7578A"/>
    <w:rsid w:val="00C759CB"/>
    <w:rsid w:val="00C7687E"/>
    <w:rsid w:val="00C7743B"/>
    <w:rsid w:val="00C77D87"/>
    <w:rsid w:val="00C8061D"/>
    <w:rsid w:val="00C81370"/>
    <w:rsid w:val="00C8185E"/>
    <w:rsid w:val="00C82390"/>
    <w:rsid w:val="00C84AB9"/>
    <w:rsid w:val="00C869E6"/>
    <w:rsid w:val="00C87AE5"/>
    <w:rsid w:val="00C87C31"/>
    <w:rsid w:val="00C90110"/>
    <w:rsid w:val="00C91E53"/>
    <w:rsid w:val="00C92162"/>
    <w:rsid w:val="00C927E3"/>
    <w:rsid w:val="00C92ACD"/>
    <w:rsid w:val="00C92E18"/>
    <w:rsid w:val="00C955EB"/>
    <w:rsid w:val="00C9624F"/>
    <w:rsid w:val="00C96913"/>
    <w:rsid w:val="00C9730B"/>
    <w:rsid w:val="00CA16E2"/>
    <w:rsid w:val="00CA527E"/>
    <w:rsid w:val="00CA55DD"/>
    <w:rsid w:val="00CA6516"/>
    <w:rsid w:val="00CA7624"/>
    <w:rsid w:val="00CA763F"/>
    <w:rsid w:val="00CA7D2B"/>
    <w:rsid w:val="00CB01CA"/>
    <w:rsid w:val="00CB137D"/>
    <w:rsid w:val="00CB22C3"/>
    <w:rsid w:val="00CB3216"/>
    <w:rsid w:val="00CB36B8"/>
    <w:rsid w:val="00CB50FD"/>
    <w:rsid w:val="00CB6A70"/>
    <w:rsid w:val="00CB7306"/>
    <w:rsid w:val="00CB7418"/>
    <w:rsid w:val="00CB7AC7"/>
    <w:rsid w:val="00CC25A3"/>
    <w:rsid w:val="00CC2B50"/>
    <w:rsid w:val="00CC30C0"/>
    <w:rsid w:val="00CC3C3C"/>
    <w:rsid w:val="00CC3E47"/>
    <w:rsid w:val="00CC686B"/>
    <w:rsid w:val="00CD1DD0"/>
    <w:rsid w:val="00CD278E"/>
    <w:rsid w:val="00CD2867"/>
    <w:rsid w:val="00CD3122"/>
    <w:rsid w:val="00CD3FB7"/>
    <w:rsid w:val="00CD41ED"/>
    <w:rsid w:val="00CD41F5"/>
    <w:rsid w:val="00CD60E3"/>
    <w:rsid w:val="00CD7383"/>
    <w:rsid w:val="00CD77FB"/>
    <w:rsid w:val="00CE0014"/>
    <w:rsid w:val="00CE090E"/>
    <w:rsid w:val="00CE116C"/>
    <w:rsid w:val="00CE1AFF"/>
    <w:rsid w:val="00CE1CA7"/>
    <w:rsid w:val="00CE2017"/>
    <w:rsid w:val="00CE30D1"/>
    <w:rsid w:val="00CE4722"/>
    <w:rsid w:val="00CE51D5"/>
    <w:rsid w:val="00CE55F5"/>
    <w:rsid w:val="00CE6B11"/>
    <w:rsid w:val="00CE6F9E"/>
    <w:rsid w:val="00CF21C2"/>
    <w:rsid w:val="00CF225F"/>
    <w:rsid w:val="00CF38D0"/>
    <w:rsid w:val="00CF3918"/>
    <w:rsid w:val="00CF4870"/>
    <w:rsid w:val="00CF4CFB"/>
    <w:rsid w:val="00CF5260"/>
    <w:rsid w:val="00CF5A71"/>
    <w:rsid w:val="00CF6306"/>
    <w:rsid w:val="00CF6BC0"/>
    <w:rsid w:val="00D0005F"/>
    <w:rsid w:val="00D000AE"/>
    <w:rsid w:val="00D00D74"/>
    <w:rsid w:val="00D01034"/>
    <w:rsid w:val="00D02723"/>
    <w:rsid w:val="00D0284E"/>
    <w:rsid w:val="00D02C6D"/>
    <w:rsid w:val="00D02D37"/>
    <w:rsid w:val="00D048CD"/>
    <w:rsid w:val="00D0529F"/>
    <w:rsid w:val="00D10235"/>
    <w:rsid w:val="00D127DC"/>
    <w:rsid w:val="00D1283A"/>
    <w:rsid w:val="00D1435E"/>
    <w:rsid w:val="00D14964"/>
    <w:rsid w:val="00D14DE3"/>
    <w:rsid w:val="00D15B48"/>
    <w:rsid w:val="00D15E73"/>
    <w:rsid w:val="00D1716D"/>
    <w:rsid w:val="00D20348"/>
    <w:rsid w:val="00D219BF"/>
    <w:rsid w:val="00D23FEA"/>
    <w:rsid w:val="00D25A68"/>
    <w:rsid w:val="00D25EE0"/>
    <w:rsid w:val="00D27293"/>
    <w:rsid w:val="00D27BA9"/>
    <w:rsid w:val="00D31D05"/>
    <w:rsid w:val="00D32242"/>
    <w:rsid w:val="00D3259F"/>
    <w:rsid w:val="00D32F37"/>
    <w:rsid w:val="00D33D94"/>
    <w:rsid w:val="00D35D1C"/>
    <w:rsid w:val="00D37A22"/>
    <w:rsid w:val="00D37F87"/>
    <w:rsid w:val="00D42582"/>
    <w:rsid w:val="00D4303F"/>
    <w:rsid w:val="00D43704"/>
    <w:rsid w:val="00D439D5"/>
    <w:rsid w:val="00D44BBA"/>
    <w:rsid w:val="00D465ED"/>
    <w:rsid w:val="00D46648"/>
    <w:rsid w:val="00D475F6"/>
    <w:rsid w:val="00D47BEC"/>
    <w:rsid w:val="00D506B4"/>
    <w:rsid w:val="00D50B0D"/>
    <w:rsid w:val="00D51369"/>
    <w:rsid w:val="00D51D93"/>
    <w:rsid w:val="00D55020"/>
    <w:rsid w:val="00D55846"/>
    <w:rsid w:val="00D55920"/>
    <w:rsid w:val="00D568AA"/>
    <w:rsid w:val="00D60CE1"/>
    <w:rsid w:val="00D62B24"/>
    <w:rsid w:val="00D63162"/>
    <w:rsid w:val="00D636BA"/>
    <w:rsid w:val="00D63D1C"/>
    <w:rsid w:val="00D67008"/>
    <w:rsid w:val="00D67EE9"/>
    <w:rsid w:val="00D70217"/>
    <w:rsid w:val="00D74093"/>
    <w:rsid w:val="00D74E7E"/>
    <w:rsid w:val="00D761D1"/>
    <w:rsid w:val="00D76BF4"/>
    <w:rsid w:val="00D76EBB"/>
    <w:rsid w:val="00D77CD7"/>
    <w:rsid w:val="00D802AA"/>
    <w:rsid w:val="00D81366"/>
    <w:rsid w:val="00D82FE4"/>
    <w:rsid w:val="00D839F9"/>
    <w:rsid w:val="00D846B9"/>
    <w:rsid w:val="00D859BE"/>
    <w:rsid w:val="00D86110"/>
    <w:rsid w:val="00D86980"/>
    <w:rsid w:val="00D86AE8"/>
    <w:rsid w:val="00D8721E"/>
    <w:rsid w:val="00D87308"/>
    <w:rsid w:val="00D91A85"/>
    <w:rsid w:val="00D93ADA"/>
    <w:rsid w:val="00D93CBE"/>
    <w:rsid w:val="00D94711"/>
    <w:rsid w:val="00D94D99"/>
    <w:rsid w:val="00D94FDD"/>
    <w:rsid w:val="00D970B0"/>
    <w:rsid w:val="00DA0726"/>
    <w:rsid w:val="00DA1AF5"/>
    <w:rsid w:val="00DA2146"/>
    <w:rsid w:val="00DA2BAB"/>
    <w:rsid w:val="00DA4478"/>
    <w:rsid w:val="00DA4A73"/>
    <w:rsid w:val="00DA6594"/>
    <w:rsid w:val="00DB02DD"/>
    <w:rsid w:val="00DB046D"/>
    <w:rsid w:val="00DB06D1"/>
    <w:rsid w:val="00DB0F94"/>
    <w:rsid w:val="00DB1A52"/>
    <w:rsid w:val="00DB56A2"/>
    <w:rsid w:val="00DB6E52"/>
    <w:rsid w:val="00DB7B10"/>
    <w:rsid w:val="00DC115B"/>
    <w:rsid w:val="00DC1198"/>
    <w:rsid w:val="00DC26F3"/>
    <w:rsid w:val="00DC33FD"/>
    <w:rsid w:val="00DC4566"/>
    <w:rsid w:val="00DC51D7"/>
    <w:rsid w:val="00DC5682"/>
    <w:rsid w:val="00DC5C44"/>
    <w:rsid w:val="00DD1284"/>
    <w:rsid w:val="00DD1CBF"/>
    <w:rsid w:val="00DD2A04"/>
    <w:rsid w:val="00DD50C8"/>
    <w:rsid w:val="00DD5D96"/>
    <w:rsid w:val="00DD5E26"/>
    <w:rsid w:val="00DD6F27"/>
    <w:rsid w:val="00DD6F6D"/>
    <w:rsid w:val="00DD766D"/>
    <w:rsid w:val="00DD7DBD"/>
    <w:rsid w:val="00DE0698"/>
    <w:rsid w:val="00DE0885"/>
    <w:rsid w:val="00DE1BC0"/>
    <w:rsid w:val="00DE2232"/>
    <w:rsid w:val="00DE3768"/>
    <w:rsid w:val="00DE4F3C"/>
    <w:rsid w:val="00DE5264"/>
    <w:rsid w:val="00DE6839"/>
    <w:rsid w:val="00DF0BEB"/>
    <w:rsid w:val="00DF1E9E"/>
    <w:rsid w:val="00DF4006"/>
    <w:rsid w:val="00DF5BB7"/>
    <w:rsid w:val="00DF60F4"/>
    <w:rsid w:val="00DF641B"/>
    <w:rsid w:val="00DF65D6"/>
    <w:rsid w:val="00DF6C22"/>
    <w:rsid w:val="00DF6D41"/>
    <w:rsid w:val="00DF7995"/>
    <w:rsid w:val="00E0005D"/>
    <w:rsid w:val="00E00491"/>
    <w:rsid w:val="00E00EE3"/>
    <w:rsid w:val="00E015B4"/>
    <w:rsid w:val="00E04E35"/>
    <w:rsid w:val="00E06409"/>
    <w:rsid w:val="00E064D3"/>
    <w:rsid w:val="00E073D1"/>
    <w:rsid w:val="00E10884"/>
    <w:rsid w:val="00E10E4F"/>
    <w:rsid w:val="00E113E0"/>
    <w:rsid w:val="00E115AB"/>
    <w:rsid w:val="00E11F8D"/>
    <w:rsid w:val="00E12BB5"/>
    <w:rsid w:val="00E1312E"/>
    <w:rsid w:val="00E13C09"/>
    <w:rsid w:val="00E14C5E"/>
    <w:rsid w:val="00E150AD"/>
    <w:rsid w:val="00E15D07"/>
    <w:rsid w:val="00E16D4F"/>
    <w:rsid w:val="00E17531"/>
    <w:rsid w:val="00E17F2B"/>
    <w:rsid w:val="00E20C39"/>
    <w:rsid w:val="00E21CD4"/>
    <w:rsid w:val="00E24519"/>
    <w:rsid w:val="00E24C0B"/>
    <w:rsid w:val="00E26E44"/>
    <w:rsid w:val="00E27764"/>
    <w:rsid w:val="00E27AC8"/>
    <w:rsid w:val="00E32423"/>
    <w:rsid w:val="00E3286B"/>
    <w:rsid w:val="00E35462"/>
    <w:rsid w:val="00E35840"/>
    <w:rsid w:val="00E35E87"/>
    <w:rsid w:val="00E35F06"/>
    <w:rsid w:val="00E36D75"/>
    <w:rsid w:val="00E37A3B"/>
    <w:rsid w:val="00E40B62"/>
    <w:rsid w:val="00E42590"/>
    <w:rsid w:val="00E42B3A"/>
    <w:rsid w:val="00E434D7"/>
    <w:rsid w:val="00E44966"/>
    <w:rsid w:val="00E44974"/>
    <w:rsid w:val="00E5323D"/>
    <w:rsid w:val="00E53285"/>
    <w:rsid w:val="00E53540"/>
    <w:rsid w:val="00E55714"/>
    <w:rsid w:val="00E55C00"/>
    <w:rsid w:val="00E5603C"/>
    <w:rsid w:val="00E56679"/>
    <w:rsid w:val="00E57106"/>
    <w:rsid w:val="00E60383"/>
    <w:rsid w:val="00E606C5"/>
    <w:rsid w:val="00E62EAE"/>
    <w:rsid w:val="00E63AF8"/>
    <w:rsid w:val="00E6481E"/>
    <w:rsid w:val="00E65AE9"/>
    <w:rsid w:val="00E669D4"/>
    <w:rsid w:val="00E70BC3"/>
    <w:rsid w:val="00E71EC6"/>
    <w:rsid w:val="00E73255"/>
    <w:rsid w:val="00E732E0"/>
    <w:rsid w:val="00E74028"/>
    <w:rsid w:val="00E75D1D"/>
    <w:rsid w:val="00E76B16"/>
    <w:rsid w:val="00E776AB"/>
    <w:rsid w:val="00E82392"/>
    <w:rsid w:val="00E82A2B"/>
    <w:rsid w:val="00E8390D"/>
    <w:rsid w:val="00E876D3"/>
    <w:rsid w:val="00E87F1B"/>
    <w:rsid w:val="00E919F1"/>
    <w:rsid w:val="00E93803"/>
    <w:rsid w:val="00E93CE6"/>
    <w:rsid w:val="00E960B2"/>
    <w:rsid w:val="00E96F4D"/>
    <w:rsid w:val="00E97B55"/>
    <w:rsid w:val="00EA1DA8"/>
    <w:rsid w:val="00EA2034"/>
    <w:rsid w:val="00EA24FD"/>
    <w:rsid w:val="00EA2B2B"/>
    <w:rsid w:val="00EA3EB3"/>
    <w:rsid w:val="00EA57A7"/>
    <w:rsid w:val="00EA6078"/>
    <w:rsid w:val="00EB037C"/>
    <w:rsid w:val="00EB31AD"/>
    <w:rsid w:val="00EB528C"/>
    <w:rsid w:val="00EB563B"/>
    <w:rsid w:val="00EC2179"/>
    <w:rsid w:val="00EC2992"/>
    <w:rsid w:val="00EC38FD"/>
    <w:rsid w:val="00EC556A"/>
    <w:rsid w:val="00EC574C"/>
    <w:rsid w:val="00ED05B4"/>
    <w:rsid w:val="00ED0823"/>
    <w:rsid w:val="00ED141F"/>
    <w:rsid w:val="00ED3CCC"/>
    <w:rsid w:val="00ED3F1A"/>
    <w:rsid w:val="00ED4DDE"/>
    <w:rsid w:val="00ED602C"/>
    <w:rsid w:val="00EE5303"/>
    <w:rsid w:val="00EE56D3"/>
    <w:rsid w:val="00EE67FD"/>
    <w:rsid w:val="00EE7272"/>
    <w:rsid w:val="00EE738D"/>
    <w:rsid w:val="00EE7636"/>
    <w:rsid w:val="00EE76C6"/>
    <w:rsid w:val="00EF05F7"/>
    <w:rsid w:val="00EF1836"/>
    <w:rsid w:val="00EF1C90"/>
    <w:rsid w:val="00EF1F3F"/>
    <w:rsid w:val="00EF1FDD"/>
    <w:rsid w:val="00EF219A"/>
    <w:rsid w:val="00EF5670"/>
    <w:rsid w:val="00EF6E39"/>
    <w:rsid w:val="00F01322"/>
    <w:rsid w:val="00F0136B"/>
    <w:rsid w:val="00F0263A"/>
    <w:rsid w:val="00F02765"/>
    <w:rsid w:val="00F030DB"/>
    <w:rsid w:val="00F047BB"/>
    <w:rsid w:val="00F074B1"/>
    <w:rsid w:val="00F10399"/>
    <w:rsid w:val="00F1080D"/>
    <w:rsid w:val="00F118A2"/>
    <w:rsid w:val="00F130EB"/>
    <w:rsid w:val="00F13CBC"/>
    <w:rsid w:val="00F13EB4"/>
    <w:rsid w:val="00F14643"/>
    <w:rsid w:val="00F154FE"/>
    <w:rsid w:val="00F16CC9"/>
    <w:rsid w:val="00F1715F"/>
    <w:rsid w:val="00F21EF4"/>
    <w:rsid w:val="00F25EAD"/>
    <w:rsid w:val="00F26B9A"/>
    <w:rsid w:val="00F27148"/>
    <w:rsid w:val="00F27208"/>
    <w:rsid w:val="00F308E2"/>
    <w:rsid w:val="00F340BA"/>
    <w:rsid w:val="00F34CB6"/>
    <w:rsid w:val="00F351F2"/>
    <w:rsid w:val="00F36855"/>
    <w:rsid w:val="00F4052E"/>
    <w:rsid w:val="00F43D0D"/>
    <w:rsid w:val="00F43EC2"/>
    <w:rsid w:val="00F4406C"/>
    <w:rsid w:val="00F440D8"/>
    <w:rsid w:val="00F44184"/>
    <w:rsid w:val="00F50B9B"/>
    <w:rsid w:val="00F54C26"/>
    <w:rsid w:val="00F55D74"/>
    <w:rsid w:val="00F564DA"/>
    <w:rsid w:val="00F60B43"/>
    <w:rsid w:val="00F60FC8"/>
    <w:rsid w:val="00F641E2"/>
    <w:rsid w:val="00F65C69"/>
    <w:rsid w:val="00F67FF8"/>
    <w:rsid w:val="00F7023E"/>
    <w:rsid w:val="00F724EA"/>
    <w:rsid w:val="00F73A38"/>
    <w:rsid w:val="00F76183"/>
    <w:rsid w:val="00F761B0"/>
    <w:rsid w:val="00F77DD3"/>
    <w:rsid w:val="00F81849"/>
    <w:rsid w:val="00F819CA"/>
    <w:rsid w:val="00F8255B"/>
    <w:rsid w:val="00F82FAA"/>
    <w:rsid w:val="00F8339C"/>
    <w:rsid w:val="00F925D2"/>
    <w:rsid w:val="00F92EAF"/>
    <w:rsid w:val="00F93C3B"/>
    <w:rsid w:val="00F940DC"/>
    <w:rsid w:val="00F9482C"/>
    <w:rsid w:val="00F948B9"/>
    <w:rsid w:val="00F95054"/>
    <w:rsid w:val="00F96497"/>
    <w:rsid w:val="00F96652"/>
    <w:rsid w:val="00FA0153"/>
    <w:rsid w:val="00FA0269"/>
    <w:rsid w:val="00FA10C8"/>
    <w:rsid w:val="00FA3B0A"/>
    <w:rsid w:val="00FA422B"/>
    <w:rsid w:val="00FA6CC6"/>
    <w:rsid w:val="00FA77B6"/>
    <w:rsid w:val="00FB0435"/>
    <w:rsid w:val="00FB2342"/>
    <w:rsid w:val="00FB3524"/>
    <w:rsid w:val="00FB4A25"/>
    <w:rsid w:val="00FB5916"/>
    <w:rsid w:val="00FB6897"/>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595D"/>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E7ED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ADB0F41-2778-4420-9E16-00B820C6F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link w:val="Naslov6Znak"/>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link w:val="Naslov8Znak"/>
    <w:qFormat/>
    <w:rsid w:val="00A862E4"/>
    <w:pPr>
      <w:spacing w:before="240" w:after="60"/>
      <w:outlineLvl w:val="7"/>
    </w:pPr>
    <w:rPr>
      <w:iCs/>
      <w:szCs w:val="24"/>
    </w:rPr>
  </w:style>
  <w:style w:type="paragraph" w:styleId="Naslov9">
    <w:name w:val="heading 9"/>
    <w:basedOn w:val="Navaden"/>
    <w:next w:val="Navaden"/>
    <w:link w:val="Naslov9Znak"/>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rsid w:val="001D2FA8"/>
    <w:rPr>
      <w:sz w:val="16"/>
      <w:szCs w:val="16"/>
    </w:rPr>
  </w:style>
  <w:style w:type="paragraph" w:styleId="Pripombabesedilo">
    <w:name w:val="annotation text"/>
    <w:basedOn w:val="Navaden"/>
    <w:link w:val="PripombabesediloZnak"/>
    <w:rsid w:val="001D2FA8"/>
    <w:rPr>
      <w:sz w:val="20"/>
    </w:rPr>
  </w:style>
  <w:style w:type="paragraph" w:styleId="Zadevapripombe">
    <w:name w:val="annotation subject"/>
    <w:basedOn w:val="Pripombabesedilo"/>
    <w:next w:val="Pripombabesedilo"/>
    <w:link w:val="ZadevapripombeZnak"/>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uiPriority w:val="99"/>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uiPriority w:val="99"/>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C12517"/>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C12517"/>
    <w:rPr>
      <w:rFonts w:ascii="Arial" w:eastAsia="Calibri" w:hAnsi="Arial"/>
      <w:i/>
      <w:sz w:val="18"/>
      <w:lang w:eastAsia="en-US"/>
    </w:rPr>
  </w:style>
  <w:style w:type="character" w:styleId="Sprotnaopomba-sklic">
    <w:name w:val="footnote reference"/>
    <w:uiPriority w:val="99"/>
    <w:unhideWhenUsed/>
    <w:rsid w:val="00C12517"/>
    <w:rPr>
      <w:rFonts w:ascii="Arial" w:hAnsi="Arial"/>
      <w:i/>
      <w:sz w:val="18"/>
      <w:vertAlign w:val="superscript"/>
    </w:rPr>
  </w:style>
  <w:style w:type="character" w:customStyle="1" w:styleId="NaslovZnak">
    <w:name w:val="Naslov Znak"/>
    <w:basedOn w:val="Privzetapisavaodstavka"/>
    <w:link w:val="Naslov"/>
    <w:uiPriority w:val="10"/>
    <w:rsid w:val="00C60AE4"/>
    <w:rPr>
      <w:rFonts w:ascii="Arial" w:hAnsi="Arial" w:cs="Arial"/>
      <w:b/>
      <w:bCs/>
      <w:i/>
      <w:kern w:val="28"/>
      <w:sz w:val="32"/>
      <w:szCs w:val="32"/>
    </w:rPr>
  </w:style>
  <w:style w:type="character" w:customStyle="1" w:styleId="Naslov2Znak">
    <w:name w:val="Naslov 2 Znak"/>
    <w:basedOn w:val="Privzetapisavaodstavka"/>
    <w:link w:val="Naslov2"/>
    <w:rsid w:val="00C60AE4"/>
    <w:rPr>
      <w:rFonts w:ascii="Arial" w:hAnsi="Arial" w:cs="Arial"/>
      <w:b/>
      <w:bCs/>
      <w:iCs/>
      <w:sz w:val="28"/>
      <w:szCs w:val="28"/>
    </w:rPr>
  </w:style>
  <w:style w:type="character" w:customStyle="1" w:styleId="Telobesedila3Znak">
    <w:name w:val="Telo besedila 3 Znak"/>
    <w:basedOn w:val="Privzetapisavaodstavka"/>
    <w:link w:val="Telobesedila3"/>
    <w:rsid w:val="00C60AE4"/>
    <w:rPr>
      <w:i/>
      <w:sz w:val="16"/>
      <w:szCs w:val="16"/>
    </w:rPr>
  </w:style>
  <w:style w:type="character" w:customStyle="1" w:styleId="Naslov1Znak">
    <w:name w:val="Naslov 1 Znak"/>
    <w:basedOn w:val="Privzetapisavaodstavka"/>
    <w:link w:val="Naslov1"/>
    <w:rsid w:val="00C60AE4"/>
    <w:rPr>
      <w:rFonts w:ascii="Arial" w:hAnsi="Arial" w:cs="Arial"/>
      <w:b/>
      <w:bCs/>
      <w:i/>
      <w:kern w:val="32"/>
      <w:sz w:val="32"/>
      <w:szCs w:val="32"/>
    </w:rPr>
  </w:style>
  <w:style w:type="paragraph" w:customStyle="1" w:styleId="BodyText36">
    <w:name w:val="Body Text 36"/>
    <w:basedOn w:val="Navaden"/>
    <w:rsid w:val="00C60AE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i w:val="0"/>
    </w:rPr>
  </w:style>
  <w:style w:type="character" w:customStyle="1" w:styleId="Naslov3Znak">
    <w:name w:val="Naslov 3 Znak"/>
    <w:basedOn w:val="Privzetapisavaodstavka"/>
    <w:link w:val="Naslov3"/>
    <w:locked/>
    <w:rsid w:val="00C60AE4"/>
    <w:rPr>
      <w:rFonts w:ascii="Arial" w:hAnsi="Arial" w:cs="Arial"/>
      <w:b/>
      <w:bCs/>
      <w:i/>
      <w:sz w:val="26"/>
      <w:szCs w:val="26"/>
    </w:rPr>
  </w:style>
  <w:style w:type="paragraph" w:customStyle="1" w:styleId="bodytext">
    <w:name w:val="bodytext"/>
    <w:basedOn w:val="Navaden"/>
    <w:rsid w:val="00C60AE4"/>
    <w:pPr>
      <w:spacing w:before="100" w:beforeAutospacing="1" w:after="100" w:afterAutospacing="1"/>
    </w:pPr>
    <w:rPr>
      <w:i w:val="0"/>
      <w:szCs w:val="24"/>
    </w:rPr>
  </w:style>
  <w:style w:type="paragraph" w:customStyle="1" w:styleId="doc-ti2">
    <w:name w:val="doc-ti2"/>
    <w:basedOn w:val="Navaden"/>
    <w:rsid w:val="00C60AE4"/>
    <w:pPr>
      <w:spacing w:before="240" w:after="120" w:line="312" w:lineRule="atLeast"/>
      <w:jc w:val="center"/>
    </w:pPr>
    <w:rPr>
      <w:b/>
      <w:bCs/>
      <w:i w:val="0"/>
      <w:szCs w:val="24"/>
    </w:rPr>
  </w:style>
  <w:style w:type="paragraph" w:customStyle="1" w:styleId="odstavek1">
    <w:name w:val="odstavek1"/>
    <w:basedOn w:val="Navaden"/>
    <w:rsid w:val="00E97B55"/>
    <w:pPr>
      <w:spacing w:before="240"/>
      <w:ind w:firstLine="1021"/>
      <w:jc w:val="both"/>
    </w:pPr>
    <w:rPr>
      <w:rFonts w:ascii="Arial" w:hAnsi="Arial" w:cs="Arial"/>
      <w:i w:val="0"/>
      <w:sz w:val="22"/>
      <w:szCs w:val="22"/>
    </w:rPr>
  </w:style>
  <w:style w:type="paragraph" w:customStyle="1" w:styleId="alinejazarkovnotoko1">
    <w:name w:val="alinejazarkovnotoko1"/>
    <w:basedOn w:val="Navaden"/>
    <w:rsid w:val="00E97B55"/>
    <w:pPr>
      <w:ind w:left="567" w:hanging="142"/>
      <w:jc w:val="both"/>
    </w:pPr>
    <w:rPr>
      <w:rFonts w:ascii="Arial" w:hAnsi="Arial" w:cs="Arial"/>
      <w:i w:val="0"/>
      <w:sz w:val="22"/>
      <w:szCs w:val="22"/>
    </w:rPr>
  </w:style>
  <w:style w:type="paragraph" w:customStyle="1" w:styleId="ListParagraph1">
    <w:name w:val="List Paragraph1"/>
    <w:basedOn w:val="Navaden"/>
    <w:uiPriority w:val="34"/>
    <w:qFormat/>
    <w:rsid w:val="00A4789C"/>
    <w:pPr>
      <w:ind w:left="708"/>
    </w:pPr>
  </w:style>
  <w:style w:type="paragraph" w:customStyle="1" w:styleId="vrstapredpisa1">
    <w:name w:val="vrstapredpisa1"/>
    <w:basedOn w:val="Navaden"/>
    <w:rsid w:val="002B6F4A"/>
    <w:pPr>
      <w:spacing w:before="480"/>
      <w:jc w:val="center"/>
    </w:pPr>
    <w:rPr>
      <w:rFonts w:ascii="Arial" w:hAnsi="Arial" w:cs="Arial"/>
      <w:b/>
      <w:bCs/>
      <w:i w:val="0"/>
      <w:color w:val="000000"/>
      <w:spacing w:val="40"/>
      <w:sz w:val="22"/>
      <w:szCs w:val="22"/>
    </w:rPr>
  </w:style>
  <w:style w:type="paragraph" w:customStyle="1" w:styleId="naslovpredpisa1">
    <w:name w:val="naslovpredpisa1"/>
    <w:basedOn w:val="Navaden"/>
    <w:rsid w:val="002B6F4A"/>
    <w:pPr>
      <w:jc w:val="center"/>
    </w:pPr>
    <w:rPr>
      <w:rFonts w:ascii="Arial" w:hAnsi="Arial" w:cs="Arial"/>
      <w:b/>
      <w:bCs/>
      <w:i w:val="0"/>
      <w:sz w:val="22"/>
      <w:szCs w:val="22"/>
    </w:rPr>
  </w:style>
  <w:style w:type="paragraph" w:customStyle="1" w:styleId="Alinejazarkovnotoko">
    <w:name w:val="Alineja za črkovno točko"/>
    <w:basedOn w:val="Navaden"/>
    <w:link w:val="AlinejazarkovnotokoZnak"/>
    <w:qFormat/>
    <w:rsid w:val="004D4B70"/>
    <w:pPr>
      <w:tabs>
        <w:tab w:val="num" w:pos="360"/>
        <w:tab w:val="left" w:pos="567"/>
      </w:tabs>
      <w:ind w:left="360" w:hanging="360"/>
      <w:jc w:val="both"/>
    </w:pPr>
    <w:rPr>
      <w:rFonts w:ascii="Arial" w:hAnsi="Arial" w:cs="Arial"/>
      <w:i w:val="0"/>
      <w:sz w:val="22"/>
      <w:szCs w:val="22"/>
    </w:rPr>
  </w:style>
  <w:style w:type="character" w:customStyle="1" w:styleId="AlinejazarkovnotokoZnak">
    <w:name w:val="Alineja za črkovno točko Znak"/>
    <w:basedOn w:val="Privzetapisavaodstavka"/>
    <w:link w:val="Alinejazarkovnotoko"/>
    <w:rsid w:val="004D4B70"/>
    <w:rPr>
      <w:rFonts w:ascii="Arial" w:hAnsi="Arial" w:cs="Arial"/>
      <w:sz w:val="22"/>
      <w:szCs w:val="22"/>
    </w:rPr>
  </w:style>
  <w:style w:type="character" w:customStyle="1" w:styleId="Naslov4Znak">
    <w:name w:val="Naslov 4 Znak"/>
    <w:basedOn w:val="Privzetapisavaodstavka"/>
    <w:link w:val="Naslov40"/>
    <w:rsid w:val="00A06162"/>
    <w:rPr>
      <w:b/>
      <w:bCs/>
      <w:i/>
      <w:sz w:val="28"/>
      <w:szCs w:val="28"/>
    </w:rPr>
  </w:style>
  <w:style w:type="character" w:customStyle="1" w:styleId="Naslov6Znak">
    <w:name w:val="Naslov 6 Znak"/>
    <w:basedOn w:val="Privzetapisavaodstavka"/>
    <w:link w:val="Naslov6"/>
    <w:rsid w:val="00A06162"/>
    <w:rPr>
      <w:b/>
      <w:bCs/>
      <w:i/>
      <w:sz w:val="22"/>
      <w:szCs w:val="22"/>
    </w:rPr>
  </w:style>
  <w:style w:type="character" w:customStyle="1" w:styleId="Naslov8Znak">
    <w:name w:val="Naslov 8 Znak"/>
    <w:basedOn w:val="Privzetapisavaodstavka"/>
    <w:link w:val="Naslov8"/>
    <w:rsid w:val="00A06162"/>
    <w:rPr>
      <w:i/>
      <w:iCs/>
      <w:sz w:val="24"/>
      <w:szCs w:val="24"/>
    </w:rPr>
  </w:style>
  <w:style w:type="character" w:customStyle="1" w:styleId="BesedilooblakaZnak">
    <w:name w:val="Besedilo oblačka Znak"/>
    <w:basedOn w:val="Privzetapisavaodstavka"/>
    <w:link w:val="Besedilooblaka"/>
    <w:semiHidden/>
    <w:rsid w:val="00A06162"/>
    <w:rPr>
      <w:rFonts w:ascii="Tahoma" w:hAnsi="Tahoma" w:cs="Tahoma"/>
      <w:i/>
      <w:sz w:val="16"/>
      <w:szCs w:val="16"/>
    </w:rPr>
  </w:style>
  <w:style w:type="character" w:customStyle="1" w:styleId="ZadevapripombeZnak">
    <w:name w:val="Zadeva pripombe Znak"/>
    <w:basedOn w:val="PripombabesediloZnak"/>
    <w:link w:val="Zadevapripombe"/>
    <w:semiHidden/>
    <w:rsid w:val="00A06162"/>
    <w:rPr>
      <w:b/>
      <w:bCs/>
      <w:i/>
    </w:rPr>
  </w:style>
  <w:style w:type="character" w:customStyle="1" w:styleId="Telobesedila-zamik3Znak">
    <w:name w:val="Telo besedila - zamik 3 Znak"/>
    <w:basedOn w:val="Privzetapisavaodstavka"/>
    <w:link w:val="Telobesedila-zamik3"/>
    <w:rsid w:val="00A06162"/>
    <w:rPr>
      <w:i/>
      <w:sz w:val="16"/>
      <w:szCs w:val="16"/>
    </w:rPr>
  </w:style>
  <w:style w:type="numbering" w:customStyle="1" w:styleId="Brezseznama1">
    <w:name w:val="Brez seznama1"/>
    <w:next w:val="Brezseznama"/>
    <w:uiPriority w:val="99"/>
    <w:semiHidden/>
    <w:unhideWhenUsed/>
    <w:rsid w:val="00FA1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7230598">
      <w:bodyDiv w:val="1"/>
      <w:marLeft w:val="0"/>
      <w:marRight w:val="0"/>
      <w:marTop w:val="0"/>
      <w:marBottom w:val="0"/>
      <w:divBdr>
        <w:top w:val="none" w:sz="0" w:space="0" w:color="auto"/>
        <w:left w:val="none" w:sz="0" w:space="0" w:color="auto"/>
        <w:bottom w:val="none" w:sz="0" w:space="0" w:color="auto"/>
        <w:right w:val="none" w:sz="0" w:space="0" w:color="auto"/>
      </w:divBdr>
      <w:divsChild>
        <w:div w:id="65884953">
          <w:marLeft w:val="0"/>
          <w:marRight w:val="0"/>
          <w:marTop w:val="0"/>
          <w:marBottom w:val="0"/>
          <w:divBdr>
            <w:top w:val="none" w:sz="0" w:space="0" w:color="auto"/>
            <w:left w:val="none" w:sz="0" w:space="0" w:color="auto"/>
            <w:bottom w:val="none" w:sz="0" w:space="0" w:color="auto"/>
            <w:right w:val="none" w:sz="0" w:space="0" w:color="auto"/>
          </w:divBdr>
          <w:divsChild>
            <w:div w:id="1735079192">
              <w:marLeft w:val="0"/>
              <w:marRight w:val="0"/>
              <w:marTop w:val="100"/>
              <w:marBottom w:val="100"/>
              <w:divBdr>
                <w:top w:val="none" w:sz="0" w:space="0" w:color="auto"/>
                <w:left w:val="none" w:sz="0" w:space="0" w:color="auto"/>
                <w:bottom w:val="none" w:sz="0" w:space="0" w:color="auto"/>
                <w:right w:val="none" w:sz="0" w:space="0" w:color="auto"/>
              </w:divBdr>
              <w:divsChild>
                <w:div w:id="403455937">
                  <w:marLeft w:val="0"/>
                  <w:marRight w:val="0"/>
                  <w:marTop w:val="0"/>
                  <w:marBottom w:val="0"/>
                  <w:divBdr>
                    <w:top w:val="none" w:sz="0" w:space="0" w:color="auto"/>
                    <w:left w:val="none" w:sz="0" w:space="0" w:color="auto"/>
                    <w:bottom w:val="none" w:sz="0" w:space="0" w:color="auto"/>
                    <w:right w:val="none" w:sz="0" w:space="0" w:color="auto"/>
                  </w:divBdr>
                  <w:divsChild>
                    <w:div w:id="735930329">
                      <w:marLeft w:val="0"/>
                      <w:marRight w:val="0"/>
                      <w:marTop w:val="0"/>
                      <w:marBottom w:val="0"/>
                      <w:divBdr>
                        <w:top w:val="none" w:sz="0" w:space="0" w:color="auto"/>
                        <w:left w:val="none" w:sz="0" w:space="0" w:color="auto"/>
                        <w:bottom w:val="none" w:sz="0" w:space="0" w:color="auto"/>
                        <w:right w:val="none" w:sz="0" w:space="0" w:color="auto"/>
                      </w:divBdr>
                      <w:divsChild>
                        <w:div w:id="1045715191">
                          <w:marLeft w:val="0"/>
                          <w:marRight w:val="0"/>
                          <w:marTop w:val="0"/>
                          <w:marBottom w:val="0"/>
                          <w:divBdr>
                            <w:top w:val="none" w:sz="0" w:space="0" w:color="auto"/>
                            <w:left w:val="none" w:sz="0" w:space="0" w:color="auto"/>
                            <w:bottom w:val="none" w:sz="0" w:space="0" w:color="auto"/>
                            <w:right w:val="none" w:sz="0" w:space="0" w:color="auto"/>
                          </w:divBdr>
                          <w:divsChild>
                            <w:div w:id="822115295">
                              <w:marLeft w:val="0"/>
                              <w:marRight w:val="0"/>
                              <w:marTop w:val="0"/>
                              <w:marBottom w:val="0"/>
                              <w:divBdr>
                                <w:top w:val="none" w:sz="0" w:space="0" w:color="auto"/>
                                <w:left w:val="none" w:sz="0" w:space="0" w:color="auto"/>
                                <w:bottom w:val="none" w:sz="0" w:space="0" w:color="auto"/>
                                <w:right w:val="none" w:sz="0" w:space="0" w:color="auto"/>
                              </w:divBdr>
                              <w:divsChild>
                                <w:div w:id="1088423787">
                                  <w:marLeft w:val="0"/>
                                  <w:marRight w:val="0"/>
                                  <w:marTop w:val="0"/>
                                  <w:marBottom w:val="0"/>
                                  <w:divBdr>
                                    <w:top w:val="none" w:sz="0" w:space="0" w:color="auto"/>
                                    <w:left w:val="none" w:sz="0" w:space="0" w:color="auto"/>
                                    <w:bottom w:val="none" w:sz="0" w:space="0" w:color="auto"/>
                                    <w:right w:val="none" w:sz="0" w:space="0" w:color="auto"/>
                                  </w:divBdr>
                                  <w:divsChild>
                                    <w:div w:id="1822699488">
                                      <w:marLeft w:val="0"/>
                                      <w:marRight w:val="0"/>
                                      <w:marTop w:val="0"/>
                                      <w:marBottom w:val="0"/>
                                      <w:divBdr>
                                        <w:top w:val="none" w:sz="0" w:space="0" w:color="auto"/>
                                        <w:left w:val="none" w:sz="0" w:space="0" w:color="auto"/>
                                        <w:bottom w:val="none" w:sz="0" w:space="0" w:color="auto"/>
                                        <w:right w:val="none" w:sz="0" w:space="0" w:color="auto"/>
                                      </w:divBdr>
                                      <w:divsChild>
                                        <w:div w:id="78388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88710787">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9609056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a-obcina/zupan/" TargetMode="External"/><Relationship Id="rId2" Type="http://schemas.openxmlformats.org/officeDocument/2006/relationships/numbering" Target="numbering.xml"/><Relationship Id="rId16" Type="http://schemas.openxmlformats.org/officeDocument/2006/relationships/hyperlink" Target="https://www.ljubljana.si/sl/mestni-svet/mestni-svet-mo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www.portalerevizija.si" TargetMode="External"/><Relationship Id="rId10" Type="http://schemas.openxmlformats.org/officeDocument/2006/relationships/hyperlink" Target="https://ejn.gov.s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03C4E-78B7-4456-A208-E838492D1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42</Pages>
  <Words>12234</Words>
  <Characters>74935</Characters>
  <Application>Microsoft Office Word</Application>
  <DocSecurity>0</DocSecurity>
  <Lines>624</Lines>
  <Paragraphs>173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86996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Cvetka Erzin</cp:lastModifiedBy>
  <cp:revision>6</cp:revision>
  <cp:lastPrinted>2021-01-20T05:48:00Z</cp:lastPrinted>
  <dcterms:created xsi:type="dcterms:W3CDTF">2021-02-10T14:30:00Z</dcterms:created>
  <dcterms:modified xsi:type="dcterms:W3CDTF">2021-02-11T14:06:00Z</dcterms:modified>
</cp:coreProperties>
</file>