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696163" w:rsidRPr="0079325B" w:rsidRDefault="008B4431" w:rsidP="00696163">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 xml:space="preserve">REDRAČUN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E7C76" w:rsidRPr="008E7C76">
        <w:rPr>
          <w:b/>
          <w:i w:val="0"/>
          <w:sz w:val="22"/>
          <w:szCs w:val="22"/>
        </w:rPr>
        <w:t xml:space="preserve">Tehnična in strokovna podpora pri izvajanju aktivnosti v okviru projekta </w:t>
      </w:r>
      <w:proofErr w:type="spellStart"/>
      <w:r w:rsidR="008E7C76" w:rsidRPr="008E7C76">
        <w:rPr>
          <w:b/>
          <w:i w:val="0"/>
          <w:sz w:val="22"/>
          <w:szCs w:val="22"/>
        </w:rPr>
        <w:t>URBforDAN</w:t>
      </w:r>
      <w:proofErr w:type="spellEnd"/>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304E20" w:rsidRPr="00304E20">
        <w:rPr>
          <w:i w:val="0"/>
          <w:sz w:val="22"/>
          <w:szCs w:val="22"/>
        </w:rPr>
        <w:t>4</w:t>
      </w:r>
      <w:r w:rsidR="00E86AA9" w:rsidRPr="00304E20">
        <w:rPr>
          <w:i w:val="0"/>
          <w:sz w:val="22"/>
          <w:szCs w:val="22"/>
        </w:rPr>
        <w:t xml:space="preserve">. </w:t>
      </w:r>
      <w:r w:rsidR="00304E20" w:rsidRPr="00304E20">
        <w:rPr>
          <w:i w:val="0"/>
          <w:sz w:val="22"/>
          <w:szCs w:val="22"/>
        </w:rPr>
        <w:t>12</w:t>
      </w:r>
      <w:r w:rsidR="00E86AA9" w:rsidRPr="00304E20">
        <w:rPr>
          <w:i w:val="0"/>
          <w:sz w:val="22"/>
          <w:szCs w:val="22"/>
        </w:rPr>
        <w:t>. 2018</w:t>
      </w:r>
      <w:r w:rsidR="00E86AA9" w:rsidRPr="002975EC">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bookmarkStart w:id="0" w:name="_GoBack"/>
      <w:bookmarkEnd w:id="0"/>
    </w:p>
    <w:p w:rsidR="00A140F6" w:rsidRDefault="00A140F6" w:rsidP="00C32572">
      <w:pPr>
        <w:pStyle w:val="Glava"/>
        <w:tabs>
          <w:tab w:val="clear" w:pos="4536"/>
          <w:tab w:val="clear" w:pos="9072"/>
        </w:tabs>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C32572" w:rsidRDefault="00C32572">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8E7C76" w:rsidRPr="008E7C76">
        <w:rPr>
          <w:i w:val="0"/>
          <w:sz w:val="22"/>
          <w:szCs w:val="22"/>
        </w:rPr>
        <w:t xml:space="preserve">Tehnična in strokovna podpora pri izvajanju aktivnosti v okviru projekta </w:t>
      </w:r>
      <w:proofErr w:type="spellStart"/>
      <w:r w:rsidR="008E7C76" w:rsidRPr="008E7C76">
        <w:rPr>
          <w:i w:val="0"/>
          <w:sz w:val="22"/>
          <w:szCs w:val="22"/>
        </w:rPr>
        <w:t>URBforDAN</w:t>
      </w:r>
      <w:proofErr w:type="spellEnd"/>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5225D2" w:rsidRPr="0079325B" w:rsidRDefault="005225D2" w:rsidP="00904106">
      <w:pPr>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8E7C76" w:rsidRPr="008E7C76">
        <w:rPr>
          <w:i w:val="0"/>
          <w:sz w:val="22"/>
          <w:szCs w:val="22"/>
        </w:rPr>
        <w:t xml:space="preserve">Tehnična in strokovna podpora pri izvajanju aktivnosti v okviru projekta </w:t>
      </w:r>
      <w:proofErr w:type="spellStart"/>
      <w:r w:rsidR="008E7C76" w:rsidRPr="008E7C76">
        <w:rPr>
          <w:i w:val="0"/>
          <w:sz w:val="22"/>
          <w:szCs w:val="22"/>
        </w:rPr>
        <w:t>URBforDAN</w:t>
      </w:r>
      <w:proofErr w:type="spellEnd"/>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D50442" w:rsidRPr="00D50442" w:rsidRDefault="00D50442" w:rsidP="00D50442">
      <w:pPr>
        <w:jc w:val="right"/>
        <w:rPr>
          <w:b/>
          <w:i w:val="0"/>
          <w:sz w:val="22"/>
          <w:szCs w:val="22"/>
        </w:rPr>
      </w:pPr>
      <w:r w:rsidRPr="00D50442">
        <w:rPr>
          <w:b/>
          <w:i w:val="0"/>
          <w:sz w:val="22"/>
          <w:szCs w:val="22"/>
        </w:rPr>
        <w:lastRenderedPageBreak/>
        <w:t>PRILOGA 5</w:t>
      </w:r>
    </w:p>
    <w:p w:rsidR="00D50442" w:rsidRPr="00D50442" w:rsidRDefault="00D50442" w:rsidP="00D50442">
      <w:pPr>
        <w:ind w:left="1080"/>
        <w:jc w:val="center"/>
        <w:rPr>
          <w:b/>
          <w:i w:val="0"/>
          <w:sz w:val="28"/>
          <w:szCs w:val="28"/>
        </w:rPr>
      </w:pPr>
    </w:p>
    <w:p w:rsidR="00D50442" w:rsidRPr="00853F25" w:rsidRDefault="00D50442" w:rsidP="00D50442">
      <w:pPr>
        <w:ind w:left="2124"/>
        <w:jc w:val="center"/>
        <w:rPr>
          <w:b/>
          <w:i w:val="0"/>
          <w:sz w:val="28"/>
          <w:szCs w:val="28"/>
        </w:rPr>
      </w:pPr>
      <w:r w:rsidRPr="00853F25">
        <w:rPr>
          <w:b/>
          <w:i w:val="0"/>
          <w:sz w:val="28"/>
          <w:szCs w:val="28"/>
        </w:rPr>
        <w:t>REFERENČNA TABELA</w:t>
      </w:r>
    </w:p>
    <w:p w:rsidR="00D50442" w:rsidRPr="00853F25" w:rsidRDefault="00D50442" w:rsidP="00D50442">
      <w:pPr>
        <w:ind w:left="2124"/>
        <w:jc w:val="both"/>
        <w:rPr>
          <w:i w:val="0"/>
          <w:sz w:val="22"/>
          <w:szCs w:val="22"/>
        </w:rPr>
      </w:pPr>
    </w:p>
    <w:p w:rsidR="00D50442" w:rsidRPr="00853F25" w:rsidRDefault="00D50442" w:rsidP="00D50442">
      <w:pPr>
        <w:ind w:left="2124"/>
        <w:jc w:val="both"/>
        <w:rPr>
          <w:i w:val="0"/>
          <w:sz w:val="22"/>
          <w:szCs w:val="22"/>
        </w:rPr>
      </w:pPr>
    </w:p>
    <w:tbl>
      <w:tblPr>
        <w:tblW w:w="0" w:type="auto"/>
        <w:tblInd w:w="1044" w:type="dxa"/>
        <w:tblLook w:val="01E0" w:firstRow="1" w:lastRow="1" w:firstColumn="1" w:lastColumn="1" w:noHBand="0" w:noVBand="0"/>
      </w:tblPr>
      <w:tblGrid>
        <w:gridCol w:w="1426"/>
        <w:gridCol w:w="6748"/>
      </w:tblGrid>
      <w:tr w:rsidR="00D50442" w:rsidRPr="008E7C76" w:rsidTr="00D50442">
        <w:tc>
          <w:tcPr>
            <w:tcW w:w="1426" w:type="dxa"/>
          </w:tcPr>
          <w:p w:rsidR="00D50442" w:rsidRPr="00853F25" w:rsidRDefault="00D50442" w:rsidP="00D50442">
            <w:pPr>
              <w:jc w:val="both"/>
              <w:rPr>
                <w:i w:val="0"/>
                <w:sz w:val="22"/>
                <w:szCs w:val="22"/>
              </w:rPr>
            </w:pPr>
            <w:r w:rsidRPr="00853F25">
              <w:rPr>
                <w:i w:val="0"/>
                <w:sz w:val="22"/>
                <w:szCs w:val="22"/>
              </w:rPr>
              <w:t>Gospodarski subjekt:</w:t>
            </w:r>
          </w:p>
        </w:tc>
        <w:tc>
          <w:tcPr>
            <w:tcW w:w="6748" w:type="dxa"/>
            <w:tcBorders>
              <w:bottom w:val="single" w:sz="4" w:space="0" w:color="auto"/>
            </w:tcBorders>
          </w:tcPr>
          <w:p w:rsidR="00D50442" w:rsidRPr="00853F25" w:rsidRDefault="00D50442" w:rsidP="00D50442">
            <w:pPr>
              <w:jc w:val="both"/>
              <w:rPr>
                <w:i w:val="0"/>
                <w:szCs w:val="24"/>
              </w:rPr>
            </w:pPr>
          </w:p>
        </w:tc>
      </w:tr>
    </w:tbl>
    <w:p w:rsidR="00D50442" w:rsidRPr="008E7C76" w:rsidRDefault="00D50442" w:rsidP="00D50442">
      <w:pPr>
        <w:ind w:left="2124"/>
        <w:jc w:val="both"/>
        <w:rPr>
          <w:i w:val="0"/>
          <w:sz w:val="22"/>
          <w:szCs w:val="22"/>
          <w:highlight w:val="yellow"/>
        </w:rPr>
      </w:pPr>
    </w:p>
    <w:p w:rsidR="00002ED2" w:rsidRPr="00C8531C" w:rsidRDefault="00002ED2" w:rsidP="00002ED2">
      <w:pPr>
        <w:ind w:left="708" w:firstLine="12"/>
        <w:jc w:val="both"/>
        <w:rPr>
          <w:b/>
          <w:bCs/>
          <w:i w:val="0"/>
          <w:iCs/>
          <w:sz w:val="20"/>
        </w:rPr>
      </w:pPr>
      <w:r w:rsidRPr="00C8531C">
        <w:rPr>
          <w:b/>
          <w:bCs/>
          <w:i w:val="0"/>
          <w:iCs/>
          <w:sz w:val="20"/>
        </w:rPr>
        <w:t>Gospodarski subjekt mora izkazati, da je:</w:t>
      </w:r>
    </w:p>
    <w:p w:rsidR="00002ED2" w:rsidRPr="00C8531C" w:rsidRDefault="00002ED2" w:rsidP="00002ED2">
      <w:pPr>
        <w:numPr>
          <w:ilvl w:val="1"/>
          <w:numId w:val="27"/>
        </w:numPr>
        <w:rPr>
          <w:bCs/>
          <w:i w:val="0"/>
          <w:iCs/>
          <w:sz w:val="20"/>
        </w:rPr>
      </w:pPr>
      <w:r w:rsidRPr="00C8531C">
        <w:rPr>
          <w:bCs/>
          <w:i w:val="0"/>
          <w:iCs/>
          <w:sz w:val="20"/>
        </w:rPr>
        <w:t xml:space="preserve">v zadnjih 5 letih vodil izvedbo vsaj enega projekta s področja gozdarstva. </w:t>
      </w:r>
    </w:p>
    <w:p w:rsidR="00002ED2" w:rsidRPr="00C8531C" w:rsidRDefault="00002ED2" w:rsidP="00002ED2">
      <w:pPr>
        <w:numPr>
          <w:ilvl w:val="1"/>
          <w:numId w:val="27"/>
        </w:numPr>
        <w:rPr>
          <w:bCs/>
          <w:i w:val="0"/>
          <w:iCs/>
          <w:sz w:val="20"/>
        </w:rPr>
      </w:pPr>
      <w:r w:rsidRPr="00C8531C">
        <w:rPr>
          <w:bCs/>
          <w:i w:val="0"/>
          <w:iCs/>
          <w:sz w:val="20"/>
        </w:rPr>
        <w:t>v zadnjih 5 letih vodil izvedbo vsaj 1 projekta s področja upravljanja zavarovanih območij in razvoja storitev/produktov v zavarovanih območjih.</w:t>
      </w:r>
    </w:p>
    <w:p w:rsidR="00002ED2" w:rsidRPr="00C8531C" w:rsidRDefault="00002ED2" w:rsidP="00002ED2">
      <w:pPr>
        <w:numPr>
          <w:ilvl w:val="1"/>
          <w:numId w:val="27"/>
        </w:numPr>
        <w:rPr>
          <w:bCs/>
          <w:i w:val="0"/>
          <w:iCs/>
          <w:sz w:val="20"/>
        </w:rPr>
      </w:pPr>
      <w:r w:rsidRPr="00C8531C">
        <w:rPr>
          <w:bCs/>
          <w:i w:val="0"/>
          <w:iCs/>
          <w:sz w:val="20"/>
        </w:rPr>
        <w:t>v zadnjih 5 letih vodil vsaj 1 projekt s področja krepitve kapacitet s področja upravljanja naravnih virov in zavarovanih območij.</w:t>
      </w:r>
    </w:p>
    <w:p w:rsidR="00002ED2" w:rsidRPr="00C8531C" w:rsidRDefault="00002ED2" w:rsidP="00002ED2">
      <w:pPr>
        <w:numPr>
          <w:ilvl w:val="1"/>
          <w:numId w:val="27"/>
        </w:numPr>
        <w:rPr>
          <w:bCs/>
          <w:i w:val="0"/>
          <w:iCs/>
          <w:sz w:val="20"/>
        </w:rPr>
      </w:pPr>
      <w:r w:rsidRPr="00C8531C">
        <w:rPr>
          <w:bCs/>
          <w:i w:val="0"/>
          <w:iCs/>
          <w:sz w:val="20"/>
        </w:rPr>
        <w:t>v zadnjih 5 letih vodil pripravo vsaj 1 priročnika za potrebe odločevalcev v javnem in zasebnem sektorju na področjih gozdarstva in/ali varovanja okolja in narave.</w:t>
      </w:r>
    </w:p>
    <w:p w:rsidR="00002ED2" w:rsidRPr="00C8531C" w:rsidRDefault="00002ED2" w:rsidP="00002ED2">
      <w:pPr>
        <w:numPr>
          <w:ilvl w:val="1"/>
          <w:numId w:val="27"/>
        </w:numPr>
        <w:rPr>
          <w:bCs/>
          <w:i w:val="0"/>
          <w:iCs/>
          <w:sz w:val="20"/>
        </w:rPr>
      </w:pPr>
      <w:r w:rsidRPr="00C8531C">
        <w:rPr>
          <w:bCs/>
          <w:i w:val="0"/>
          <w:iCs/>
          <w:sz w:val="20"/>
        </w:rPr>
        <w:t>v zadnjih 5 letih vodil vsaj 1 projekt s področja vrednotenja ekosistemskih storitev v zavarovanih območjih.</w:t>
      </w:r>
    </w:p>
    <w:p w:rsidR="00002ED2" w:rsidRPr="00A31960" w:rsidRDefault="00002ED2" w:rsidP="00002ED2">
      <w:pPr>
        <w:numPr>
          <w:ilvl w:val="1"/>
          <w:numId w:val="27"/>
        </w:numPr>
        <w:rPr>
          <w:bCs/>
          <w:i w:val="0"/>
          <w:iCs/>
          <w:sz w:val="20"/>
        </w:rPr>
      </w:pPr>
      <w:r w:rsidRPr="00A31960">
        <w:rPr>
          <w:bCs/>
          <w:i w:val="0"/>
          <w:iCs/>
          <w:sz w:val="20"/>
        </w:rPr>
        <w:t>v zadnjih 5 letih izvedel projekte iz vsebinskih sklopov a) Gozdarstvo; b) Upravljanje zavarovanih območij in območij Natura 2000; c) Krepitev kapacitet za upravljanje zavarovanih območjih in območij Natura 2000 in d) Razvoj dejavnosti, storitev in produktov v zavarovanih območjih in območjih Natura 2000 v vsaj 5 državah v Donavski regiji.</w:t>
      </w:r>
    </w:p>
    <w:p w:rsidR="00D50442" w:rsidRPr="008E7C76" w:rsidRDefault="00D50442" w:rsidP="00D50442">
      <w:pPr>
        <w:ind w:left="1044"/>
        <w:jc w:val="both"/>
        <w:rPr>
          <w:sz w:val="22"/>
          <w:szCs w:val="22"/>
          <w:highlight w:val="yellow"/>
        </w:rPr>
      </w:pPr>
    </w:p>
    <w:p w:rsidR="00D50442" w:rsidRPr="00304E20" w:rsidRDefault="00D50442" w:rsidP="00D50442">
      <w:pPr>
        <w:ind w:left="1044"/>
        <w:jc w:val="both"/>
        <w:rPr>
          <w:sz w:val="22"/>
          <w:szCs w:val="22"/>
        </w:rPr>
      </w:pPr>
      <w:r w:rsidRPr="00304E20">
        <w:rPr>
          <w:sz w:val="22"/>
          <w:szCs w:val="22"/>
        </w:rPr>
        <w:t xml:space="preserve">Naročnik si pridržuje pravico, da navedbe preveri ter zahteva dokazila (na primer: pogodbo z </w:t>
      </w:r>
      <w:r w:rsidR="00853F25" w:rsidRPr="00304E20">
        <w:rPr>
          <w:sz w:val="22"/>
          <w:szCs w:val="22"/>
        </w:rPr>
        <w:t>naročnikom</w:t>
      </w:r>
      <w:r w:rsidRPr="00304E20">
        <w:rPr>
          <w:sz w:val="22"/>
          <w:szCs w:val="22"/>
        </w:rPr>
        <w:t xml:space="preserve">) o izvedbi navedenega referenčnega dela, oziroma navedbe preveri neposredno pri </w:t>
      </w:r>
      <w:r w:rsidR="00853F25" w:rsidRPr="00304E20">
        <w:rPr>
          <w:sz w:val="22"/>
          <w:szCs w:val="22"/>
        </w:rPr>
        <w:t>naročniku referenčnega posla</w:t>
      </w:r>
      <w:r w:rsidRPr="00304E20">
        <w:rPr>
          <w:sz w:val="22"/>
          <w:szCs w:val="22"/>
        </w:rPr>
        <w:t>.</w:t>
      </w:r>
    </w:p>
    <w:p w:rsidR="00D50442" w:rsidRPr="008E7C76" w:rsidRDefault="00D50442" w:rsidP="00D50442">
      <w:pPr>
        <w:ind w:left="2124"/>
        <w:jc w:val="both"/>
        <w:rPr>
          <w:i w:val="0"/>
          <w:sz w:val="22"/>
          <w:szCs w:val="22"/>
          <w:highlight w:val="yellow"/>
        </w:rPr>
      </w:pPr>
    </w:p>
    <w:tbl>
      <w:tblPr>
        <w:tblW w:w="9129"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8"/>
        <w:gridCol w:w="5811"/>
        <w:gridCol w:w="1560"/>
      </w:tblGrid>
      <w:tr w:rsidR="00002ED2" w:rsidRPr="008E7C76" w:rsidTr="00002ED2">
        <w:tc>
          <w:tcPr>
            <w:tcW w:w="1758" w:type="dxa"/>
            <w:vAlign w:val="center"/>
          </w:tcPr>
          <w:p w:rsidR="00002ED2" w:rsidRPr="00304E20" w:rsidRDefault="00002ED2" w:rsidP="00002ED2">
            <w:pPr>
              <w:jc w:val="center"/>
              <w:rPr>
                <w:b/>
                <w:i w:val="0"/>
                <w:sz w:val="20"/>
              </w:rPr>
            </w:pPr>
            <w:r w:rsidRPr="00304E20">
              <w:rPr>
                <w:b/>
                <w:i w:val="0"/>
                <w:sz w:val="20"/>
              </w:rPr>
              <w:t>Naziv naročnika referenčnega posla</w:t>
            </w:r>
            <w:r w:rsidR="00853F25" w:rsidRPr="00304E20">
              <w:rPr>
                <w:b/>
                <w:i w:val="0"/>
                <w:sz w:val="20"/>
              </w:rPr>
              <w:t>, kontakt</w:t>
            </w:r>
          </w:p>
        </w:tc>
        <w:tc>
          <w:tcPr>
            <w:tcW w:w="5811" w:type="dxa"/>
            <w:vAlign w:val="center"/>
          </w:tcPr>
          <w:p w:rsidR="00002ED2" w:rsidRPr="00304E20" w:rsidRDefault="00002ED2" w:rsidP="00D50442">
            <w:pPr>
              <w:jc w:val="center"/>
              <w:rPr>
                <w:b/>
                <w:i w:val="0"/>
                <w:sz w:val="20"/>
              </w:rPr>
            </w:pPr>
            <w:r w:rsidRPr="00304E20">
              <w:rPr>
                <w:b/>
                <w:i w:val="0"/>
                <w:sz w:val="20"/>
              </w:rPr>
              <w:t>Predmet referenčnega posla – kratek opis del</w:t>
            </w:r>
          </w:p>
        </w:tc>
        <w:tc>
          <w:tcPr>
            <w:tcW w:w="1560" w:type="dxa"/>
            <w:vAlign w:val="center"/>
          </w:tcPr>
          <w:p w:rsidR="00002ED2" w:rsidRPr="00304E20" w:rsidRDefault="00002ED2" w:rsidP="00D50442">
            <w:pPr>
              <w:jc w:val="center"/>
              <w:rPr>
                <w:b/>
                <w:i w:val="0"/>
                <w:sz w:val="20"/>
              </w:rPr>
            </w:pPr>
            <w:r w:rsidRPr="00304E20">
              <w:rPr>
                <w:b/>
                <w:i w:val="0"/>
                <w:sz w:val="20"/>
              </w:rPr>
              <w:t>Datum začetka in</w:t>
            </w:r>
          </w:p>
          <w:p w:rsidR="00002ED2" w:rsidRPr="00304E20" w:rsidRDefault="00002ED2" w:rsidP="00D50442">
            <w:pPr>
              <w:jc w:val="center"/>
              <w:rPr>
                <w:b/>
                <w:i w:val="0"/>
                <w:sz w:val="20"/>
              </w:rPr>
            </w:pPr>
            <w:r w:rsidRPr="00304E20">
              <w:rPr>
                <w:b/>
                <w:i w:val="0"/>
                <w:sz w:val="20"/>
              </w:rPr>
              <w:t xml:space="preserve"> končanja posla</w:t>
            </w:r>
          </w:p>
        </w:tc>
      </w:tr>
      <w:tr w:rsidR="00002ED2" w:rsidRPr="008E7C76" w:rsidTr="00002ED2">
        <w:trPr>
          <w:trHeight w:val="1257"/>
        </w:trPr>
        <w:tc>
          <w:tcPr>
            <w:tcW w:w="1758" w:type="dxa"/>
          </w:tcPr>
          <w:p w:rsidR="00002ED2" w:rsidRPr="008E7C76" w:rsidRDefault="00002ED2" w:rsidP="00D50442">
            <w:pPr>
              <w:jc w:val="both"/>
              <w:rPr>
                <w:i w:val="0"/>
                <w:sz w:val="22"/>
                <w:szCs w:val="22"/>
                <w:highlight w:val="yellow"/>
              </w:rPr>
            </w:pPr>
          </w:p>
        </w:tc>
        <w:tc>
          <w:tcPr>
            <w:tcW w:w="5811" w:type="dxa"/>
          </w:tcPr>
          <w:p w:rsidR="00002ED2" w:rsidRPr="008E7C76" w:rsidRDefault="00002ED2" w:rsidP="00D50442">
            <w:pPr>
              <w:jc w:val="both"/>
              <w:rPr>
                <w:i w:val="0"/>
                <w:sz w:val="22"/>
                <w:szCs w:val="22"/>
                <w:highlight w:val="yellow"/>
              </w:rPr>
            </w:pPr>
          </w:p>
        </w:tc>
        <w:tc>
          <w:tcPr>
            <w:tcW w:w="1560" w:type="dxa"/>
          </w:tcPr>
          <w:p w:rsidR="00002ED2" w:rsidRPr="008E7C76" w:rsidRDefault="00002ED2" w:rsidP="00D50442">
            <w:pPr>
              <w:jc w:val="both"/>
              <w:rPr>
                <w:i w:val="0"/>
                <w:sz w:val="22"/>
                <w:szCs w:val="22"/>
                <w:highlight w:val="yellow"/>
              </w:rPr>
            </w:pPr>
          </w:p>
        </w:tc>
      </w:tr>
      <w:tr w:rsidR="00002ED2" w:rsidRPr="00D50442" w:rsidTr="00002ED2">
        <w:trPr>
          <w:trHeight w:val="1257"/>
        </w:trPr>
        <w:tc>
          <w:tcPr>
            <w:tcW w:w="1758" w:type="dxa"/>
          </w:tcPr>
          <w:p w:rsidR="00002ED2" w:rsidRPr="008E7C76" w:rsidRDefault="00002ED2" w:rsidP="00D50442">
            <w:pPr>
              <w:jc w:val="both"/>
              <w:rPr>
                <w:i w:val="0"/>
                <w:sz w:val="22"/>
                <w:szCs w:val="22"/>
                <w:highlight w:val="yellow"/>
              </w:rPr>
            </w:pPr>
          </w:p>
        </w:tc>
        <w:tc>
          <w:tcPr>
            <w:tcW w:w="5811" w:type="dxa"/>
          </w:tcPr>
          <w:p w:rsidR="00002ED2" w:rsidRPr="008E7C76" w:rsidRDefault="00002ED2" w:rsidP="00D50442">
            <w:pPr>
              <w:jc w:val="both"/>
              <w:rPr>
                <w:i w:val="0"/>
                <w:sz w:val="22"/>
                <w:szCs w:val="22"/>
                <w:highlight w:val="yellow"/>
              </w:rPr>
            </w:pPr>
          </w:p>
        </w:tc>
        <w:tc>
          <w:tcPr>
            <w:tcW w:w="1560" w:type="dxa"/>
          </w:tcPr>
          <w:p w:rsidR="00002ED2" w:rsidRPr="008E7C76" w:rsidRDefault="00002ED2" w:rsidP="00D50442">
            <w:pPr>
              <w:jc w:val="both"/>
              <w:rPr>
                <w:i w:val="0"/>
                <w:sz w:val="22"/>
                <w:szCs w:val="22"/>
                <w:highlight w:val="yellow"/>
              </w:rPr>
            </w:pPr>
          </w:p>
        </w:tc>
      </w:tr>
      <w:tr w:rsidR="00002ED2" w:rsidRPr="00D50442" w:rsidTr="00002ED2">
        <w:trPr>
          <w:trHeight w:val="1257"/>
        </w:trPr>
        <w:tc>
          <w:tcPr>
            <w:tcW w:w="1758" w:type="dxa"/>
          </w:tcPr>
          <w:p w:rsidR="00002ED2" w:rsidRPr="00D50442" w:rsidRDefault="00002ED2" w:rsidP="00D50442">
            <w:pPr>
              <w:jc w:val="both"/>
              <w:rPr>
                <w:i w:val="0"/>
                <w:sz w:val="22"/>
                <w:szCs w:val="22"/>
                <w:highlight w:val="yellow"/>
              </w:rPr>
            </w:pPr>
          </w:p>
        </w:tc>
        <w:tc>
          <w:tcPr>
            <w:tcW w:w="5811" w:type="dxa"/>
          </w:tcPr>
          <w:p w:rsidR="00002ED2" w:rsidRPr="00D50442" w:rsidRDefault="00002ED2" w:rsidP="00D50442">
            <w:pPr>
              <w:jc w:val="both"/>
              <w:rPr>
                <w:i w:val="0"/>
                <w:sz w:val="22"/>
                <w:szCs w:val="22"/>
                <w:highlight w:val="yellow"/>
              </w:rPr>
            </w:pPr>
          </w:p>
        </w:tc>
        <w:tc>
          <w:tcPr>
            <w:tcW w:w="1560" w:type="dxa"/>
          </w:tcPr>
          <w:p w:rsidR="00002ED2" w:rsidRPr="00D50442" w:rsidRDefault="00002ED2" w:rsidP="00D50442">
            <w:pPr>
              <w:jc w:val="both"/>
              <w:rPr>
                <w:i w:val="0"/>
                <w:sz w:val="22"/>
                <w:szCs w:val="22"/>
                <w:highlight w:val="yellow"/>
              </w:rPr>
            </w:pPr>
          </w:p>
        </w:tc>
      </w:tr>
      <w:tr w:rsidR="00002ED2" w:rsidRPr="00D50442" w:rsidTr="00002ED2">
        <w:trPr>
          <w:trHeight w:val="1257"/>
        </w:trPr>
        <w:tc>
          <w:tcPr>
            <w:tcW w:w="1758" w:type="dxa"/>
          </w:tcPr>
          <w:p w:rsidR="00002ED2" w:rsidRPr="00D50442" w:rsidRDefault="00002ED2" w:rsidP="00D50442">
            <w:pPr>
              <w:jc w:val="both"/>
              <w:rPr>
                <w:i w:val="0"/>
                <w:sz w:val="22"/>
                <w:szCs w:val="22"/>
                <w:highlight w:val="yellow"/>
              </w:rPr>
            </w:pPr>
          </w:p>
        </w:tc>
        <w:tc>
          <w:tcPr>
            <w:tcW w:w="5811" w:type="dxa"/>
          </w:tcPr>
          <w:p w:rsidR="00002ED2" w:rsidRPr="00D50442" w:rsidRDefault="00002ED2" w:rsidP="00D50442">
            <w:pPr>
              <w:jc w:val="both"/>
              <w:rPr>
                <w:i w:val="0"/>
                <w:sz w:val="22"/>
                <w:szCs w:val="22"/>
                <w:highlight w:val="yellow"/>
              </w:rPr>
            </w:pPr>
          </w:p>
        </w:tc>
        <w:tc>
          <w:tcPr>
            <w:tcW w:w="1560" w:type="dxa"/>
          </w:tcPr>
          <w:p w:rsidR="00002ED2" w:rsidRPr="00D50442" w:rsidRDefault="00002ED2" w:rsidP="00D50442">
            <w:pPr>
              <w:jc w:val="both"/>
              <w:rPr>
                <w:i w:val="0"/>
                <w:sz w:val="22"/>
                <w:szCs w:val="22"/>
                <w:highlight w:val="yellow"/>
              </w:rPr>
            </w:pPr>
          </w:p>
        </w:tc>
      </w:tr>
      <w:tr w:rsidR="00002ED2" w:rsidRPr="00D50442" w:rsidTr="00002ED2">
        <w:trPr>
          <w:trHeight w:val="1257"/>
        </w:trPr>
        <w:tc>
          <w:tcPr>
            <w:tcW w:w="1758" w:type="dxa"/>
          </w:tcPr>
          <w:p w:rsidR="00002ED2" w:rsidRPr="00D50442" w:rsidRDefault="00002ED2" w:rsidP="00D50442">
            <w:pPr>
              <w:jc w:val="both"/>
              <w:rPr>
                <w:i w:val="0"/>
                <w:sz w:val="22"/>
                <w:szCs w:val="22"/>
                <w:highlight w:val="yellow"/>
              </w:rPr>
            </w:pPr>
          </w:p>
          <w:p w:rsidR="00002ED2" w:rsidRPr="00D50442" w:rsidRDefault="00002ED2" w:rsidP="00D50442">
            <w:pPr>
              <w:jc w:val="both"/>
              <w:rPr>
                <w:i w:val="0"/>
                <w:sz w:val="22"/>
                <w:szCs w:val="22"/>
                <w:highlight w:val="yellow"/>
              </w:rPr>
            </w:pPr>
          </w:p>
          <w:p w:rsidR="00002ED2" w:rsidRPr="00D50442" w:rsidRDefault="00002ED2" w:rsidP="00D50442">
            <w:pPr>
              <w:jc w:val="both"/>
              <w:rPr>
                <w:i w:val="0"/>
                <w:sz w:val="22"/>
                <w:szCs w:val="22"/>
                <w:highlight w:val="yellow"/>
              </w:rPr>
            </w:pPr>
          </w:p>
          <w:p w:rsidR="00002ED2" w:rsidRPr="00D50442" w:rsidRDefault="00002ED2" w:rsidP="00D50442">
            <w:pPr>
              <w:jc w:val="both"/>
              <w:rPr>
                <w:i w:val="0"/>
                <w:sz w:val="22"/>
                <w:szCs w:val="22"/>
                <w:highlight w:val="yellow"/>
              </w:rPr>
            </w:pPr>
          </w:p>
        </w:tc>
        <w:tc>
          <w:tcPr>
            <w:tcW w:w="5811" w:type="dxa"/>
          </w:tcPr>
          <w:p w:rsidR="00002ED2" w:rsidRPr="00D50442" w:rsidRDefault="00002ED2" w:rsidP="00D50442">
            <w:pPr>
              <w:jc w:val="both"/>
              <w:rPr>
                <w:i w:val="0"/>
                <w:sz w:val="22"/>
                <w:szCs w:val="22"/>
                <w:highlight w:val="yellow"/>
              </w:rPr>
            </w:pPr>
          </w:p>
        </w:tc>
        <w:tc>
          <w:tcPr>
            <w:tcW w:w="1560" w:type="dxa"/>
          </w:tcPr>
          <w:p w:rsidR="00002ED2" w:rsidRPr="00D50442" w:rsidRDefault="00002ED2" w:rsidP="00D50442">
            <w:pPr>
              <w:jc w:val="both"/>
              <w:rPr>
                <w:i w:val="0"/>
                <w:sz w:val="22"/>
                <w:szCs w:val="22"/>
                <w:highlight w:val="yellow"/>
              </w:rPr>
            </w:pPr>
          </w:p>
        </w:tc>
      </w:tr>
      <w:tr w:rsidR="00002ED2" w:rsidRPr="00D50442" w:rsidTr="00002ED2">
        <w:trPr>
          <w:trHeight w:val="1257"/>
        </w:trPr>
        <w:tc>
          <w:tcPr>
            <w:tcW w:w="1758" w:type="dxa"/>
          </w:tcPr>
          <w:p w:rsidR="00002ED2" w:rsidRPr="00D50442" w:rsidRDefault="00002ED2" w:rsidP="00D50442">
            <w:pPr>
              <w:jc w:val="both"/>
              <w:rPr>
                <w:i w:val="0"/>
                <w:sz w:val="22"/>
                <w:szCs w:val="22"/>
                <w:highlight w:val="yellow"/>
              </w:rPr>
            </w:pPr>
          </w:p>
        </w:tc>
        <w:tc>
          <w:tcPr>
            <w:tcW w:w="5811" w:type="dxa"/>
          </w:tcPr>
          <w:p w:rsidR="00002ED2" w:rsidRPr="00D50442" w:rsidRDefault="00002ED2" w:rsidP="00D50442">
            <w:pPr>
              <w:jc w:val="both"/>
              <w:rPr>
                <w:i w:val="0"/>
                <w:sz w:val="22"/>
                <w:szCs w:val="22"/>
                <w:highlight w:val="yellow"/>
              </w:rPr>
            </w:pPr>
          </w:p>
        </w:tc>
        <w:tc>
          <w:tcPr>
            <w:tcW w:w="1560" w:type="dxa"/>
          </w:tcPr>
          <w:p w:rsidR="00002ED2" w:rsidRPr="00D50442" w:rsidRDefault="00002ED2" w:rsidP="00D50442">
            <w:pPr>
              <w:jc w:val="both"/>
              <w:rPr>
                <w:i w:val="0"/>
                <w:sz w:val="22"/>
                <w:szCs w:val="22"/>
                <w:highlight w:val="yellow"/>
              </w:rPr>
            </w:pPr>
          </w:p>
        </w:tc>
      </w:tr>
      <w:tr w:rsidR="00002ED2" w:rsidRPr="00D50442" w:rsidTr="00002ED2">
        <w:trPr>
          <w:trHeight w:val="1257"/>
        </w:trPr>
        <w:tc>
          <w:tcPr>
            <w:tcW w:w="1758" w:type="dxa"/>
          </w:tcPr>
          <w:p w:rsidR="00002ED2" w:rsidRPr="00D50442" w:rsidRDefault="00002ED2" w:rsidP="00D50442">
            <w:pPr>
              <w:jc w:val="both"/>
              <w:rPr>
                <w:i w:val="0"/>
                <w:sz w:val="22"/>
                <w:szCs w:val="22"/>
                <w:highlight w:val="yellow"/>
              </w:rPr>
            </w:pPr>
          </w:p>
        </w:tc>
        <w:tc>
          <w:tcPr>
            <w:tcW w:w="5811" w:type="dxa"/>
          </w:tcPr>
          <w:p w:rsidR="00002ED2" w:rsidRPr="00D50442" w:rsidRDefault="00002ED2" w:rsidP="00D50442">
            <w:pPr>
              <w:jc w:val="both"/>
              <w:rPr>
                <w:i w:val="0"/>
                <w:sz w:val="22"/>
                <w:szCs w:val="22"/>
                <w:highlight w:val="yellow"/>
              </w:rPr>
            </w:pPr>
          </w:p>
        </w:tc>
        <w:tc>
          <w:tcPr>
            <w:tcW w:w="1560" w:type="dxa"/>
          </w:tcPr>
          <w:p w:rsidR="00002ED2" w:rsidRPr="00D50442" w:rsidRDefault="00002ED2" w:rsidP="00D50442">
            <w:pPr>
              <w:jc w:val="both"/>
              <w:rPr>
                <w:i w:val="0"/>
                <w:sz w:val="22"/>
                <w:szCs w:val="22"/>
                <w:highlight w:val="yellow"/>
              </w:rPr>
            </w:pPr>
          </w:p>
        </w:tc>
      </w:tr>
      <w:tr w:rsidR="00002ED2" w:rsidRPr="00D50442" w:rsidTr="00002ED2">
        <w:trPr>
          <w:trHeight w:val="1257"/>
        </w:trPr>
        <w:tc>
          <w:tcPr>
            <w:tcW w:w="1758" w:type="dxa"/>
          </w:tcPr>
          <w:p w:rsidR="00002ED2" w:rsidRPr="00D50442" w:rsidRDefault="00002ED2" w:rsidP="00D50442">
            <w:pPr>
              <w:jc w:val="both"/>
              <w:rPr>
                <w:i w:val="0"/>
                <w:sz w:val="22"/>
                <w:szCs w:val="22"/>
                <w:highlight w:val="yellow"/>
              </w:rPr>
            </w:pPr>
          </w:p>
        </w:tc>
        <w:tc>
          <w:tcPr>
            <w:tcW w:w="5811" w:type="dxa"/>
          </w:tcPr>
          <w:p w:rsidR="00002ED2" w:rsidRPr="00D50442" w:rsidRDefault="00002ED2" w:rsidP="00D50442">
            <w:pPr>
              <w:jc w:val="both"/>
              <w:rPr>
                <w:i w:val="0"/>
                <w:sz w:val="22"/>
                <w:szCs w:val="22"/>
                <w:highlight w:val="yellow"/>
              </w:rPr>
            </w:pPr>
          </w:p>
        </w:tc>
        <w:tc>
          <w:tcPr>
            <w:tcW w:w="1560" w:type="dxa"/>
          </w:tcPr>
          <w:p w:rsidR="00002ED2" w:rsidRPr="00D50442" w:rsidRDefault="00002ED2" w:rsidP="00D50442">
            <w:pPr>
              <w:jc w:val="both"/>
              <w:rPr>
                <w:i w:val="0"/>
                <w:sz w:val="22"/>
                <w:szCs w:val="22"/>
                <w:highlight w:val="yellow"/>
              </w:rPr>
            </w:pPr>
          </w:p>
        </w:tc>
      </w:tr>
      <w:tr w:rsidR="00002ED2" w:rsidRPr="00D50442" w:rsidTr="00002ED2">
        <w:trPr>
          <w:trHeight w:val="1257"/>
        </w:trPr>
        <w:tc>
          <w:tcPr>
            <w:tcW w:w="1758" w:type="dxa"/>
          </w:tcPr>
          <w:p w:rsidR="00002ED2" w:rsidRPr="00D50442" w:rsidRDefault="00002ED2" w:rsidP="00D50442">
            <w:pPr>
              <w:jc w:val="both"/>
              <w:rPr>
                <w:i w:val="0"/>
                <w:sz w:val="22"/>
                <w:szCs w:val="22"/>
                <w:highlight w:val="yellow"/>
              </w:rPr>
            </w:pPr>
          </w:p>
        </w:tc>
        <w:tc>
          <w:tcPr>
            <w:tcW w:w="5811" w:type="dxa"/>
          </w:tcPr>
          <w:p w:rsidR="00002ED2" w:rsidRPr="00D50442" w:rsidRDefault="00002ED2" w:rsidP="00D50442">
            <w:pPr>
              <w:jc w:val="both"/>
              <w:rPr>
                <w:i w:val="0"/>
                <w:sz w:val="22"/>
                <w:szCs w:val="22"/>
                <w:highlight w:val="yellow"/>
              </w:rPr>
            </w:pPr>
          </w:p>
        </w:tc>
        <w:tc>
          <w:tcPr>
            <w:tcW w:w="1560" w:type="dxa"/>
          </w:tcPr>
          <w:p w:rsidR="00002ED2" w:rsidRPr="00D50442" w:rsidRDefault="00002ED2" w:rsidP="00D50442">
            <w:pPr>
              <w:jc w:val="both"/>
              <w:rPr>
                <w:i w:val="0"/>
                <w:sz w:val="22"/>
                <w:szCs w:val="22"/>
                <w:highlight w:val="yellow"/>
              </w:rPr>
            </w:pPr>
          </w:p>
        </w:tc>
      </w:tr>
      <w:tr w:rsidR="00002ED2" w:rsidRPr="00D50442" w:rsidTr="00002ED2">
        <w:trPr>
          <w:trHeight w:val="1257"/>
        </w:trPr>
        <w:tc>
          <w:tcPr>
            <w:tcW w:w="1758" w:type="dxa"/>
          </w:tcPr>
          <w:p w:rsidR="00002ED2" w:rsidRPr="00D50442" w:rsidRDefault="00002ED2" w:rsidP="00D50442">
            <w:pPr>
              <w:jc w:val="both"/>
              <w:rPr>
                <w:i w:val="0"/>
                <w:sz w:val="22"/>
                <w:szCs w:val="22"/>
                <w:highlight w:val="yellow"/>
              </w:rPr>
            </w:pPr>
          </w:p>
        </w:tc>
        <w:tc>
          <w:tcPr>
            <w:tcW w:w="5811" w:type="dxa"/>
          </w:tcPr>
          <w:p w:rsidR="00002ED2" w:rsidRPr="00D50442" w:rsidRDefault="00002ED2" w:rsidP="00D50442">
            <w:pPr>
              <w:jc w:val="both"/>
              <w:rPr>
                <w:i w:val="0"/>
                <w:sz w:val="22"/>
                <w:szCs w:val="22"/>
                <w:highlight w:val="yellow"/>
              </w:rPr>
            </w:pPr>
          </w:p>
        </w:tc>
        <w:tc>
          <w:tcPr>
            <w:tcW w:w="1560" w:type="dxa"/>
          </w:tcPr>
          <w:p w:rsidR="00002ED2" w:rsidRPr="00D50442" w:rsidRDefault="00002ED2" w:rsidP="00D50442">
            <w:pPr>
              <w:jc w:val="both"/>
              <w:rPr>
                <w:i w:val="0"/>
                <w:sz w:val="22"/>
                <w:szCs w:val="22"/>
                <w:highlight w:val="yellow"/>
              </w:rPr>
            </w:pPr>
          </w:p>
        </w:tc>
      </w:tr>
    </w:tbl>
    <w:p w:rsidR="00D50442" w:rsidRPr="00D50442" w:rsidRDefault="00D50442" w:rsidP="00D50442">
      <w:pPr>
        <w:ind w:left="2124"/>
        <w:jc w:val="both"/>
        <w:rPr>
          <w:i w:val="0"/>
          <w:sz w:val="22"/>
          <w:szCs w:val="22"/>
          <w:highlight w:val="yellow"/>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r w:rsidRPr="00D50442">
        <w:rPr>
          <w:i w:val="0"/>
          <w:sz w:val="22"/>
          <w:szCs w:val="22"/>
        </w:rPr>
        <w:t>Obrazec se po potrebi fotokopira.</w:t>
      </w:r>
    </w:p>
    <w:p w:rsidR="00002ED2" w:rsidRDefault="00002ED2">
      <w:pPr>
        <w:rPr>
          <w:b/>
          <w:i w:val="0"/>
          <w:sz w:val="22"/>
          <w:szCs w:val="22"/>
          <w:highlight w:val="yellow"/>
        </w:rPr>
      </w:pPr>
      <w:r>
        <w:rPr>
          <w:b/>
          <w:i w:val="0"/>
          <w:sz w:val="22"/>
          <w:szCs w:val="22"/>
          <w:highlight w:val="yellow"/>
        </w:rPr>
        <w:br w:type="page"/>
      </w:r>
    </w:p>
    <w:p w:rsidR="00002ED2" w:rsidRPr="00D50442" w:rsidRDefault="00002ED2" w:rsidP="00002ED2">
      <w:pPr>
        <w:pStyle w:val="Glava"/>
        <w:tabs>
          <w:tab w:val="clear" w:pos="4536"/>
          <w:tab w:val="clear" w:pos="9072"/>
        </w:tabs>
        <w:ind w:left="1080"/>
        <w:jc w:val="right"/>
        <w:rPr>
          <w:b/>
          <w:i w:val="0"/>
          <w:sz w:val="22"/>
          <w:szCs w:val="22"/>
        </w:rPr>
      </w:pPr>
      <w:r w:rsidRPr="00D50442">
        <w:rPr>
          <w:b/>
          <w:i w:val="0"/>
          <w:sz w:val="22"/>
          <w:szCs w:val="22"/>
        </w:rPr>
        <w:lastRenderedPageBreak/>
        <w:t>PRILOGA 5</w:t>
      </w:r>
      <w:r>
        <w:rPr>
          <w:b/>
          <w:i w:val="0"/>
          <w:sz w:val="22"/>
          <w:szCs w:val="22"/>
        </w:rPr>
        <w:t>/1</w:t>
      </w:r>
    </w:p>
    <w:p w:rsidR="00002ED2" w:rsidRPr="00257C0D" w:rsidRDefault="00002ED2" w:rsidP="00002ED2">
      <w:pPr>
        <w:pStyle w:val="Glava"/>
        <w:tabs>
          <w:tab w:val="clear" w:pos="4536"/>
          <w:tab w:val="clear" w:pos="9072"/>
        </w:tabs>
        <w:ind w:left="1080"/>
        <w:jc w:val="right"/>
        <w:rPr>
          <w:i w:val="0"/>
          <w:sz w:val="22"/>
          <w:szCs w:val="22"/>
          <w:highlight w:val="yellow"/>
        </w:rPr>
      </w:pPr>
    </w:p>
    <w:p w:rsidR="00002ED2" w:rsidRPr="00257C0D" w:rsidRDefault="00002ED2" w:rsidP="00002ED2">
      <w:pPr>
        <w:pStyle w:val="Glava"/>
        <w:tabs>
          <w:tab w:val="clear" w:pos="4536"/>
          <w:tab w:val="clear" w:pos="9072"/>
        </w:tabs>
        <w:ind w:left="1080"/>
        <w:jc w:val="right"/>
        <w:rPr>
          <w:i w:val="0"/>
          <w:sz w:val="22"/>
          <w:szCs w:val="22"/>
          <w:highlight w:val="yellow"/>
        </w:rPr>
      </w:pPr>
    </w:p>
    <w:p w:rsidR="00002ED2" w:rsidRPr="00D50442" w:rsidRDefault="00002ED2" w:rsidP="00002ED2">
      <w:pPr>
        <w:ind w:left="2124"/>
        <w:jc w:val="center"/>
        <w:rPr>
          <w:b/>
          <w:i w:val="0"/>
          <w:sz w:val="28"/>
          <w:szCs w:val="28"/>
        </w:rPr>
      </w:pPr>
      <w:r>
        <w:rPr>
          <w:b/>
          <w:i w:val="0"/>
          <w:sz w:val="28"/>
          <w:szCs w:val="28"/>
        </w:rPr>
        <w:t>SEZNAM KADROV</w:t>
      </w:r>
    </w:p>
    <w:p w:rsidR="00002ED2" w:rsidRPr="00D50442" w:rsidRDefault="00002ED2" w:rsidP="00002ED2">
      <w:pPr>
        <w:ind w:left="1044"/>
        <w:rPr>
          <w:i w:val="0"/>
          <w:sz w:val="22"/>
          <w:szCs w:val="22"/>
        </w:rPr>
      </w:pPr>
    </w:p>
    <w:p w:rsidR="00002ED2" w:rsidRPr="00D50442" w:rsidRDefault="00002ED2" w:rsidP="00002ED2">
      <w:pPr>
        <w:ind w:left="1044"/>
        <w:rPr>
          <w:i w:val="0"/>
          <w:sz w:val="22"/>
          <w:szCs w:val="22"/>
        </w:rPr>
      </w:pPr>
    </w:p>
    <w:tbl>
      <w:tblPr>
        <w:tblW w:w="8460" w:type="dxa"/>
        <w:tblInd w:w="1010" w:type="dxa"/>
        <w:tblLook w:val="01E0" w:firstRow="1" w:lastRow="1" w:firstColumn="1" w:lastColumn="1" w:noHBand="0" w:noVBand="0"/>
      </w:tblPr>
      <w:tblGrid>
        <w:gridCol w:w="1426"/>
        <w:gridCol w:w="7034"/>
      </w:tblGrid>
      <w:tr w:rsidR="00002ED2" w:rsidRPr="00D50442" w:rsidTr="00AA5CBE">
        <w:tc>
          <w:tcPr>
            <w:tcW w:w="1426" w:type="dxa"/>
          </w:tcPr>
          <w:p w:rsidR="00002ED2" w:rsidRPr="00D50442" w:rsidRDefault="00002ED2" w:rsidP="00AA5CBE">
            <w:pPr>
              <w:ind w:left="-284" w:firstLine="318"/>
              <w:jc w:val="both"/>
              <w:rPr>
                <w:i w:val="0"/>
                <w:sz w:val="22"/>
                <w:szCs w:val="22"/>
              </w:rPr>
            </w:pPr>
            <w:r w:rsidRPr="00D50442">
              <w:rPr>
                <w:i w:val="0"/>
                <w:sz w:val="22"/>
                <w:szCs w:val="22"/>
              </w:rPr>
              <w:t xml:space="preserve">Gospodarski </w:t>
            </w:r>
            <w:proofErr w:type="spellStart"/>
            <w:r w:rsidRPr="00D50442">
              <w:rPr>
                <w:i w:val="0"/>
                <w:sz w:val="22"/>
                <w:szCs w:val="22"/>
              </w:rPr>
              <w:t>ss</w:t>
            </w:r>
            <w:proofErr w:type="spellEnd"/>
            <w:r w:rsidRPr="00D50442">
              <w:rPr>
                <w:i w:val="0"/>
                <w:sz w:val="22"/>
                <w:szCs w:val="22"/>
              </w:rPr>
              <w:t xml:space="preserve">   subjekt:</w:t>
            </w:r>
          </w:p>
        </w:tc>
        <w:tc>
          <w:tcPr>
            <w:tcW w:w="7034" w:type="dxa"/>
            <w:tcBorders>
              <w:bottom w:val="single" w:sz="4" w:space="0" w:color="auto"/>
            </w:tcBorders>
          </w:tcPr>
          <w:p w:rsidR="00002ED2" w:rsidRPr="00D50442" w:rsidRDefault="00002ED2" w:rsidP="00AA5CBE">
            <w:pPr>
              <w:jc w:val="both"/>
              <w:rPr>
                <w:i w:val="0"/>
                <w:szCs w:val="24"/>
              </w:rPr>
            </w:pPr>
          </w:p>
        </w:tc>
      </w:tr>
    </w:tbl>
    <w:p w:rsidR="00002ED2" w:rsidRPr="00D50442" w:rsidRDefault="00002ED2" w:rsidP="00002ED2">
      <w:pPr>
        <w:ind w:left="1044"/>
        <w:jc w:val="both"/>
        <w:rPr>
          <w:i w:val="0"/>
          <w:sz w:val="22"/>
          <w:szCs w:val="22"/>
        </w:rPr>
      </w:pPr>
    </w:p>
    <w:p w:rsidR="00002ED2" w:rsidRPr="00D50442" w:rsidRDefault="00002ED2" w:rsidP="00002ED2">
      <w:pPr>
        <w:ind w:left="1044"/>
        <w:jc w:val="both"/>
        <w:rPr>
          <w:i w:val="0"/>
          <w:sz w:val="22"/>
          <w:szCs w:val="22"/>
        </w:rPr>
      </w:pPr>
    </w:p>
    <w:tbl>
      <w:tblPr>
        <w:tblpPr w:leftFromText="141" w:rightFromText="141" w:vertAnchor="text" w:horzAnchor="margin" w:tblpXSpec="center" w:tblpY="128"/>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2554"/>
        <w:gridCol w:w="1134"/>
      </w:tblGrid>
      <w:tr w:rsidR="00002ED2" w:rsidRPr="00D50442" w:rsidTr="00144F0E">
        <w:tc>
          <w:tcPr>
            <w:tcW w:w="621" w:type="dxa"/>
            <w:tcBorders>
              <w:bottom w:val="single" w:sz="4" w:space="0" w:color="auto"/>
            </w:tcBorders>
            <w:shd w:val="clear" w:color="auto" w:fill="E6E6E6"/>
            <w:vAlign w:val="center"/>
          </w:tcPr>
          <w:p w:rsidR="00002ED2" w:rsidRPr="00D50442" w:rsidRDefault="00002ED2" w:rsidP="00144F0E">
            <w:pPr>
              <w:rPr>
                <w:b/>
                <w:i w:val="0"/>
                <w:sz w:val="20"/>
              </w:rPr>
            </w:pPr>
            <w:proofErr w:type="spellStart"/>
            <w:r w:rsidRPr="00D50442">
              <w:rPr>
                <w:b/>
                <w:i w:val="0"/>
                <w:sz w:val="20"/>
              </w:rPr>
              <w:t>Zap</w:t>
            </w:r>
            <w:proofErr w:type="spellEnd"/>
            <w:r w:rsidRPr="00D50442">
              <w:rPr>
                <w:b/>
                <w:i w:val="0"/>
                <w:sz w:val="20"/>
              </w:rPr>
              <w:t>. št.</w:t>
            </w:r>
          </w:p>
        </w:tc>
        <w:tc>
          <w:tcPr>
            <w:tcW w:w="2268" w:type="dxa"/>
            <w:tcBorders>
              <w:bottom w:val="single" w:sz="4" w:space="0" w:color="auto"/>
            </w:tcBorders>
            <w:shd w:val="clear" w:color="auto" w:fill="E6E6E6"/>
            <w:vAlign w:val="center"/>
          </w:tcPr>
          <w:p w:rsidR="00002ED2" w:rsidRPr="00D50442" w:rsidRDefault="00002ED2" w:rsidP="00144F0E">
            <w:pPr>
              <w:jc w:val="center"/>
              <w:rPr>
                <w:b/>
                <w:i w:val="0"/>
                <w:sz w:val="20"/>
              </w:rPr>
            </w:pPr>
            <w:r w:rsidRPr="00D50442">
              <w:rPr>
                <w:b/>
                <w:i w:val="0"/>
                <w:sz w:val="20"/>
              </w:rPr>
              <w:t>Funkcija pri projektu</w:t>
            </w:r>
          </w:p>
        </w:tc>
        <w:tc>
          <w:tcPr>
            <w:tcW w:w="1985" w:type="dxa"/>
            <w:shd w:val="clear" w:color="auto" w:fill="E6E6E6"/>
            <w:vAlign w:val="center"/>
          </w:tcPr>
          <w:p w:rsidR="00002ED2" w:rsidRPr="00D50442" w:rsidRDefault="00002ED2" w:rsidP="00144F0E">
            <w:pPr>
              <w:jc w:val="center"/>
              <w:rPr>
                <w:b/>
                <w:i w:val="0"/>
                <w:sz w:val="20"/>
              </w:rPr>
            </w:pPr>
            <w:r w:rsidRPr="00D50442">
              <w:rPr>
                <w:b/>
                <w:i w:val="0"/>
                <w:sz w:val="20"/>
              </w:rPr>
              <w:t>Ime in priimek</w:t>
            </w:r>
          </w:p>
        </w:tc>
        <w:tc>
          <w:tcPr>
            <w:tcW w:w="2554" w:type="dxa"/>
            <w:shd w:val="clear" w:color="auto" w:fill="E6E6E6"/>
            <w:vAlign w:val="center"/>
          </w:tcPr>
          <w:p w:rsidR="00002ED2" w:rsidRPr="00D50442" w:rsidRDefault="00002ED2" w:rsidP="00144F0E">
            <w:pPr>
              <w:jc w:val="center"/>
              <w:rPr>
                <w:b/>
                <w:i w:val="0"/>
                <w:sz w:val="20"/>
              </w:rPr>
            </w:pPr>
            <w:r w:rsidRPr="00D50442">
              <w:rPr>
                <w:b/>
                <w:i w:val="0"/>
                <w:sz w:val="20"/>
              </w:rPr>
              <w:t>Izobrazba</w:t>
            </w:r>
          </w:p>
        </w:tc>
        <w:tc>
          <w:tcPr>
            <w:tcW w:w="1134" w:type="dxa"/>
            <w:shd w:val="clear" w:color="auto" w:fill="E6E6E6"/>
            <w:vAlign w:val="center"/>
          </w:tcPr>
          <w:p w:rsidR="00002ED2" w:rsidRPr="00D50442" w:rsidRDefault="00002ED2" w:rsidP="00144F0E">
            <w:pPr>
              <w:jc w:val="center"/>
              <w:rPr>
                <w:b/>
                <w:i w:val="0"/>
                <w:sz w:val="20"/>
              </w:rPr>
            </w:pPr>
            <w:r w:rsidRPr="00D50442">
              <w:rPr>
                <w:b/>
                <w:i w:val="0"/>
                <w:sz w:val="20"/>
              </w:rPr>
              <w:t>Delovna doba</w:t>
            </w:r>
          </w:p>
          <w:p w:rsidR="00002ED2" w:rsidRPr="00D50442" w:rsidRDefault="00002ED2" w:rsidP="00144F0E">
            <w:pPr>
              <w:jc w:val="center"/>
              <w:rPr>
                <w:b/>
                <w:i w:val="0"/>
                <w:sz w:val="20"/>
              </w:rPr>
            </w:pPr>
            <w:r w:rsidRPr="00D50442">
              <w:rPr>
                <w:b/>
                <w:i w:val="0"/>
                <w:sz w:val="20"/>
              </w:rPr>
              <w:t>(v letih)</w:t>
            </w:r>
          </w:p>
        </w:tc>
      </w:tr>
      <w:tr w:rsidR="00002ED2" w:rsidRPr="008E7C76" w:rsidTr="00144F0E">
        <w:tc>
          <w:tcPr>
            <w:tcW w:w="621" w:type="dxa"/>
            <w:shd w:val="clear" w:color="auto" w:fill="E6E6E6"/>
            <w:vAlign w:val="center"/>
          </w:tcPr>
          <w:p w:rsidR="00002ED2" w:rsidRPr="00DB410E" w:rsidRDefault="00002ED2" w:rsidP="00144F0E">
            <w:pPr>
              <w:rPr>
                <w:i w:val="0"/>
                <w:sz w:val="22"/>
                <w:szCs w:val="22"/>
              </w:rPr>
            </w:pPr>
            <w:r w:rsidRPr="00DB410E">
              <w:rPr>
                <w:i w:val="0"/>
                <w:sz w:val="22"/>
                <w:szCs w:val="22"/>
              </w:rPr>
              <w:t>1</w:t>
            </w:r>
          </w:p>
        </w:tc>
        <w:tc>
          <w:tcPr>
            <w:tcW w:w="2268" w:type="dxa"/>
            <w:shd w:val="clear" w:color="auto" w:fill="E6E6E6"/>
            <w:vAlign w:val="center"/>
          </w:tcPr>
          <w:p w:rsidR="00002ED2" w:rsidRPr="008E7C76" w:rsidRDefault="00002ED2" w:rsidP="00144F0E">
            <w:pPr>
              <w:jc w:val="center"/>
              <w:rPr>
                <w:b/>
                <w:i w:val="0"/>
                <w:sz w:val="20"/>
                <w:highlight w:val="yellow"/>
              </w:rPr>
            </w:pPr>
            <w:r w:rsidRPr="00DB410E">
              <w:rPr>
                <w:b/>
                <w:i w:val="0"/>
                <w:sz w:val="20"/>
              </w:rPr>
              <w:t>Ključni strokovnjak 1 - Strokovnjak za gozdarstvo in varovanje narave</w:t>
            </w:r>
          </w:p>
        </w:tc>
        <w:tc>
          <w:tcPr>
            <w:tcW w:w="1985" w:type="dxa"/>
          </w:tcPr>
          <w:p w:rsidR="00002ED2" w:rsidRPr="008E7C76" w:rsidRDefault="00002ED2" w:rsidP="00144F0E">
            <w:pPr>
              <w:jc w:val="both"/>
              <w:rPr>
                <w:i w:val="0"/>
                <w:sz w:val="22"/>
                <w:szCs w:val="22"/>
                <w:highlight w:val="yellow"/>
              </w:rPr>
            </w:pPr>
          </w:p>
        </w:tc>
        <w:tc>
          <w:tcPr>
            <w:tcW w:w="2554" w:type="dxa"/>
          </w:tcPr>
          <w:p w:rsidR="00002ED2" w:rsidRPr="008E7C76" w:rsidRDefault="00002ED2" w:rsidP="00144F0E">
            <w:pPr>
              <w:jc w:val="both"/>
              <w:rPr>
                <w:i w:val="0"/>
                <w:sz w:val="22"/>
                <w:szCs w:val="22"/>
                <w:highlight w:val="yellow"/>
              </w:rPr>
            </w:pPr>
          </w:p>
        </w:tc>
        <w:tc>
          <w:tcPr>
            <w:tcW w:w="1134" w:type="dxa"/>
          </w:tcPr>
          <w:p w:rsidR="00002ED2" w:rsidRPr="008E7C76" w:rsidRDefault="00002ED2" w:rsidP="00144F0E">
            <w:pPr>
              <w:jc w:val="both"/>
              <w:rPr>
                <w:i w:val="0"/>
                <w:sz w:val="22"/>
                <w:szCs w:val="22"/>
                <w:highlight w:val="yellow"/>
              </w:rPr>
            </w:pPr>
          </w:p>
        </w:tc>
      </w:tr>
      <w:tr w:rsidR="00002ED2" w:rsidRPr="008E7C76" w:rsidTr="00144F0E">
        <w:tc>
          <w:tcPr>
            <w:tcW w:w="621" w:type="dxa"/>
            <w:shd w:val="clear" w:color="auto" w:fill="E6E6E6"/>
            <w:vAlign w:val="center"/>
          </w:tcPr>
          <w:p w:rsidR="00002ED2" w:rsidRPr="00DB410E" w:rsidRDefault="00002ED2" w:rsidP="00144F0E">
            <w:pPr>
              <w:rPr>
                <w:i w:val="0"/>
                <w:sz w:val="22"/>
                <w:szCs w:val="22"/>
              </w:rPr>
            </w:pPr>
            <w:r w:rsidRPr="00DB410E">
              <w:rPr>
                <w:i w:val="0"/>
                <w:sz w:val="22"/>
                <w:szCs w:val="22"/>
              </w:rPr>
              <w:t>2</w:t>
            </w:r>
          </w:p>
        </w:tc>
        <w:tc>
          <w:tcPr>
            <w:tcW w:w="2268" w:type="dxa"/>
            <w:shd w:val="clear" w:color="auto" w:fill="E6E6E6"/>
            <w:vAlign w:val="center"/>
          </w:tcPr>
          <w:p w:rsidR="00002ED2" w:rsidRPr="008E7C76" w:rsidRDefault="00002ED2" w:rsidP="00144F0E">
            <w:pPr>
              <w:jc w:val="center"/>
              <w:rPr>
                <w:b/>
                <w:i w:val="0"/>
                <w:sz w:val="20"/>
                <w:highlight w:val="yellow"/>
              </w:rPr>
            </w:pPr>
            <w:r w:rsidRPr="00DB410E">
              <w:rPr>
                <w:b/>
                <w:i w:val="0"/>
                <w:sz w:val="20"/>
              </w:rPr>
              <w:t>Ključni strokovnjak 2 – Krepitev kapacitet in komuniciranje z deležniki</w:t>
            </w:r>
          </w:p>
        </w:tc>
        <w:tc>
          <w:tcPr>
            <w:tcW w:w="1985" w:type="dxa"/>
          </w:tcPr>
          <w:p w:rsidR="00002ED2" w:rsidRPr="008E7C76" w:rsidRDefault="00002ED2" w:rsidP="00144F0E">
            <w:pPr>
              <w:jc w:val="both"/>
              <w:rPr>
                <w:i w:val="0"/>
                <w:sz w:val="22"/>
                <w:szCs w:val="22"/>
                <w:highlight w:val="yellow"/>
              </w:rPr>
            </w:pPr>
          </w:p>
        </w:tc>
        <w:tc>
          <w:tcPr>
            <w:tcW w:w="2554" w:type="dxa"/>
          </w:tcPr>
          <w:p w:rsidR="00002ED2" w:rsidRPr="008E7C76" w:rsidRDefault="00002ED2" w:rsidP="00144F0E">
            <w:pPr>
              <w:jc w:val="both"/>
              <w:rPr>
                <w:i w:val="0"/>
                <w:sz w:val="22"/>
                <w:szCs w:val="22"/>
                <w:highlight w:val="yellow"/>
              </w:rPr>
            </w:pPr>
          </w:p>
        </w:tc>
        <w:tc>
          <w:tcPr>
            <w:tcW w:w="1134" w:type="dxa"/>
          </w:tcPr>
          <w:p w:rsidR="00002ED2" w:rsidRPr="008E7C76" w:rsidRDefault="00002ED2" w:rsidP="00144F0E">
            <w:pPr>
              <w:jc w:val="both"/>
              <w:rPr>
                <w:i w:val="0"/>
                <w:sz w:val="22"/>
                <w:szCs w:val="22"/>
                <w:highlight w:val="yellow"/>
              </w:rPr>
            </w:pPr>
          </w:p>
        </w:tc>
      </w:tr>
      <w:tr w:rsidR="00002ED2" w:rsidRPr="008E7C76" w:rsidTr="00144F0E">
        <w:trPr>
          <w:trHeight w:val="969"/>
        </w:trPr>
        <w:tc>
          <w:tcPr>
            <w:tcW w:w="621" w:type="dxa"/>
            <w:shd w:val="clear" w:color="auto" w:fill="E6E6E6"/>
            <w:vAlign w:val="center"/>
          </w:tcPr>
          <w:p w:rsidR="00002ED2" w:rsidRPr="00DB410E" w:rsidRDefault="00002ED2" w:rsidP="00144F0E">
            <w:pPr>
              <w:rPr>
                <w:i w:val="0"/>
                <w:sz w:val="22"/>
                <w:szCs w:val="22"/>
              </w:rPr>
            </w:pPr>
            <w:r w:rsidRPr="00DB410E">
              <w:rPr>
                <w:i w:val="0"/>
                <w:sz w:val="22"/>
                <w:szCs w:val="22"/>
              </w:rPr>
              <w:t>3</w:t>
            </w:r>
          </w:p>
        </w:tc>
        <w:tc>
          <w:tcPr>
            <w:tcW w:w="2268" w:type="dxa"/>
            <w:shd w:val="clear" w:color="auto" w:fill="E6E6E6"/>
            <w:vAlign w:val="center"/>
          </w:tcPr>
          <w:p w:rsidR="00002ED2" w:rsidRPr="008E7C76" w:rsidRDefault="00002ED2" w:rsidP="00144F0E">
            <w:pPr>
              <w:jc w:val="center"/>
              <w:rPr>
                <w:b/>
                <w:i w:val="0"/>
                <w:sz w:val="20"/>
                <w:highlight w:val="yellow"/>
              </w:rPr>
            </w:pPr>
            <w:r w:rsidRPr="00DB410E">
              <w:rPr>
                <w:b/>
                <w:i w:val="0"/>
                <w:sz w:val="20"/>
              </w:rPr>
              <w:t>Strokovnjak A – Upravljanje projektov</w:t>
            </w:r>
          </w:p>
        </w:tc>
        <w:tc>
          <w:tcPr>
            <w:tcW w:w="1985" w:type="dxa"/>
          </w:tcPr>
          <w:p w:rsidR="00002ED2" w:rsidRPr="008E7C76" w:rsidRDefault="00002ED2" w:rsidP="00144F0E">
            <w:pPr>
              <w:jc w:val="both"/>
              <w:rPr>
                <w:i w:val="0"/>
                <w:sz w:val="22"/>
                <w:szCs w:val="22"/>
                <w:highlight w:val="yellow"/>
              </w:rPr>
            </w:pPr>
          </w:p>
        </w:tc>
        <w:tc>
          <w:tcPr>
            <w:tcW w:w="2554" w:type="dxa"/>
          </w:tcPr>
          <w:p w:rsidR="00002ED2" w:rsidRPr="008E7C76" w:rsidRDefault="00002ED2" w:rsidP="00144F0E">
            <w:pPr>
              <w:jc w:val="both"/>
              <w:rPr>
                <w:i w:val="0"/>
                <w:sz w:val="22"/>
                <w:szCs w:val="22"/>
                <w:highlight w:val="yellow"/>
              </w:rPr>
            </w:pPr>
          </w:p>
        </w:tc>
        <w:tc>
          <w:tcPr>
            <w:tcW w:w="1134" w:type="dxa"/>
          </w:tcPr>
          <w:p w:rsidR="00002ED2" w:rsidRPr="008E7C76" w:rsidRDefault="00002ED2" w:rsidP="00144F0E">
            <w:pPr>
              <w:jc w:val="both"/>
              <w:rPr>
                <w:i w:val="0"/>
                <w:sz w:val="22"/>
                <w:szCs w:val="22"/>
                <w:highlight w:val="yellow"/>
              </w:rPr>
            </w:pPr>
          </w:p>
        </w:tc>
      </w:tr>
      <w:tr w:rsidR="00002ED2" w:rsidRPr="008E7C76" w:rsidTr="00144F0E">
        <w:trPr>
          <w:trHeight w:val="983"/>
        </w:trPr>
        <w:tc>
          <w:tcPr>
            <w:tcW w:w="621" w:type="dxa"/>
            <w:shd w:val="clear" w:color="auto" w:fill="E6E6E6"/>
            <w:vAlign w:val="center"/>
          </w:tcPr>
          <w:p w:rsidR="00002ED2" w:rsidRPr="00DB410E" w:rsidRDefault="00002ED2" w:rsidP="00144F0E">
            <w:pPr>
              <w:rPr>
                <w:i w:val="0"/>
                <w:sz w:val="22"/>
                <w:szCs w:val="22"/>
              </w:rPr>
            </w:pPr>
            <w:r w:rsidRPr="00DB410E">
              <w:rPr>
                <w:i w:val="0"/>
                <w:sz w:val="22"/>
                <w:szCs w:val="22"/>
              </w:rPr>
              <w:t>4</w:t>
            </w:r>
          </w:p>
        </w:tc>
        <w:tc>
          <w:tcPr>
            <w:tcW w:w="2268" w:type="dxa"/>
            <w:shd w:val="clear" w:color="auto" w:fill="E6E6E6"/>
            <w:vAlign w:val="center"/>
          </w:tcPr>
          <w:p w:rsidR="00002ED2" w:rsidRPr="008E7C76" w:rsidRDefault="00002ED2" w:rsidP="00144F0E">
            <w:pPr>
              <w:jc w:val="center"/>
              <w:rPr>
                <w:b/>
                <w:i w:val="0"/>
                <w:sz w:val="20"/>
                <w:highlight w:val="yellow"/>
              </w:rPr>
            </w:pPr>
            <w:r w:rsidRPr="00DB410E">
              <w:rPr>
                <w:b/>
                <w:i w:val="0"/>
                <w:sz w:val="20"/>
              </w:rPr>
              <w:t>Strokovnjak B – GIS in ekosistemske storitve</w:t>
            </w:r>
          </w:p>
        </w:tc>
        <w:tc>
          <w:tcPr>
            <w:tcW w:w="1985" w:type="dxa"/>
          </w:tcPr>
          <w:p w:rsidR="00002ED2" w:rsidRPr="008E7C76" w:rsidRDefault="00002ED2" w:rsidP="00144F0E">
            <w:pPr>
              <w:jc w:val="both"/>
              <w:rPr>
                <w:i w:val="0"/>
                <w:sz w:val="22"/>
                <w:szCs w:val="22"/>
                <w:highlight w:val="yellow"/>
              </w:rPr>
            </w:pPr>
          </w:p>
        </w:tc>
        <w:tc>
          <w:tcPr>
            <w:tcW w:w="2554" w:type="dxa"/>
          </w:tcPr>
          <w:p w:rsidR="00002ED2" w:rsidRPr="008E7C76" w:rsidRDefault="00002ED2" w:rsidP="00144F0E">
            <w:pPr>
              <w:jc w:val="both"/>
              <w:rPr>
                <w:i w:val="0"/>
                <w:sz w:val="22"/>
                <w:szCs w:val="22"/>
                <w:highlight w:val="yellow"/>
              </w:rPr>
            </w:pPr>
          </w:p>
        </w:tc>
        <w:tc>
          <w:tcPr>
            <w:tcW w:w="1134" w:type="dxa"/>
          </w:tcPr>
          <w:p w:rsidR="00002ED2" w:rsidRPr="008E7C76" w:rsidRDefault="00002ED2" w:rsidP="00144F0E">
            <w:pPr>
              <w:jc w:val="both"/>
              <w:rPr>
                <w:i w:val="0"/>
                <w:sz w:val="22"/>
                <w:szCs w:val="22"/>
                <w:highlight w:val="yellow"/>
              </w:rPr>
            </w:pPr>
          </w:p>
        </w:tc>
      </w:tr>
      <w:tr w:rsidR="00002ED2" w:rsidRPr="00D50442" w:rsidTr="00144F0E">
        <w:tc>
          <w:tcPr>
            <w:tcW w:w="621" w:type="dxa"/>
            <w:shd w:val="clear" w:color="auto" w:fill="E6E6E6"/>
            <w:vAlign w:val="center"/>
          </w:tcPr>
          <w:p w:rsidR="00002ED2" w:rsidRPr="00DB410E" w:rsidRDefault="00002ED2" w:rsidP="00144F0E">
            <w:pPr>
              <w:rPr>
                <w:i w:val="0"/>
                <w:sz w:val="22"/>
                <w:szCs w:val="22"/>
              </w:rPr>
            </w:pPr>
            <w:r w:rsidRPr="00DB410E">
              <w:rPr>
                <w:i w:val="0"/>
                <w:sz w:val="22"/>
                <w:szCs w:val="22"/>
              </w:rPr>
              <w:t>5</w:t>
            </w:r>
          </w:p>
        </w:tc>
        <w:tc>
          <w:tcPr>
            <w:tcW w:w="2268" w:type="dxa"/>
            <w:shd w:val="clear" w:color="auto" w:fill="E6E6E6"/>
            <w:vAlign w:val="center"/>
          </w:tcPr>
          <w:p w:rsidR="00002ED2" w:rsidRPr="00D50442" w:rsidRDefault="00002ED2" w:rsidP="00144F0E">
            <w:pPr>
              <w:jc w:val="center"/>
              <w:rPr>
                <w:b/>
                <w:i w:val="0"/>
                <w:sz w:val="20"/>
              </w:rPr>
            </w:pPr>
            <w:r w:rsidRPr="00DB410E">
              <w:rPr>
                <w:b/>
                <w:i w:val="0"/>
                <w:sz w:val="20"/>
              </w:rPr>
              <w:t xml:space="preserve">Strokovnjak C – Krepitev ozaveščenosti in </w:t>
            </w:r>
            <w:proofErr w:type="spellStart"/>
            <w:r w:rsidRPr="00DB410E">
              <w:rPr>
                <w:b/>
                <w:i w:val="0"/>
                <w:sz w:val="20"/>
              </w:rPr>
              <w:t>diseminacija</w:t>
            </w:r>
            <w:proofErr w:type="spellEnd"/>
          </w:p>
        </w:tc>
        <w:tc>
          <w:tcPr>
            <w:tcW w:w="1985" w:type="dxa"/>
          </w:tcPr>
          <w:p w:rsidR="00002ED2" w:rsidRPr="00D50442" w:rsidRDefault="00002ED2" w:rsidP="00144F0E">
            <w:pPr>
              <w:jc w:val="both"/>
              <w:rPr>
                <w:i w:val="0"/>
                <w:sz w:val="22"/>
                <w:szCs w:val="22"/>
              </w:rPr>
            </w:pPr>
          </w:p>
        </w:tc>
        <w:tc>
          <w:tcPr>
            <w:tcW w:w="2554" w:type="dxa"/>
          </w:tcPr>
          <w:p w:rsidR="00002ED2" w:rsidRPr="00D50442" w:rsidRDefault="00002ED2" w:rsidP="00144F0E">
            <w:pPr>
              <w:jc w:val="both"/>
              <w:rPr>
                <w:i w:val="0"/>
                <w:sz w:val="22"/>
                <w:szCs w:val="22"/>
              </w:rPr>
            </w:pPr>
          </w:p>
          <w:p w:rsidR="00002ED2" w:rsidRPr="00D50442" w:rsidRDefault="00002ED2" w:rsidP="00144F0E">
            <w:pPr>
              <w:jc w:val="both"/>
              <w:rPr>
                <w:i w:val="0"/>
                <w:sz w:val="22"/>
                <w:szCs w:val="22"/>
              </w:rPr>
            </w:pPr>
          </w:p>
          <w:p w:rsidR="00002ED2" w:rsidRPr="00D50442" w:rsidRDefault="00002ED2" w:rsidP="00144F0E">
            <w:pPr>
              <w:jc w:val="both"/>
              <w:rPr>
                <w:i w:val="0"/>
                <w:sz w:val="22"/>
                <w:szCs w:val="22"/>
              </w:rPr>
            </w:pPr>
          </w:p>
          <w:p w:rsidR="00002ED2" w:rsidRPr="00D50442" w:rsidRDefault="00002ED2" w:rsidP="00144F0E">
            <w:pPr>
              <w:jc w:val="both"/>
              <w:rPr>
                <w:i w:val="0"/>
                <w:sz w:val="22"/>
                <w:szCs w:val="22"/>
              </w:rPr>
            </w:pPr>
          </w:p>
        </w:tc>
        <w:tc>
          <w:tcPr>
            <w:tcW w:w="1134" w:type="dxa"/>
          </w:tcPr>
          <w:p w:rsidR="00002ED2" w:rsidRPr="00D50442" w:rsidRDefault="00002ED2" w:rsidP="00144F0E">
            <w:pPr>
              <w:jc w:val="both"/>
              <w:rPr>
                <w:i w:val="0"/>
                <w:sz w:val="22"/>
                <w:szCs w:val="22"/>
              </w:rPr>
            </w:pPr>
          </w:p>
        </w:tc>
      </w:tr>
    </w:tbl>
    <w:p w:rsidR="00002ED2" w:rsidRPr="00D50442" w:rsidRDefault="00002ED2" w:rsidP="00002ED2">
      <w:pPr>
        <w:jc w:val="both"/>
        <w:rPr>
          <w:i w:val="0"/>
          <w:sz w:val="22"/>
          <w:szCs w:val="22"/>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rPr>
          <w:sz w:val="22"/>
          <w:szCs w:val="22"/>
          <w:u w:val="single"/>
        </w:rPr>
      </w:pPr>
    </w:p>
    <w:p w:rsidR="00002ED2" w:rsidRDefault="00002ED2" w:rsidP="00002ED2">
      <w:pPr>
        <w:jc w:val="center"/>
        <w:rPr>
          <w:i w:val="0"/>
          <w:sz w:val="20"/>
        </w:rPr>
      </w:pPr>
    </w:p>
    <w:p w:rsidR="00002ED2" w:rsidRPr="00816CD1" w:rsidRDefault="00002ED2" w:rsidP="00002ED2">
      <w:pPr>
        <w:jc w:val="center"/>
        <w:rPr>
          <w:b/>
          <w:i w:val="0"/>
          <w:sz w:val="20"/>
        </w:rPr>
      </w:pPr>
      <w:r>
        <w:rPr>
          <w:i w:val="0"/>
          <w:sz w:val="20"/>
        </w:rPr>
        <w:t>(Izpolnjevanje</w:t>
      </w:r>
      <w:r w:rsidRPr="00A31960">
        <w:rPr>
          <w:i w:val="0"/>
          <w:sz w:val="20"/>
        </w:rPr>
        <w:t xml:space="preserve"> pogoj</w:t>
      </w:r>
      <w:r>
        <w:rPr>
          <w:i w:val="0"/>
          <w:sz w:val="20"/>
        </w:rPr>
        <w:t>ev</w:t>
      </w:r>
      <w:r w:rsidRPr="00A31960">
        <w:rPr>
          <w:i w:val="0"/>
          <w:sz w:val="20"/>
        </w:rPr>
        <w:t xml:space="preserve"> mora biti razvidn</w:t>
      </w:r>
      <w:r>
        <w:rPr>
          <w:i w:val="0"/>
          <w:sz w:val="20"/>
        </w:rPr>
        <w:t>o</w:t>
      </w:r>
      <w:r w:rsidRPr="00A31960">
        <w:rPr>
          <w:i w:val="0"/>
          <w:sz w:val="20"/>
        </w:rPr>
        <w:t xml:space="preserve"> iz priloženega CV)</w:t>
      </w:r>
    </w:p>
    <w:p w:rsidR="00002ED2" w:rsidRPr="00987000" w:rsidRDefault="00002ED2" w:rsidP="00002ED2">
      <w:pPr>
        <w:jc w:val="both"/>
        <w:rPr>
          <w:sz w:val="22"/>
          <w:szCs w:val="22"/>
          <w:u w:val="single"/>
        </w:rPr>
      </w:pPr>
    </w:p>
    <w:p w:rsidR="00D50442" w:rsidRPr="00D50442" w:rsidRDefault="00002ED2" w:rsidP="00853F25">
      <w:pPr>
        <w:jc w:val="right"/>
        <w:rPr>
          <w:b/>
          <w:i w:val="0"/>
          <w:sz w:val="22"/>
          <w:szCs w:val="22"/>
        </w:rPr>
      </w:pPr>
      <w:r>
        <w:rPr>
          <w:b/>
          <w:i w:val="0"/>
          <w:sz w:val="22"/>
          <w:szCs w:val="22"/>
        </w:rPr>
        <w:br w:type="page"/>
      </w:r>
      <w:r w:rsidR="00D50442" w:rsidRPr="00D50442">
        <w:rPr>
          <w:b/>
          <w:i w:val="0"/>
          <w:sz w:val="22"/>
          <w:szCs w:val="22"/>
        </w:rPr>
        <w:lastRenderedPageBreak/>
        <w:t>PRILOGA 5/2</w:t>
      </w:r>
    </w:p>
    <w:p w:rsidR="00D50442" w:rsidRPr="00D50442" w:rsidRDefault="00D50442" w:rsidP="00D50442">
      <w:pPr>
        <w:ind w:left="1080"/>
        <w:jc w:val="center"/>
        <w:rPr>
          <w:b/>
          <w:i w:val="0"/>
          <w:sz w:val="28"/>
          <w:szCs w:val="28"/>
        </w:rPr>
      </w:pPr>
    </w:p>
    <w:p w:rsidR="00D50442" w:rsidRPr="007D5DF9" w:rsidRDefault="00D50442" w:rsidP="00D50442">
      <w:pPr>
        <w:ind w:left="2124"/>
        <w:jc w:val="center"/>
        <w:rPr>
          <w:i w:val="0"/>
          <w:caps/>
          <w:sz w:val="22"/>
          <w:szCs w:val="22"/>
        </w:rPr>
      </w:pPr>
      <w:r w:rsidRPr="007D5DF9">
        <w:rPr>
          <w:b/>
          <w:i w:val="0"/>
          <w:caps/>
          <w:sz w:val="28"/>
          <w:szCs w:val="28"/>
        </w:rPr>
        <w:t>Reference ključnega kadra</w:t>
      </w:r>
    </w:p>
    <w:p w:rsidR="00D50442" w:rsidRPr="007D5DF9" w:rsidRDefault="00D50442" w:rsidP="00D50442">
      <w:pPr>
        <w:ind w:left="2124"/>
        <w:jc w:val="both"/>
        <w:rPr>
          <w:i w:val="0"/>
          <w:sz w:val="22"/>
          <w:szCs w:val="22"/>
        </w:rPr>
      </w:pPr>
    </w:p>
    <w:tbl>
      <w:tblPr>
        <w:tblW w:w="0" w:type="auto"/>
        <w:tblInd w:w="1044" w:type="dxa"/>
        <w:tblLook w:val="01E0" w:firstRow="1" w:lastRow="1" w:firstColumn="1" w:lastColumn="1" w:noHBand="0" w:noVBand="0"/>
      </w:tblPr>
      <w:tblGrid>
        <w:gridCol w:w="1426"/>
        <w:gridCol w:w="6748"/>
      </w:tblGrid>
      <w:tr w:rsidR="00D50442" w:rsidRPr="008E7C76" w:rsidTr="00D50442">
        <w:tc>
          <w:tcPr>
            <w:tcW w:w="1426" w:type="dxa"/>
          </w:tcPr>
          <w:p w:rsidR="00D50442" w:rsidRPr="007D5DF9" w:rsidRDefault="00D50442" w:rsidP="00D50442">
            <w:pPr>
              <w:jc w:val="both"/>
              <w:rPr>
                <w:i w:val="0"/>
                <w:sz w:val="22"/>
                <w:szCs w:val="22"/>
              </w:rPr>
            </w:pPr>
            <w:r w:rsidRPr="007D5DF9">
              <w:rPr>
                <w:i w:val="0"/>
                <w:sz w:val="22"/>
                <w:szCs w:val="22"/>
              </w:rPr>
              <w:t>Gospodarski subjekt:</w:t>
            </w:r>
          </w:p>
        </w:tc>
        <w:tc>
          <w:tcPr>
            <w:tcW w:w="6748" w:type="dxa"/>
            <w:tcBorders>
              <w:bottom w:val="single" w:sz="4" w:space="0" w:color="auto"/>
            </w:tcBorders>
          </w:tcPr>
          <w:p w:rsidR="00D50442" w:rsidRPr="007D5DF9" w:rsidRDefault="00D50442" w:rsidP="00D50442">
            <w:pPr>
              <w:jc w:val="both"/>
              <w:rPr>
                <w:i w:val="0"/>
                <w:szCs w:val="24"/>
              </w:rPr>
            </w:pPr>
          </w:p>
        </w:tc>
      </w:tr>
    </w:tbl>
    <w:p w:rsidR="00D50442" w:rsidRPr="008E7C76" w:rsidRDefault="00D50442" w:rsidP="00D50442">
      <w:pPr>
        <w:ind w:left="2124"/>
        <w:jc w:val="both"/>
        <w:rPr>
          <w:i w:val="0"/>
          <w:sz w:val="22"/>
          <w:szCs w:val="22"/>
          <w:highlight w:val="yellow"/>
        </w:rPr>
      </w:pPr>
    </w:p>
    <w:p w:rsidR="00D50442" w:rsidRPr="008E7C76" w:rsidRDefault="003342CC" w:rsidP="00D50442">
      <w:pPr>
        <w:ind w:left="1044"/>
        <w:jc w:val="both"/>
        <w:rPr>
          <w:sz w:val="22"/>
          <w:szCs w:val="22"/>
          <w:highlight w:val="yellow"/>
        </w:rPr>
      </w:pPr>
      <w:r w:rsidRPr="003342CC">
        <w:rPr>
          <w:b/>
          <w:bCs/>
          <w:i w:val="0"/>
          <w:sz w:val="22"/>
          <w:szCs w:val="24"/>
          <w:lang w:eastAsia="en-US"/>
        </w:rPr>
        <w:t>REFERENCE ZA KLJUČNEGA STROKOVNJAKA 1</w:t>
      </w:r>
      <w:r w:rsidR="007D5DF9" w:rsidRPr="007D5DF9">
        <w:t xml:space="preserve"> </w:t>
      </w:r>
      <w:r w:rsidR="007D5DF9" w:rsidRPr="007D5DF9">
        <w:rPr>
          <w:b/>
          <w:bCs/>
          <w:i w:val="0"/>
          <w:sz w:val="22"/>
          <w:szCs w:val="24"/>
          <w:lang w:eastAsia="en-US"/>
        </w:rPr>
        <w:t>- Strokovnjak za gozdarstvo in varovanje narave</w:t>
      </w:r>
    </w:p>
    <w:p w:rsidR="003342CC" w:rsidRPr="00304E20" w:rsidRDefault="003342CC" w:rsidP="003342CC">
      <w:pPr>
        <w:ind w:left="1044"/>
        <w:jc w:val="both"/>
        <w:rPr>
          <w:sz w:val="22"/>
          <w:szCs w:val="22"/>
        </w:rPr>
      </w:pPr>
      <w:r w:rsidRPr="00304E20">
        <w:rPr>
          <w:sz w:val="22"/>
          <w:szCs w:val="22"/>
        </w:rPr>
        <w:t>Naročnik si pridržuje pravico, da navedbe preveri ter zahteva dokazila (na primer: pogodbo z naročnikom) o izvedbi navedenega referenčnega dela, oziroma navedbe preveri neposredno pri naročniku referenčnega posla.</w:t>
      </w:r>
    </w:p>
    <w:p w:rsidR="00D50442" w:rsidRPr="008E7C76" w:rsidRDefault="00D50442" w:rsidP="00D50442">
      <w:pPr>
        <w:ind w:left="2124"/>
        <w:jc w:val="both"/>
        <w:rPr>
          <w:i w:val="0"/>
          <w:sz w:val="22"/>
          <w:szCs w:val="22"/>
          <w:highlight w:val="yellow"/>
        </w:rPr>
      </w:pPr>
    </w:p>
    <w:tbl>
      <w:tblPr>
        <w:tblW w:w="9248"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4653"/>
        <w:gridCol w:w="1268"/>
        <w:gridCol w:w="1820"/>
      </w:tblGrid>
      <w:tr w:rsidR="00144F0E" w:rsidRPr="008E7C76" w:rsidTr="00144F0E">
        <w:tc>
          <w:tcPr>
            <w:tcW w:w="1507" w:type="dxa"/>
            <w:vAlign w:val="center"/>
          </w:tcPr>
          <w:p w:rsidR="00144F0E" w:rsidRPr="008E7C76" w:rsidRDefault="00144F0E" w:rsidP="00144F0E">
            <w:pPr>
              <w:jc w:val="center"/>
              <w:rPr>
                <w:b/>
                <w:i w:val="0"/>
                <w:sz w:val="20"/>
                <w:highlight w:val="yellow"/>
              </w:rPr>
            </w:pPr>
            <w:r w:rsidRPr="003342CC">
              <w:rPr>
                <w:b/>
                <w:i w:val="0"/>
                <w:sz w:val="20"/>
              </w:rPr>
              <w:t>Naziv naročnika referenčnega posla, kontakt</w:t>
            </w:r>
          </w:p>
        </w:tc>
        <w:tc>
          <w:tcPr>
            <w:tcW w:w="4653" w:type="dxa"/>
            <w:vAlign w:val="center"/>
          </w:tcPr>
          <w:p w:rsidR="00144F0E" w:rsidRPr="00304E20" w:rsidRDefault="00144F0E" w:rsidP="00144F0E">
            <w:pPr>
              <w:jc w:val="center"/>
              <w:rPr>
                <w:b/>
                <w:i w:val="0"/>
                <w:sz w:val="20"/>
              </w:rPr>
            </w:pPr>
            <w:r w:rsidRPr="00304E20">
              <w:rPr>
                <w:b/>
                <w:i w:val="0"/>
                <w:sz w:val="20"/>
              </w:rPr>
              <w:t>Predmet referenčnega posla – kratek opis del</w:t>
            </w:r>
          </w:p>
        </w:tc>
        <w:tc>
          <w:tcPr>
            <w:tcW w:w="1268" w:type="dxa"/>
          </w:tcPr>
          <w:p w:rsidR="00144F0E" w:rsidRPr="00304E20" w:rsidRDefault="00144F0E" w:rsidP="00144F0E">
            <w:pPr>
              <w:jc w:val="center"/>
              <w:rPr>
                <w:b/>
                <w:i w:val="0"/>
                <w:sz w:val="20"/>
              </w:rPr>
            </w:pPr>
            <w:r w:rsidRPr="00304E20">
              <w:rPr>
                <w:b/>
                <w:i w:val="0"/>
                <w:sz w:val="20"/>
              </w:rPr>
              <w:t>Navedba vsebinskega sklopa (a, b ali d)</w:t>
            </w:r>
          </w:p>
        </w:tc>
        <w:tc>
          <w:tcPr>
            <w:tcW w:w="1820" w:type="dxa"/>
            <w:vAlign w:val="center"/>
          </w:tcPr>
          <w:p w:rsidR="00144F0E" w:rsidRPr="00304E20" w:rsidRDefault="00144F0E" w:rsidP="00144F0E">
            <w:pPr>
              <w:jc w:val="center"/>
              <w:rPr>
                <w:b/>
                <w:i w:val="0"/>
                <w:sz w:val="20"/>
              </w:rPr>
            </w:pPr>
            <w:r w:rsidRPr="00304E20">
              <w:rPr>
                <w:b/>
                <w:i w:val="0"/>
                <w:sz w:val="20"/>
              </w:rPr>
              <w:t>Datum začetka in</w:t>
            </w:r>
          </w:p>
          <w:p w:rsidR="00144F0E" w:rsidRPr="00304E20" w:rsidRDefault="00144F0E" w:rsidP="00144F0E">
            <w:pPr>
              <w:jc w:val="center"/>
              <w:rPr>
                <w:b/>
                <w:i w:val="0"/>
                <w:sz w:val="20"/>
              </w:rPr>
            </w:pPr>
            <w:r w:rsidRPr="00304E20">
              <w:rPr>
                <w:b/>
                <w:i w:val="0"/>
                <w:sz w:val="20"/>
              </w:rPr>
              <w:t xml:space="preserve"> končanja posla</w:t>
            </w:r>
          </w:p>
        </w:tc>
      </w:tr>
      <w:tr w:rsidR="00144F0E" w:rsidRPr="00D50442" w:rsidTr="00144F0E">
        <w:trPr>
          <w:trHeight w:val="1257"/>
        </w:trPr>
        <w:tc>
          <w:tcPr>
            <w:tcW w:w="1507" w:type="dxa"/>
          </w:tcPr>
          <w:p w:rsidR="00144F0E" w:rsidRPr="008E7C76" w:rsidRDefault="00144F0E" w:rsidP="00144F0E">
            <w:pPr>
              <w:jc w:val="both"/>
              <w:rPr>
                <w:i w:val="0"/>
                <w:sz w:val="22"/>
                <w:szCs w:val="22"/>
                <w:highlight w:val="yellow"/>
              </w:rPr>
            </w:pPr>
          </w:p>
        </w:tc>
        <w:tc>
          <w:tcPr>
            <w:tcW w:w="4653" w:type="dxa"/>
          </w:tcPr>
          <w:p w:rsidR="00144F0E" w:rsidRPr="008E7C76" w:rsidRDefault="00144F0E" w:rsidP="00144F0E">
            <w:pPr>
              <w:jc w:val="both"/>
              <w:rPr>
                <w:i w:val="0"/>
                <w:sz w:val="22"/>
                <w:szCs w:val="22"/>
                <w:highlight w:val="yellow"/>
              </w:rPr>
            </w:pPr>
          </w:p>
        </w:tc>
        <w:tc>
          <w:tcPr>
            <w:tcW w:w="1268" w:type="dxa"/>
          </w:tcPr>
          <w:p w:rsidR="00144F0E" w:rsidRPr="008E7C76" w:rsidRDefault="00144F0E" w:rsidP="00144F0E">
            <w:pPr>
              <w:jc w:val="both"/>
              <w:rPr>
                <w:i w:val="0"/>
                <w:sz w:val="22"/>
                <w:szCs w:val="22"/>
                <w:highlight w:val="yellow"/>
              </w:rPr>
            </w:pPr>
          </w:p>
        </w:tc>
        <w:tc>
          <w:tcPr>
            <w:tcW w:w="1820" w:type="dxa"/>
          </w:tcPr>
          <w:p w:rsidR="00144F0E" w:rsidRPr="008E7C76" w:rsidRDefault="00144F0E" w:rsidP="00144F0E">
            <w:pPr>
              <w:jc w:val="both"/>
              <w:rPr>
                <w:i w:val="0"/>
                <w:sz w:val="22"/>
                <w:szCs w:val="22"/>
                <w:highlight w:val="yellow"/>
              </w:rPr>
            </w:pPr>
          </w:p>
        </w:tc>
      </w:tr>
      <w:tr w:rsidR="00144F0E" w:rsidRPr="00D50442" w:rsidTr="00144F0E">
        <w:trPr>
          <w:trHeight w:val="1257"/>
        </w:trPr>
        <w:tc>
          <w:tcPr>
            <w:tcW w:w="1507" w:type="dxa"/>
          </w:tcPr>
          <w:p w:rsidR="00144F0E" w:rsidRPr="00D50442" w:rsidRDefault="00144F0E" w:rsidP="00144F0E">
            <w:pPr>
              <w:jc w:val="both"/>
              <w:rPr>
                <w:i w:val="0"/>
                <w:sz w:val="22"/>
                <w:szCs w:val="22"/>
                <w:highlight w:val="yellow"/>
              </w:rPr>
            </w:pPr>
          </w:p>
        </w:tc>
        <w:tc>
          <w:tcPr>
            <w:tcW w:w="4653" w:type="dxa"/>
          </w:tcPr>
          <w:p w:rsidR="00144F0E" w:rsidRPr="00D50442" w:rsidRDefault="00144F0E" w:rsidP="00144F0E">
            <w:pPr>
              <w:jc w:val="both"/>
              <w:rPr>
                <w:i w:val="0"/>
                <w:sz w:val="22"/>
                <w:szCs w:val="22"/>
                <w:highlight w:val="yellow"/>
              </w:rPr>
            </w:pPr>
          </w:p>
        </w:tc>
        <w:tc>
          <w:tcPr>
            <w:tcW w:w="1268" w:type="dxa"/>
          </w:tcPr>
          <w:p w:rsidR="00144F0E" w:rsidRPr="00D50442" w:rsidRDefault="00144F0E" w:rsidP="00144F0E">
            <w:pPr>
              <w:jc w:val="both"/>
              <w:rPr>
                <w:i w:val="0"/>
                <w:sz w:val="22"/>
                <w:szCs w:val="22"/>
                <w:highlight w:val="yellow"/>
              </w:rPr>
            </w:pPr>
          </w:p>
        </w:tc>
        <w:tc>
          <w:tcPr>
            <w:tcW w:w="1820" w:type="dxa"/>
          </w:tcPr>
          <w:p w:rsidR="00144F0E" w:rsidRPr="00D50442" w:rsidRDefault="00144F0E" w:rsidP="00144F0E">
            <w:pPr>
              <w:jc w:val="both"/>
              <w:rPr>
                <w:i w:val="0"/>
                <w:sz w:val="22"/>
                <w:szCs w:val="22"/>
                <w:highlight w:val="yellow"/>
              </w:rPr>
            </w:pPr>
          </w:p>
        </w:tc>
      </w:tr>
      <w:tr w:rsidR="00144F0E" w:rsidRPr="00D50442" w:rsidTr="00144F0E">
        <w:trPr>
          <w:trHeight w:val="1257"/>
        </w:trPr>
        <w:tc>
          <w:tcPr>
            <w:tcW w:w="1507" w:type="dxa"/>
          </w:tcPr>
          <w:p w:rsidR="00144F0E" w:rsidRPr="00D50442" w:rsidRDefault="00144F0E" w:rsidP="00144F0E">
            <w:pPr>
              <w:jc w:val="both"/>
              <w:rPr>
                <w:i w:val="0"/>
                <w:sz w:val="22"/>
                <w:szCs w:val="22"/>
                <w:highlight w:val="yellow"/>
              </w:rPr>
            </w:pPr>
          </w:p>
        </w:tc>
        <w:tc>
          <w:tcPr>
            <w:tcW w:w="4653" w:type="dxa"/>
          </w:tcPr>
          <w:p w:rsidR="00144F0E" w:rsidRPr="00D50442" w:rsidRDefault="00144F0E" w:rsidP="00144F0E">
            <w:pPr>
              <w:jc w:val="both"/>
              <w:rPr>
                <w:i w:val="0"/>
                <w:sz w:val="22"/>
                <w:szCs w:val="22"/>
                <w:highlight w:val="yellow"/>
              </w:rPr>
            </w:pPr>
          </w:p>
        </w:tc>
        <w:tc>
          <w:tcPr>
            <w:tcW w:w="1268" w:type="dxa"/>
          </w:tcPr>
          <w:p w:rsidR="00144F0E" w:rsidRPr="00D50442" w:rsidRDefault="00144F0E" w:rsidP="00144F0E">
            <w:pPr>
              <w:jc w:val="both"/>
              <w:rPr>
                <w:i w:val="0"/>
                <w:sz w:val="22"/>
                <w:szCs w:val="22"/>
                <w:highlight w:val="yellow"/>
              </w:rPr>
            </w:pPr>
          </w:p>
        </w:tc>
        <w:tc>
          <w:tcPr>
            <w:tcW w:w="1820" w:type="dxa"/>
          </w:tcPr>
          <w:p w:rsidR="00144F0E" w:rsidRPr="00D50442" w:rsidRDefault="00144F0E" w:rsidP="00144F0E">
            <w:pPr>
              <w:jc w:val="both"/>
              <w:rPr>
                <w:i w:val="0"/>
                <w:sz w:val="22"/>
                <w:szCs w:val="22"/>
                <w:highlight w:val="yellow"/>
              </w:rPr>
            </w:pPr>
          </w:p>
        </w:tc>
      </w:tr>
      <w:tr w:rsidR="00144F0E" w:rsidRPr="00D50442" w:rsidTr="00144F0E">
        <w:trPr>
          <w:trHeight w:val="1257"/>
        </w:trPr>
        <w:tc>
          <w:tcPr>
            <w:tcW w:w="1507" w:type="dxa"/>
          </w:tcPr>
          <w:p w:rsidR="00144F0E" w:rsidRPr="00D50442" w:rsidRDefault="00144F0E" w:rsidP="00144F0E">
            <w:pPr>
              <w:jc w:val="both"/>
              <w:rPr>
                <w:i w:val="0"/>
                <w:sz w:val="22"/>
                <w:szCs w:val="22"/>
                <w:highlight w:val="yellow"/>
              </w:rPr>
            </w:pPr>
          </w:p>
        </w:tc>
        <w:tc>
          <w:tcPr>
            <w:tcW w:w="4653" w:type="dxa"/>
          </w:tcPr>
          <w:p w:rsidR="00144F0E" w:rsidRPr="00D50442" w:rsidRDefault="00144F0E" w:rsidP="00144F0E">
            <w:pPr>
              <w:jc w:val="both"/>
              <w:rPr>
                <w:i w:val="0"/>
                <w:sz w:val="22"/>
                <w:szCs w:val="22"/>
                <w:highlight w:val="yellow"/>
              </w:rPr>
            </w:pPr>
          </w:p>
        </w:tc>
        <w:tc>
          <w:tcPr>
            <w:tcW w:w="1268" w:type="dxa"/>
          </w:tcPr>
          <w:p w:rsidR="00144F0E" w:rsidRPr="00D50442" w:rsidRDefault="00144F0E" w:rsidP="00144F0E">
            <w:pPr>
              <w:jc w:val="both"/>
              <w:rPr>
                <w:i w:val="0"/>
                <w:sz w:val="22"/>
                <w:szCs w:val="22"/>
                <w:highlight w:val="yellow"/>
              </w:rPr>
            </w:pPr>
          </w:p>
        </w:tc>
        <w:tc>
          <w:tcPr>
            <w:tcW w:w="1820" w:type="dxa"/>
          </w:tcPr>
          <w:p w:rsidR="00144F0E" w:rsidRPr="00D50442" w:rsidRDefault="00144F0E" w:rsidP="00144F0E">
            <w:pPr>
              <w:jc w:val="both"/>
              <w:rPr>
                <w:i w:val="0"/>
                <w:sz w:val="22"/>
                <w:szCs w:val="22"/>
                <w:highlight w:val="yellow"/>
              </w:rPr>
            </w:pPr>
          </w:p>
        </w:tc>
      </w:tr>
      <w:tr w:rsidR="00144F0E" w:rsidRPr="00D50442" w:rsidTr="00144F0E">
        <w:trPr>
          <w:trHeight w:val="1257"/>
        </w:trPr>
        <w:tc>
          <w:tcPr>
            <w:tcW w:w="1507" w:type="dxa"/>
          </w:tcPr>
          <w:p w:rsidR="00144F0E" w:rsidRPr="00D50442" w:rsidRDefault="00144F0E" w:rsidP="00144F0E">
            <w:pPr>
              <w:jc w:val="both"/>
              <w:rPr>
                <w:i w:val="0"/>
                <w:sz w:val="22"/>
                <w:szCs w:val="22"/>
                <w:highlight w:val="yellow"/>
              </w:rPr>
            </w:pPr>
          </w:p>
        </w:tc>
        <w:tc>
          <w:tcPr>
            <w:tcW w:w="4653" w:type="dxa"/>
          </w:tcPr>
          <w:p w:rsidR="00144F0E" w:rsidRPr="00D50442" w:rsidRDefault="00144F0E" w:rsidP="00144F0E">
            <w:pPr>
              <w:jc w:val="both"/>
              <w:rPr>
                <w:i w:val="0"/>
                <w:sz w:val="22"/>
                <w:szCs w:val="22"/>
                <w:highlight w:val="yellow"/>
              </w:rPr>
            </w:pPr>
          </w:p>
        </w:tc>
        <w:tc>
          <w:tcPr>
            <w:tcW w:w="1268" w:type="dxa"/>
          </w:tcPr>
          <w:p w:rsidR="00144F0E" w:rsidRPr="00D50442" w:rsidRDefault="00144F0E" w:rsidP="00144F0E">
            <w:pPr>
              <w:jc w:val="both"/>
              <w:rPr>
                <w:i w:val="0"/>
                <w:sz w:val="22"/>
                <w:szCs w:val="22"/>
                <w:highlight w:val="yellow"/>
              </w:rPr>
            </w:pPr>
          </w:p>
        </w:tc>
        <w:tc>
          <w:tcPr>
            <w:tcW w:w="1820" w:type="dxa"/>
          </w:tcPr>
          <w:p w:rsidR="00144F0E" w:rsidRPr="00D50442" w:rsidRDefault="00144F0E" w:rsidP="00144F0E">
            <w:pPr>
              <w:jc w:val="both"/>
              <w:rPr>
                <w:i w:val="0"/>
                <w:sz w:val="22"/>
                <w:szCs w:val="22"/>
                <w:highlight w:val="yellow"/>
              </w:rPr>
            </w:pPr>
          </w:p>
        </w:tc>
      </w:tr>
      <w:tr w:rsidR="00144F0E" w:rsidRPr="00D50442" w:rsidTr="00144F0E">
        <w:trPr>
          <w:trHeight w:val="1257"/>
        </w:trPr>
        <w:tc>
          <w:tcPr>
            <w:tcW w:w="1507" w:type="dxa"/>
          </w:tcPr>
          <w:p w:rsidR="00144F0E" w:rsidRPr="00D50442" w:rsidRDefault="00144F0E" w:rsidP="00144F0E">
            <w:pPr>
              <w:jc w:val="both"/>
              <w:rPr>
                <w:i w:val="0"/>
                <w:sz w:val="22"/>
                <w:szCs w:val="22"/>
                <w:highlight w:val="yellow"/>
              </w:rPr>
            </w:pPr>
          </w:p>
        </w:tc>
        <w:tc>
          <w:tcPr>
            <w:tcW w:w="4653" w:type="dxa"/>
          </w:tcPr>
          <w:p w:rsidR="00144F0E" w:rsidRPr="00D50442" w:rsidRDefault="00144F0E" w:rsidP="00144F0E">
            <w:pPr>
              <w:jc w:val="both"/>
              <w:rPr>
                <w:i w:val="0"/>
                <w:sz w:val="22"/>
                <w:szCs w:val="22"/>
                <w:highlight w:val="yellow"/>
              </w:rPr>
            </w:pPr>
          </w:p>
        </w:tc>
        <w:tc>
          <w:tcPr>
            <w:tcW w:w="1268" w:type="dxa"/>
          </w:tcPr>
          <w:p w:rsidR="00144F0E" w:rsidRPr="00D50442" w:rsidRDefault="00144F0E" w:rsidP="00144F0E">
            <w:pPr>
              <w:jc w:val="both"/>
              <w:rPr>
                <w:i w:val="0"/>
                <w:sz w:val="22"/>
                <w:szCs w:val="22"/>
                <w:highlight w:val="yellow"/>
              </w:rPr>
            </w:pPr>
          </w:p>
        </w:tc>
        <w:tc>
          <w:tcPr>
            <w:tcW w:w="1820" w:type="dxa"/>
          </w:tcPr>
          <w:p w:rsidR="00144F0E" w:rsidRPr="00D50442" w:rsidRDefault="00144F0E" w:rsidP="00144F0E">
            <w:pPr>
              <w:jc w:val="both"/>
              <w:rPr>
                <w:i w:val="0"/>
                <w:sz w:val="22"/>
                <w:szCs w:val="22"/>
                <w:highlight w:val="yellow"/>
              </w:rPr>
            </w:pPr>
          </w:p>
        </w:tc>
      </w:tr>
    </w:tbl>
    <w:p w:rsidR="00D50442" w:rsidRPr="00D50442" w:rsidRDefault="00D50442" w:rsidP="00D50442">
      <w:pPr>
        <w:ind w:left="2124"/>
        <w:jc w:val="both"/>
        <w:rPr>
          <w:i w:val="0"/>
          <w:sz w:val="22"/>
          <w:szCs w:val="22"/>
          <w:highlight w:val="yellow"/>
        </w:rPr>
      </w:pPr>
    </w:p>
    <w:p w:rsidR="00D50442" w:rsidRPr="00D50442" w:rsidRDefault="00D50442" w:rsidP="00D50442">
      <w:pPr>
        <w:ind w:left="2124" w:hanging="1080"/>
        <w:jc w:val="both"/>
        <w:rPr>
          <w:i w:val="0"/>
          <w:sz w:val="22"/>
          <w:szCs w:val="22"/>
        </w:rPr>
      </w:pPr>
    </w:p>
    <w:p w:rsidR="00D50442" w:rsidRPr="00D50442" w:rsidRDefault="007D5DF9" w:rsidP="00D50442">
      <w:pPr>
        <w:ind w:left="2124" w:hanging="1080"/>
        <w:jc w:val="both"/>
        <w:rPr>
          <w:i w:val="0"/>
          <w:sz w:val="22"/>
          <w:szCs w:val="22"/>
        </w:rPr>
      </w:pPr>
      <w:r>
        <w:rPr>
          <w:i w:val="0"/>
          <w:sz w:val="22"/>
          <w:szCs w:val="22"/>
        </w:rPr>
        <w:tab/>
      </w:r>
      <w:r w:rsidR="00D50442" w:rsidRPr="00D50442">
        <w:rPr>
          <w:i w:val="0"/>
          <w:sz w:val="22"/>
          <w:szCs w:val="22"/>
        </w:rPr>
        <w:t>Obrazec se po potrebi fotokopira.</w:t>
      </w:r>
    </w:p>
    <w:p w:rsidR="00D50442" w:rsidRPr="00D50442" w:rsidRDefault="00D50442" w:rsidP="007D5DF9">
      <w:pPr>
        <w:jc w:val="right"/>
        <w:rPr>
          <w:b/>
          <w:i w:val="0"/>
          <w:sz w:val="22"/>
          <w:szCs w:val="22"/>
        </w:rPr>
      </w:pPr>
      <w:r w:rsidRPr="00D50442">
        <w:rPr>
          <w:b/>
          <w:i w:val="0"/>
          <w:sz w:val="22"/>
          <w:szCs w:val="22"/>
          <w:highlight w:val="yellow"/>
        </w:rPr>
        <w:br w:type="page"/>
      </w:r>
      <w:r w:rsidRPr="00D50442">
        <w:rPr>
          <w:b/>
          <w:i w:val="0"/>
          <w:sz w:val="22"/>
          <w:szCs w:val="22"/>
        </w:rPr>
        <w:lastRenderedPageBreak/>
        <w:t>PRILOGA 5/3</w:t>
      </w:r>
    </w:p>
    <w:p w:rsidR="00D50442" w:rsidRPr="00D50442" w:rsidRDefault="00D50442" w:rsidP="00D50442">
      <w:pPr>
        <w:ind w:left="1080"/>
        <w:jc w:val="center"/>
        <w:rPr>
          <w:b/>
          <w:i w:val="0"/>
          <w:sz w:val="28"/>
          <w:szCs w:val="28"/>
        </w:rPr>
      </w:pPr>
    </w:p>
    <w:p w:rsidR="007D5DF9" w:rsidRPr="007D5DF9" w:rsidRDefault="007D5DF9" w:rsidP="007D5DF9">
      <w:pPr>
        <w:ind w:left="2124"/>
        <w:jc w:val="center"/>
        <w:rPr>
          <w:i w:val="0"/>
          <w:caps/>
          <w:sz w:val="22"/>
          <w:szCs w:val="22"/>
        </w:rPr>
      </w:pPr>
      <w:r w:rsidRPr="007D5DF9">
        <w:rPr>
          <w:b/>
          <w:i w:val="0"/>
          <w:caps/>
          <w:sz w:val="28"/>
          <w:szCs w:val="28"/>
        </w:rPr>
        <w:t>Reference ključnega kadra</w:t>
      </w:r>
    </w:p>
    <w:p w:rsidR="007D5DF9" w:rsidRPr="007D5DF9" w:rsidRDefault="007D5DF9" w:rsidP="007D5DF9">
      <w:pPr>
        <w:ind w:left="2124"/>
        <w:jc w:val="both"/>
        <w:rPr>
          <w:i w:val="0"/>
          <w:sz w:val="22"/>
          <w:szCs w:val="22"/>
        </w:rPr>
      </w:pPr>
    </w:p>
    <w:tbl>
      <w:tblPr>
        <w:tblW w:w="0" w:type="auto"/>
        <w:tblInd w:w="1044" w:type="dxa"/>
        <w:tblLook w:val="01E0" w:firstRow="1" w:lastRow="1" w:firstColumn="1" w:lastColumn="1" w:noHBand="0" w:noVBand="0"/>
      </w:tblPr>
      <w:tblGrid>
        <w:gridCol w:w="1426"/>
        <w:gridCol w:w="6748"/>
      </w:tblGrid>
      <w:tr w:rsidR="007D5DF9" w:rsidRPr="008E7C76" w:rsidTr="00AA5CBE">
        <w:tc>
          <w:tcPr>
            <w:tcW w:w="1426" w:type="dxa"/>
          </w:tcPr>
          <w:p w:rsidR="007D5DF9" w:rsidRPr="007D5DF9" w:rsidRDefault="007D5DF9" w:rsidP="00AA5CBE">
            <w:pPr>
              <w:jc w:val="both"/>
              <w:rPr>
                <w:i w:val="0"/>
                <w:sz w:val="22"/>
                <w:szCs w:val="22"/>
              </w:rPr>
            </w:pPr>
            <w:r w:rsidRPr="007D5DF9">
              <w:rPr>
                <w:i w:val="0"/>
                <w:sz w:val="22"/>
                <w:szCs w:val="22"/>
              </w:rPr>
              <w:t>Gospodarski subjekt:</w:t>
            </w:r>
          </w:p>
        </w:tc>
        <w:tc>
          <w:tcPr>
            <w:tcW w:w="6748" w:type="dxa"/>
            <w:tcBorders>
              <w:bottom w:val="single" w:sz="4" w:space="0" w:color="auto"/>
            </w:tcBorders>
          </w:tcPr>
          <w:p w:rsidR="007D5DF9" w:rsidRPr="007D5DF9" w:rsidRDefault="007D5DF9" w:rsidP="00AA5CBE">
            <w:pPr>
              <w:jc w:val="both"/>
              <w:rPr>
                <w:i w:val="0"/>
                <w:szCs w:val="24"/>
              </w:rPr>
            </w:pPr>
          </w:p>
        </w:tc>
      </w:tr>
    </w:tbl>
    <w:p w:rsidR="007D5DF9" w:rsidRPr="008E7C76" w:rsidRDefault="007D5DF9" w:rsidP="007D5DF9">
      <w:pPr>
        <w:ind w:left="2124"/>
        <w:jc w:val="both"/>
        <w:rPr>
          <w:i w:val="0"/>
          <w:sz w:val="22"/>
          <w:szCs w:val="22"/>
          <w:highlight w:val="yellow"/>
        </w:rPr>
      </w:pPr>
    </w:p>
    <w:p w:rsidR="007D5DF9" w:rsidRPr="008E7C76" w:rsidRDefault="007D5DF9" w:rsidP="007D5DF9">
      <w:pPr>
        <w:ind w:left="1044"/>
        <w:jc w:val="both"/>
        <w:rPr>
          <w:sz w:val="22"/>
          <w:szCs w:val="22"/>
          <w:highlight w:val="yellow"/>
        </w:rPr>
      </w:pPr>
      <w:r w:rsidRPr="003342CC">
        <w:rPr>
          <w:b/>
          <w:bCs/>
          <w:i w:val="0"/>
          <w:sz w:val="22"/>
          <w:szCs w:val="24"/>
          <w:lang w:eastAsia="en-US"/>
        </w:rPr>
        <w:t xml:space="preserve">REFERENCE ZA KLJUČNEGA STROKOVNJAKA </w:t>
      </w:r>
      <w:r>
        <w:rPr>
          <w:b/>
          <w:bCs/>
          <w:i w:val="0"/>
          <w:sz w:val="22"/>
          <w:szCs w:val="24"/>
          <w:lang w:eastAsia="en-US"/>
        </w:rPr>
        <w:t>2</w:t>
      </w:r>
      <w:r w:rsidRPr="007D5DF9">
        <w:t xml:space="preserve"> </w:t>
      </w:r>
      <w:r w:rsidRPr="007D5DF9">
        <w:rPr>
          <w:b/>
          <w:bCs/>
          <w:i w:val="0"/>
          <w:sz w:val="22"/>
          <w:szCs w:val="24"/>
          <w:lang w:eastAsia="en-US"/>
        </w:rPr>
        <w:t>- Krepitev kapacitet in komuniciranje z deležniki</w:t>
      </w:r>
    </w:p>
    <w:p w:rsidR="007D5DF9" w:rsidRPr="00304E20" w:rsidRDefault="007D5DF9" w:rsidP="007D5DF9">
      <w:pPr>
        <w:ind w:left="1044"/>
        <w:jc w:val="both"/>
        <w:rPr>
          <w:sz w:val="22"/>
          <w:szCs w:val="22"/>
        </w:rPr>
      </w:pPr>
      <w:r w:rsidRPr="00304E20">
        <w:rPr>
          <w:sz w:val="22"/>
          <w:szCs w:val="22"/>
        </w:rPr>
        <w:t>Naročnik si pridržuje pravico, da navedbe preveri ter zahteva dokazila (na primer: pogodbo z naročnikom) o izvedbi navedenega referenčnega dela, oziroma navedbe preveri neposredno pri naročniku referenčnega posla.</w:t>
      </w:r>
    </w:p>
    <w:p w:rsidR="007D5DF9" w:rsidRPr="008E7C76" w:rsidRDefault="007D5DF9" w:rsidP="007D5DF9">
      <w:pPr>
        <w:ind w:left="2124"/>
        <w:jc w:val="both"/>
        <w:rPr>
          <w:i w:val="0"/>
          <w:sz w:val="22"/>
          <w:szCs w:val="22"/>
          <w:highlight w:val="yellow"/>
        </w:rPr>
      </w:pPr>
    </w:p>
    <w:tbl>
      <w:tblPr>
        <w:tblW w:w="9248"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4653"/>
        <w:gridCol w:w="1449"/>
        <w:gridCol w:w="1639"/>
      </w:tblGrid>
      <w:tr w:rsidR="00977CC5" w:rsidRPr="008E7C76" w:rsidTr="008D4E9B">
        <w:tc>
          <w:tcPr>
            <w:tcW w:w="1507" w:type="dxa"/>
            <w:vAlign w:val="center"/>
          </w:tcPr>
          <w:p w:rsidR="00977CC5" w:rsidRPr="008E7C76" w:rsidRDefault="00977CC5" w:rsidP="008D4E9B">
            <w:pPr>
              <w:jc w:val="center"/>
              <w:rPr>
                <w:b/>
                <w:i w:val="0"/>
                <w:sz w:val="20"/>
                <w:highlight w:val="yellow"/>
              </w:rPr>
            </w:pPr>
            <w:r w:rsidRPr="003342CC">
              <w:rPr>
                <w:b/>
                <w:i w:val="0"/>
                <w:sz w:val="20"/>
              </w:rPr>
              <w:t>Naziv naročnika referenčnega posla, kontakt</w:t>
            </w:r>
          </w:p>
        </w:tc>
        <w:tc>
          <w:tcPr>
            <w:tcW w:w="4653" w:type="dxa"/>
            <w:vAlign w:val="center"/>
          </w:tcPr>
          <w:p w:rsidR="00977CC5" w:rsidRPr="00304E20" w:rsidRDefault="00977CC5" w:rsidP="008D4E9B">
            <w:pPr>
              <w:jc w:val="center"/>
              <w:rPr>
                <w:b/>
                <w:i w:val="0"/>
                <w:sz w:val="20"/>
              </w:rPr>
            </w:pPr>
            <w:r w:rsidRPr="00304E20">
              <w:rPr>
                <w:b/>
                <w:i w:val="0"/>
                <w:sz w:val="20"/>
              </w:rPr>
              <w:t>Predmet referenčnega posla – kratek opis del</w:t>
            </w:r>
          </w:p>
        </w:tc>
        <w:tc>
          <w:tcPr>
            <w:tcW w:w="1449" w:type="dxa"/>
          </w:tcPr>
          <w:p w:rsidR="00977CC5" w:rsidRPr="00304E20" w:rsidRDefault="00977CC5" w:rsidP="008D4E9B">
            <w:pPr>
              <w:jc w:val="center"/>
              <w:rPr>
                <w:b/>
                <w:i w:val="0"/>
                <w:sz w:val="20"/>
              </w:rPr>
            </w:pPr>
            <w:r w:rsidRPr="00304E20">
              <w:rPr>
                <w:b/>
                <w:i w:val="0"/>
                <w:sz w:val="20"/>
              </w:rPr>
              <w:t>Navedba vsebinskega sklopa (a, b, c ali d)</w:t>
            </w:r>
          </w:p>
        </w:tc>
        <w:tc>
          <w:tcPr>
            <w:tcW w:w="1639" w:type="dxa"/>
            <w:vAlign w:val="center"/>
          </w:tcPr>
          <w:p w:rsidR="00977CC5" w:rsidRPr="00304E20" w:rsidRDefault="00977CC5" w:rsidP="008D4E9B">
            <w:pPr>
              <w:jc w:val="center"/>
              <w:rPr>
                <w:b/>
                <w:i w:val="0"/>
                <w:sz w:val="20"/>
              </w:rPr>
            </w:pPr>
            <w:r w:rsidRPr="00304E20">
              <w:rPr>
                <w:b/>
                <w:i w:val="0"/>
                <w:sz w:val="20"/>
              </w:rPr>
              <w:t>Datum začetka in</w:t>
            </w:r>
          </w:p>
          <w:p w:rsidR="00977CC5" w:rsidRPr="00304E20" w:rsidRDefault="00977CC5" w:rsidP="008D4E9B">
            <w:pPr>
              <w:jc w:val="center"/>
              <w:rPr>
                <w:b/>
                <w:i w:val="0"/>
                <w:sz w:val="20"/>
              </w:rPr>
            </w:pPr>
            <w:r w:rsidRPr="00304E20">
              <w:rPr>
                <w:b/>
                <w:i w:val="0"/>
                <w:sz w:val="20"/>
              </w:rPr>
              <w:t xml:space="preserve"> končanja posla</w:t>
            </w:r>
          </w:p>
        </w:tc>
      </w:tr>
      <w:tr w:rsidR="00977CC5" w:rsidRPr="00D50442" w:rsidTr="008D4E9B">
        <w:trPr>
          <w:trHeight w:val="1257"/>
        </w:trPr>
        <w:tc>
          <w:tcPr>
            <w:tcW w:w="1507" w:type="dxa"/>
          </w:tcPr>
          <w:p w:rsidR="00977CC5" w:rsidRPr="008E7C76" w:rsidRDefault="00977CC5" w:rsidP="008D4E9B">
            <w:pPr>
              <w:jc w:val="both"/>
              <w:rPr>
                <w:i w:val="0"/>
                <w:sz w:val="22"/>
                <w:szCs w:val="22"/>
                <w:highlight w:val="yellow"/>
              </w:rPr>
            </w:pPr>
          </w:p>
        </w:tc>
        <w:tc>
          <w:tcPr>
            <w:tcW w:w="4653" w:type="dxa"/>
          </w:tcPr>
          <w:p w:rsidR="00977CC5" w:rsidRPr="008E7C76" w:rsidRDefault="00977CC5" w:rsidP="008D4E9B">
            <w:pPr>
              <w:jc w:val="both"/>
              <w:rPr>
                <w:i w:val="0"/>
                <w:sz w:val="22"/>
                <w:szCs w:val="22"/>
                <w:highlight w:val="yellow"/>
              </w:rPr>
            </w:pPr>
          </w:p>
        </w:tc>
        <w:tc>
          <w:tcPr>
            <w:tcW w:w="1449" w:type="dxa"/>
          </w:tcPr>
          <w:p w:rsidR="00977CC5" w:rsidRPr="008E7C76" w:rsidRDefault="00977CC5" w:rsidP="008D4E9B">
            <w:pPr>
              <w:jc w:val="both"/>
              <w:rPr>
                <w:i w:val="0"/>
                <w:sz w:val="22"/>
                <w:szCs w:val="22"/>
                <w:highlight w:val="yellow"/>
              </w:rPr>
            </w:pPr>
          </w:p>
        </w:tc>
        <w:tc>
          <w:tcPr>
            <w:tcW w:w="1639" w:type="dxa"/>
          </w:tcPr>
          <w:p w:rsidR="00977CC5" w:rsidRPr="008E7C76" w:rsidRDefault="00977CC5" w:rsidP="008D4E9B">
            <w:pPr>
              <w:jc w:val="both"/>
              <w:rPr>
                <w:i w:val="0"/>
                <w:sz w:val="22"/>
                <w:szCs w:val="22"/>
                <w:highlight w:val="yellow"/>
              </w:rPr>
            </w:pPr>
          </w:p>
        </w:tc>
      </w:tr>
      <w:tr w:rsidR="00977CC5" w:rsidRPr="00D50442" w:rsidTr="008D4E9B">
        <w:trPr>
          <w:trHeight w:val="1257"/>
        </w:trPr>
        <w:tc>
          <w:tcPr>
            <w:tcW w:w="1507" w:type="dxa"/>
          </w:tcPr>
          <w:p w:rsidR="00977CC5" w:rsidRPr="00D50442" w:rsidRDefault="00977CC5" w:rsidP="008D4E9B">
            <w:pPr>
              <w:jc w:val="both"/>
              <w:rPr>
                <w:i w:val="0"/>
                <w:sz w:val="22"/>
                <w:szCs w:val="22"/>
                <w:highlight w:val="yellow"/>
              </w:rPr>
            </w:pPr>
          </w:p>
        </w:tc>
        <w:tc>
          <w:tcPr>
            <w:tcW w:w="4653" w:type="dxa"/>
          </w:tcPr>
          <w:p w:rsidR="00977CC5" w:rsidRPr="00D50442" w:rsidRDefault="00977CC5" w:rsidP="008D4E9B">
            <w:pPr>
              <w:jc w:val="both"/>
              <w:rPr>
                <w:i w:val="0"/>
                <w:sz w:val="22"/>
                <w:szCs w:val="22"/>
                <w:highlight w:val="yellow"/>
              </w:rPr>
            </w:pPr>
          </w:p>
        </w:tc>
        <w:tc>
          <w:tcPr>
            <w:tcW w:w="1449" w:type="dxa"/>
          </w:tcPr>
          <w:p w:rsidR="00977CC5" w:rsidRPr="00D50442" w:rsidRDefault="00977CC5" w:rsidP="008D4E9B">
            <w:pPr>
              <w:jc w:val="both"/>
              <w:rPr>
                <w:i w:val="0"/>
                <w:sz w:val="22"/>
                <w:szCs w:val="22"/>
                <w:highlight w:val="yellow"/>
              </w:rPr>
            </w:pPr>
          </w:p>
        </w:tc>
        <w:tc>
          <w:tcPr>
            <w:tcW w:w="1639" w:type="dxa"/>
          </w:tcPr>
          <w:p w:rsidR="00977CC5" w:rsidRPr="00D50442" w:rsidRDefault="00977CC5" w:rsidP="008D4E9B">
            <w:pPr>
              <w:jc w:val="both"/>
              <w:rPr>
                <w:i w:val="0"/>
                <w:sz w:val="22"/>
                <w:szCs w:val="22"/>
                <w:highlight w:val="yellow"/>
              </w:rPr>
            </w:pPr>
          </w:p>
        </w:tc>
      </w:tr>
      <w:tr w:rsidR="00977CC5" w:rsidRPr="00D50442" w:rsidTr="008D4E9B">
        <w:trPr>
          <w:trHeight w:val="1257"/>
        </w:trPr>
        <w:tc>
          <w:tcPr>
            <w:tcW w:w="1507" w:type="dxa"/>
          </w:tcPr>
          <w:p w:rsidR="00977CC5" w:rsidRPr="00D50442" w:rsidRDefault="00977CC5" w:rsidP="008D4E9B">
            <w:pPr>
              <w:jc w:val="both"/>
              <w:rPr>
                <w:i w:val="0"/>
                <w:sz w:val="22"/>
                <w:szCs w:val="22"/>
                <w:highlight w:val="yellow"/>
              </w:rPr>
            </w:pPr>
          </w:p>
        </w:tc>
        <w:tc>
          <w:tcPr>
            <w:tcW w:w="4653" w:type="dxa"/>
          </w:tcPr>
          <w:p w:rsidR="00977CC5" w:rsidRPr="00D50442" w:rsidRDefault="00977CC5" w:rsidP="008D4E9B">
            <w:pPr>
              <w:jc w:val="both"/>
              <w:rPr>
                <w:i w:val="0"/>
                <w:sz w:val="22"/>
                <w:szCs w:val="22"/>
                <w:highlight w:val="yellow"/>
              </w:rPr>
            </w:pPr>
          </w:p>
        </w:tc>
        <w:tc>
          <w:tcPr>
            <w:tcW w:w="1449" w:type="dxa"/>
          </w:tcPr>
          <w:p w:rsidR="00977CC5" w:rsidRPr="00D50442" w:rsidRDefault="00977CC5" w:rsidP="008D4E9B">
            <w:pPr>
              <w:jc w:val="both"/>
              <w:rPr>
                <w:i w:val="0"/>
                <w:sz w:val="22"/>
                <w:szCs w:val="22"/>
                <w:highlight w:val="yellow"/>
              </w:rPr>
            </w:pPr>
          </w:p>
        </w:tc>
        <w:tc>
          <w:tcPr>
            <w:tcW w:w="1639" w:type="dxa"/>
          </w:tcPr>
          <w:p w:rsidR="00977CC5" w:rsidRPr="00D50442" w:rsidRDefault="00977CC5" w:rsidP="008D4E9B">
            <w:pPr>
              <w:jc w:val="both"/>
              <w:rPr>
                <w:i w:val="0"/>
                <w:sz w:val="22"/>
                <w:szCs w:val="22"/>
                <w:highlight w:val="yellow"/>
              </w:rPr>
            </w:pPr>
          </w:p>
        </w:tc>
      </w:tr>
      <w:tr w:rsidR="00977CC5" w:rsidRPr="00D50442" w:rsidTr="008D4E9B">
        <w:trPr>
          <w:trHeight w:val="1257"/>
        </w:trPr>
        <w:tc>
          <w:tcPr>
            <w:tcW w:w="1507" w:type="dxa"/>
          </w:tcPr>
          <w:p w:rsidR="00977CC5" w:rsidRPr="00D50442" w:rsidRDefault="00977CC5" w:rsidP="008D4E9B">
            <w:pPr>
              <w:jc w:val="both"/>
              <w:rPr>
                <w:i w:val="0"/>
                <w:sz w:val="22"/>
                <w:szCs w:val="22"/>
                <w:highlight w:val="yellow"/>
              </w:rPr>
            </w:pPr>
          </w:p>
        </w:tc>
        <w:tc>
          <w:tcPr>
            <w:tcW w:w="4653" w:type="dxa"/>
          </w:tcPr>
          <w:p w:rsidR="00977CC5" w:rsidRPr="00D50442" w:rsidRDefault="00977CC5" w:rsidP="008D4E9B">
            <w:pPr>
              <w:jc w:val="both"/>
              <w:rPr>
                <w:i w:val="0"/>
                <w:sz w:val="22"/>
                <w:szCs w:val="22"/>
                <w:highlight w:val="yellow"/>
              </w:rPr>
            </w:pPr>
          </w:p>
        </w:tc>
        <w:tc>
          <w:tcPr>
            <w:tcW w:w="1449" w:type="dxa"/>
          </w:tcPr>
          <w:p w:rsidR="00977CC5" w:rsidRPr="00D50442" w:rsidRDefault="00977CC5" w:rsidP="008D4E9B">
            <w:pPr>
              <w:jc w:val="both"/>
              <w:rPr>
                <w:i w:val="0"/>
                <w:sz w:val="22"/>
                <w:szCs w:val="22"/>
                <w:highlight w:val="yellow"/>
              </w:rPr>
            </w:pPr>
          </w:p>
        </w:tc>
        <w:tc>
          <w:tcPr>
            <w:tcW w:w="1639" w:type="dxa"/>
          </w:tcPr>
          <w:p w:rsidR="00977CC5" w:rsidRPr="00D50442" w:rsidRDefault="00977CC5" w:rsidP="008D4E9B">
            <w:pPr>
              <w:jc w:val="both"/>
              <w:rPr>
                <w:i w:val="0"/>
                <w:sz w:val="22"/>
                <w:szCs w:val="22"/>
                <w:highlight w:val="yellow"/>
              </w:rPr>
            </w:pPr>
          </w:p>
        </w:tc>
      </w:tr>
      <w:tr w:rsidR="00977CC5" w:rsidRPr="00D50442" w:rsidTr="008D4E9B">
        <w:trPr>
          <w:trHeight w:val="1257"/>
        </w:trPr>
        <w:tc>
          <w:tcPr>
            <w:tcW w:w="1507" w:type="dxa"/>
          </w:tcPr>
          <w:p w:rsidR="00977CC5" w:rsidRPr="00D50442" w:rsidRDefault="00977CC5" w:rsidP="008D4E9B">
            <w:pPr>
              <w:jc w:val="both"/>
              <w:rPr>
                <w:i w:val="0"/>
                <w:sz w:val="22"/>
                <w:szCs w:val="22"/>
                <w:highlight w:val="yellow"/>
              </w:rPr>
            </w:pPr>
          </w:p>
        </w:tc>
        <w:tc>
          <w:tcPr>
            <w:tcW w:w="4653" w:type="dxa"/>
          </w:tcPr>
          <w:p w:rsidR="00977CC5" w:rsidRPr="00D50442" w:rsidRDefault="00977CC5" w:rsidP="008D4E9B">
            <w:pPr>
              <w:jc w:val="both"/>
              <w:rPr>
                <w:i w:val="0"/>
                <w:sz w:val="22"/>
                <w:szCs w:val="22"/>
                <w:highlight w:val="yellow"/>
              </w:rPr>
            </w:pPr>
          </w:p>
        </w:tc>
        <w:tc>
          <w:tcPr>
            <w:tcW w:w="1449" w:type="dxa"/>
          </w:tcPr>
          <w:p w:rsidR="00977CC5" w:rsidRPr="00D50442" w:rsidRDefault="00977CC5" w:rsidP="008D4E9B">
            <w:pPr>
              <w:jc w:val="both"/>
              <w:rPr>
                <w:i w:val="0"/>
                <w:sz w:val="22"/>
                <w:szCs w:val="22"/>
                <w:highlight w:val="yellow"/>
              </w:rPr>
            </w:pPr>
          </w:p>
        </w:tc>
        <w:tc>
          <w:tcPr>
            <w:tcW w:w="1639" w:type="dxa"/>
          </w:tcPr>
          <w:p w:rsidR="00977CC5" w:rsidRPr="00D50442" w:rsidRDefault="00977CC5" w:rsidP="008D4E9B">
            <w:pPr>
              <w:jc w:val="both"/>
              <w:rPr>
                <w:i w:val="0"/>
                <w:sz w:val="22"/>
                <w:szCs w:val="22"/>
                <w:highlight w:val="yellow"/>
              </w:rPr>
            </w:pPr>
          </w:p>
        </w:tc>
      </w:tr>
      <w:tr w:rsidR="00977CC5" w:rsidRPr="00D50442" w:rsidTr="008D4E9B">
        <w:trPr>
          <w:trHeight w:val="1257"/>
        </w:trPr>
        <w:tc>
          <w:tcPr>
            <w:tcW w:w="1507" w:type="dxa"/>
          </w:tcPr>
          <w:p w:rsidR="00977CC5" w:rsidRPr="00D50442" w:rsidRDefault="00977CC5" w:rsidP="008D4E9B">
            <w:pPr>
              <w:jc w:val="both"/>
              <w:rPr>
                <w:i w:val="0"/>
                <w:sz w:val="22"/>
                <w:szCs w:val="22"/>
                <w:highlight w:val="yellow"/>
              </w:rPr>
            </w:pPr>
          </w:p>
        </w:tc>
        <w:tc>
          <w:tcPr>
            <w:tcW w:w="4653" w:type="dxa"/>
          </w:tcPr>
          <w:p w:rsidR="00977CC5" w:rsidRPr="00D50442" w:rsidRDefault="00977CC5" w:rsidP="008D4E9B">
            <w:pPr>
              <w:jc w:val="both"/>
              <w:rPr>
                <w:i w:val="0"/>
                <w:sz w:val="22"/>
                <w:szCs w:val="22"/>
                <w:highlight w:val="yellow"/>
              </w:rPr>
            </w:pPr>
          </w:p>
        </w:tc>
        <w:tc>
          <w:tcPr>
            <w:tcW w:w="1449" w:type="dxa"/>
          </w:tcPr>
          <w:p w:rsidR="00977CC5" w:rsidRPr="00D50442" w:rsidRDefault="00977CC5" w:rsidP="008D4E9B">
            <w:pPr>
              <w:jc w:val="both"/>
              <w:rPr>
                <w:i w:val="0"/>
                <w:sz w:val="22"/>
                <w:szCs w:val="22"/>
                <w:highlight w:val="yellow"/>
              </w:rPr>
            </w:pPr>
          </w:p>
        </w:tc>
        <w:tc>
          <w:tcPr>
            <w:tcW w:w="1639" w:type="dxa"/>
          </w:tcPr>
          <w:p w:rsidR="00977CC5" w:rsidRPr="00D50442" w:rsidRDefault="00977CC5" w:rsidP="008D4E9B">
            <w:pPr>
              <w:jc w:val="both"/>
              <w:rPr>
                <w:i w:val="0"/>
                <w:sz w:val="22"/>
                <w:szCs w:val="22"/>
                <w:highlight w:val="yellow"/>
              </w:rPr>
            </w:pPr>
          </w:p>
        </w:tc>
      </w:tr>
    </w:tbl>
    <w:p w:rsidR="007D5DF9" w:rsidRPr="00D50442" w:rsidRDefault="007D5DF9" w:rsidP="007D5DF9">
      <w:pPr>
        <w:ind w:left="2124"/>
        <w:jc w:val="both"/>
        <w:rPr>
          <w:i w:val="0"/>
          <w:sz w:val="22"/>
          <w:szCs w:val="22"/>
          <w:highlight w:val="yellow"/>
        </w:rPr>
      </w:pPr>
    </w:p>
    <w:p w:rsidR="007D5DF9" w:rsidRPr="00D50442" w:rsidRDefault="007D5DF9" w:rsidP="007D5DF9">
      <w:pPr>
        <w:ind w:left="2124" w:hanging="1080"/>
        <w:jc w:val="both"/>
        <w:rPr>
          <w:i w:val="0"/>
          <w:sz w:val="22"/>
          <w:szCs w:val="22"/>
        </w:rPr>
      </w:pPr>
    </w:p>
    <w:p w:rsidR="007D5DF9" w:rsidRPr="00D50442" w:rsidRDefault="007D5DF9" w:rsidP="007D5DF9">
      <w:pPr>
        <w:ind w:left="2124" w:hanging="1080"/>
        <w:jc w:val="both"/>
        <w:rPr>
          <w:i w:val="0"/>
          <w:sz w:val="22"/>
          <w:szCs w:val="22"/>
        </w:rPr>
      </w:pPr>
      <w:r>
        <w:rPr>
          <w:i w:val="0"/>
          <w:sz w:val="22"/>
          <w:szCs w:val="22"/>
        </w:rPr>
        <w:tab/>
      </w:r>
      <w:r w:rsidRPr="00D50442">
        <w:rPr>
          <w:i w:val="0"/>
          <w:sz w:val="22"/>
          <w:szCs w:val="22"/>
        </w:rPr>
        <w:t>Obrazec se po potrebi fotokopira.</w:t>
      </w:r>
    </w:p>
    <w:p w:rsidR="001F1894" w:rsidRPr="001F1894" w:rsidRDefault="000B18E0" w:rsidP="00ED0823">
      <w:pPr>
        <w:jc w:val="right"/>
        <w:rPr>
          <w:b/>
          <w:i w:val="0"/>
          <w:sz w:val="22"/>
          <w:szCs w:val="22"/>
        </w:rPr>
      </w:pPr>
      <w:r>
        <w:rPr>
          <w:b/>
          <w:i w:val="0"/>
          <w:sz w:val="22"/>
          <w:szCs w:val="22"/>
        </w:rPr>
        <w:lastRenderedPageBreak/>
        <w:t xml:space="preserve">PRILOGA </w:t>
      </w:r>
      <w:r w:rsidR="00D50442">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8E7C76" w:rsidRPr="008E7C76">
        <w:rPr>
          <w:i w:val="0"/>
          <w:sz w:val="22"/>
          <w:szCs w:val="22"/>
        </w:rPr>
        <w:t xml:space="preserve">Tehnična in strokovna podpora pri izvajanju aktivnosti v okviru projekta </w:t>
      </w:r>
      <w:proofErr w:type="spellStart"/>
      <w:r w:rsidR="008E7C76" w:rsidRPr="008E7C76">
        <w:rPr>
          <w:i w:val="0"/>
          <w:sz w:val="22"/>
          <w:szCs w:val="22"/>
        </w:rPr>
        <w:t>URBforDAN</w:t>
      </w:r>
      <w:proofErr w:type="spellEnd"/>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590A81">
        <w:tc>
          <w:tcPr>
            <w:tcW w:w="1528" w:type="dxa"/>
          </w:tcPr>
          <w:p w:rsidR="006A0F24" w:rsidRPr="00994C93" w:rsidRDefault="00F564DA" w:rsidP="00F564DA">
            <w:pPr>
              <w:pStyle w:val="Glava"/>
              <w:tabs>
                <w:tab w:val="clear" w:pos="4536"/>
                <w:tab w:val="clear" w:pos="9072"/>
              </w:tabs>
              <w:jc w:val="both"/>
              <w:rPr>
                <w:i w:val="0"/>
                <w:sz w:val="22"/>
                <w:szCs w:val="22"/>
              </w:rPr>
            </w:pPr>
            <w:r>
              <w:rPr>
                <w:i w:val="0"/>
                <w:sz w:val="22"/>
                <w:szCs w:val="22"/>
              </w:rPr>
              <w:t>D</w:t>
            </w:r>
            <w:r w:rsidR="006A0F24" w:rsidRPr="00994C93">
              <w:rPr>
                <w:i w:val="0"/>
                <w:sz w:val="22"/>
                <w:szCs w:val="22"/>
              </w:rPr>
              <w:t>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A0F24" w:rsidP="000A55F3">
            <w:pPr>
              <w:pStyle w:val="Glava"/>
              <w:tabs>
                <w:tab w:val="clear" w:pos="4536"/>
                <w:tab w:val="clear" w:pos="9072"/>
              </w:tabs>
              <w:jc w:val="both"/>
              <w:rPr>
                <w:i w:val="0"/>
                <w:sz w:val="22"/>
                <w:szCs w:val="22"/>
              </w:rPr>
            </w:pPr>
          </w:p>
        </w:tc>
        <w:tc>
          <w:tcPr>
            <w:tcW w:w="2283" w:type="dxa"/>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90A81">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p>
        </w:tc>
        <w:tc>
          <w:tcPr>
            <w:tcW w:w="2493" w:type="dxa"/>
            <w:gridSpan w:val="2"/>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B652AC" w:rsidRDefault="006A0F24" w:rsidP="00F93213">
      <w:pPr>
        <w:ind w:left="1080"/>
        <w:jc w:val="both"/>
        <w:rPr>
          <w:i w:val="0"/>
          <w:sz w:val="22"/>
          <w:szCs w:val="22"/>
        </w:rPr>
      </w:pPr>
      <w:r w:rsidRPr="00F81849">
        <w:rPr>
          <w:i w:val="0"/>
          <w:sz w:val="22"/>
          <w:szCs w:val="22"/>
        </w:rPr>
        <w:t>Obrazec se po potrebi fotokopira.</w:t>
      </w:r>
    </w:p>
    <w:p w:rsidR="006761A9" w:rsidRPr="00FB2342" w:rsidRDefault="00DD766D" w:rsidP="008E7C76">
      <w:pPr>
        <w:jc w:val="right"/>
        <w:rPr>
          <w:b/>
          <w:i w:val="0"/>
          <w:sz w:val="22"/>
          <w:szCs w:val="22"/>
        </w:rPr>
      </w:pPr>
      <w:r>
        <w:rPr>
          <w:b/>
          <w:i w:val="0"/>
          <w:sz w:val="22"/>
          <w:szCs w:val="22"/>
        </w:rPr>
        <w:br w:type="page"/>
      </w:r>
      <w:r w:rsidR="00FB2342" w:rsidRPr="00FB2342">
        <w:rPr>
          <w:b/>
          <w:i w:val="0"/>
          <w:sz w:val="22"/>
          <w:szCs w:val="22"/>
        </w:rPr>
        <w:lastRenderedPageBreak/>
        <w:t xml:space="preserve">PRILOGA </w:t>
      </w:r>
      <w:r w:rsidR="00D50442">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8E7C76" w:rsidRPr="008E7C76">
        <w:rPr>
          <w:i w:val="0"/>
          <w:sz w:val="22"/>
          <w:szCs w:val="22"/>
        </w:rPr>
        <w:t xml:space="preserve">Tehnična in strokovna podpora pri izvajanju aktivnosti v okviru projekta </w:t>
      </w:r>
      <w:proofErr w:type="spellStart"/>
      <w:r w:rsidR="008E7C76" w:rsidRPr="008E7C76">
        <w:rPr>
          <w:i w:val="0"/>
          <w:sz w:val="22"/>
          <w:szCs w:val="22"/>
        </w:rPr>
        <w:t>URBforDAN</w:t>
      </w:r>
      <w:proofErr w:type="spellEnd"/>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50442">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257942">
      <w:pPr>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D50442">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F77021" w:rsidRDefault="001F1894" w:rsidP="001F1894">
      <w:pPr>
        <w:ind w:left="1080"/>
        <w:jc w:val="center"/>
        <w:rPr>
          <w:b/>
          <w:i w:val="0"/>
          <w:sz w:val="28"/>
          <w:szCs w:val="28"/>
        </w:rPr>
      </w:pPr>
      <w:r w:rsidRPr="00F77021">
        <w:rPr>
          <w:b/>
          <w:i w:val="0"/>
          <w:sz w:val="28"/>
          <w:szCs w:val="28"/>
        </w:rPr>
        <w:t xml:space="preserve">SKUPNA </w:t>
      </w:r>
      <w:r w:rsidR="00A04499" w:rsidRPr="00F77021">
        <w:rPr>
          <w:b/>
          <w:i w:val="0"/>
          <w:sz w:val="28"/>
          <w:szCs w:val="28"/>
        </w:rPr>
        <w:t>P</w:t>
      </w:r>
      <w:r w:rsidR="00291814" w:rsidRPr="00F77021">
        <w:rPr>
          <w:b/>
          <w:i w:val="0"/>
          <w:sz w:val="28"/>
          <w:szCs w:val="28"/>
        </w:rPr>
        <w:t>ONUDBA</w:t>
      </w:r>
    </w:p>
    <w:p w:rsidR="001F1894" w:rsidRPr="00F77021"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F77021">
        <w:rPr>
          <w:i w:val="0"/>
          <w:sz w:val="22"/>
          <w:szCs w:val="22"/>
        </w:rPr>
        <w:t xml:space="preserve">(priložijo </w:t>
      </w:r>
      <w:r w:rsidR="00A04499" w:rsidRPr="00F77021">
        <w:rPr>
          <w:i w:val="0"/>
          <w:sz w:val="22"/>
          <w:szCs w:val="22"/>
        </w:rPr>
        <w:t xml:space="preserve">gospodarski subjekti </w:t>
      </w:r>
      <w:r w:rsidRPr="00F77021">
        <w:rPr>
          <w:i w:val="0"/>
          <w:sz w:val="22"/>
          <w:szCs w:val="22"/>
        </w:rPr>
        <w:t xml:space="preserve">v skupni </w:t>
      </w:r>
      <w:r w:rsidR="00A04499" w:rsidRPr="00F77021">
        <w:rPr>
          <w:i w:val="0"/>
          <w:sz w:val="22"/>
          <w:szCs w:val="22"/>
        </w:rPr>
        <w:t>p</w:t>
      </w:r>
      <w:r w:rsidR="00291814" w:rsidRPr="00F77021">
        <w:rPr>
          <w:i w:val="0"/>
          <w:sz w:val="22"/>
          <w:szCs w:val="22"/>
        </w:rPr>
        <w:t>onudbi</w:t>
      </w:r>
      <w:r w:rsidRPr="00F77021">
        <w:rPr>
          <w:i w:val="0"/>
          <w:sz w:val="22"/>
          <w:szCs w:val="22"/>
        </w:rPr>
        <w:t>)</w:t>
      </w:r>
    </w:p>
    <w:p w:rsidR="00F77021" w:rsidRDefault="00F77021" w:rsidP="00F77021">
      <w:pPr>
        <w:ind w:left="1080"/>
        <w:jc w:val="both"/>
        <w:rPr>
          <w:i w:val="0"/>
          <w:sz w:val="22"/>
          <w:szCs w:val="22"/>
        </w:rPr>
      </w:pPr>
    </w:p>
    <w:p w:rsidR="00F77021" w:rsidRDefault="00F77021" w:rsidP="00F77021">
      <w:pPr>
        <w:ind w:left="1080"/>
        <w:jc w:val="both"/>
        <w:rPr>
          <w:i w:val="0"/>
          <w:sz w:val="22"/>
          <w:szCs w:val="22"/>
        </w:rPr>
      </w:pPr>
      <w:r>
        <w:rPr>
          <w:i w:val="0"/>
          <w:sz w:val="22"/>
          <w:szCs w:val="22"/>
        </w:rPr>
        <w:t>V informacijskem sistemu e-JN v razdelku »Sodelujoči« je potrebno navesti vse gospodarske subjekte, ki nastopajo v skupni ponudbi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980EF5"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(priloga 1</w:t>
            </w:r>
            <w:r>
              <w:rPr>
                <w:i w:val="0"/>
                <w:color w:val="000000" w:themeColor="text1"/>
                <w:sz w:val="22"/>
                <w:szCs w:val="22"/>
              </w:rPr>
              <w:t>-</w:t>
            </w:r>
            <w:r w:rsidR="006A0F24">
              <w:rPr>
                <w:i w:val="0"/>
                <w:color w:val="000000" w:themeColor="text1"/>
                <w:sz w:val="22"/>
                <w:szCs w:val="22"/>
              </w:rPr>
              <w:t>1)</w:t>
            </w:r>
          </w:p>
          <w:p w:rsidR="00F77021" w:rsidRDefault="00F7702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potrdila (priloga 5/1, 5/2, 5/3, 5/4)</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w:t>
            </w:r>
            <w:r w:rsidR="00F77021">
              <w:rPr>
                <w:i w:val="0"/>
                <w:color w:val="000000" w:themeColor="text1"/>
                <w:sz w:val="22"/>
                <w:szCs w:val="22"/>
              </w:rPr>
              <w:t>5</w:t>
            </w:r>
            <w:r w:rsidR="008B431E">
              <w:rPr>
                <w:i w:val="0"/>
                <w:color w:val="000000" w:themeColor="text1"/>
                <w:sz w:val="22"/>
                <w:szCs w:val="22"/>
              </w:rPr>
              <w:t>)</w:t>
            </w:r>
          </w:p>
          <w:p w:rsidR="006A0F24" w:rsidRPr="006B71C8" w:rsidRDefault="008B431E" w:rsidP="00F7702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F77021">
              <w:rPr>
                <w:i w:val="0"/>
                <w:color w:val="000000" w:themeColor="text1"/>
                <w:sz w:val="22"/>
                <w:szCs w:val="22"/>
              </w:rPr>
              <w:t>6</w:t>
            </w:r>
            <w:r>
              <w:rPr>
                <w:i w:val="0"/>
                <w:color w:val="000000" w:themeColor="text1"/>
                <w:sz w:val="22"/>
                <w:szCs w:val="22"/>
              </w:rPr>
              <w:t xml:space="preserve">, </w:t>
            </w:r>
            <w:r w:rsidR="00F77021">
              <w:rPr>
                <w:i w:val="0"/>
                <w:color w:val="000000" w:themeColor="text1"/>
                <w:sz w:val="22"/>
                <w:szCs w:val="22"/>
              </w:rPr>
              <w:t>7</w:t>
            </w:r>
            <w:r>
              <w:rPr>
                <w:i w:val="0"/>
                <w:color w:val="000000" w:themeColor="text1"/>
                <w:sz w:val="22"/>
                <w:szCs w:val="22"/>
              </w:rPr>
              <w:t xml:space="preserve"> in </w:t>
            </w:r>
            <w:r w:rsidR="00F77021">
              <w:rPr>
                <w:i w:val="0"/>
                <w:color w:val="000000" w:themeColor="text1"/>
                <w:sz w:val="22"/>
                <w:szCs w:val="22"/>
              </w:rPr>
              <w:t>8</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90A81" w:rsidRPr="00D42C19" w:rsidRDefault="00590A81" w:rsidP="00590A81">
      <w:pPr>
        <w:ind w:left="1080"/>
        <w:jc w:val="both"/>
        <w:rPr>
          <w:b/>
          <w:i w:val="0"/>
          <w:sz w:val="22"/>
          <w:szCs w:val="22"/>
        </w:rPr>
      </w:pPr>
      <w:r w:rsidRPr="00D42C19">
        <w:rPr>
          <w:i w:val="0"/>
          <w:sz w:val="22"/>
          <w:szCs w:val="22"/>
        </w:rPr>
        <w:t>Projektna naloga</w:t>
      </w:r>
    </w:p>
    <w:p w:rsidR="00590A81" w:rsidRPr="00D42C19" w:rsidRDefault="00590A81" w:rsidP="00590A81">
      <w:pPr>
        <w:ind w:left="1080"/>
        <w:jc w:val="both"/>
        <w:rPr>
          <w:b/>
          <w:i w:val="0"/>
          <w:sz w:val="22"/>
          <w:szCs w:val="22"/>
        </w:rPr>
      </w:pPr>
    </w:p>
    <w:p w:rsidR="00590A81" w:rsidRDefault="00590A81" w:rsidP="00590A81">
      <w:pPr>
        <w:ind w:left="1080"/>
        <w:jc w:val="both"/>
        <w:rPr>
          <w:i w:val="0"/>
          <w:sz w:val="22"/>
          <w:szCs w:val="22"/>
        </w:rPr>
      </w:pPr>
      <w:r w:rsidRPr="00D42C19">
        <w:rPr>
          <w:i w:val="0"/>
          <w:sz w:val="22"/>
          <w:szCs w:val="22"/>
        </w:rPr>
        <w:t>V prilogi razpisne dokumentacije.</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802324" w:rsidRDefault="00802324" w:rsidP="00802324">
      <w:pPr>
        <w:tabs>
          <w:tab w:val="left" w:pos="708"/>
          <w:tab w:val="center" w:pos="4536"/>
          <w:tab w:val="right" w:pos="9072"/>
        </w:tabs>
        <w:ind w:left="1080"/>
        <w:rPr>
          <w:b/>
          <w:i w:val="0"/>
          <w:sz w:val="22"/>
          <w:szCs w:val="22"/>
        </w:rPr>
      </w:pPr>
    </w:p>
    <w:p w:rsidR="00257942" w:rsidRPr="00257942" w:rsidRDefault="00257942" w:rsidP="00257942">
      <w:pPr>
        <w:ind w:left="993"/>
        <w:jc w:val="both"/>
        <w:rPr>
          <w:i w:val="0"/>
        </w:rPr>
      </w:pPr>
      <w:r w:rsidRPr="00257942">
        <w:rPr>
          <w:b/>
          <w:i w:val="0"/>
        </w:rPr>
        <w:t>MESTNA OBČINA LJUBLJANA</w:t>
      </w:r>
      <w:r w:rsidRPr="00257942">
        <w:rPr>
          <w:i w:val="0"/>
        </w:rPr>
        <w:t>, Mestni trg 1, Ljubljana, ki jo zastopa župan Zoran Janković</w:t>
      </w:r>
    </w:p>
    <w:p w:rsidR="00257942" w:rsidRPr="00257942" w:rsidRDefault="00257942" w:rsidP="00257942">
      <w:pPr>
        <w:ind w:left="993"/>
        <w:jc w:val="both"/>
        <w:rPr>
          <w:i w:val="0"/>
        </w:rPr>
      </w:pPr>
      <w:r w:rsidRPr="00257942">
        <w:rPr>
          <w:i w:val="0"/>
        </w:rPr>
        <w:t>matična številka: 5874025000</w:t>
      </w:r>
    </w:p>
    <w:p w:rsidR="00257942" w:rsidRPr="00257942" w:rsidRDefault="00257942" w:rsidP="00257942">
      <w:pPr>
        <w:ind w:left="993"/>
        <w:jc w:val="both"/>
        <w:rPr>
          <w:i w:val="0"/>
        </w:rPr>
      </w:pPr>
      <w:r w:rsidRPr="00257942">
        <w:rPr>
          <w:i w:val="0"/>
        </w:rPr>
        <w:t>identifikacijska številka za DDV: SI67593321</w:t>
      </w:r>
    </w:p>
    <w:p w:rsidR="00257942" w:rsidRPr="00257942" w:rsidRDefault="00257942" w:rsidP="00257942">
      <w:pPr>
        <w:ind w:left="993"/>
        <w:jc w:val="both"/>
        <w:rPr>
          <w:i w:val="0"/>
        </w:rPr>
      </w:pPr>
      <w:r w:rsidRPr="00257942">
        <w:rPr>
          <w:i w:val="0"/>
        </w:rPr>
        <w:t xml:space="preserve">(v nadaljevanju: naročnik)      </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in</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ki ga/jo zastopa ………………………….. (navesti funkcijo in ime ter priimek osebe, pooblaščene za zastopanje)</w:t>
      </w:r>
    </w:p>
    <w:p w:rsidR="00257942" w:rsidRPr="00257942" w:rsidRDefault="00257942" w:rsidP="00257942">
      <w:pPr>
        <w:ind w:left="993"/>
        <w:jc w:val="both"/>
        <w:rPr>
          <w:i w:val="0"/>
        </w:rPr>
      </w:pPr>
      <w:r w:rsidRPr="00257942">
        <w:rPr>
          <w:i w:val="0"/>
        </w:rPr>
        <w:t>matična številka: ..................</w:t>
      </w:r>
    </w:p>
    <w:p w:rsidR="00257942" w:rsidRPr="00257942" w:rsidRDefault="00257942" w:rsidP="00257942">
      <w:pPr>
        <w:ind w:left="993"/>
        <w:jc w:val="both"/>
        <w:rPr>
          <w:i w:val="0"/>
        </w:rPr>
      </w:pPr>
      <w:r w:rsidRPr="00257942">
        <w:rPr>
          <w:i w:val="0"/>
        </w:rPr>
        <w:t>davčna številka/identifikacijska številka za DDV: ..........................</w:t>
      </w:r>
    </w:p>
    <w:p w:rsidR="00257942" w:rsidRPr="00257942" w:rsidRDefault="00257942" w:rsidP="00257942">
      <w:pPr>
        <w:ind w:left="993"/>
        <w:jc w:val="both"/>
        <w:rPr>
          <w:i w:val="0"/>
        </w:rPr>
      </w:pPr>
      <w:r w:rsidRPr="00257942">
        <w:rPr>
          <w:i w:val="0"/>
        </w:rPr>
        <w:t>(v nadaljevanju: izvajalec)</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skleneta naslednjo </w:t>
      </w:r>
    </w:p>
    <w:p w:rsidR="00257942" w:rsidRPr="00257942" w:rsidRDefault="00257942" w:rsidP="00257942">
      <w:pPr>
        <w:ind w:left="993"/>
        <w:jc w:val="both"/>
        <w:rPr>
          <w:i w:val="0"/>
        </w:rPr>
      </w:pPr>
    </w:p>
    <w:p w:rsidR="00257942" w:rsidRPr="00257942" w:rsidRDefault="00257942" w:rsidP="00257942">
      <w:pPr>
        <w:ind w:left="993"/>
        <w:jc w:val="both"/>
        <w:rPr>
          <w:rFonts w:ascii="Calibri" w:hAnsi="Calibri"/>
          <w:i w:val="0"/>
          <w:color w:val="1F497D"/>
        </w:rPr>
      </w:pPr>
    </w:p>
    <w:p w:rsidR="00257942" w:rsidRPr="00257942" w:rsidRDefault="00257942" w:rsidP="00257942">
      <w:pPr>
        <w:ind w:left="993"/>
        <w:jc w:val="both"/>
        <w:rPr>
          <w:i w:val="0"/>
        </w:rPr>
      </w:pPr>
    </w:p>
    <w:p w:rsidR="00257942" w:rsidRPr="00257942" w:rsidRDefault="00257942" w:rsidP="00257942">
      <w:pPr>
        <w:keepNext/>
        <w:ind w:left="993"/>
        <w:jc w:val="center"/>
        <w:outlineLvl w:val="3"/>
        <w:rPr>
          <w:b/>
          <w:i w:val="0"/>
        </w:rPr>
      </w:pPr>
      <w:r w:rsidRPr="00257942">
        <w:rPr>
          <w:b/>
          <w:i w:val="0"/>
        </w:rPr>
        <w:t>POGODBO ZA</w:t>
      </w:r>
    </w:p>
    <w:p w:rsidR="00257942" w:rsidRPr="00257942" w:rsidRDefault="00257942" w:rsidP="00257942">
      <w:pPr>
        <w:ind w:left="993"/>
        <w:jc w:val="center"/>
        <w:rPr>
          <w:b/>
          <w:i w:val="0"/>
        </w:rPr>
      </w:pPr>
      <w:r w:rsidRPr="00257942">
        <w:rPr>
          <w:b/>
          <w:i w:val="0"/>
        </w:rPr>
        <w:t xml:space="preserve">IZVEDBO STROKOVNE IN TEHNIČNE PODPORE PRI IZVAJANJU AKTIVNOSTI V OKVIRU PROJEKTA </w:t>
      </w:r>
      <w:proofErr w:type="spellStart"/>
      <w:r w:rsidRPr="00257942">
        <w:rPr>
          <w:b/>
          <w:i w:val="0"/>
        </w:rPr>
        <w:t>URBforDAN</w:t>
      </w:r>
      <w:proofErr w:type="spellEnd"/>
    </w:p>
    <w:p w:rsidR="00257942" w:rsidRPr="00257942" w:rsidRDefault="00257942" w:rsidP="00257942">
      <w:pPr>
        <w:ind w:left="993"/>
        <w:jc w:val="both"/>
        <w:rPr>
          <w:b/>
          <w:bCs/>
          <w:i w:val="0"/>
          <w:spacing w:val="-3"/>
        </w:rPr>
      </w:pPr>
    </w:p>
    <w:p w:rsidR="00257942" w:rsidRPr="00257942" w:rsidRDefault="00257942" w:rsidP="00257942">
      <w:pPr>
        <w:ind w:left="993"/>
        <w:jc w:val="both"/>
        <w:rPr>
          <w:b/>
          <w:bCs/>
          <w:i w:val="0"/>
          <w:spacing w:val="-3"/>
        </w:rPr>
      </w:pPr>
    </w:p>
    <w:p w:rsidR="00257942" w:rsidRPr="00257942" w:rsidRDefault="00257942" w:rsidP="00257942">
      <w:pPr>
        <w:ind w:left="993"/>
        <w:rPr>
          <w:b/>
          <w:i w:val="0"/>
        </w:rPr>
      </w:pPr>
      <w:r w:rsidRPr="00257942">
        <w:rPr>
          <w:b/>
          <w:i w:val="0"/>
        </w:rPr>
        <w:t>Uvodne določbe</w:t>
      </w:r>
    </w:p>
    <w:p w:rsidR="00257942" w:rsidRPr="00257942" w:rsidRDefault="00257942" w:rsidP="00257942">
      <w:pPr>
        <w:ind w:left="993"/>
        <w:jc w:val="both"/>
        <w:rPr>
          <w:i w:val="0"/>
        </w:rPr>
      </w:pPr>
    </w:p>
    <w:p w:rsidR="00257942" w:rsidRPr="00257942" w:rsidRDefault="00257942" w:rsidP="00257942">
      <w:pPr>
        <w:ind w:left="993"/>
        <w:jc w:val="center"/>
        <w:outlineLvl w:val="0"/>
        <w:rPr>
          <w:i w:val="0"/>
        </w:rPr>
      </w:pPr>
      <w:r w:rsidRPr="00257942">
        <w:rPr>
          <w:i w:val="0"/>
        </w:rPr>
        <w:t>1. člen</w:t>
      </w:r>
    </w:p>
    <w:p w:rsidR="00257942" w:rsidRPr="00257942" w:rsidRDefault="00257942" w:rsidP="00257942">
      <w:pPr>
        <w:ind w:left="993"/>
        <w:jc w:val="both"/>
        <w:rPr>
          <w:rStyle w:val="apple-converted-space"/>
          <w:bCs/>
          <w:i w:val="0"/>
          <w:color w:val="626060"/>
          <w:shd w:val="clear" w:color="auto" w:fill="FFFFFF"/>
        </w:rPr>
      </w:pPr>
      <w:r w:rsidRPr="00257942">
        <w:rPr>
          <w:i w:val="0"/>
        </w:rPr>
        <w:t>Pogodbeni stranki uvodoma ugotavljata, da:</w:t>
      </w:r>
      <w:r w:rsidRPr="00257942">
        <w:rPr>
          <w:b/>
          <w:bCs/>
          <w:i w:val="0"/>
          <w:color w:val="626060"/>
          <w:shd w:val="clear" w:color="auto" w:fill="FFFFFF"/>
        </w:rPr>
        <w:t xml:space="preserve"> </w:t>
      </w:r>
      <w:r w:rsidRPr="00257942">
        <w:rPr>
          <w:rStyle w:val="apple-converted-space"/>
          <w:i w:val="0"/>
          <w:color w:val="626060"/>
          <w:shd w:val="clear" w:color="auto" w:fill="FFFFFF"/>
        </w:rPr>
        <w:t> </w:t>
      </w:r>
    </w:p>
    <w:p w:rsidR="00257942" w:rsidRPr="00257942" w:rsidRDefault="00257942" w:rsidP="00257942">
      <w:pPr>
        <w:pStyle w:val="Odstavekseznama"/>
        <w:numPr>
          <w:ilvl w:val="0"/>
          <w:numId w:val="19"/>
        </w:numPr>
        <w:ind w:left="993"/>
        <w:contextualSpacing/>
        <w:jc w:val="both"/>
        <w:rPr>
          <w:i w:val="0"/>
        </w:rPr>
      </w:pPr>
      <w:r w:rsidRPr="00257942">
        <w:rPr>
          <w:i w:val="0"/>
        </w:rPr>
        <w:t xml:space="preserve">naročnik za potrebe izvedbe projekta </w:t>
      </w:r>
      <w:proofErr w:type="spellStart"/>
      <w:r w:rsidRPr="00257942">
        <w:rPr>
          <w:i w:val="0"/>
        </w:rPr>
        <w:t>URBforDAN</w:t>
      </w:r>
      <w:proofErr w:type="spellEnd"/>
      <w:r w:rsidRPr="00257942">
        <w:rPr>
          <w:i w:val="0"/>
        </w:rPr>
        <w:t xml:space="preserve"> potrebuje strokovno in tehnično podporo, ki je podrobno opredeljena v PROJEKTNI NALOGI MOL z dne 28.5.2018, ki je kot priloga št. 1 sestavni del pogodbe;</w:t>
      </w:r>
    </w:p>
    <w:p w:rsidR="00257942" w:rsidRPr="00257942" w:rsidRDefault="00257942" w:rsidP="00257942">
      <w:pPr>
        <w:pStyle w:val="Odstavekseznama"/>
        <w:numPr>
          <w:ilvl w:val="0"/>
          <w:numId w:val="19"/>
        </w:numPr>
        <w:ind w:left="993"/>
        <w:contextualSpacing/>
        <w:jc w:val="both"/>
        <w:rPr>
          <w:i w:val="0"/>
        </w:rPr>
      </w:pPr>
      <w:r w:rsidRPr="00257942">
        <w:rPr>
          <w:i w:val="0"/>
        </w:rPr>
        <w:t>je bil izvajalec izbran na podlagi izvedenega postopka naročila male vrednosti v skladu s 47. členom Zakona o javnem naročanju (Uradni list RS, št. 91/15; v nadaljevanju: ZJN-3);</w:t>
      </w:r>
    </w:p>
    <w:p w:rsidR="00257942" w:rsidRPr="00257942" w:rsidRDefault="00257942" w:rsidP="00257942">
      <w:pPr>
        <w:pStyle w:val="Odstavekseznama"/>
        <w:numPr>
          <w:ilvl w:val="0"/>
          <w:numId w:val="19"/>
        </w:numPr>
        <w:ind w:left="993"/>
        <w:contextualSpacing/>
        <w:jc w:val="both"/>
        <w:rPr>
          <w:i w:val="0"/>
        </w:rPr>
      </w:pPr>
      <w:r w:rsidRPr="00257942">
        <w:rPr>
          <w:i w:val="0"/>
        </w:rPr>
        <w:t xml:space="preserve">je bilo obvestilo o javnem naročilu objavljeno na portalu javnih naročil pod številko objave ……………  dne ………………; </w:t>
      </w:r>
    </w:p>
    <w:p w:rsidR="00257942" w:rsidRPr="00257942" w:rsidRDefault="00257942" w:rsidP="00257942">
      <w:pPr>
        <w:pStyle w:val="Odstavekseznama"/>
        <w:numPr>
          <w:ilvl w:val="0"/>
          <w:numId w:val="19"/>
        </w:numPr>
        <w:ind w:left="993"/>
        <w:contextualSpacing/>
        <w:jc w:val="both"/>
        <w:rPr>
          <w:i w:val="0"/>
        </w:rPr>
      </w:pPr>
      <w:r w:rsidRPr="00257942">
        <w:rPr>
          <w:i w:val="0"/>
        </w:rPr>
        <w:t>je bil izvajalec izbran kot najugodnejši ponudnik z odločitvijo o oddaji javnega naročila št. 430-1345/2018-…. z dne …………………;</w:t>
      </w:r>
    </w:p>
    <w:p w:rsidR="00257942" w:rsidRPr="00257942" w:rsidRDefault="00257942" w:rsidP="00257942">
      <w:pPr>
        <w:pStyle w:val="Odstavekseznama"/>
        <w:numPr>
          <w:ilvl w:val="0"/>
          <w:numId w:val="19"/>
        </w:numPr>
        <w:ind w:left="993"/>
        <w:contextualSpacing/>
        <w:jc w:val="both"/>
        <w:rPr>
          <w:i w:val="0"/>
        </w:rPr>
      </w:pPr>
      <w:r w:rsidRPr="00257942">
        <w:rPr>
          <w:i w:val="0"/>
        </w:rPr>
        <w:t>izvajalec zaradi narave in usmerjenosti svojega dela lahko nudi ustrezne kadrovske vire in kakovostno izvaja strokovno in tehnično podporo, ki je predmet te pogodbe;</w:t>
      </w:r>
    </w:p>
    <w:p w:rsidR="00257942" w:rsidRPr="00257942" w:rsidRDefault="00257942" w:rsidP="00257942">
      <w:pPr>
        <w:pStyle w:val="Odstavekseznama"/>
        <w:numPr>
          <w:ilvl w:val="0"/>
          <w:numId w:val="19"/>
        </w:numPr>
        <w:ind w:left="993"/>
        <w:contextualSpacing/>
        <w:jc w:val="both"/>
        <w:rPr>
          <w:i w:val="0"/>
        </w:rPr>
      </w:pPr>
      <w:r w:rsidRPr="00257942">
        <w:rPr>
          <w:i w:val="0"/>
        </w:rPr>
        <w:t xml:space="preserve">se projekt </w:t>
      </w:r>
      <w:proofErr w:type="spellStart"/>
      <w:r w:rsidRPr="00257942">
        <w:rPr>
          <w:i w:val="0"/>
        </w:rPr>
        <w:t>URBforDAN</w:t>
      </w:r>
      <w:proofErr w:type="spellEnd"/>
      <w:r w:rsidRPr="00257942">
        <w:rPr>
          <w:i w:val="0"/>
        </w:rPr>
        <w:t xml:space="preserve"> (Management </w:t>
      </w:r>
      <w:proofErr w:type="spellStart"/>
      <w:r w:rsidRPr="00257942">
        <w:rPr>
          <w:i w:val="0"/>
        </w:rPr>
        <w:t>and</w:t>
      </w:r>
      <w:proofErr w:type="spellEnd"/>
      <w:r w:rsidRPr="00257942">
        <w:rPr>
          <w:i w:val="0"/>
        </w:rPr>
        <w:t xml:space="preserve"> </w:t>
      </w:r>
      <w:proofErr w:type="spellStart"/>
      <w:r w:rsidRPr="00257942">
        <w:rPr>
          <w:i w:val="0"/>
        </w:rPr>
        <w:t>Utilization</w:t>
      </w:r>
      <w:proofErr w:type="spellEnd"/>
      <w:r w:rsidRPr="00257942">
        <w:rPr>
          <w:i w:val="0"/>
        </w:rPr>
        <w:t xml:space="preserve"> </w:t>
      </w:r>
      <w:proofErr w:type="spellStart"/>
      <w:r w:rsidRPr="00257942">
        <w:rPr>
          <w:i w:val="0"/>
        </w:rPr>
        <w:t>of</w:t>
      </w:r>
      <w:proofErr w:type="spellEnd"/>
      <w:r w:rsidRPr="00257942">
        <w:rPr>
          <w:i w:val="0"/>
        </w:rPr>
        <w:t xml:space="preserve"> Urban </w:t>
      </w:r>
      <w:proofErr w:type="spellStart"/>
      <w:r w:rsidRPr="00257942">
        <w:rPr>
          <w:i w:val="0"/>
        </w:rPr>
        <w:t>Forests</w:t>
      </w:r>
      <w:proofErr w:type="spellEnd"/>
      <w:r w:rsidRPr="00257942">
        <w:rPr>
          <w:i w:val="0"/>
        </w:rPr>
        <w:t xml:space="preserve"> as </w:t>
      </w:r>
      <w:proofErr w:type="spellStart"/>
      <w:r w:rsidRPr="00257942">
        <w:rPr>
          <w:i w:val="0"/>
        </w:rPr>
        <w:t>Natural</w:t>
      </w:r>
      <w:proofErr w:type="spellEnd"/>
      <w:r w:rsidRPr="00257942">
        <w:rPr>
          <w:i w:val="0"/>
        </w:rPr>
        <w:t xml:space="preserve"> </w:t>
      </w:r>
      <w:proofErr w:type="spellStart"/>
      <w:r w:rsidRPr="00257942">
        <w:rPr>
          <w:i w:val="0"/>
        </w:rPr>
        <w:t>Heritage</w:t>
      </w:r>
      <w:proofErr w:type="spellEnd"/>
      <w:r w:rsidRPr="00257942">
        <w:rPr>
          <w:i w:val="0"/>
        </w:rPr>
        <w:t xml:space="preserve"> in </w:t>
      </w:r>
      <w:proofErr w:type="spellStart"/>
      <w:r w:rsidRPr="00257942">
        <w:rPr>
          <w:i w:val="0"/>
        </w:rPr>
        <w:t>Danube</w:t>
      </w:r>
      <w:proofErr w:type="spellEnd"/>
      <w:r w:rsidRPr="00257942">
        <w:rPr>
          <w:i w:val="0"/>
        </w:rPr>
        <w:t xml:space="preserve"> </w:t>
      </w:r>
      <w:proofErr w:type="spellStart"/>
      <w:r w:rsidRPr="00257942">
        <w:rPr>
          <w:i w:val="0"/>
        </w:rPr>
        <w:t>Cities</w:t>
      </w:r>
      <w:proofErr w:type="spellEnd"/>
      <w:r w:rsidRPr="00257942">
        <w:rPr>
          <w:i w:val="0"/>
        </w:rPr>
        <w:t xml:space="preserve">) izvaja v okviru programa INTERREG Podonavje in je sofinanciran s sredstvi Evropskega sklada za regionalni razvoj (v nadaljnjem besedilu: projekt </w:t>
      </w:r>
      <w:proofErr w:type="spellStart"/>
      <w:r w:rsidRPr="00257942">
        <w:rPr>
          <w:i w:val="0"/>
        </w:rPr>
        <w:t>URBforDAN</w:t>
      </w:r>
      <w:proofErr w:type="spellEnd"/>
      <w:r w:rsidRPr="00257942">
        <w:rPr>
          <w:i w:val="0"/>
        </w:rPr>
        <w:t>) v obdobju od 1. 6. 2018  do 30. 11. 2020;</w:t>
      </w:r>
    </w:p>
    <w:p w:rsidR="00257942" w:rsidRPr="00257942" w:rsidRDefault="00257942" w:rsidP="00257942">
      <w:pPr>
        <w:pStyle w:val="Odstavekseznama"/>
        <w:numPr>
          <w:ilvl w:val="0"/>
          <w:numId w:val="19"/>
        </w:numPr>
        <w:ind w:left="993"/>
        <w:contextualSpacing/>
        <w:jc w:val="both"/>
        <w:rPr>
          <w:i w:val="0"/>
        </w:rPr>
      </w:pPr>
      <w:r w:rsidRPr="00257942">
        <w:rPr>
          <w:i w:val="0"/>
        </w:rPr>
        <w:t xml:space="preserve">so sredstva za izvedbo podpore, ki je predmet te pogodbe, predvidena v rebalansu proračuna MOL za leto 2018, v okviru NRP 7560-17-0731 URBFORDAN - UPRAVLJANJE IN UPORABA URBANIH GOZDOV KOT NARAVNE DEDIŠČINE V PODONAVSKIH </w:t>
      </w:r>
      <w:r w:rsidRPr="00257942">
        <w:rPr>
          <w:i w:val="0"/>
        </w:rPr>
        <w:lastRenderedPageBreak/>
        <w:t xml:space="preserve">MESTIH, na proračunskih postavkah 054017 </w:t>
      </w:r>
      <w:proofErr w:type="spellStart"/>
      <w:r w:rsidRPr="00257942">
        <w:rPr>
          <w:i w:val="0"/>
        </w:rPr>
        <w:t>URBforDAN</w:t>
      </w:r>
      <w:proofErr w:type="spellEnd"/>
      <w:r w:rsidRPr="00257942">
        <w:rPr>
          <w:i w:val="0"/>
        </w:rPr>
        <w:t xml:space="preserve"> - lastna udeležba in 054018 </w:t>
      </w:r>
      <w:proofErr w:type="spellStart"/>
      <w:r w:rsidRPr="00257942">
        <w:rPr>
          <w:i w:val="0"/>
        </w:rPr>
        <w:t>URBforDAN</w:t>
      </w:r>
      <w:proofErr w:type="spellEnd"/>
      <w:r w:rsidRPr="00257942">
        <w:rPr>
          <w:i w:val="0"/>
        </w:rPr>
        <w:t xml:space="preserve"> – sredstva EU, kontu 4029, in sicer za leta 2018, 2019 in 2020. </w:t>
      </w:r>
    </w:p>
    <w:p w:rsidR="00257942" w:rsidRPr="00257942" w:rsidRDefault="00257942" w:rsidP="00257942">
      <w:pPr>
        <w:pStyle w:val="Odstavekseznama"/>
        <w:ind w:left="993"/>
        <w:jc w:val="both"/>
        <w:rPr>
          <w:i w:val="0"/>
        </w:rPr>
      </w:pPr>
      <w:r w:rsidRPr="00257942">
        <w:rPr>
          <w:i w:val="0"/>
        </w:rPr>
        <w:t xml:space="preserve">             </w:t>
      </w:r>
    </w:p>
    <w:p w:rsidR="00257942" w:rsidRPr="00257942" w:rsidRDefault="00257942" w:rsidP="00257942">
      <w:pPr>
        <w:ind w:left="993"/>
        <w:jc w:val="both"/>
        <w:rPr>
          <w:b/>
          <w:i w:val="0"/>
        </w:rPr>
      </w:pPr>
    </w:p>
    <w:p w:rsidR="00257942" w:rsidRPr="00257942" w:rsidRDefault="00257942" w:rsidP="00257942">
      <w:pPr>
        <w:ind w:left="993"/>
        <w:jc w:val="both"/>
        <w:rPr>
          <w:b/>
          <w:i w:val="0"/>
        </w:rPr>
      </w:pPr>
      <w:r w:rsidRPr="00257942">
        <w:rPr>
          <w:b/>
          <w:i w:val="0"/>
        </w:rPr>
        <w:t>Predmet pogodbe</w:t>
      </w:r>
    </w:p>
    <w:p w:rsidR="00257942" w:rsidRPr="00257942" w:rsidRDefault="00257942" w:rsidP="00257942">
      <w:pPr>
        <w:pStyle w:val="Odstavekseznama"/>
        <w:ind w:left="993"/>
        <w:jc w:val="both"/>
        <w:rPr>
          <w:i w:val="0"/>
        </w:rPr>
      </w:pPr>
    </w:p>
    <w:p w:rsidR="00257942" w:rsidRPr="00257942" w:rsidRDefault="00257942" w:rsidP="00257942">
      <w:pPr>
        <w:ind w:left="993"/>
        <w:jc w:val="center"/>
        <w:outlineLvl w:val="0"/>
        <w:rPr>
          <w:i w:val="0"/>
        </w:rPr>
      </w:pPr>
      <w:r w:rsidRPr="00257942">
        <w:rPr>
          <w:i w:val="0"/>
        </w:rPr>
        <w:t>2. člen</w:t>
      </w:r>
    </w:p>
    <w:p w:rsidR="00257942" w:rsidRPr="00257942" w:rsidRDefault="00257942" w:rsidP="00257942">
      <w:pPr>
        <w:ind w:left="993"/>
        <w:jc w:val="both"/>
        <w:rPr>
          <w:i w:val="0"/>
        </w:rPr>
      </w:pPr>
      <w:r w:rsidRPr="00257942">
        <w:rPr>
          <w:i w:val="0"/>
        </w:rPr>
        <w:t xml:space="preserve">S to pogodbo naročnik naroča, izvajalec pa prevzame v izvedbo strokovno in tehnično podporo pri izvajanju aktivnosti projekta </w:t>
      </w:r>
      <w:proofErr w:type="spellStart"/>
      <w:r w:rsidRPr="00257942">
        <w:rPr>
          <w:i w:val="0"/>
        </w:rPr>
        <w:t>URBforDAN,skladno</w:t>
      </w:r>
      <w:proofErr w:type="spellEnd"/>
      <w:r w:rsidRPr="00257942">
        <w:rPr>
          <w:i w:val="0"/>
        </w:rPr>
        <w:t xml:space="preserve"> in v obsegu, določenem v projektni nalogi, v tej pogodbi ter v skladu s ponudbo izvajalca številka……………… z dne…………., ki je kot priloga sestavni del te pogodbe. </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rPr>
          <w:i w:val="0"/>
        </w:rPr>
      </w:pPr>
      <w:r w:rsidRPr="00257942">
        <w:rPr>
          <w:b/>
          <w:i w:val="0"/>
        </w:rPr>
        <w:t>Obveznosti pogodbenih strank</w:t>
      </w:r>
      <w:r w:rsidRPr="00257942">
        <w:rPr>
          <w:i w:val="0"/>
        </w:rPr>
        <w:t xml:space="preserve"> </w:t>
      </w:r>
    </w:p>
    <w:p w:rsidR="00257942" w:rsidRPr="00257942" w:rsidRDefault="00257942" w:rsidP="00257942">
      <w:pPr>
        <w:ind w:left="993"/>
        <w:jc w:val="center"/>
        <w:rPr>
          <w:i w:val="0"/>
        </w:rPr>
      </w:pPr>
    </w:p>
    <w:p w:rsidR="00257942" w:rsidRPr="00257942" w:rsidRDefault="00257942" w:rsidP="00257942">
      <w:pPr>
        <w:ind w:left="993"/>
        <w:jc w:val="center"/>
        <w:rPr>
          <w:i w:val="0"/>
        </w:rPr>
      </w:pPr>
      <w:r w:rsidRPr="00257942">
        <w:rPr>
          <w:i w:val="0"/>
        </w:rPr>
        <w:t>3. člen</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Naročnik se zavezuje, da bo: </w:t>
      </w:r>
    </w:p>
    <w:p w:rsidR="00257942" w:rsidRPr="00257942" w:rsidRDefault="00257942" w:rsidP="00257942">
      <w:pPr>
        <w:ind w:left="993"/>
        <w:rPr>
          <w:i w:val="0"/>
        </w:rPr>
      </w:pPr>
      <w:r w:rsidRPr="00257942">
        <w:rPr>
          <w:i w:val="0"/>
        </w:rPr>
        <w:t xml:space="preserve">- skupaj z izvajalcem in ostalimi projektnimi partnerji določil terminski plan dela, ki pomeni izvajanje storitev po tej pogodbi; </w:t>
      </w:r>
    </w:p>
    <w:p w:rsidR="00257942" w:rsidRPr="00257942" w:rsidRDefault="00257942" w:rsidP="00257942">
      <w:pPr>
        <w:ind w:left="993"/>
        <w:rPr>
          <w:i w:val="0"/>
        </w:rPr>
      </w:pPr>
      <w:r w:rsidRPr="00257942">
        <w:rPr>
          <w:i w:val="0"/>
        </w:rPr>
        <w:t>- izvajalcu nudil vse podatke in informacije, potrebne za izpolnitev pogodbenih obveznosti;</w:t>
      </w:r>
    </w:p>
    <w:p w:rsidR="00257942" w:rsidRPr="00257942" w:rsidRDefault="00257942" w:rsidP="00257942">
      <w:pPr>
        <w:ind w:left="993"/>
        <w:rPr>
          <w:i w:val="0"/>
        </w:rPr>
      </w:pPr>
      <w:r w:rsidRPr="00257942">
        <w:rPr>
          <w:i w:val="0"/>
        </w:rPr>
        <w:t>- sodeloval z izvajalcem z namenom, da se prevzete naloge opravijo v dogovorjeni vsebini, obsegu in pravočasno.</w:t>
      </w:r>
    </w:p>
    <w:p w:rsidR="00257942" w:rsidRPr="00257942" w:rsidRDefault="00257942" w:rsidP="00257942">
      <w:pPr>
        <w:ind w:left="993"/>
        <w:rPr>
          <w:i w:val="0"/>
        </w:rPr>
      </w:pPr>
      <w:r w:rsidRPr="00257942">
        <w:rPr>
          <w:i w:val="0"/>
        </w:rPr>
        <w:t>Vsa dokumentacija in gradiva, ki so predmet te pogodbe, postanejo last naročnika.</w:t>
      </w:r>
    </w:p>
    <w:p w:rsidR="00257942" w:rsidRPr="00257942" w:rsidRDefault="00257942" w:rsidP="00257942">
      <w:pPr>
        <w:ind w:left="993"/>
        <w:rPr>
          <w:i w:val="0"/>
        </w:rPr>
      </w:pPr>
      <w:r w:rsidRPr="00257942">
        <w:rPr>
          <w:i w:val="0"/>
        </w:rPr>
        <w:t>Izvajalec se zavezuje, da bo:</w:t>
      </w:r>
    </w:p>
    <w:p w:rsidR="00257942" w:rsidRPr="00257942" w:rsidRDefault="00257942" w:rsidP="00257942">
      <w:pPr>
        <w:ind w:left="993"/>
        <w:rPr>
          <w:i w:val="0"/>
        </w:rPr>
      </w:pPr>
      <w:r w:rsidRPr="00257942">
        <w:rPr>
          <w:i w:val="0"/>
        </w:rPr>
        <w:t>- prevzete obveznosti opravil skladno s projektno nalogo in projektno prijavnico, profesionalno, kakovostno, vestno in tehnično neoporečno ter v skladu s pravili stroke in veljavno zakonodajo;</w:t>
      </w:r>
    </w:p>
    <w:p w:rsidR="00257942" w:rsidRPr="00257942" w:rsidRDefault="00257942" w:rsidP="00257942">
      <w:pPr>
        <w:ind w:left="993"/>
        <w:rPr>
          <w:i w:val="0"/>
        </w:rPr>
      </w:pPr>
      <w:r w:rsidRPr="00257942">
        <w:rPr>
          <w:i w:val="0"/>
        </w:rPr>
        <w:t>- strokovno sodeloval z odgovornimi predstavniki naročnika in jih pisno obveščal o okoliščinah, ki bi lahko vplivale na vsebinske in terminske spremembe pri izvrševanju nalog, ves čas trajanja pogodbenih obveznosti ter upošteval njihove pripombe;</w:t>
      </w:r>
    </w:p>
    <w:p w:rsidR="00257942" w:rsidRPr="00257942" w:rsidRDefault="00257942" w:rsidP="00257942">
      <w:pPr>
        <w:ind w:left="993"/>
        <w:rPr>
          <w:i w:val="0"/>
        </w:rPr>
      </w:pPr>
      <w:r w:rsidRPr="00257942">
        <w:rPr>
          <w:i w:val="0"/>
        </w:rPr>
        <w:t>- ves čas trajanja pogodbe storitve izvajal z zahtevanim številom kadra, ki ga je prijavil v ponudbeni dokumentaciji in brez dovoljenja naročnika kadra ne bo menjal;</w:t>
      </w:r>
    </w:p>
    <w:p w:rsidR="00257942" w:rsidRPr="00257942" w:rsidRDefault="00257942" w:rsidP="00257942">
      <w:pPr>
        <w:ind w:left="993"/>
        <w:rPr>
          <w:i w:val="0"/>
        </w:rPr>
      </w:pPr>
      <w:r w:rsidRPr="00257942">
        <w:rPr>
          <w:i w:val="0"/>
        </w:rPr>
        <w:t>- na svoje stroške in v roku, ki ga določi z naročnikom, izvršil dopolnitve v prevzetem obsegu storitev, če se argumentirano ugotovi, da je izvajalec prevzete obveznosti opravil pomanjkljivo.</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tabs>
          <w:tab w:val="left" w:pos="567"/>
          <w:tab w:val="left" w:pos="1134"/>
        </w:tabs>
        <w:ind w:left="993"/>
        <w:jc w:val="both"/>
        <w:rPr>
          <w:b/>
          <w:i w:val="0"/>
        </w:rPr>
      </w:pPr>
      <w:r w:rsidRPr="00257942">
        <w:rPr>
          <w:b/>
          <w:i w:val="0"/>
        </w:rPr>
        <w:t>Cena pogodbenih storitev</w:t>
      </w:r>
    </w:p>
    <w:p w:rsidR="00257942" w:rsidRPr="00257942" w:rsidRDefault="00257942" w:rsidP="00257942">
      <w:pPr>
        <w:tabs>
          <w:tab w:val="left" w:pos="567"/>
          <w:tab w:val="left" w:pos="1134"/>
        </w:tabs>
        <w:ind w:left="993"/>
        <w:jc w:val="both"/>
        <w:rPr>
          <w:b/>
          <w:i w:val="0"/>
        </w:rPr>
      </w:pPr>
    </w:p>
    <w:p w:rsidR="00257942" w:rsidRPr="00257942" w:rsidRDefault="00257942" w:rsidP="00257942">
      <w:pPr>
        <w:ind w:left="993"/>
        <w:rPr>
          <w:i w:val="0"/>
        </w:rPr>
      </w:pPr>
      <w:r w:rsidRPr="00257942">
        <w:rPr>
          <w:i w:val="0"/>
        </w:rPr>
        <w:t xml:space="preserve">                                                                   4. člen</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Cena pogodbenih storitev (v nadaljevanju: pogodbena cena) je določena na osnovi ponudbe izvajalca št. …………. z dne …………….. in končne ponudbene cene, dosežene na pogajanjih dne ……………….. , ter znaša:</w:t>
      </w:r>
    </w:p>
    <w:p w:rsidR="00257942" w:rsidRPr="00257942" w:rsidRDefault="00257942" w:rsidP="00257942">
      <w:pPr>
        <w:ind w:left="993"/>
        <w:jc w:val="both"/>
        <w:rPr>
          <w:i w:val="0"/>
        </w:rPr>
      </w:pPr>
    </w:p>
    <w:tbl>
      <w:tblPr>
        <w:tblStyle w:val="Tabelamrea"/>
        <w:tblW w:w="9620" w:type="dxa"/>
        <w:tblInd w:w="885" w:type="dxa"/>
        <w:tblLook w:val="04A0" w:firstRow="1" w:lastRow="0" w:firstColumn="1" w:lastColumn="0" w:noHBand="0" w:noVBand="1"/>
      </w:tblPr>
      <w:tblGrid>
        <w:gridCol w:w="614"/>
        <w:gridCol w:w="3312"/>
        <w:gridCol w:w="2089"/>
        <w:gridCol w:w="1729"/>
        <w:gridCol w:w="1876"/>
      </w:tblGrid>
      <w:tr w:rsidR="00257942" w:rsidRPr="00257942" w:rsidTr="00257942">
        <w:tc>
          <w:tcPr>
            <w:tcW w:w="614" w:type="dxa"/>
          </w:tcPr>
          <w:p w:rsidR="00257942" w:rsidRPr="00257942" w:rsidRDefault="00257942" w:rsidP="00257942">
            <w:pPr>
              <w:ind w:left="993"/>
              <w:jc w:val="both"/>
              <w:rPr>
                <w:i w:val="0"/>
              </w:rPr>
            </w:pPr>
          </w:p>
        </w:tc>
        <w:tc>
          <w:tcPr>
            <w:tcW w:w="3312" w:type="dxa"/>
          </w:tcPr>
          <w:p w:rsidR="00257942" w:rsidRPr="00257942" w:rsidRDefault="00257942" w:rsidP="00257942">
            <w:pPr>
              <w:ind w:left="993"/>
              <w:jc w:val="both"/>
              <w:rPr>
                <w:i w:val="0"/>
              </w:rPr>
            </w:pPr>
          </w:p>
          <w:p w:rsidR="00257942" w:rsidRPr="00257942" w:rsidRDefault="00257942" w:rsidP="00257942">
            <w:pPr>
              <w:ind w:left="993"/>
              <w:jc w:val="both"/>
              <w:rPr>
                <w:i w:val="0"/>
                <w:highlight w:val="yellow"/>
              </w:rPr>
            </w:pPr>
          </w:p>
        </w:tc>
        <w:tc>
          <w:tcPr>
            <w:tcW w:w="2089" w:type="dxa"/>
          </w:tcPr>
          <w:p w:rsidR="00257942" w:rsidRPr="00257942" w:rsidRDefault="00257942" w:rsidP="00257942">
            <w:pPr>
              <w:rPr>
                <w:i w:val="0"/>
              </w:rPr>
            </w:pPr>
            <w:r w:rsidRPr="00257942">
              <w:rPr>
                <w:i w:val="0"/>
                <w:sz w:val="22"/>
              </w:rPr>
              <w:t>Vrednost brez DDV</w:t>
            </w:r>
          </w:p>
        </w:tc>
        <w:tc>
          <w:tcPr>
            <w:tcW w:w="1729" w:type="dxa"/>
          </w:tcPr>
          <w:p w:rsidR="00257942" w:rsidRPr="00257942" w:rsidRDefault="00257942" w:rsidP="00257942">
            <w:pPr>
              <w:jc w:val="center"/>
              <w:rPr>
                <w:i w:val="0"/>
              </w:rPr>
            </w:pPr>
            <w:r w:rsidRPr="00257942">
              <w:rPr>
                <w:i w:val="0"/>
                <w:sz w:val="22"/>
              </w:rPr>
              <w:t>22% DDV</w:t>
            </w:r>
          </w:p>
        </w:tc>
        <w:tc>
          <w:tcPr>
            <w:tcW w:w="1876" w:type="dxa"/>
          </w:tcPr>
          <w:p w:rsidR="00257942" w:rsidRPr="00257942" w:rsidRDefault="00257942" w:rsidP="00257942">
            <w:pPr>
              <w:jc w:val="center"/>
              <w:rPr>
                <w:i w:val="0"/>
              </w:rPr>
            </w:pPr>
            <w:r w:rsidRPr="00257942">
              <w:rPr>
                <w:i w:val="0"/>
                <w:sz w:val="22"/>
              </w:rPr>
              <w:t>Skupaj z DDV</w:t>
            </w:r>
          </w:p>
        </w:tc>
      </w:tr>
      <w:tr w:rsidR="00257942" w:rsidRPr="00257942" w:rsidTr="00257942">
        <w:tc>
          <w:tcPr>
            <w:tcW w:w="614" w:type="dxa"/>
          </w:tcPr>
          <w:p w:rsidR="00257942" w:rsidRPr="00257942" w:rsidRDefault="00257942" w:rsidP="00257942">
            <w:pPr>
              <w:ind w:left="993"/>
              <w:jc w:val="both"/>
              <w:rPr>
                <w:i w:val="0"/>
                <w:highlight w:val="yellow"/>
              </w:rPr>
            </w:pPr>
          </w:p>
        </w:tc>
        <w:tc>
          <w:tcPr>
            <w:tcW w:w="3312" w:type="dxa"/>
          </w:tcPr>
          <w:p w:rsidR="00257942" w:rsidRPr="00257942" w:rsidRDefault="00257942" w:rsidP="00257942">
            <w:pPr>
              <w:ind w:left="993"/>
              <w:jc w:val="both"/>
              <w:rPr>
                <w:i w:val="0"/>
                <w:highlight w:val="yellow"/>
              </w:rPr>
            </w:pPr>
          </w:p>
        </w:tc>
        <w:tc>
          <w:tcPr>
            <w:tcW w:w="2089" w:type="dxa"/>
          </w:tcPr>
          <w:p w:rsidR="00257942" w:rsidRPr="00257942" w:rsidRDefault="00257942" w:rsidP="00257942">
            <w:pPr>
              <w:ind w:left="993"/>
              <w:jc w:val="both"/>
              <w:rPr>
                <w:i w:val="0"/>
                <w:highlight w:val="yellow"/>
              </w:rPr>
            </w:pPr>
          </w:p>
        </w:tc>
        <w:tc>
          <w:tcPr>
            <w:tcW w:w="1729" w:type="dxa"/>
          </w:tcPr>
          <w:p w:rsidR="00257942" w:rsidRPr="00257942" w:rsidRDefault="00257942" w:rsidP="00257942">
            <w:pPr>
              <w:ind w:left="993"/>
              <w:jc w:val="both"/>
              <w:rPr>
                <w:i w:val="0"/>
                <w:highlight w:val="yellow"/>
              </w:rPr>
            </w:pPr>
          </w:p>
        </w:tc>
        <w:tc>
          <w:tcPr>
            <w:tcW w:w="1876" w:type="dxa"/>
          </w:tcPr>
          <w:p w:rsidR="00257942" w:rsidRPr="00257942" w:rsidRDefault="00257942" w:rsidP="00257942">
            <w:pPr>
              <w:ind w:left="993"/>
              <w:jc w:val="both"/>
              <w:rPr>
                <w:i w:val="0"/>
                <w:highlight w:val="yellow"/>
              </w:rPr>
            </w:pPr>
          </w:p>
        </w:tc>
      </w:tr>
      <w:tr w:rsidR="00257942" w:rsidRPr="00257942" w:rsidTr="00257942">
        <w:tc>
          <w:tcPr>
            <w:tcW w:w="614" w:type="dxa"/>
          </w:tcPr>
          <w:p w:rsidR="00257942" w:rsidRPr="00257942" w:rsidRDefault="00257942" w:rsidP="00257942">
            <w:pPr>
              <w:ind w:left="993"/>
              <w:jc w:val="both"/>
              <w:rPr>
                <w:i w:val="0"/>
                <w:highlight w:val="yellow"/>
              </w:rPr>
            </w:pPr>
          </w:p>
        </w:tc>
        <w:tc>
          <w:tcPr>
            <w:tcW w:w="3312" w:type="dxa"/>
          </w:tcPr>
          <w:p w:rsidR="00257942" w:rsidRPr="00257942" w:rsidRDefault="00257942" w:rsidP="00257942">
            <w:pPr>
              <w:ind w:left="993"/>
              <w:jc w:val="both"/>
              <w:rPr>
                <w:i w:val="0"/>
                <w:highlight w:val="yellow"/>
              </w:rPr>
            </w:pPr>
          </w:p>
        </w:tc>
        <w:tc>
          <w:tcPr>
            <w:tcW w:w="2089" w:type="dxa"/>
          </w:tcPr>
          <w:p w:rsidR="00257942" w:rsidRPr="00257942" w:rsidRDefault="00257942" w:rsidP="00257942">
            <w:pPr>
              <w:ind w:left="993"/>
              <w:jc w:val="both"/>
              <w:rPr>
                <w:i w:val="0"/>
                <w:highlight w:val="yellow"/>
              </w:rPr>
            </w:pPr>
          </w:p>
        </w:tc>
        <w:tc>
          <w:tcPr>
            <w:tcW w:w="1729" w:type="dxa"/>
          </w:tcPr>
          <w:p w:rsidR="00257942" w:rsidRPr="00257942" w:rsidRDefault="00257942" w:rsidP="00257942">
            <w:pPr>
              <w:ind w:left="993"/>
              <w:jc w:val="both"/>
              <w:rPr>
                <w:i w:val="0"/>
                <w:highlight w:val="yellow"/>
              </w:rPr>
            </w:pPr>
          </w:p>
        </w:tc>
        <w:tc>
          <w:tcPr>
            <w:tcW w:w="1876" w:type="dxa"/>
          </w:tcPr>
          <w:p w:rsidR="00257942" w:rsidRPr="00257942" w:rsidRDefault="00257942" w:rsidP="00257942">
            <w:pPr>
              <w:ind w:left="993"/>
              <w:jc w:val="both"/>
              <w:rPr>
                <w:i w:val="0"/>
                <w:highlight w:val="yellow"/>
              </w:rPr>
            </w:pPr>
          </w:p>
        </w:tc>
      </w:tr>
      <w:tr w:rsidR="00257942" w:rsidRPr="00257942" w:rsidTr="00257942">
        <w:tc>
          <w:tcPr>
            <w:tcW w:w="614" w:type="dxa"/>
          </w:tcPr>
          <w:p w:rsidR="00257942" w:rsidRPr="00257942" w:rsidRDefault="00257942" w:rsidP="00257942">
            <w:pPr>
              <w:ind w:left="993"/>
              <w:jc w:val="both"/>
              <w:rPr>
                <w:i w:val="0"/>
                <w:highlight w:val="yellow"/>
              </w:rPr>
            </w:pPr>
          </w:p>
        </w:tc>
        <w:tc>
          <w:tcPr>
            <w:tcW w:w="3312" w:type="dxa"/>
          </w:tcPr>
          <w:p w:rsidR="00257942" w:rsidRPr="00257942" w:rsidRDefault="00257942" w:rsidP="00257942">
            <w:pPr>
              <w:ind w:left="993"/>
              <w:jc w:val="both"/>
              <w:rPr>
                <w:i w:val="0"/>
                <w:highlight w:val="yellow"/>
              </w:rPr>
            </w:pPr>
          </w:p>
        </w:tc>
        <w:tc>
          <w:tcPr>
            <w:tcW w:w="2089" w:type="dxa"/>
          </w:tcPr>
          <w:p w:rsidR="00257942" w:rsidRPr="00257942" w:rsidRDefault="00257942" w:rsidP="00257942">
            <w:pPr>
              <w:ind w:left="993"/>
              <w:jc w:val="both"/>
              <w:rPr>
                <w:i w:val="0"/>
                <w:highlight w:val="yellow"/>
              </w:rPr>
            </w:pPr>
          </w:p>
        </w:tc>
        <w:tc>
          <w:tcPr>
            <w:tcW w:w="1729" w:type="dxa"/>
          </w:tcPr>
          <w:p w:rsidR="00257942" w:rsidRPr="00257942" w:rsidRDefault="00257942" w:rsidP="00257942">
            <w:pPr>
              <w:ind w:left="993"/>
              <w:jc w:val="both"/>
              <w:rPr>
                <w:i w:val="0"/>
                <w:highlight w:val="yellow"/>
              </w:rPr>
            </w:pPr>
          </w:p>
        </w:tc>
        <w:tc>
          <w:tcPr>
            <w:tcW w:w="1876" w:type="dxa"/>
          </w:tcPr>
          <w:p w:rsidR="00257942" w:rsidRPr="00257942" w:rsidRDefault="00257942" w:rsidP="00257942">
            <w:pPr>
              <w:ind w:left="993"/>
              <w:jc w:val="both"/>
              <w:rPr>
                <w:i w:val="0"/>
                <w:highlight w:val="yellow"/>
              </w:rPr>
            </w:pPr>
          </w:p>
        </w:tc>
      </w:tr>
      <w:tr w:rsidR="00257942" w:rsidRPr="00257942" w:rsidTr="00257942">
        <w:tc>
          <w:tcPr>
            <w:tcW w:w="614" w:type="dxa"/>
          </w:tcPr>
          <w:p w:rsidR="00257942" w:rsidRPr="00257942" w:rsidRDefault="00257942" w:rsidP="00257942">
            <w:pPr>
              <w:ind w:left="993"/>
              <w:jc w:val="both"/>
              <w:rPr>
                <w:i w:val="0"/>
                <w:highlight w:val="yellow"/>
              </w:rPr>
            </w:pPr>
          </w:p>
        </w:tc>
        <w:tc>
          <w:tcPr>
            <w:tcW w:w="3312" w:type="dxa"/>
          </w:tcPr>
          <w:p w:rsidR="00257942" w:rsidRPr="00257942" w:rsidRDefault="00257942" w:rsidP="00257942">
            <w:pPr>
              <w:ind w:left="993"/>
              <w:jc w:val="both"/>
              <w:rPr>
                <w:i w:val="0"/>
                <w:highlight w:val="yellow"/>
              </w:rPr>
            </w:pPr>
          </w:p>
        </w:tc>
        <w:tc>
          <w:tcPr>
            <w:tcW w:w="2089" w:type="dxa"/>
          </w:tcPr>
          <w:p w:rsidR="00257942" w:rsidRPr="00257942" w:rsidRDefault="00257942" w:rsidP="00257942">
            <w:pPr>
              <w:ind w:left="993"/>
              <w:jc w:val="both"/>
              <w:rPr>
                <w:i w:val="0"/>
                <w:highlight w:val="yellow"/>
              </w:rPr>
            </w:pPr>
          </w:p>
        </w:tc>
        <w:tc>
          <w:tcPr>
            <w:tcW w:w="1729" w:type="dxa"/>
          </w:tcPr>
          <w:p w:rsidR="00257942" w:rsidRPr="00257942" w:rsidRDefault="00257942" w:rsidP="00257942">
            <w:pPr>
              <w:ind w:left="993"/>
              <w:jc w:val="both"/>
              <w:rPr>
                <w:i w:val="0"/>
                <w:highlight w:val="yellow"/>
              </w:rPr>
            </w:pPr>
          </w:p>
        </w:tc>
        <w:tc>
          <w:tcPr>
            <w:tcW w:w="1876" w:type="dxa"/>
          </w:tcPr>
          <w:p w:rsidR="00257942" w:rsidRPr="00257942" w:rsidRDefault="00257942" w:rsidP="00257942">
            <w:pPr>
              <w:ind w:left="993"/>
              <w:jc w:val="both"/>
              <w:rPr>
                <w:i w:val="0"/>
                <w:highlight w:val="yellow"/>
              </w:rPr>
            </w:pPr>
          </w:p>
        </w:tc>
      </w:tr>
      <w:tr w:rsidR="00257942" w:rsidRPr="00257942" w:rsidTr="00257942">
        <w:tc>
          <w:tcPr>
            <w:tcW w:w="614" w:type="dxa"/>
          </w:tcPr>
          <w:p w:rsidR="00257942" w:rsidRPr="00257942" w:rsidRDefault="00257942" w:rsidP="00257942">
            <w:pPr>
              <w:ind w:left="993"/>
              <w:jc w:val="both"/>
              <w:rPr>
                <w:i w:val="0"/>
                <w:highlight w:val="yellow"/>
              </w:rPr>
            </w:pPr>
          </w:p>
        </w:tc>
        <w:tc>
          <w:tcPr>
            <w:tcW w:w="3312" w:type="dxa"/>
          </w:tcPr>
          <w:p w:rsidR="00257942" w:rsidRPr="00257942" w:rsidRDefault="00257942" w:rsidP="00257942">
            <w:pPr>
              <w:jc w:val="both"/>
              <w:rPr>
                <w:b/>
                <w:i w:val="0"/>
              </w:rPr>
            </w:pPr>
            <w:r w:rsidRPr="00257942">
              <w:rPr>
                <w:b/>
                <w:i w:val="0"/>
              </w:rPr>
              <w:t>Skupaj</w:t>
            </w:r>
          </w:p>
        </w:tc>
        <w:tc>
          <w:tcPr>
            <w:tcW w:w="2089" w:type="dxa"/>
          </w:tcPr>
          <w:p w:rsidR="00257942" w:rsidRPr="00257942" w:rsidRDefault="00257942" w:rsidP="00257942">
            <w:pPr>
              <w:ind w:left="993"/>
              <w:jc w:val="both"/>
              <w:rPr>
                <w:i w:val="0"/>
              </w:rPr>
            </w:pPr>
          </w:p>
        </w:tc>
        <w:tc>
          <w:tcPr>
            <w:tcW w:w="1729" w:type="dxa"/>
          </w:tcPr>
          <w:p w:rsidR="00257942" w:rsidRPr="00257942" w:rsidRDefault="00257942" w:rsidP="00257942">
            <w:pPr>
              <w:ind w:left="993"/>
              <w:jc w:val="both"/>
              <w:rPr>
                <w:i w:val="0"/>
              </w:rPr>
            </w:pPr>
          </w:p>
        </w:tc>
        <w:tc>
          <w:tcPr>
            <w:tcW w:w="1876" w:type="dxa"/>
          </w:tcPr>
          <w:p w:rsidR="00257942" w:rsidRPr="00257942" w:rsidRDefault="00257942" w:rsidP="00257942">
            <w:pPr>
              <w:ind w:left="993"/>
              <w:jc w:val="both"/>
              <w:rPr>
                <w:i w:val="0"/>
              </w:rPr>
            </w:pPr>
          </w:p>
        </w:tc>
      </w:tr>
    </w:tbl>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 (z besedo: …………………….. eurov 00/100).</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Pogodbena cena za posamezne vsebine je fiksna ves čas do dokončanja pogodbenih del.</w:t>
      </w:r>
    </w:p>
    <w:p w:rsidR="00257942" w:rsidRPr="00257942" w:rsidRDefault="00257942" w:rsidP="00257942">
      <w:pPr>
        <w:ind w:left="993"/>
        <w:rPr>
          <w:bCs/>
          <w:i w:val="0"/>
        </w:rPr>
      </w:pPr>
    </w:p>
    <w:p w:rsidR="00257942" w:rsidRPr="00257942" w:rsidRDefault="00257942" w:rsidP="00257942">
      <w:pPr>
        <w:ind w:left="993"/>
        <w:jc w:val="both"/>
        <w:rPr>
          <w:i w:val="0"/>
        </w:rPr>
      </w:pPr>
      <w:r w:rsidRPr="00257942">
        <w:rPr>
          <w:bCs/>
          <w:i w:val="0"/>
        </w:rPr>
        <w:t>V pogodbeni ceni so upoštevani vsi stroški, davki in prispevki ter druge obveznosti izvajalca, ki so potrebni za popolno dokončanje vseh pogodbenih storitev</w:t>
      </w:r>
      <w:r w:rsidRPr="00257942">
        <w:rPr>
          <w:i w:val="0"/>
        </w:rPr>
        <w:t>.</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overflowPunct w:val="0"/>
        <w:autoSpaceDE w:val="0"/>
        <w:autoSpaceDN w:val="0"/>
        <w:adjustRightInd w:val="0"/>
        <w:ind w:left="993"/>
        <w:jc w:val="both"/>
        <w:textAlignment w:val="baseline"/>
        <w:rPr>
          <w:b/>
          <w:bCs/>
          <w:i w:val="0"/>
        </w:rPr>
      </w:pPr>
      <w:r w:rsidRPr="00257942">
        <w:rPr>
          <w:b/>
          <w:bCs/>
          <w:i w:val="0"/>
        </w:rPr>
        <w:t>Podizvajalci</w:t>
      </w:r>
    </w:p>
    <w:p w:rsidR="00257942" w:rsidRPr="00257942" w:rsidRDefault="00257942" w:rsidP="00257942">
      <w:pPr>
        <w:overflowPunct w:val="0"/>
        <w:autoSpaceDE w:val="0"/>
        <w:autoSpaceDN w:val="0"/>
        <w:adjustRightInd w:val="0"/>
        <w:ind w:left="993"/>
        <w:jc w:val="both"/>
        <w:textAlignment w:val="baseline"/>
        <w:rPr>
          <w:b/>
          <w:bCs/>
          <w:i w:val="0"/>
        </w:rPr>
      </w:pPr>
    </w:p>
    <w:p w:rsidR="00257942" w:rsidRPr="00257942" w:rsidRDefault="00257942" w:rsidP="00257942">
      <w:pPr>
        <w:ind w:left="993"/>
        <w:contextualSpacing/>
        <w:jc w:val="center"/>
        <w:rPr>
          <w:i w:val="0"/>
        </w:rPr>
      </w:pPr>
      <w:r w:rsidRPr="00257942">
        <w:rPr>
          <w:i w:val="0"/>
        </w:rPr>
        <w:t>5. člen</w:t>
      </w:r>
    </w:p>
    <w:p w:rsidR="00257942" w:rsidRPr="00257942" w:rsidRDefault="00257942" w:rsidP="00257942">
      <w:pPr>
        <w:ind w:left="993"/>
        <w:rPr>
          <w:i w:val="0"/>
        </w:rPr>
      </w:pPr>
    </w:p>
    <w:p w:rsidR="00257942" w:rsidRPr="00257942" w:rsidRDefault="00257942" w:rsidP="00257942">
      <w:pPr>
        <w:ind w:left="993"/>
        <w:jc w:val="both"/>
        <w:rPr>
          <w:i w:val="0"/>
        </w:rPr>
      </w:pPr>
      <w:r w:rsidRPr="00257942">
        <w:rPr>
          <w:i w:val="0"/>
        </w:rPr>
        <w:t>(Opomba: Določbe tega člena veljajo samo v primeru, če bo izvajalec nastopal skupaj s podizvajalci. V nasprotnem primeru se ta člen črta, ostale člene te pogodbe pa se ustrezno preštevilči.)</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Izvajalec bo pogodbena dela izvedel skupaj z naslednjim/i podizvajalcem/i:</w:t>
      </w:r>
    </w:p>
    <w:p w:rsidR="00257942" w:rsidRPr="00257942" w:rsidRDefault="00257942" w:rsidP="00257942">
      <w:pPr>
        <w:ind w:left="993"/>
        <w:jc w:val="both"/>
        <w:rPr>
          <w:i w:val="0"/>
        </w:rPr>
      </w:pPr>
      <w:r w:rsidRPr="00257942">
        <w:rPr>
          <w:i w:val="0"/>
        </w:rPr>
        <w:t>…………………………………. (naziv), …………………….. (polni naslov), matična številka. …………………………………., davčna številka/identifikacijska številka za DDV ……………….., bo izvedel …………….……………….. (navesti vsako vrsto ter količino del, ki jih bo izvedel podizvajalec). Vrednost teh del znaša …………. EUR. Podizvajalec bo dela izvedel najkasneje do ……/ v roku …….. dni od …………</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(Opomba: Če je podizvajalcev več, se zgornje podatke navede za vsakega podizvajalca posebej in  preostalo besedilo tega člena ustrezno spremeni, glede na število podizvajalcev.) </w:t>
      </w:r>
    </w:p>
    <w:p w:rsidR="00257942" w:rsidRPr="00257942" w:rsidRDefault="00257942" w:rsidP="00257942">
      <w:pPr>
        <w:ind w:left="993"/>
        <w:jc w:val="both"/>
        <w:rPr>
          <w:i w:val="0"/>
        </w:rPr>
      </w:pPr>
      <w:r w:rsidRPr="00257942">
        <w:rPr>
          <w:i w:val="0"/>
        </w:rPr>
        <w:t xml:space="preserve"> </w:t>
      </w:r>
    </w:p>
    <w:p w:rsidR="00257942" w:rsidRPr="00257942" w:rsidRDefault="00257942" w:rsidP="00257942">
      <w:pPr>
        <w:ind w:left="993"/>
        <w:jc w:val="both"/>
        <w:rPr>
          <w:i w:val="0"/>
        </w:rPr>
      </w:pPr>
      <w:r w:rsidRPr="00257942">
        <w:rPr>
          <w:i w:val="0"/>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lastRenderedPageBreak/>
        <w:t>Zamenjavo podizvajalcev ali vključitev novega podizvajalca pogodbeni stranki uredita z dodatkom k tej pogodbi.</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V razmerju do naročnika izvajalec v celoti odgovarja za izvedbo del, ki so predmet te pogodbe. </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Če naročnik ugotovi, da dela izvaja podizvajalec, ki ga izvajalec ni navedel v svoji ponudbi oziroma ni dogovorjen s to pogodbo ali z dodatkom k tej pogodbi, ima pravico odstopiti od te pogodbe.</w:t>
      </w:r>
    </w:p>
    <w:p w:rsidR="00257942" w:rsidRPr="00257942" w:rsidRDefault="00257942" w:rsidP="00257942">
      <w:pPr>
        <w:ind w:left="993"/>
        <w:jc w:val="both"/>
        <w:rPr>
          <w:i w:val="0"/>
        </w:rPr>
      </w:pPr>
    </w:p>
    <w:p w:rsidR="00257942" w:rsidRPr="00257942" w:rsidRDefault="00257942" w:rsidP="00257942">
      <w:pPr>
        <w:ind w:left="993"/>
        <w:jc w:val="both"/>
        <w:rPr>
          <w:b/>
          <w:i w:val="0"/>
        </w:rPr>
      </w:pPr>
      <w:r w:rsidRPr="00257942">
        <w:rPr>
          <w:i w:val="0"/>
        </w:rPr>
        <w:t>Izvajalec mora za vse podizvajalce, ki niso zahtevali neposrednega plačila in za katere neposredno plačilo ni obvezno  naročniku najpozneje v 60 (šestdesetih) dneh od plačila končnega računa naročniku poslati s</w:t>
      </w:r>
      <w:r w:rsidRPr="00257942">
        <w:rPr>
          <w:i w:val="0"/>
          <w:color w:val="000000"/>
          <w:shd w:val="clear" w:color="auto" w:fill="FFFFFF"/>
        </w:rPr>
        <w:t>vojo pisno izjavo in pisno izjavo podizvajalca, da je podizvajalec prejel plačilo za izvedena dela po tej pogodbi.</w:t>
      </w:r>
    </w:p>
    <w:p w:rsidR="00257942" w:rsidRPr="00257942" w:rsidRDefault="00257942" w:rsidP="00257942">
      <w:pPr>
        <w:ind w:left="993"/>
        <w:rPr>
          <w:b/>
          <w:i w:val="0"/>
        </w:rPr>
      </w:pPr>
    </w:p>
    <w:p w:rsidR="00257942" w:rsidRPr="00257942" w:rsidRDefault="00257942" w:rsidP="00257942">
      <w:pPr>
        <w:ind w:left="993"/>
        <w:jc w:val="both"/>
        <w:rPr>
          <w:b/>
          <w:i w:val="0"/>
        </w:rPr>
      </w:pPr>
    </w:p>
    <w:p w:rsidR="00257942" w:rsidRPr="00257942" w:rsidRDefault="00257942" w:rsidP="00257942">
      <w:pPr>
        <w:ind w:left="993"/>
        <w:jc w:val="both"/>
        <w:rPr>
          <w:b/>
          <w:i w:val="0"/>
        </w:rPr>
      </w:pPr>
      <w:r w:rsidRPr="00257942">
        <w:rPr>
          <w:b/>
          <w:i w:val="0"/>
        </w:rPr>
        <w:t>Neposredna plačila podizvajalcem</w:t>
      </w:r>
    </w:p>
    <w:p w:rsidR="00257942" w:rsidRPr="00257942" w:rsidRDefault="00257942" w:rsidP="00257942">
      <w:pPr>
        <w:ind w:left="993"/>
        <w:jc w:val="both"/>
        <w:rPr>
          <w:b/>
          <w:i w:val="0"/>
        </w:rPr>
      </w:pPr>
    </w:p>
    <w:p w:rsidR="00257942" w:rsidRPr="00257942" w:rsidRDefault="00257942" w:rsidP="00257942">
      <w:pPr>
        <w:ind w:left="993"/>
        <w:contextualSpacing/>
        <w:jc w:val="center"/>
        <w:rPr>
          <w:i w:val="0"/>
        </w:rPr>
      </w:pPr>
      <w:r w:rsidRPr="00257942">
        <w:rPr>
          <w:i w:val="0"/>
        </w:rPr>
        <w:t>6. člen</w:t>
      </w:r>
    </w:p>
    <w:p w:rsidR="00257942" w:rsidRPr="00257942" w:rsidRDefault="00257942" w:rsidP="00257942">
      <w:pPr>
        <w:ind w:left="993"/>
        <w:rPr>
          <w:i w:val="0"/>
        </w:rPr>
      </w:pPr>
    </w:p>
    <w:p w:rsidR="00257942" w:rsidRPr="00257942" w:rsidRDefault="00257942" w:rsidP="00257942">
      <w:pPr>
        <w:ind w:left="993"/>
        <w:jc w:val="both"/>
        <w:rPr>
          <w:i w:val="0"/>
        </w:rPr>
      </w:pPr>
      <w:r w:rsidRPr="00257942">
        <w:rPr>
          <w:i w:val="0"/>
        </w:rPr>
        <w:t>(Opomba: Določbe tega člena veljajo samo v primeru, če podizvajalec zahteva neposredno plačilo s strani naročnika. V nasprotnem primeru se ta člen črta, ostale člene te pogodbe pa se ustrezno preštevilči.)</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Izvajalec je naročniku v ponudbi priložil zahteve za neposredno plačilo za </w:t>
      </w:r>
      <w:proofErr w:type="spellStart"/>
      <w:r w:rsidRPr="00257942">
        <w:rPr>
          <w:i w:val="0"/>
        </w:rPr>
        <w:t>naslednj</w:t>
      </w:r>
      <w:proofErr w:type="spellEnd"/>
      <w:r w:rsidRPr="00257942">
        <w:rPr>
          <w:i w:val="0"/>
        </w:rPr>
        <w:t xml:space="preserve">-ega/-e </w:t>
      </w:r>
      <w:proofErr w:type="spellStart"/>
      <w:r w:rsidRPr="00257942">
        <w:rPr>
          <w:i w:val="0"/>
        </w:rPr>
        <w:t>podizvajalc</w:t>
      </w:r>
      <w:proofErr w:type="spellEnd"/>
      <w:r w:rsidRPr="00257942">
        <w:rPr>
          <w:i w:val="0"/>
        </w:rPr>
        <w:t>-a/-e:</w:t>
      </w:r>
    </w:p>
    <w:p w:rsidR="00257942" w:rsidRPr="00257942" w:rsidRDefault="00257942" w:rsidP="00257942">
      <w:pPr>
        <w:ind w:left="993"/>
        <w:jc w:val="both"/>
        <w:rPr>
          <w:i w:val="0"/>
        </w:rPr>
      </w:pPr>
      <w:r w:rsidRPr="00257942">
        <w:rPr>
          <w:i w:val="0"/>
        </w:rPr>
        <w:t>-……………………………,</w:t>
      </w:r>
    </w:p>
    <w:p w:rsidR="00257942" w:rsidRPr="00257942" w:rsidRDefault="00257942" w:rsidP="00257942">
      <w:pPr>
        <w:ind w:left="993"/>
        <w:jc w:val="both"/>
        <w:rPr>
          <w:i w:val="0"/>
        </w:rPr>
      </w:pPr>
      <w:r w:rsidRPr="00257942">
        <w:rPr>
          <w:i w:val="0"/>
        </w:rPr>
        <w:t xml:space="preserve">- …………………………… </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Izvajalec je naročniku za podizvajalce, ki so zahtevali neposredno plačilo za opravljena dela, priložil tudi soglasje, na podlagi katerega naročnik namesto izvajalca poravna podizvajalčevo terjatev do izvajalca.</w:t>
      </w:r>
    </w:p>
    <w:p w:rsidR="00257942" w:rsidRPr="00257942" w:rsidRDefault="00257942" w:rsidP="00257942">
      <w:pPr>
        <w:ind w:left="993"/>
        <w:jc w:val="both"/>
        <w:rPr>
          <w:i w:val="0"/>
        </w:rPr>
      </w:pPr>
    </w:p>
    <w:p w:rsidR="00257942" w:rsidRDefault="00257942" w:rsidP="00257942">
      <w:pPr>
        <w:ind w:left="993"/>
        <w:jc w:val="both"/>
        <w:rPr>
          <w:b/>
          <w:i w:val="0"/>
        </w:rPr>
      </w:pPr>
      <w:r w:rsidRPr="00257942">
        <w:rPr>
          <w:i w:val="0"/>
        </w:rPr>
        <w:t>Ker so v skladu z zakonom, ki ureja javno naročanje, neposredna plačila podizvajalcem obvezna, če podizvajalec zahteva neposredno plačilo v skladu z določbami ZJN-3, izvajalec pooblašča naročnika, da na podlagi potrjenega podizvajalčevega računa s strani izvajalca izvrši plačilo neposredno podizvajalcu. Izvajalec mora svojemu računu obvezno priložiti račune podizvajalca/</w:t>
      </w:r>
      <w:proofErr w:type="spellStart"/>
      <w:r w:rsidRPr="00257942">
        <w:rPr>
          <w:i w:val="0"/>
        </w:rPr>
        <w:t>ev</w:t>
      </w:r>
      <w:proofErr w:type="spellEnd"/>
      <w:r w:rsidRPr="00257942">
        <w:rPr>
          <w:i w:val="0"/>
        </w:rPr>
        <w:t>, ki jih je predhodno potrdil.</w:t>
      </w:r>
    </w:p>
    <w:p w:rsidR="00257942" w:rsidRDefault="00257942" w:rsidP="00257942">
      <w:pPr>
        <w:ind w:left="993"/>
        <w:jc w:val="both"/>
        <w:rPr>
          <w:b/>
          <w:i w:val="0"/>
        </w:rPr>
      </w:pPr>
    </w:p>
    <w:p w:rsidR="00257942" w:rsidRDefault="00257942" w:rsidP="00257942">
      <w:pPr>
        <w:ind w:left="993"/>
        <w:jc w:val="both"/>
        <w:rPr>
          <w:b/>
          <w:i w:val="0"/>
        </w:rPr>
      </w:pPr>
    </w:p>
    <w:p w:rsidR="00257942" w:rsidRDefault="00257942" w:rsidP="00257942">
      <w:pPr>
        <w:ind w:left="993"/>
        <w:jc w:val="both"/>
        <w:rPr>
          <w:b/>
          <w:i w:val="0"/>
        </w:rPr>
      </w:pPr>
    </w:p>
    <w:p w:rsidR="00257942" w:rsidRDefault="00257942" w:rsidP="00257942">
      <w:pPr>
        <w:ind w:left="993"/>
        <w:jc w:val="both"/>
        <w:rPr>
          <w:b/>
          <w:i w:val="0"/>
        </w:rPr>
      </w:pPr>
    </w:p>
    <w:p w:rsidR="00257942" w:rsidRDefault="00257942" w:rsidP="00257942">
      <w:pPr>
        <w:ind w:left="993"/>
        <w:jc w:val="both"/>
        <w:rPr>
          <w:b/>
          <w:i w:val="0"/>
        </w:rPr>
      </w:pPr>
    </w:p>
    <w:p w:rsidR="00257942" w:rsidRDefault="00257942" w:rsidP="00257942">
      <w:pPr>
        <w:ind w:left="993"/>
        <w:jc w:val="both"/>
        <w:rPr>
          <w:b/>
          <w:i w:val="0"/>
        </w:rPr>
      </w:pPr>
    </w:p>
    <w:p w:rsidR="00257942" w:rsidRDefault="00257942" w:rsidP="00257942">
      <w:pPr>
        <w:ind w:left="993"/>
        <w:jc w:val="both"/>
        <w:rPr>
          <w:b/>
          <w:i w:val="0"/>
        </w:rPr>
      </w:pPr>
    </w:p>
    <w:p w:rsidR="00257942" w:rsidRPr="00257942" w:rsidRDefault="00257942" w:rsidP="00257942">
      <w:pPr>
        <w:ind w:left="993"/>
        <w:jc w:val="both"/>
        <w:rPr>
          <w:b/>
          <w:i w:val="0"/>
        </w:rPr>
      </w:pPr>
    </w:p>
    <w:p w:rsidR="00257942" w:rsidRPr="00257942" w:rsidRDefault="00257942" w:rsidP="00257942">
      <w:pPr>
        <w:ind w:left="993"/>
        <w:jc w:val="both"/>
        <w:rPr>
          <w:b/>
          <w:i w:val="0"/>
        </w:rPr>
      </w:pPr>
      <w:r w:rsidRPr="00257942">
        <w:rPr>
          <w:b/>
          <w:i w:val="0"/>
        </w:rPr>
        <w:lastRenderedPageBreak/>
        <w:t>Način obračuna in plačila pogodbenih storitev</w:t>
      </w:r>
    </w:p>
    <w:p w:rsidR="00257942" w:rsidRPr="00257942" w:rsidRDefault="00257942" w:rsidP="00257942">
      <w:pPr>
        <w:ind w:left="993"/>
        <w:jc w:val="both"/>
        <w:rPr>
          <w:i w:val="0"/>
        </w:rPr>
      </w:pPr>
    </w:p>
    <w:p w:rsidR="00257942" w:rsidRPr="00257942" w:rsidRDefault="00257942" w:rsidP="00257942">
      <w:pPr>
        <w:ind w:left="993"/>
        <w:rPr>
          <w:i w:val="0"/>
        </w:rPr>
      </w:pPr>
      <w:r w:rsidRPr="00257942">
        <w:rPr>
          <w:i w:val="0"/>
        </w:rPr>
        <w:t xml:space="preserve">                                                                 7. člen</w:t>
      </w:r>
    </w:p>
    <w:p w:rsidR="00257942" w:rsidRPr="00257942" w:rsidRDefault="00257942" w:rsidP="00257942">
      <w:pPr>
        <w:ind w:left="993"/>
        <w:jc w:val="both"/>
        <w:rPr>
          <w:i w:val="0"/>
        </w:rPr>
      </w:pPr>
    </w:p>
    <w:p w:rsidR="00257942" w:rsidRPr="00257942" w:rsidRDefault="00257942" w:rsidP="00257942">
      <w:pPr>
        <w:autoSpaceDE w:val="0"/>
        <w:autoSpaceDN w:val="0"/>
        <w:adjustRightInd w:val="0"/>
        <w:ind w:left="993"/>
        <w:jc w:val="both"/>
        <w:rPr>
          <w:i w:val="0"/>
          <w:color w:val="000000" w:themeColor="text1"/>
        </w:rPr>
      </w:pPr>
      <w:r w:rsidRPr="00257942">
        <w:rPr>
          <w:i w:val="0"/>
        </w:rPr>
        <w:t xml:space="preserve">Izvajalec bo za opravljene storitve po tej pogodbi naročniku izstavil e-račun. </w:t>
      </w:r>
      <w:r w:rsidRPr="00257942">
        <w:rPr>
          <w:i w:val="0"/>
          <w:color w:val="000000" w:themeColor="text1"/>
        </w:rPr>
        <w:t>Pogoj za izstavitev e-računa je potrditev posameznega poročila (delnega ali zaključnega) s strani naročnika.</w:t>
      </w:r>
    </w:p>
    <w:p w:rsidR="00257942" w:rsidRPr="00257942" w:rsidRDefault="00257942" w:rsidP="00257942">
      <w:pPr>
        <w:autoSpaceDE w:val="0"/>
        <w:autoSpaceDN w:val="0"/>
        <w:adjustRightInd w:val="0"/>
        <w:ind w:left="993"/>
        <w:jc w:val="both"/>
        <w:rPr>
          <w:i w:val="0"/>
          <w:color w:val="000000" w:themeColor="text1"/>
        </w:rPr>
      </w:pPr>
    </w:p>
    <w:p w:rsidR="00257942" w:rsidRPr="00257942" w:rsidRDefault="00257942" w:rsidP="00257942">
      <w:pPr>
        <w:ind w:left="993"/>
        <w:jc w:val="both"/>
        <w:rPr>
          <w:i w:val="0"/>
        </w:rPr>
      </w:pPr>
      <w:r w:rsidRPr="00257942">
        <w:rPr>
          <w:i w:val="0"/>
        </w:rPr>
        <w:t>VARIANTA (Te določbe se uporabljajo namesto zgornjih določb tega člena v primeru, če bo izvajalec pri izvedbi javnega naročila nastopal skupaj s podizvajalci. V nasprotnem primeru se te določbe črtajo).</w:t>
      </w:r>
    </w:p>
    <w:p w:rsidR="00257942" w:rsidRPr="00257942" w:rsidRDefault="00257942" w:rsidP="00257942">
      <w:pPr>
        <w:numPr>
          <w:ilvl w:val="12"/>
          <w:numId w:val="0"/>
        </w:numPr>
        <w:ind w:left="993"/>
        <w:jc w:val="both"/>
        <w:rPr>
          <w:i w:val="0"/>
          <w:sz w:val="16"/>
          <w:szCs w:val="16"/>
        </w:rPr>
      </w:pPr>
    </w:p>
    <w:p w:rsidR="00257942" w:rsidRPr="00257942" w:rsidRDefault="00257942" w:rsidP="00257942">
      <w:pPr>
        <w:numPr>
          <w:ilvl w:val="12"/>
          <w:numId w:val="0"/>
        </w:numPr>
        <w:ind w:left="993"/>
        <w:jc w:val="both"/>
        <w:rPr>
          <w:i w:val="0"/>
        </w:rPr>
      </w:pPr>
      <w:r w:rsidRPr="00257942">
        <w:rPr>
          <w:i w:val="0"/>
        </w:rPr>
        <w:t xml:space="preserve">Izvajalec je dolžan v roku 15 dni po prejemu računov podizvajalcev, ki za opravljena dela zahtevajo neposredno plačilo s strani naročnika, račune pregledati in potrditi oziroma v tem roku zavrniti. Zavrnitev izstavljenih računov podizvajalcev mora izvajalec obrazložiti. </w:t>
      </w:r>
    </w:p>
    <w:p w:rsidR="00257942" w:rsidRPr="00257942" w:rsidRDefault="00257942" w:rsidP="00257942">
      <w:pPr>
        <w:numPr>
          <w:ilvl w:val="12"/>
          <w:numId w:val="0"/>
        </w:numPr>
        <w:ind w:left="993"/>
        <w:jc w:val="both"/>
        <w:rPr>
          <w:i w:val="0"/>
        </w:rPr>
      </w:pPr>
    </w:p>
    <w:p w:rsidR="00257942" w:rsidRPr="00257942" w:rsidRDefault="00257942" w:rsidP="00257942">
      <w:pPr>
        <w:numPr>
          <w:ilvl w:val="12"/>
          <w:numId w:val="0"/>
        </w:numPr>
        <w:ind w:left="993"/>
        <w:jc w:val="both"/>
        <w:rPr>
          <w:i w:val="0"/>
        </w:rPr>
      </w:pPr>
      <w:r w:rsidRPr="00257942">
        <w:rPr>
          <w:i w:val="0"/>
        </w:rPr>
        <w:t>Potrjene račune podizvajalcev, ki za opravljena dela zahtevajo neposredno plačilo s strani naročnika, mora izvajalec predložiti naročniku skupaj s svojim računom. Pogoj za izstavitev e-računa je potrditev posameznega poročila (delnega ali zaključnega) s strani naročnika.</w:t>
      </w:r>
    </w:p>
    <w:p w:rsidR="00257942" w:rsidRPr="00257942" w:rsidRDefault="00257942" w:rsidP="00257942">
      <w:pPr>
        <w:ind w:left="993"/>
        <w:jc w:val="both"/>
        <w:rPr>
          <w:i w:val="0"/>
        </w:rPr>
      </w:pPr>
    </w:p>
    <w:p w:rsidR="00257942" w:rsidRPr="00257942" w:rsidRDefault="00257942" w:rsidP="00257942">
      <w:pPr>
        <w:ind w:left="993"/>
        <w:contextualSpacing/>
        <w:rPr>
          <w:i w:val="0"/>
        </w:rPr>
      </w:pPr>
      <w:r w:rsidRPr="00257942">
        <w:rPr>
          <w:i w:val="0"/>
        </w:rPr>
        <w:t xml:space="preserve">                                                                  8. člen</w:t>
      </w:r>
    </w:p>
    <w:p w:rsidR="00257942" w:rsidRPr="00257942" w:rsidRDefault="00257942" w:rsidP="00257942">
      <w:pPr>
        <w:ind w:left="993"/>
        <w:jc w:val="both"/>
        <w:rPr>
          <w:i w:val="0"/>
        </w:rPr>
      </w:pPr>
      <w:r w:rsidRPr="00257942">
        <w:rPr>
          <w:i w:val="0"/>
        </w:rPr>
        <w:tab/>
      </w:r>
    </w:p>
    <w:p w:rsidR="00257942" w:rsidRPr="00257942" w:rsidRDefault="00257942" w:rsidP="00257942">
      <w:pPr>
        <w:ind w:left="993"/>
        <w:jc w:val="both"/>
        <w:rPr>
          <w:i w:val="0"/>
        </w:rPr>
      </w:pPr>
      <w:r w:rsidRPr="00257942">
        <w:rPr>
          <w:i w:val="0"/>
        </w:rPr>
        <w:t>Izvajalec je dolžan račune posredovati naročniku izključno v elektronski obliki (e-račun).</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E-račun se naročniku izstavi na naslov: Mestna občina Ljubljana, Mestni trg 1, 1000 Ljubljana, za Oddelek za gospodarske dejavnosti in promet.  Na e-računu mora biti obvezno navedena številka te pogodbe </w:t>
      </w:r>
      <w:r w:rsidRPr="00257942">
        <w:rPr>
          <w:b/>
          <w:i w:val="0"/>
        </w:rPr>
        <w:t>C7560-18-210059</w:t>
      </w:r>
      <w:r w:rsidRPr="00257942">
        <w:rPr>
          <w:i w:val="0"/>
        </w:rPr>
        <w:t>, akronim projekta (</w:t>
      </w:r>
      <w:proofErr w:type="spellStart"/>
      <w:r w:rsidRPr="00257942">
        <w:rPr>
          <w:i w:val="0"/>
        </w:rPr>
        <w:t>URBforDAN</w:t>
      </w:r>
      <w:proofErr w:type="spellEnd"/>
      <w:r w:rsidRPr="00257942">
        <w:rPr>
          <w:i w:val="0"/>
        </w:rPr>
        <w:t>) in program izvajanja (INTERREG Podonavje), sicer bo naročnik račun zavrnil kot nepopolnega. Številka pogodbe je hkrati številka referenčnega dokumenta na e-računu.</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Naročnik je dolžan e-račun s specifikacijo opravljenih storitev pregledati v roku 15 (petnajstih) dni po prejemu in ga potrditi oziroma zavrniti. Če naročnik v roku 15 (petnajstih) dni računa niti ne potrdi niti ga ne zavrne, se po preteku tega roka šteje, da je e-račun potrjen.</w:t>
      </w:r>
    </w:p>
    <w:p w:rsidR="00257942" w:rsidRPr="00257942" w:rsidRDefault="00257942" w:rsidP="00257942">
      <w:pPr>
        <w:ind w:left="993"/>
        <w:jc w:val="both"/>
        <w:rPr>
          <w:i w:val="0"/>
        </w:rPr>
      </w:pPr>
      <w:r w:rsidRPr="00257942">
        <w:rPr>
          <w:i w:val="0"/>
        </w:rPr>
        <w:tab/>
      </w:r>
    </w:p>
    <w:p w:rsidR="00257942" w:rsidRPr="00257942" w:rsidRDefault="00257942" w:rsidP="00257942">
      <w:pPr>
        <w:ind w:left="993"/>
        <w:jc w:val="both"/>
        <w:rPr>
          <w:i w:val="0"/>
        </w:rPr>
      </w:pPr>
      <w:r w:rsidRPr="00257942">
        <w:rPr>
          <w:i w:val="0"/>
        </w:rPr>
        <w:t>Rok plačila e-računa je 30. (trideseti) dan in prične teči naslednji dan po prejemu pravilno izstavljenega e-računa. Če zadnji dan plačilnega roka sovpada z dnem, ko je po zakonu dela prost dan, se za zadnji dan roka šteje naslednji delavnik.</w:t>
      </w:r>
    </w:p>
    <w:p w:rsidR="00257942" w:rsidRPr="00257942" w:rsidRDefault="00257942" w:rsidP="00257942">
      <w:pPr>
        <w:ind w:left="993"/>
        <w:jc w:val="both"/>
        <w:rPr>
          <w:i w:val="0"/>
        </w:rPr>
      </w:pPr>
      <w:r w:rsidRPr="00257942">
        <w:rPr>
          <w:i w:val="0"/>
        </w:rPr>
        <w:tab/>
      </w:r>
    </w:p>
    <w:p w:rsidR="00257942" w:rsidRPr="00257942" w:rsidRDefault="00257942" w:rsidP="00257942">
      <w:pPr>
        <w:ind w:left="993"/>
        <w:jc w:val="both"/>
        <w:rPr>
          <w:i w:val="0"/>
        </w:rPr>
      </w:pPr>
      <w:r w:rsidRPr="00257942">
        <w:rPr>
          <w:i w:val="0"/>
        </w:rPr>
        <w:t>Naročnik</w:t>
      </w:r>
      <w:r w:rsidRPr="00257942">
        <w:rPr>
          <w:i w:val="0"/>
          <w:color w:val="FF0000"/>
        </w:rPr>
        <w:t xml:space="preserve"> </w:t>
      </w:r>
      <w:r w:rsidRPr="00257942">
        <w:rPr>
          <w:i w:val="0"/>
        </w:rPr>
        <w:t>bo potrjene e-račune izvajalca plačeval na transakcijski račun izvajalca številka IBAN SI56…………….., odprt pri……………..</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(VARIANTA: Te določbe se uporabljajo namesto zgornjih določb tega člena, če bo izvajalec pri izvedbi javnega naročila nastopal skupaj s podizvajalcem/i, ki zahteva/jo neposredna plačila s strani naročnika. V nasprotnem primeru se te določbe črta.)</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Potrjene račune podizvajalcev, ki za opravljena dela zahtevajo neposredno plačilo s strani naročnika, mora izvajalec predložiti naročniku skupaj s svojim računom.</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Izvajalec je dolžan račun posredovati naročniku izključno v elektronski obliki (e-račun).</w:t>
      </w:r>
    </w:p>
    <w:p w:rsidR="00257942" w:rsidRPr="00257942" w:rsidRDefault="00257942" w:rsidP="00257942">
      <w:pPr>
        <w:ind w:left="993"/>
        <w:jc w:val="both"/>
        <w:rPr>
          <w:i w:val="0"/>
        </w:rPr>
      </w:pPr>
      <w:r w:rsidRPr="00257942">
        <w:rPr>
          <w:i w:val="0"/>
        </w:rPr>
        <w:tab/>
      </w:r>
    </w:p>
    <w:p w:rsidR="00257942" w:rsidRPr="00257942" w:rsidRDefault="00257942" w:rsidP="00257942">
      <w:pPr>
        <w:ind w:left="993"/>
        <w:jc w:val="both"/>
        <w:rPr>
          <w:i w:val="0"/>
        </w:rPr>
      </w:pPr>
      <w:r w:rsidRPr="00257942">
        <w:rPr>
          <w:i w:val="0"/>
        </w:rPr>
        <w:t>E-račun se naročniku izstavi na naslov: Mestna občina Ljubljana, Mestni trg 1, 1000 Ljubljana, za  Oddelek za gospodarske dejavnosti in promet. Na e-računu mora biti obvezno navedena številka te pogodbe C7560-18-210059, akronim projekta (</w:t>
      </w:r>
      <w:proofErr w:type="spellStart"/>
      <w:r w:rsidRPr="00257942">
        <w:rPr>
          <w:i w:val="0"/>
        </w:rPr>
        <w:t>URBforDAN</w:t>
      </w:r>
      <w:proofErr w:type="spellEnd"/>
      <w:r w:rsidRPr="00257942">
        <w:rPr>
          <w:i w:val="0"/>
        </w:rPr>
        <w:t>) in program izvajanja (INTERREG Podonavje), sicer bo naročnik račun zavrnil kot nepopolnega. Številka pogodbe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Naročnik je dolžan e-račun izvajalca in podizvajalcev s specifikacijo opravljenih storitev pregledati v roku 20 (dvajsetih) dni po prejemu in ga potrditi oziroma zavrniti. Če naročnik v roku 20 (dvajsetih) dni računa niti ne potrdi niti ga ne zavrne, se po preteku tega roka šteje, da je račun potrjen.</w:t>
      </w:r>
    </w:p>
    <w:p w:rsidR="00257942" w:rsidRPr="00257942" w:rsidRDefault="00257942" w:rsidP="00257942">
      <w:pPr>
        <w:ind w:left="993"/>
        <w:jc w:val="both"/>
        <w:rPr>
          <w:i w:val="0"/>
        </w:rPr>
      </w:pPr>
      <w:r w:rsidRPr="00257942">
        <w:rPr>
          <w:i w:val="0"/>
        </w:rPr>
        <w:tab/>
      </w:r>
    </w:p>
    <w:p w:rsidR="00257942" w:rsidRPr="00257942" w:rsidRDefault="00257942" w:rsidP="00257942">
      <w:pPr>
        <w:ind w:left="993"/>
        <w:jc w:val="both"/>
        <w:rPr>
          <w:i w:val="0"/>
        </w:rPr>
      </w:pPr>
      <w:r w:rsidRPr="00257942">
        <w:rPr>
          <w:i w:val="0"/>
        </w:rPr>
        <w:t>Rok plačila e-računa je 30. (trideseti) dan in prične teči naslednji dan po prejemu pravilno izstavljenega e-računa. Če zadnji dan plačilnega roka sovpada z dnem, ko je po zakonu dela prost dan, se za zadnji dan roka šteje naslednji delavnik.</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Naročnik</w:t>
      </w:r>
      <w:r w:rsidRPr="00257942">
        <w:rPr>
          <w:i w:val="0"/>
          <w:color w:val="FF0000"/>
        </w:rPr>
        <w:t xml:space="preserve"> </w:t>
      </w:r>
      <w:r w:rsidRPr="00257942">
        <w:rPr>
          <w:i w:val="0"/>
        </w:rPr>
        <w:t>bo potrjene e-račune izvajalca plačeval na transakcijski račun izvajalca številka IBAN SI56…………….., odprt pri…………....</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Naročnik bo potrjene račune podizvajalca/</w:t>
      </w:r>
      <w:proofErr w:type="spellStart"/>
      <w:r w:rsidRPr="00257942">
        <w:rPr>
          <w:i w:val="0"/>
        </w:rPr>
        <w:t>ev</w:t>
      </w:r>
      <w:proofErr w:type="spellEnd"/>
      <w:r w:rsidRPr="00257942">
        <w:rPr>
          <w:i w:val="0"/>
        </w:rPr>
        <w:t>, ki zahtevajo neposredno plačilo s strani naročnika, poravnal podizvajalcu/</w:t>
      </w:r>
      <w:proofErr w:type="spellStart"/>
      <w:r w:rsidRPr="00257942">
        <w:rPr>
          <w:i w:val="0"/>
        </w:rPr>
        <w:t>em</w:t>
      </w:r>
      <w:proofErr w:type="spellEnd"/>
      <w:r w:rsidRPr="00257942">
        <w:rPr>
          <w:i w:val="0"/>
        </w:rPr>
        <w:t xml:space="preserve"> na način in v roku, kot je dogovorjeno za plačilo izvajalcu, na njegov/njihov transakcijski račun:</w:t>
      </w:r>
    </w:p>
    <w:p w:rsidR="00257942" w:rsidRPr="00257942" w:rsidRDefault="00257942" w:rsidP="00257942">
      <w:pPr>
        <w:numPr>
          <w:ilvl w:val="0"/>
          <w:numId w:val="21"/>
        </w:numPr>
        <w:ind w:left="993"/>
        <w:contextualSpacing/>
        <w:jc w:val="both"/>
        <w:rPr>
          <w:i w:val="0"/>
        </w:rPr>
      </w:pPr>
      <w:r w:rsidRPr="00257942">
        <w:rPr>
          <w:i w:val="0"/>
        </w:rPr>
        <w:t xml:space="preserve">podizvajalcu … ……………… na transakcijski račun IBAN … SI56………………. pri ……………. . </w:t>
      </w:r>
    </w:p>
    <w:p w:rsidR="00257942" w:rsidRPr="00257942" w:rsidRDefault="00257942" w:rsidP="00257942">
      <w:pPr>
        <w:ind w:left="993"/>
        <w:contextualSpacing/>
        <w:jc w:val="both"/>
        <w:rPr>
          <w:i w:val="0"/>
        </w:rPr>
      </w:pPr>
    </w:p>
    <w:p w:rsidR="00257942" w:rsidRPr="00257942" w:rsidRDefault="00257942" w:rsidP="00257942">
      <w:pPr>
        <w:ind w:left="993"/>
        <w:rPr>
          <w:b/>
          <w:i w:val="0"/>
        </w:rPr>
      </w:pPr>
      <w:r w:rsidRPr="00257942">
        <w:rPr>
          <w:b/>
          <w:i w:val="0"/>
        </w:rPr>
        <w:t>Delna in zaključna poročila</w:t>
      </w:r>
    </w:p>
    <w:p w:rsidR="00257942" w:rsidRPr="00257942" w:rsidRDefault="00257942" w:rsidP="00257942">
      <w:pPr>
        <w:ind w:left="993"/>
        <w:rPr>
          <w:b/>
          <w:i w:val="0"/>
        </w:rPr>
      </w:pPr>
    </w:p>
    <w:p w:rsidR="00257942" w:rsidRPr="00257942" w:rsidRDefault="00257942" w:rsidP="00257942">
      <w:pPr>
        <w:ind w:left="993"/>
        <w:rPr>
          <w:i w:val="0"/>
        </w:rPr>
      </w:pPr>
      <w:r w:rsidRPr="00257942">
        <w:rPr>
          <w:b/>
          <w:i w:val="0"/>
        </w:rPr>
        <w:t xml:space="preserve">                                                                             </w:t>
      </w:r>
      <w:r w:rsidR="008836FA">
        <w:rPr>
          <w:i w:val="0"/>
        </w:rPr>
        <w:t>9</w:t>
      </w:r>
      <w:r w:rsidRPr="00257942">
        <w:rPr>
          <w:i w:val="0"/>
        </w:rPr>
        <w:t>. člen</w:t>
      </w:r>
    </w:p>
    <w:p w:rsidR="00257942" w:rsidRPr="00257942" w:rsidRDefault="00257942" w:rsidP="00257942">
      <w:pPr>
        <w:ind w:left="993"/>
        <w:rPr>
          <w:i w:val="0"/>
        </w:rPr>
      </w:pPr>
    </w:p>
    <w:p w:rsidR="00257942" w:rsidRPr="00257942" w:rsidRDefault="00257942" w:rsidP="00257942">
      <w:pPr>
        <w:ind w:left="993"/>
        <w:rPr>
          <w:i w:val="0"/>
        </w:rPr>
      </w:pPr>
      <w:r w:rsidRPr="00257942">
        <w:rPr>
          <w:i w:val="0"/>
        </w:rPr>
        <w:t>Izvajalec se zavezuje naročniku za vsake 3 mesece posredovati poročilo o opravljenih storitvah.</w:t>
      </w:r>
    </w:p>
    <w:p w:rsidR="00257942" w:rsidRPr="00257942" w:rsidRDefault="00257942" w:rsidP="00257942">
      <w:pPr>
        <w:ind w:left="993"/>
        <w:rPr>
          <w:i w:val="0"/>
        </w:rPr>
      </w:pPr>
      <w:r w:rsidRPr="00257942">
        <w:rPr>
          <w:i w:val="0"/>
        </w:rPr>
        <w:t>Prav tako se zavezuje naročniku predati delna ter zaključno poročilo najkasneje do 30. 10. 2020.</w:t>
      </w:r>
    </w:p>
    <w:p w:rsidR="00257942" w:rsidRPr="00257942" w:rsidRDefault="00257942" w:rsidP="00257942">
      <w:pPr>
        <w:ind w:left="993"/>
        <w:jc w:val="both"/>
        <w:rPr>
          <w:i w:val="0"/>
        </w:rPr>
      </w:pPr>
      <w:r w:rsidRPr="00257942">
        <w:rPr>
          <w:i w:val="0"/>
        </w:rPr>
        <w:t xml:space="preserve">Delna in zaključno poročilo mora poslati na elektronska naslova: </w:t>
      </w:r>
      <w:hyperlink r:id="rId8" w:history="1">
        <w:r w:rsidRPr="00257942">
          <w:rPr>
            <w:rStyle w:val="Hiperpovezava"/>
            <w:i w:val="0"/>
          </w:rPr>
          <w:t>luka.sesel@ljubljana.si</w:t>
        </w:r>
      </w:hyperlink>
      <w:r w:rsidRPr="00257942">
        <w:rPr>
          <w:rStyle w:val="Hiperpovezava"/>
          <w:i w:val="0"/>
        </w:rPr>
        <w:t xml:space="preserve"> </w:t>
      </w:r>
      <w:r w:rsidRPr="00257942">
        <w:rPr>
          <w:i w:val="0"/>
        </w:rPr>
        <w:t xml:space="preserve">in </w:t>
      </w:r>
      <w:hyperlink r:id="rId9" w:history="1">
        <w:r w:rsidRPr="00257942">
          <w:rPr>
            <w:rStyle w:val="Hiperpovezava"/>
            <w:i w:val="0"/>
          </w:rPr>
          <w:t>jurij.kobe@ljubljana.si</w:t>
        </w:r>
      </w:hyperlink>
      <w:r w:rsidRPr="00257942">
        <w:rPr>
          <w:i w:val="0"/>
        </w:rPr>
        <w:t>.</w:t>
      </w:r>
    </w:p>
    <w:p w:rsidR="00257942" w:rsidRPr="00257942" w:rsidRDefault="00257942" w:rsidP="00257942">
      <w:pPr>
        <w:ind w:left="993"/>
        <w:jc w:val="center"/>
        <w:rPr>
          <w:b/>
          <w:i w:val="0"/>
        </w:rPr>
      </w:pPr>
    </w:p>
    <w:p w:rsidR="00257942" w:rsidRPr="00257942" w:rsidRDefault="00257942" w:rsidP="00257942">
      <w:pPr>
        <w:ind w:left="993"/>
        <w:jc w:val="center"/>
        <w:rPr>
          <w:b/>
          <w:i w:val="0"/>
        </w:rPr>
      </w:pPr>
    </w:p>
    <w:p w:rsidR="00257942" w:rsidRPr="00257942" w:rsidRDefault="00257942" w:rsidP="00257942">
      <w:pPr>
        <w:ind w:left="993"/>
        <w:jc w:val="both"/>
        <w:rPr>
          <w:b/>
          <w:i w:val="0"/>
        </w:rPr>
      </w:pPr>
      <w:r w:rsidRPr="00257942">
        <w:rPr>
          <w:b/>
          <w:i w:val="0"/>
        </w:rPr>
        <w:t>Rok za izvedbo pogodbenih storitev</w:t>
      </w:r>
    </w:p>
    <w:p w:rsidR="00257942" w:rsidRPr="00257942" w:rsidRDefault="00257942" w:rsidP="00257942">
      <w:pPr>
        <w:ind w:left="993"/>
        <w:jc w:val="both"/>
        <w:rPr>
          <w:i w:val="0"/>
        </w:rPr>
      </w:pPr>
    </w:p>
    <w:p w:rsidR="00257942" w:rsidRPr="00257942" w:rsidRDefault="008836FA" w:rsidP="00257942">
      <w:pPr>
        <w:ind w:left="993"/>
        <w:jc w:val="center"/>
        <w:rPr>
          <w:i w:val="0"/>
        </w:rPr>
      </w:pPr>
      <w:r>
        <w:rPr>
          <w:i w:val="0"/>
        </w:rPr>
        <w:t>10</w:t>
      </w:r>
      <w:r w:rsidR="00257942" w:rsidRPr="00257942">
        <w:rPr>
          <w:i w:val="0"/>
        </w:rPr>
        <w:t>. člen</w:t>
      </w:r>
    </w:p>
    <w:p w:rsidR="00257942" w:rsidRPr="00257942" w:rsidRDefault="00257942" w:rsidP="00257942">
      <w:pPr>
        <w:ind w:left="993"/>
        <w:jc w:val="both"/>
        <w:rPr>
          <w:i w:val="0"/>
        </w:rPr>
      </w:pPr>
      <w:r w:rsidRPr="00257942">
        <w:rPr>
          <w:i w:val="0"/>
        </w:rPr>
        <w:t xml:space="preserve"> </w:t>
      </w:r>
    </w:p>
    <w:p w:rsidR="00257942" w:rsidRPr="00257942" w:rsidRDefault="00257942" w:rsidP="00257942">
      <w:pPr>
        <w:ind w:left="993"/>
        <w:jc w:val="both"/>
        <w:rPr>
          <w:b/>
          <w:i w:val="0"/>
        </w:rPr>
      </w:pPr>
    </w:p>
    <w:p w:rsidR="00257942" w:rsidRPr="00257942" w:rsidRDefault="00257942" w:rsidP="00257942">
      <w:pPr>
        <w:ind w:left="993"/>
        <w:jc w:val="both"/>
        <w:rPr>
          <w:i w:val="0"/>
        </w:rPr>
      </w:pPr>
      <w:r w:rsidRPr="00257942">
        <w:rPr>
          <w:i w:val="0"/>
        </w:rPr>
        <w:t>Ne glede na zgornje določbe, se izvajalec v času izvajanja te pogodbe na zahtevo naročnika zavezuje o izvajanju projekta podati tudi ustna pojasnila in tolmačenja ter se po potrebi z njim sestati.</w:t>
      </w:r>
    </w:p>
    <w:p w:rsidR="00257942" w:rsidRPr="00257942" w:rsidRDefault="00257942" w:rsidP="00257942">
      <w:pPr>
        <w:ind w:left="993"/>
        <w:jc w:val="both"/>
        <w:rPr>
          <w:b/>
          <w:i w:val="0"/>
          <w:highlight w:val="yellow"/>
        </w:rPr>
      </w:pPr>
    </w:p>
    <w:p w:rsidR="00257942" w:rsidRPr="00257942" w:rsidRDefault="00257942" w:rsidP="00257942">
      <w:pPr>
        <w:ind w:left="993"/>
        <w:jc w:val="both"/>
        <w:rPr>
          <w:i w:val="0"/>
        </w:rPr>
      </w:pPr>
      <w:r w:rsidRPr="00257942">
        <w:rPr>
          <w:i w:val="0"/>
        </w:rPr>
        <w:t xml:space="preserve">Če izvajalec iz razlogov, za katere izvajalec ni odgovoren, ne more pravočasno pričeti oziroma izvesti pogodbeno dogovorjenih obveznosti, mora naročniku v roku 3 dni od nastanka teh okoliščin pisno podati obrazložen predlog za spremembo terminske izvedbe poteka projekta. </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Izvajalec bo storitve, ki so predmet te pogodbe, opravil najkasneje </w:t>
      </w:r>
      <w:r w:rsidRPr="00257942">
        <w:rPr>
          <w:b/>
          <w:i w:val="0"/>
        </w:rPr>
        <w:t>do 30.11.2020.</w:t>
      </w:r>
      <w:r w:rsidRPr="00257942">
        <w:rPr>
          <w:i w:val="0"/>
        </w:rPr>
        <w:t xml:space="preserve"> </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Pogodbeni stranki se o terminski spremembi izvedbe projekta dogovorita s sklenitvijo dodatka k tej pogodbi</w:t>
      </w:r>
    </w:p>
    <w:p w:rsidR="00257942" w:rsidRPr="00257942" w:rsidRDefault="00257942" w:rsidP="00257942">
      <w:pPr>
        <w:ind w:left="993"/>
        <w:jc w:val="both"/>
        <w:rPr>
          <w:b/>
          <w:i w:val="0"/>
        </w:rPr>
      </w:pPr>
    </w:p>
    <w:p w:rsidR="00257942" w:rsidRPr="00257942" w:rsidRDefault="00257942" w:rsidP="00257942">
      <w:pPr>
        <w:ind w:left="993"/>
        <w:jc w:val="both"/>
        <w:rPr>
          <w:b/>
          <w:i w:val="0"/>
        </w:rPr>
      </w:pPr>
    </w:p>
    <w:p w:rsidR="00257942" w:rsidRPr="00257942" w:rsidRDefault="00257942" w:rsidP="00257942">
      <w:pPr>
        <w:ind w:left="993"/>
        <w:jc w:val="both"/>
        <w:rPr>
          <w:b/>
          <w:i w:val="0"/>
        </w:rPr>
      </w:pPr>
      <w:r w:rsidRPr="00257942">
        <w:rPr>
          <w:b/>
          <w:i w:val="0"/>
        </w:rPr>
        <w:t xml:space="preserve">Pogodbena kazen </w:t>
      </w:r>
    </w:p>
    <w:p w:rsidR="00257942" w:rsidRPr="00257942" w:rsidRDefault="008836FA" w:rsidP="00257942">
      <w:pPr>
        <w:ind w:left="993"/>
        <w:jc w:val="center"/>
        <w:rPr>
          <w:i w:val="0"/>
        </w:rPr>
      </w:pPr>
      <w:r>
        <w:rPr>
          <w:i w:val="0"/>
        </w:rPr>
        <w:t>11</w:t>
      </w:r>
      <w:r w:rsidR="00257942" w:rsidRPr="00257942">
        <w:rPr>
          <w:i w:val="0"/>
        </w:rPr>
        <w:t xml:space="preserve">. člen </w:t>
      </w:r>
    </w:p>
    <w:p w:rsidR="00257942" w:rsidRPr="00257942" w:rsidRDefault="00257942" w:rsidP="00257942">
      <w:pPr>
        <w:ind w:left="993"/>
        <w:jc w:val="both"/>
        <w:rPr>
          <w:b/>
          <w:i w:val="0"/>
        </w:rPr>
      </w:pPr>
    </w:p>
    <w:p w:rsidR="00257942" w:rsidRPr="00257942" w:rsidRDefault="00257942" w:rsidP="00257942">
      <w:pPr>
        <w:ind w:left="993"/>
        <w:jc w:val="both"/>
        <w:rPr>
          <w:i w:val="0"/>
        </w:rPr>
      </w:pPr>
      <w:r w:rsidRPr="00257942">
        <w:rPr>
          <w:i w:val="0"/>
        </w:rPr>
        <w:t xml:space="preserve">Če izvajalec po svoji krivdi zamudi z izpolnitvijo pogodbenih obveznosti, je dolžan plačati naročniku za vsak koledarski dan zamude pogodbeno kazen v višini 0,5 %  (pol odstotka) pogodbene cene z DDV iz 4. člena te pogodbe, to je ……….EUR. Pogodbena kazen lahko znaša največ 20 % (dvajset odstotkov) pogodbene cene z DDV iz 4. člena te pogodbe. </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Če bi naročniku nastala večja škoda, kot je pogodbena kazen, je izvajalec dolžan plačati naročniku tudi razliko do popolne odškodnine.</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Plačilo pogodbene kazni izvajalca ne odvezuje od izpolnitve pogodbenih obveznosti.</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jc w:val="both"/>
        <w:rPr>
          <w:b/>
          <w:i w:val="0"/>
        </w:rPr>
      </w:pPr>
      <w:r w:rsidRPr="00257942">
        <w:rPr>
          <w:b/>
          <w:i w:val="0"/>
        </w:rPr>
        <w:t>Prepoved prenosa bodočih terjatev</w:t>
      </w:r>
    </w:p>
    <w:p w:rsidR="00257942" w:rsidRPr="00257942" w:rsidRDefault="00257942" w:rsidP="00257942">
      <w:pPr>
        <w:ind w:left="993"/>
        <w:jc w:val="both"/>
        <w:rPr>
          <w:i w:val="0"/>
        </w:rPr>
      </w:pPr>
    </w:p>
    <w:p w:rsidR="00257942" w:rsidRPr="00257942" w:rsidRDefault="008836FA" w:rsidP="00257942">
      <w:pPr>
        <w:ind w:left="993"/>
        <w:jc w:val="center"/>
        <w:rPr>
          <w:i w:val="0"/>
        </w:rPr>
      </w:pPr>
      <w:r>
        <w:rPr>
          <w:i w:val="0"/>
        </w:rPr>
        <w:t>12</w:t>
      </w:r>
      <w:r w:rsidR="00257942" w:rsidRPr="00257942">
        <w:rPr>
          <w:i w:val="0"/>
        </w:rPr>
        <w:t xml:space="preserve">. člen </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w:t>
      </w:r>
      <w:r w:rsidRPr="00257942">
        <w:rPr>
          <w:i w:val="0"/>
        </w:rPr>
        <w:lastRenderedPageBreak/>
        <w:t>je izvajalec  dela opravil, jih naročniku obračunal z izstavitvijo računa ter je naročnik izstavljeni račun potrdil.</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V primeru, da bi izvajalec kljub dogovoru o prepovedi prenosa bodočih terjatev iz prvega odstavka tega člena prenesel katerokoli svojo bodočo terjatev do naročnika na drugega, je izvajalec, dolžan naročniku plačati tudi pogodbeno kazen v višini 10% pogodbene cene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257942" w:rsidRPr="00257942" w:rsidRDefault="00257942" w:rsidP="00257942">
      <w:pPr>
        <w:ind w:left="993"/>
        <w:rPr>
          <w:i w:val="0"/>
        </w:rPr>
      </w:pPr>
    </w:p>
    <w:p w:rsidR="00257942" w:rsidRPr="00257942" w:rsidRDefault="00257942" w:rsidP="00257942">
      <w:pPr>
        <w:ind w:left="993"/>
        <w:jc w:val="both"/>
        <w:rPr>
          <w:i w:val="0"/>
        </w:rPr>
      </w:pPr>
    </w:p>
    <w:p w:rsidR="00257942" w:rsidRPr="00257942" w:rsidRDefault="00257942" w:rsidP="00257942">
      <w:pPr>
        <w:ind w:left="993"/>
        <w:rPr>
          <w:b/>
          <w:bCs/>
          <w:i w:val="0"/>
          <w:color w:val="000000"/>
        </w:rPr>
      </w:pPr>
      <w:r w:rsidRPr="00257942">
        <w:rPr>
          <w:b/>
          <w:bCs/>
          <w:i w:val="0"/>
          <w:color w:val="000000"/>
        </w:rPr>
        <w:t>Pooblaščeni predstavniki pogodbenih strank</w:t>
      </w:r>
    </w:p>
    <w:p w:rsidR="00257942" w:rsidRPr="00257942" w:rsidRDefault="00257942" w:rsidP="00257942">
      <w:pPr>
        <w:ind w:left="993"/>
        <w:jc w:val="both"/>
        <w:rPr>
          <w:i w:val="0"/>
        </w:rPr>
      </w:pPr>
    </w:p>
    <w:p w:rsidR="00257942" w:rsidRPr="00257942" w:rsidRDefault="00257942" w:rsidP="00257942">
      <w:pPr>
        <w:ind w:left="993"/>
        <w:jc w:val="center"/>
        <w:rPr>
          <w:i w:val="0"/>
        </w:rPr>
      </w:pPr>
      <w:r w:rsidRPr="00257942">
        <w:rPr>
          <w:i w:val="0"/>
        </w:rPr>
        <w:t>13. člen</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Naročnik in izvajalec se dogovorita, da so za izvajanje te pogodbe odgovorne osebe:</w:t>
      </w:r>
    </w:p>
    <w:p w:rsidR="00257942" w:rsidRPr="00304E20" w:rsidRDefault="00257942" w:rsidP="00257942">
      <w:pPr>
        <w:numPr>
          <w:ilvl w:val="0"/>
          <w:numId w:val="22"/>
        </w:numPr>
        <w:ind w:left="993"/>
        <w:contextualSpacing/>
        <w:jc w:val="both"/>
        <w:rPr>
          <w:i w:val="0"/>
        </w:rPr>
      </w:pPr>
      <w:r w:rsidRPr="00257942">
        <w:rPr>
          <w:i w:val="0"/>
        </w:rPr>
        <w:t xml:space="preserve">na strani naročnika: Jurij Kobe, tel.: (01) 306 1761, </w:t>
      </w:r>
      <w:hyperlink r:id="rId10" w:history="1">
        <w:r w:rsidRPr="00257942">
          <w:rPr>
            <w:rStyle w:val="Hiperpovezava"/>
            <w:i w:val="0"/>
          </w:rPr>
          <w:t>jurij.kobe@ljubljana.si</w:t>
        </w:r>
      </w:hyperlink>
      <w:r w:rsidRPr="00304E20">
        <w:rPr>
          <w:i w:val="0"/>
        </w:rPr>
        <w:t xml:space="preserve">, ki je hkrati skrbnik te pogodbe, in </w:t>
      </w:r>
    </w:p>
    <w:p w:rsidR="00257942" w:rsidRPr="00257942" w:rsidRDefault="00257942" w:rsidP="00257942">
      <w:pPr>
        <w:ind w:left="993"/>
        <w:contextualSpacing/>
        <w:jc w:val="both"/>
        <w:rPr>
          <w:i w:val="0"/>
        </w:rPr>
      </w:pPr>
      <w:r w:rsidRPr="00257942">
        <w:rPr>
          <w:i w:val="0"/>
        </w:rPr>
        <w:t xml:space="preserve">Luka Sešel, </w:t>
      </w:r>
      <w:proofErr w:type="spellStart"/>
      <w:r w:rsidRPr="00257942">
        <w:rPr>
          <w:i w:val="0"/>
        </w:rPr>
        <w:t>tel</w:t>
      </w:r>
      <w:proofErr w:type="spellEnd"/>
      <w:r w:rsidRPr="00257942">
        <w:rPr>
          <w:i w:val="0"/>
        </w:rPr>
        <w:t xml:space="preserve">: (01) 306 1072, </w:t>
      </w:r>
      <w:hyperlink r:id="rId11" w:history="1">
        <w:r w:rsidRPr="00257942">
          <w:rPr>
            <w:rStyle w:val="Hiperpovezava"/>
            <w:i w:val="0"/>
          </w:rPr>
          <w:t>luka.sesel@ljubljana.si</w:t>
        </w:r>
      </w:hyperlink>
    </w:p>
    <w:p w:rsidR="00257942" w:rsidRPr="00257942" w:rsidRDefault="00257942" w:rsidP="00257942">
      <w:pPr>
        <w:ind w:left="993"/>
        <w:contextualSpacing/>
        <w:jc w:val="both"/>
        <w:rPr>
          <w:i w:val="0"/>
        </w:rPr>
      </w:pPr>
      <w:r w:rsidRPr="00257942">
        <w:rPr>
          <w:i w:val="0"/>
        </w:rPr>
        <w:t xml:space="preserve"> </w:t>
      </w:r>
    </w:p>
    <w:p w:rsidR="00257942" w:rsidRPr="00257942" w:rsidRDefault="00257942" w:rsidP="00257942">
      <w:pPr>
        <w:numPr>
          <w:ilvl w:val="0"/>
          <w:numId w:val="22"/>
        </w:numPr>
        <w:ind w:left="993"/>
        <w:contextualSpacing/>
        <w:jc w:val="both"/>
        <w:rPr>
          <w:i w:val="0"/>
        </w:rPr>
      </w:pPr>
      <w:r w:rsidRPr="00257942">
        <w:rPr>
          <w:i w:val="0"/>
        </w:rPr>
        <w:t>na strani izvajalca: ……………………………….</w:t>
      </w:r>
    </w:p>
    <w:p w:rsidR="00257942" w:rsidRPr="00257942" w:rsidRDefault="00257942" w:rsidP="00257942">
      <w:pPr>
        <w:ind w:left="993"/>
        <w:contextualSpacing/>
        <w:jc w:val="both"/>
        <w:rPr>
          <w:i w:val="0"/>
        </w:rPr>
      </w:pPr>
    </w:p>
    <w:p w:rsidR="00257942" w:rsidRPr="00257942" w:rsidRDefault="00257942" w:rsidP="00257942">
      <w:pPr>
        <w:ind w:left="993"/>
        <w:jc w:val="both"/>
        <w:rPr>
          <w:i w:val="0"/>
        </w:rPr>
      </w:pPr>
      <w:r w:rsidRPr="00257942">
        <w:rPr>
          <w:i w:val="0"/>
        </w:rPr>
        <w:t xml:space="preserve">O morebitni zamenjavi odgovornih oseb se pogodbeni stranki pisno obvestita. </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jc w:val="both"/>
        <w:rPr>
          <w:b/>
          <w:i w:val="0"/>
        </w:rPr>
      </w:pPr>
      <w:r w:rsidRPr="00257942">
        <w:rPr>
          <w:b/>
          <w:i w:val="0"/>
        </w:rPr>
        <w:t>Odstop od pogodbe</w:t>
      </w:r>
    </w:p>
    <w:p w:rsidR="00257942" w:rsidRPr="00257942" w:rsidRDefault="00257942" w:rsidP="00257942">
      <w:pPr>
        <w:ind w:left="993"/>
        <w:jc w:val="both"/>
        <w:rPr>
          <w:b/>
          <w:i w:val="0"/>
          <w:color w:val="000000"/>
        </w:rPr>
      </w:pPr>
    </w:p>
    <w:p w:rsidR="00257942" w:rsidRPr="00257942" w:rsidRDefault="00257942" w:rsidP="00257942">
      <w:pPr>
        <w:ind w:left="993"/>
        <w:rPr>
          <w:i w:val="0"/>
          <w:color w:val="000000"/>
        </w:rPr>
      </w:pPr>
      <w:r w:rsidRPr="00257942">
        <w:rPr>
          <w:i w:val="0"/>
          <w:color w:val="000000"/>
        </w:rPr>
        <w:t xml:space="preserve">                                                                   14. člen</w:t>
      </w:r>
    </w:p>
    <w:p w:rsidR="00257942" w:rsidRPr="00257942" w:rsidRDefault="00257942" w:rsidP="00257942">
      <w:pPr>
        <w:ind w:left="993"/>
        <w:rPr>
          <w:i w:val="0"/>
          <w:color w:val="000000"/>
        </w:rPr>
      </w:pPr>
    </w:p>
    <w:p w:rsidR="00257942" w:rsidRPr="00257942" w:rsidRDefault="00257942" w:rsidP="00257942">
      <w:pPr>
        <w:ind w:left="993"/>
        <w:jc w:val="both"/>
        <w:rPr>
          <w:i w:val="0"/>
          <w:color w:val="000000"/>
        </w:rPr>
      </w:pPr>
      <w:r w:rsidRPr="00257942">
        <w:rPr>
          <w:i w:val="0"/>
          <w:color w:val="000000"/>
        </w:rPr>
        <w:t xml:space="preserve">Naročnik lahko odstopi od pogodbe, če izvajalec ne začne z </w:t>
      </w:r>
      <w:r w:rsidRPr="00257942">
        <w:rPr>
          <w:i w:val="0"/>
        </w:rPr>
        <w:t xml:space="preserve">izvedbo pogodbenih storitev v </w:t>
      </w:r>
      <w:r w:rsidRPr="00257942">
        <w:rPr>
          <w:i w:val="0"/>
          <w:color w:val="000000"/>
        </w:rPr>
        <w:t xml:space="preserve">roku, določenem s to pogodbo, in niti v naknadnem roku, ki mu ga določi naročnik. </w:t>
      </w:r>
    </w:p>
    <w:p w:rsidR="00257942" w:rsidRPr="00257942" w:rsidRDefault="00257942" w:rsidP="00257942">
      <w:pPr>
        <w:ind w:left="993"/>
        <w:jc w:val="both"/>
        <w:rPr>
          <w:i w:val="0"/>
          <w:color w:val="000000"/>
        </w:rPr>
      </w:pPr>
    </w:p>
    <w:p w:rsidR="00257942" w:rsidRPr="00257942" w:rsidRDefault="00257942" w:rsidP="002579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r w:rsidRPr="00257942">
        <w:rPr>
          <w:i w:val="0"/>
        </w:rPr>
        <w:t xml:space="preserve">Naročnik v takih primerih lahko pogodbene storitve odda drugemu izvajalcu v breme izvajalca po tej pogodbi, lahko pa </w:t>
      </w:r>
      <w:r w:rsidRPr="00257942">
        <w:rPr>
          <w:i w:val="0"/>
          <w:color w:val="000000"/>
        </w:rPr>
        <w:t>odstopi od pogodbe in začne postopek za izterjavo povzročene škode.</w:t>
      </w:r>
    </w:p>
    <w:p w:rsidR="00257942" w:rsidRPr="00257942" w:rsidRDefault="00257942" w:rsidP="00257942">
      <w:pPr>
        <w:ind w:left="993"/>
        <w:jc w:val="both"/>
        <w:rPr>
          <w:i w:val="0"/>
          <w:color w:val="000000"/>
        </w:rPr>
      </w:pPr>
    </w:p>
    <w:p w:rsidR="00257942" w:rsidRPr="00257942" w:rsidRDefault="00257942" w:rsidP="00257942">
      <w:pPr>
        <w:ind w:left="993"/>
        <w:jc w:val="both"/>
        <w:rPr>
          <w:i w:val="0"/>
          <w:color w:val="000000"/>
        </w:rPr>
      </w:pPr>
      <w:r w:rsidRPr="00257942">
        <w:rPr>
          <w:i w:val="0"/>
          <w:color w:val="000000"/>
        </w:rPr>
        <w:t xml:space="preserve">Naročnik lahko odstopi od pogodbe tudi v primeru, če izvajalec ne izvršuje pogodbenih storitev kvalitetno ali ne izvaja pogodbenih storitev na način, določen v tej pogodbi, ali če ne varuje naročnikovih interesov ali deluje v nasprotju z njimi. </w:t>
      </w:r>
    </w:p>
    <w:p w:rsidR="00257942" w:rsidRPr="00257942" w:rsidRDefault="00257942" w:rsidP="00257942">
      <w:pPr>
        <w:ind w:left="993"/>
        <w:jc w:val="both"/>
        <w:rPr>
          <w:i w:val="0"/>
          <w:color w:val="000000"/>
        </w:rPr>
      </w:pPr>
    </w:p>
    <w:p w:rsidR="00257942" w:rsidRPr="00257942" w:rsidRDefault="00257942" w:rsidP="00257942">
      <w:pPr>
        <w:ind w:left="993"/>
        <w:jc w:val="both"/>
        <w:rPr>
          <w:i w:val="0"/>
          <w:color w:val="000000"/>
        </w:rPr>
      </w:pPr>
      <w:r w:rsidRPr="00257942">
        <w:rPr>
          <w:i w:val="0"/>
          <w:color w:val="000000"/>
        </w:rPr>
        <w:t xml:space="preserve">V primeru, če je naročnik seznanjen, da je pristojni državni organ ali sodišče s pravnomočno odločitvijo ugotovilo kršitev delovne, </w:t>
      </w:r>
      <w:proofErr w:type="spellStart"/>
      <w:r w:rsidRPr="00257942">
        <w:rPr>
          <w:i w:val="0"/>
          <w:color w:val="000000"/>
        </w:rPr>
        <w:t>okoljske</w:t>
      </w:r>
      <w:proofErr w:type="spellEnd"/>
      <w:r w:rsidRPr="00257942">
        <w:rPr>
          <w:i w:val="0"/>
          <w:color w:val="000000"/>
        </w:rPr>
        <w:t xml:space="preserve"> ali socialne zakonodaje v zvezi oziroma pri izvajanju te pogodbe s strani izvajalca ali njegovega podizvajalca, je ta pogodba razvezana po samem zakonu. Naročnik bo o prenehanju pogodbe nemudoma pisno obvestil izvajalca.</w:t>
      </w:r>
    </w:p>
    <w:p w:rsidR="00257942" w:rsidRPr="00257942" w:rsidRDefault="00257942" w:rsidP="00257942">
      <w:pPr>
        <w:ind w:left="993"/>
        <w:jc w:val="both"/>
        <w:rPr>
          <w:b/>
          <w:i w:val="0"/>
          <w:color w:val="000000"/>
        </w:rPr>
      </w:pPr>
    </w:p>
    <w:p w:rsidR="00257942" w:rsidRPr="00257942" w:rsidRDefault="00257942" w:rsidP="00257942">
      <w:pPr>
        <w:ind w:left="993"/>
        <w:rPr>
          <w:b/>
          <w:i w:val="0"/>
          <w:color w:val="000000"/>
        </w:rPr>
      </w:pPr>
    </w:p>
    <w:p w:rsidR="00257942" w:rsidRPr="00257942" w:rsidRDefault="00257942" w:rsidP="00257942">
      <w:pPr>
        <w:ind w:left="993"/>
        <w:jc w:val="both"/>
        <w:rPr>
          <w:b/>
          <w:i w:val="0"/>
        </w:rPr>
      </w:pPr>
      <w:r w:rsidRPr="00257942">
        <w:rPr>
          <w:b/>
          <w:i w:val="0"/>
        </w:rPr>
        <w:t>Odstop avtorskih pravic</w:t>
      </w:r>
    </w:p>
    <w:p w:rsidR="00257942" w:rsidRPr="00257942" w:rsidRDefault="00257942" w:rsidP="00257942">
      <w:pPr>
        <w:ind w:left="993"/>
        <w:jc w:val="both"/>
        <w:rPr>
          <w:b/>
          <w:i w:val="0"/>
        </w:rPr>
      </w:pPr>
    </w:p>
    <w:p w:rsidR="00257942" w:rsidRPr="00257942" w:rsidRDefault="00257942" w:rsidP="00257942">
      <w:pPr>
        <w:ind w:left="993"/>
        <w:jc w:val="center"/>
        <w:rPr>
          <w:i w:val="0"/>
        </w:rPr>
      </w:pPr>
      <w:r w:rsidRPr="00257942">
        <w:rPr>
          <w:i w:val="0"/>
        </w:rPr>
        <w:t>15. člen</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Izvajalec s to pogodbo dogovorjeno plačilo pogodbene cene prenaša na naročnika materialne avtorske pravice na izdelanih pogodbenih delih, in sicer: pravico reproduciranja, pravico distribuiranja, pravico javnega prikazovanja, pravico dajanja na voljo javnosti za objavo na spletnih straneh, elektronskih in drugih medijih, pravico predelave in pravico nadaljnjega prenosa na tretje osebe. Navedene materialne avtorske pravice se prenesejo v celoti, ekskluzivno, brez časovnih in teritorialnih omejitev, izvajalec pa obdrži moralne avtorske pravice.</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 xml:space="preserve">Izvajalec naročniku izrecno zagotavlja in jamči, da je avtor, ki je izdelal del pogodbenih del, dovolil uporabo svojega dela in zato izključno in izrecno na izvajalca na izdelanih pogodbenih delih prenesel naslednje materialne avtorske pravice na teh delih: pravico reproduciranja, pravico distribuiranja, pravico predelave, pravico javnega prikazovanja in pravico dajanja na voljo javnosti za objavo na spletnih straneh, elektronskih in drugih medijih, brez časovnih in brez teritorialnih omejitev. Prenos je ekskluziven. Navedene materialne avtorske pravice je avtor prenesel neomejeno in jih lahko izvajalec izvršuje brez vnaprejšnjega soglasja avtorja. Poleg tega je avtor izvajalcu podelil pravico, da prenese vse navedene materialne avtorske pravice vključno s pravico do predelave na naročnika s pravico, da naročnik z njimi prosto razpolaga in jih prenaša na tretje osebe brez časovnih in teritorialnih omejitev. Če izvajalec </w:t>
      </w:r>
      <w:r w:rsidRPr="00257942">
        <w:rPr>
          <w:i w:val="0"/>
        </w:rPr>
        <w:lastRenderedPageBreak/>
        <w:t xml:space="preserve">ravna v nasprotju s to določbo, naročniku odgovarja za vso škodo, ki bi mu nastala iz tega naslova. </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jc w:val="both"/>
        <w:rPr>
          <w:b/>
          <w:i w:val="0"/>
        </w:rPr>
      </w:pPr>
      <w:r w:rsidRPr="00257942">
        <w:rPr>
          <w:b/>
          <w:i w:val="0"/>
        </w:rPr>
        <w:t>Protikorupcijska klavzula</w:t>
      </w:r>
    </w:p>
    <w:p w:rsidR="00257942" w:rsidRPr="00257942" w:rsidRDefault="00257942" w:rsidP="00257942">
      <w:pPr>
        <w:ind w:left="993"/>
        <w:jc w:val="both"/>
        <w:rPr>
          <w:i w:val="0"/>
        </w:rPr>
      </w:pPr>
    </w:p>
    <w:p w:rsidR="00257942" w:rsidRPr="00257942" w:rsidRDefault="00257942" w:rsidP="00257942">
      <w:pPr>
        <w:ind w:left="993"/>
        <w:jc w:val="center"/>
        <w:rPr>
          <w:i w:val="0"/>
        </w:rPr>
      </w:pPr>
      <w:r w:rsidRPr="00257942">
        <w:rPr>
          <w:i w:val="0"/>
        </w:rPr>
        <w:t>16. člen</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V primeru, da je pri izvedbi javnega naročila za izbor izvajalca po tej pogodbi, pri sklenitvi ali pri izvajanju te pogodbe kdo v imenu in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right="-286"/>
        <w:jc w:val="both"/>
        <w:outlineLvl w:val="0"/>
        <w:rPr>
          <w:b/>
          <w:i w:val="0"/>
        </w:rPr>
      </w:pPr>
      <w:r w:rsidRPr="00257942">
        <w:rPr>
          <w:b/>
          <w:i w:val="0"/>
        </w:rPr>
        <w:t>Spremembe pogodbe</w:t>
      </w:r>
    </w:p>
    <w:p w:rsidR="00257942" w:rsidRPr="00257942" w:rsidRDefault="00257942" w:rsidP="00257942">
      <w:pPr>
        <w:ind w:left="993"/>
        <w:jc w:val="both"/>
        <w:rPr>
          <w:i w:val="0"/>
        </w:rPr>
      </w:pPr>
    </w:p>
    <w:p w:rsidR="00257942" w:rsidRPr="00257942" w:rsidRDefault="00257942" w:rsidP="00257942">
      <w:pPr>
        <w:ind w:left="993"/>
        <w:jc w:val="center"/>
        <w:rPr>
          <w:i w:val="0"/>
        </w:rPr>
      </w:pPr>
      <w:r w:rsidRPr="00257942">
        <w:rPr>
          <w:i w:val="0"/>
        </w:rPr>
        <w:t>17. člen</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Vse morebitne spremembe in dopolnitve te pogodbe bodo sklenjene v obliki pisnih dodatkov k tej pogodbi.</w:t>
      </w:r>
    </w:p>
    <w:p w:rsidR="00257942" w:rsidRPr="00257942" w:rsidRDefault="00257942" w:rsidP="00257942">
      <w:pPr>
        <w:ind w:left="993"/>
        <w:rPr>
          <w:b/>
          <w:i w:val="0"/>
        </w:rPr>
      </w:pPr>
    </w:p>
    <w:p w:rsidR="00257942" w:rsidRPr="00257942" w:rsidRDefault="00257942" w:rsidP="00257942">
      <w:pPr>
        <w:ind w:left="993" w:right="-286"/>
        <w:jc w:val="both"/>
        <w:outlineLvl w:val="0"/>
        <w:rPr>
          <w:b/>
          <w:i w:val="0"/>
        </w:rPr>
      </w:pPr>
      <w:r w:rsidRPr="00257942">
        <w:rPr>
          <w:b/>
          <w:i w:val="0"/>
        </w:rPr>
        <w:t>Reševanje sporov</w:t>
      </w:r>
    </w:p>
    <w:p w:rsidR="00257942" w:rsidRPr="00257942" w:rsidRDefault="00257942" w:rsidP="00257942">
      <w:pPr>
        <w:ind w:left="993"/>
        <w:rPr>
          <w:b/>
          <w:i w:val="0"/>
        </w:rPr>
      </w:pPr>
    </w:p>
    <w:p w:rsidR="00257942" w:rsidRPr="00257942" w:rsidRDefault="00257942" w:rsidP="00257942">
      <w:pPr>
        <w:ind w:left="993"/>
        <w:jc w:val="center"/>
        <w:rPr>
          <w:i w:val="0"/>
        </w:rPr>
      </w:pPr>
      <w:r w:rsidRPr="00257942">
        <w:rPr>
          <w:i w:val="0"/>
        </w:rPr>
        <w:t>18. člen</w:t>
      </w:r>
    </w:p>
    <w:p w:rsidR="00257942" w:rsidRPr="00257942" w:rsidRDefault="00257942" w:rsidP="00257942">
      <w:pPr>
        <w:ind w:left="993"/>
        <w:jc w:val="both"/>
        <w:rPr>
          <w:i w:val="0"/>
        </w:rPr>
      </w:pPr>
    </w:p>
    <w:p w:rsidR="00257942" w:rsidRPr="00257942" w:rsidRDefault="00257942" w:rsidP="00257942">
      <w:pPr>
        <w:ind w:left="993"/>
        <w:jc w:val="both"/>
        <w:rPr>
          <w:i w:val="0"/>
        </w:rPr>
      </w:pPr>
      <w:r w:rsidRPr="00257942">
        <w:rPr>
          <w:i w:val="0"/>
        </w:rPr>
        <w:t>Pogodbeni stranki bosta medsebojne spore iz te pogodbe reševali sporazumno, če pa to ne bo mogoče, bo morebitne spore reševalo pristojno sodišče v Ljubljani.</w:t>
      </w:r>
    </w:p>
    <w:p w:rsidR="00257942" w:rsidRPr="00257942" w:rsidRDefault="00257942" w:rsidP="00257942">
      <w:pPr>
        <w:ind w:left="993"/>
        <w:jc w:val="both"/>
        <w:rPr>
          <w:b/>
          <w:i w:val="0"/>
        </w:rPr>
      </w:pPr>
    </w:p>
    <w:p w:rsidR="00257942" w:rsidRPr="00257942" w:rsidRDefault="00257942" w:rsidP="00257942">
      <w:pPr>
        <w:ind w:left="993"/>
        <w:jc w:val="both"/>
        <w:rPr>
          <w:b/>
          <w:i w:val="0"/>
        </w:rPr>
      </w:pPr>
    </w:p>
    <w:p w:rsidR="00257942" w:rsidRPr="00257942" w:rsidRDefault="00257942" w:rsidP="00257942">
      <w:pPr>
        <w:ind w:left="993"/>
        <w:jc w:val="both"/>
        <w:rPr>
          <w:b/>
          <w:i w:val="0"/>
        </w:rPr>
      </w:pPr>
      <w:r w:rsidRPr="00257942">
        <w:rPr>
          <w:b/>
          <w:i w:val="0"/>
        </w:rPr>
        <w:t>Končne določbe</w:t>
      </w:r>
    </w:p>
    <w:p w:rsidR="00257942" w:rsidRPr="00257942" w:rsidRDefault="00257942" w:rsidP="00257942">
      <w:pPr>
        <w:ind w:left="993"/>
        <w:jc w:val="center"/>
        <w:rPr>
          <w:b/>
          <w:i w:val="0"/>
        </w:rPr>
      </w:pPr>
    </w:p>
    <w:p w:rsidR="00257942" w:rsidRPr="00257942" w:rsidRDefault="00257942" w:rsidP="00257942">
      <w:pPr>
        <w:ind w:left="993"/>
        <w:jc w:val="center"/>
        <w:rPr>
          <w:i w:val="0"/>
        </w:rPr>
      </w:pPr>
      <w:r w:rsidRPr="00257942">
        <w:rPr>
          <w:i w:val="0"/>
        </w:rPr>
        <w:t>19. člen</w:t>
      </w:r>
    </w:p>
    <w:p w:rsidR="00257942" w:rsidRPr="00257942" w:rsidRDefault="00257942" w:rsidP="00257942">
      <w:pPr>
        <w:ind w:left="993"/>
        <w:jc w:val="center"/>
        <w:rPr>
          <w:i w:val="0"/>
        </w:rPr>
      </w:pPr>
    </w:p>
    <w:p w:rsidR="00257942" w:rsidRPr="00257942" w:rsidRDefault="00257942" w:rsidP="00257942">
      <w:pPr>
        <w:ind w:left="993"/>
        <w:jc w:val="both"/>
        <w:rPr>
          <w:i w:val="0"/>
        </w:rPr>
      </w:pPr>
      <w:r w:rsidRPr="00257942">
        <w:rPr>
          <w:i w:val="0"/>
        </w:rPr>
        <w:t>Pogodba je sklenjena in začne veljati z dnem podpisa obeh pogodbenih strank.</w:t>
      </w:r>
    </w:p>
    <w:p w:rsidR="00257942" w:rsidRPr="00257942" w:rsidRDefault="00257942" w:rsidP="00257942">
      <w:pPr>
        <w:ind w:left="993"/>
        <w:jc w:val="both"/>
        <w:rPr>
          <w:i w:val="0"/>
        </w:rPr>
      </w:pPr>
    </w:p>
    <w:p w:rsidR="00257942" w:rsidRPr="00257942" w:rsidRDefault="00257942" w:rsidP="00257942">
      <w:pPr>
        <w:ind w:left="993"/>
        <w:jc w:val="center"/>
        <w:rPr>
          <w:i w:val="0"/>
        </w:rPr>
      </w:pPr>
      <w:r w:rsidRPr="00257942">
        <w:rPr>
          <w:i w:val="0"/>
        </w:rPr>
        <w:t>20. člen</w:t>
      </w:r>
    </w:p>
    <w:p w:rsidR="00257942" w:rsidRPr="00257942" w:rsidRDefault="00257942" w:rsidP="00257942">
      <w:pPr>
        <w:ind w:left="993"/>
        <w:jc w:val="center"/>
        <w:rPr>
          <w:i w:val="0"/>
        </w:rPr>
      </w:pPr>
    </w:p>
    <w:p w:rsidR="00257942" w:rsidRPr="00257942" w:rsidRDefault="00257942" w:rsidP="00257942">
      <w:pPr>
        <w:ind w:left="993"/>
        <w:jc w:val="both"/>
        <w:rPr>
          <w:i w:val="0"/>
        </w:rPr>
      </w:pPr>
      <w:r w:rsidRPr="00257942">
        <w:rPr>
          <w:i w:val="0"/>
        </w:rPr>
        <w:t>Pogodba je sklenjena v treh (3) enakih izvodih, od katerih prejme naročnik dva (2) izvoda, izvajalec pa en (1) izvod.</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right="-144"/>
        <w:jc w:val="both"/>
        <w:rPr>
          <w:i w:val="0"/>
        </w:rPr>
      </w:pPr>
      <w:r w:rsidRPr="00257942">
        <w:rPr>
          <w:i w:val="0"/>
        </w:rPr>
        <w:t>Priloga in sestavni del te pogodbe:</w:t>
      </w:r>
    </w:p>
    <w:p w:rsidR="00257942" w:rsidRPr="00257942" w:rsidRDefault="00257942" w:rsidP="00257942">
      <w:pPr>
        <w:pStyle w:val="Odstavekseznama"/>
        <w:numPr>
          <w:ilvl w:val="0"/>
          <w:numId w:val="23"/>
        </w:numPr>
        <w:ind w:left="993" w:right="-144"/>
        <w:contextualSpacing/>
        <w:jc w:val="both"/>
        <w:rPr>
          <w:i w:val="0"/>
        </w:rPr>
      </w:pPr>
      <w:r w:rsidRPr="00257942">
        <w:rPr>
          <w:i w:val="0"/>
        </w:rPr>
        <w:t>Projektna naloga,</w:t>
      </w:r>
    </w:p>
    <w:p w:rsidR="00257942" w:rsidRPr="00257942" w:rsidRDefault="00257942" w:rsidP="00257942">
      <w:pPr>
        <w:numPr>
          <w:ilvl w:val="0"/>
          <w:numId w:val="23"/>
        </w:numPr>
        <w:ind w:left="993" w:right="-2"/>
        <w:jc w:val="both"/>
        <w:rPr>
          <w:i w:val="0"/>
        </w:rPr>
      </w:pPr>
      <w:r w:rsidRPr="00257942">
        <w:rPr>
          <w:i w:val="0"/>
        </w:rPr>
        <w:t>Ponudba izvajalca, številka ………………. z dne………..</w:t>
      </w:r>
    </w:p>
    <w:p w:rsidR="00257942" w:rsidRPr="00257942" w:rsidRDefault="00257942" w:rsidP="00257942">
      <w:pPr>
        <w:ind w:left="993"/>
        <w:jc w:val="both"/>
        <w:rPr>
          <w:i w:val="0"/>
        </w:rPr>
      </w:pPr>
    </w:p>
    <w:p w:rsidR="00257942" w:rsidRPr="00257942" w:rsidRDefault="00257942" w:rsidP="00257942">
      <w:pPr>
        <w:ind w:left="993"/>
        <w:jc w:val="both"/>
        <w:rPr>
          <w:i w:val="0"/>
        </w:rPr>
      </w:pPr>
    </w:p>
    <w:p w:rsidR="00257942" w:rsidRPr="00257942" w:rsidRDefault="00257942" w:rsidP="00257942">
      <w:pPr>
        <w:ind w:left="993"/>
        <w:jc w:val="both"/>
        <w:rPr>
          <w:i w:val="0"/>
        </w:rPr>
      </w:pPr>
    </w:p>
    <w:tbl>
      <w:tblPr>
        <w:tblW w:w="0" w:type="auto"/>
        <w:tblLook w:val="01E0" w:firstRow="1" w:lastRow="1" w:firstColumn="1" w:lastColumn="1" w:noHBand="0" w:noVBand="0"/>
      </w:tblPr>
      <w:tblGrid>
        <w:gridCol w:w="5358"/>
        <w:gridCol w:w="3621"/>
      </w:tblGrid>
      <w:tr w:rsidR="00257942" w:rsidRPr="00257942" w:rsidTr="00A20F72">
        <w:tc>
          <w:tcPr>
            <w:tcW w:w="5358" w:type="dxa"/>
          </w:tcPr>
          <w:p w:rsidR="00257942" w:rsidRPr="00257942" w:rsidRDefault="00257942" w:rsidP="00257942">
            <w:pPr>
              <w:ind w:left="993" w:right="-286"/>
              <w:rPr>
                <w:i w:val="0"/>
              </w:rPr>
            </w:pPr>
            <w:r w:rsidRPr="00257942">
              <w:rPr>
                <w:i w:val="0"/>
              </w:rPr>
              <w:t>Številka:…………...</w:t>
            </w:r>
          </w:p>
          <w:p w:rsidR="00257942" w:rsidRPr="00257942" w:rsidRDefault="00257942" w:rsidP="00257942">
            <w:pPr>
              <w:ind w:left="993" w:right="-286"/>
              <w:rPr>
                <w:i w:val="0"/>
              </w:rPr>
            </w:pPr>
          </w:p>
          <w:p w:rsidR="00257942" w:rsidRPr="00257942" w:rsidRDefault="00257942" w:rsidP="00257942">
            <w:pPr>
              <w:ind w:left="993" w:right="-286"/>
              <w:rPr>
                <w:b/>
                <w:i w:val="0"/>
              </w:rPr>
            </w:pPr>
            <w:r w:rsidRPr="00257942">
              <w:rPr>
                <w:i w:val="0"/>
              </w:rPr>
              <w:t>Datum:……………..</w:t>
            </w:r>
            <w:r w:rsidRPr="00257942">
              <w:rPr>
                <w:i w:val="0"/>
              </w:rPr>
              <w:tab/>
            </w:r>
          </w:p>
        </w:tc>
        <w:tc>
          <w:tcPr>
            <w:tcW w:w="3621" w:type="dxa"/>
          </w:tcPr>
          <w:p w:rsidR="00257942" w:rsidRPr="00257942" w:rsidRDefault="00257942" w:rsidP="00257942">
            <w:pPr>
              <w:ind w:left="993" w:right="-286"/>
              <w:rPr>
                <w:i w:val="0"/>
              </w:rPr>
            </w:pPr>
            <w:r w:rsidRPr="00257942">
              <w:rPr>
                <w:i w:val="0"/>
              </w:rPr>
              <w:t>Številka dok. DS: 430-1345/2018-1</w:t>
            </w:r>
          </w:p>
          <w:p w:rsidR="00257942" w:rsidRPr="00257942" w:rsidRDefault="00257942" w:rsidP="00257942">
            <w:pPr>
              <w:ind w:left="993" w:right="-286"/>
              <w:rPr>
                <w:i w:val="0"/>
              </w:rPr>
            </w:pPr>
            <w:r w:rsidRPr="00257942">
              <w:rPr>
                <w:i w:val="0"/>
              </w:rPr>
              <w:t>Številka pogodbe: C7560-18-210059</w:t>
            </w:r>
          </w:p>
          <w:p w:rsidR="00257942" w:rsidRPr="00257942" w:rsidRDefault="00257942" w:rsidP="00257942">
            <w:pPr>
              <w:ind w:left="993" w:right="-286"/>
              <w:rPr>
                <w:i w:val="0"/>
              </w:rPr>
            </w:pPr>
            <w:r w:rsidRPr="00257942">
              <w:rPr>
                <w:i w:val="0"/>
              </w:rPr>
              <w:t>Datum:……………..</w:t>
            </w:r>
            <w:r w:rsidRPr="00257942">
              <w:rPr>
                <w:i w:val="0"/>
              </w:rPr>
              <w:tab/>
            </w:r>
          </w:p>
          <w:p w:rsidR="00257942" w:rsidRPr="00257942" w:rsidRDefault="00257942" w:rsidP="00257942">
            <w:pPr>
              <w:ind w:left="993" w:right="-286"/>
              <w:rPr>
                <w:b/>
                <w:i w:val="0"/>
              </w:rPr>
            </w:pPr>
          </w:p>
        </w:tc>
      </w:tr>
      <w:tr w:rsidR="00257942" w:rsidRPr="00257942" w:rsidTr="00A20F72">
        <w:tc>
          <w:tcPr>
            <w:tcW w:w="5358" w:type="dxa"/>
          </w:tcPr>
          <w:p w:rsidR="00257942" w:rsidRPr="00257942" w:rsidRDefault="00257942" w:rsidP="00257942">
            <w:pPr>
              <w:ind w:left="993" w:right="-286"/>
              <w:rPr>
                <w:i w:val="0"/>
              </w:rPr>
            </w:pPr>
          </w:p>
          <w:p w:rsidR="00257942" w:rsidRPr="00257942" w:rsidRDefault="00257942" w:rsidP="00257942">
            <w:pPr>
              <w:ind w:left="993" w:right="-286"/>
              <w:rPr>
                <w:i w:val="0"/>
              </w:rPr>
            </w:pPr>
            <w:r w:rsidRPr="00257942">
              <w:rPr>
                <w:i w:val="0"/>
              </w:rPr>
              <w:t>Izvajalec:</w:t>
            </w:r>
          </w:p>
        </w:tc>
        <w:tc>
          <w:tcPr>
            <w:tcW w:w="3621" w:type="dxa"/>
          </w:tcPr>
          <w:p w:rsidR="00257942" w:rsidRPr="00257942" w:rsidRDefault="00257942" w:rsidP="00257942">
            <w:pPr>
              <w:ind w:left="993" w:right="-286"/>
              <w:rPr>
                <w:i w:val="0"/>
              </w:rPr>
            </w:pPr>
          </w:p>
          <w:p w:rsidR="00257942" w:rsidRPr="00257942" w:rsidRDefault="00257942" w:rsidP="00257942">
            <w:pPr>
              <w:ind w:left="993" w:right="-286"/>
              <w:rPr>
                <w:i w:val="0"/>
              </w:rPr>
            </w:pPr>
            <w:r w:rsidRPr="00257942">
              <w:rPr>
                <w:i w:val="0"/>
              </w:rPr>
              <w:t>Naročnik:</w:t>
            </w:r>
          </w:p>
        </w:tc>
      </w:tr>
      <w:tr w:rsidR="00257942" w:rsidRPr="00257942" w:rsidTr="00A20F72">
        <w:tc>
          <w:tcPr>
            <w:tcW w:w="5358" w:type="dxa"/>
          </w:tcPr>
          <w:p w:rsidR="00257942" w:rsidRPr="00257942" w:rsidRDefault="00257942" w:rsidP="00257942">
            <w:pPr>
              <w:ind w:left="993" w:right="-286"/>
              <w:rPr>
                <w:i w:val="0"/>
              </w:rPr>
            </w:pPr>
            <w:r w:rsidRPr="00257942">
              <w:rPr>
                <w:b/>
                <w:i w:val="0"/>
              </w:rPr>
              <w:t>…………………………..</w:t>
            </w:r>
          </w:p>
        </w:tc>
        <w:tc>
          <w:tcPr>
            <w:tcW w:w="3621" w:type="dxa"/>
          </w:tcPr>
          <w:p w:rsidR="00257942" w:rsidRPr="00257942" w:rsidRDefault="00257942" w:rsidP="00257942">
            <w:pPr>
              <w:ind w:left="993" w:right="-286"/>
              <w:rPr>
                <w:b/>
                <w:i w:val="0"/>
              </w:rPr>
            </w:pPr>
            <w:r w:rsidRPr="00257942">
              <w:rPr>
                <w:b/>
                <w:i w:val="0"/>
              </w:rPr>
              <w:t>MESTNA OBČINA LJUBLJANA</w:t>
            </w:r>
          </w:p>
        </w:tc>
      </w:tr>
      <w:tr w:rsidR="00257942" w:rsidRPr="00257942" w:rsidTr="00A20F72">
        <w:tc>
          <w:tcPr>
            <w:tcW w:w="5358" w:type="dxa"/>
          </w:tcPr>
          <w:p w:rsidR="00257942" w:rsidRPr="00257942" w:rsidRDefault="00257942" w:rsidP="00257942">
            <w:pPr>
              <w:ind w:left="993" w:right="-286"/>
              <w:rPr>
                <w:i w:val="0"/>
              </w:rPr>
            </w:pPr>
          </w:p>
          <w:p w:rsidR="00257942" w:rsidRPr="00257942" w:rsidRDefault="00257942" w:rsidP="00257942">
            <w:pPr>
              <w:ind w:left="993" w:right="-286"/>
              <w:rPr>
                <w:i w:val="0"/>
              </w:rPr>
            </w:pPr>
          </w:p>
          <w:p w:rsidR="00257942" w:rsidRPr="00257942" w:rsidRDefault="00257942" w:rsidP="00257942">
            <w:pPr>
              <w:ind w:left="993" w:right="-286"/>
              <w:rPr>
                <w:i w:val="0"/>
              </w:rPr>
            </w:pPr>
            <w:r w:rsidRPr="00257942">
              <w:rPr>
                <w:i w:val="0"/>
              </w:rPr>
              <w:t>Direktor</w:t>
            </w:r>
          </w:p>
        </w:tc>
        <w:tc>
          <w:tcPr>
            <w:tcW w:w="3621" w:type="dxa"/>
          </w:tcPr>
          <w:p w:rsidR="00257942" w:rsidRPr="00257942" w:rsidRDefault="00257942" w:rsidP="00257942">
            <w:pPr>
              <w:ind w:left="993" w:right="-286"/>
              <w:rPr>
                <w:b/>
                <w:i w:val="0"/>
              </w:rPr>
            </w:pPr>
          </w:p>
        </w:tc>
      </w:tr>
      <w:tr w:rsidR="00257942" w:rsidRPr="00257942" w:rsidTr="00A20F72">
        <w:tc>
          <w:tcPr>
            <w:tcW w:w="5358" w:type="dxa"/>
          </w:tcPr>
          <w:p w:rsidR="00257942" w:rsidRPr="00257942" w:rsidRDefault="00257942" w:rsidP="00257942">
            <w:pPr>
              <w:ind w:left="993" w:right="-286"/>
              <w:rPr>
                <w:i w:val="0"/>
              </w:rPr>
            </w:pPr>
            <w:r w:rsidRPr="00257942">
              <w:rPr>
                <w:i w:val="0"/>
              </w:rPr>
              <w:t>………………………….</w:t>
            </w:r>
          </w:p>
        </w:tc>
        <w:tc>
          <w:tcPr>
            <w:tcW w:w="3621" w:type="dxa"/>
          </w:tcPr>
          <w:p w:rsidR="00257942" w:rsidRPr="00257942" w:rsidRDefault="00257942" w:rsidP="00257942">
            <w:pPr>
              <w:ind w:left="993" w:right="-286"/>
              <w:rPr>
                <w:i w:val="0"/>
              </w:rPr>
            </w:pPr>
            <w:r w:rsidRPr="00257942">
              <w:rPr>
                <w:i w:val="0"/>
              </w:rPr>
              <w:t>Župan</w:t>
            </w:r>
          </w:p>
        </w:tc>
      </w:tr>
      <w:tr w:rsidR="00257942" w:rsidRPr="00257942" w:rsidTr="00A20F72">
        <w:tc>
          <w:tcPr>
            <w:tcW w:w="5358" w:type="dxa"/>
          </w:tcPr>
          <w:p w:rsidR="00257942" w:rsidRPr="00257942" w:rsidRDefault="00257942" w:rsidP="00257942">
            <w:pPr>
              <w:ind w:left="993" w:right="-286"/>
              <w:rPr>
                <w:i w:val="0"/>
              </w:rPr>
            </w:pPr>
          </w:p>
        </w:tc>
        <w:tc>
          <w:tcPr>
            <w:tcW w:w="3621" w:type="dxa"/>
          </w:tcPr>
          <w:p w:rsidR="00257942" w:rsidRPr="00257942" w:rsidRDefault="00257942" w:rsidP="00257942">
            <w:pPr>
              <w:ind w:left="993" w:right="-286"/>
              <w:rPr>
                <w:i w:val="0"/>
              </w:rPr>
            </w:pPr>
            <w:r w:rsidRPr="00257942">
              <w:rPr>
                <w:i w:val="0"/>
              </w:rPr>
              <w:t>Zoran Janković</w:t>
            </w:r>
          </w:p>
        </w:tc>
      </w:tr>
    </w:tbl>
    <w:p w:rsidR="00257942" w:rsidRPr="00257942" w:rsidRDefault="00257942" w:rsidP="00257942">
      <w:pPr>
        <w:tabs>
          <w:tab w:val="left" w:pos="708"/>
          <w:tab w:val="center" w:pos="4536"/>
          <w:tab w:val="right" w:pos="9072"/>
        </w:tabs>
        <w:ind w:left="993"/>
        <w:rPr>
          <w:b/>
          <w:i w:val="0"/>
          <w:sz w:val="22"/>
          <w:szCs w:val="22"/>
        </w:rPr>
      </w:pPr>
    </w:p>
    <w:sectPr w:rsidR="00257942" w:rsidRPr="00257942" w:rsidSect="00062F9D">
      <w:headerReference w:type="default" r:id="rId12"/>
      <w:footerReference w:type="default" r:id="rId13"/>
      <w:pgSz w:w="11906" w:h="16838"/>
      <w:pgMar w:top="2694" w:right="1200" w:bottom="1200" w:left="630"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A36" w:rsidRDefault="00A00A36">
      <w:r>
        <w:separator/>
      </w:r>
    </w:p>
  </w:endnote>
  <w:endnote w:type="continuationSeparator" w:id="0">
    <w:p w:rsidR="00A00A36" w:rsidRDefault="00A00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F0E" w:rsidRPr="00733B9A" w:rsidRDefault="00144F0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62F9D">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062F9D">
      <w:rPr>
        <w:rStyle w:val="tevilkastrani"/>
        <w:i w:val="0"/>
        <w:sz w:val="18"/>
        <w:szCs w:val="18"/>
      </w:rPr>
      <w:t>37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A36" w:rsidRDefault="00A00A36">
      <w:r>
        <w:separator/>
      </w:r>
    </w:p>
  </w:footnote>
  <w:footnote w:type="continuationSeparator" w:id="0">
    <w:p w:rsidR="00A00A36" w:rsidRDefault="00A00A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F0E" w:rsidRDefault="00144F0E">
    <w:pPr>
      <w:pStyle w:val="Glava"/>
    </w:pPr>
    <w:r w:rsidRPr="002E350F">
      <w:rPr>
        <w:rFonts w:ascii="Calibri" w:eastAsia="Calibri" w:hAnsi="Calibri"/>
        <w:i w:val="0"/>
        <w:noProof/>
        <w:sz w:val="22"/>
        <w:szCs w:val="22"/>
      </w:rPr>
      <w:drawing>
        <wp:anchor distT="0" distB="0" distL="114300" distR="114300" simplePos="0" relativeHeight="251661312" behindDoc="0" locked="0" layoutInCell="1" allowOverlap="1" wp14:anchorId="14F28D7D" wp14:editId="382AB2FA">
          <wp:simplePos x="0" y="0"/>
          <wp:positionH relativeFrom="margin">
            <wp:posOffset>4553585</wp:posOffset>
          </wp:positionH>
          <wp:positionV relativeFrom="paragraph">
            <wp:posOffset>-283845</wp:posOffset>
          </wp:positionV>
          <wp:extent cx="1955800" cy="1303655"/>
          <wp:effectExtent l="0" t="0" r="6350" b="0"/>
          <wp:wrapSquare wrapText="bothSides"/>
          <wp:docPr id="1" name="Slika 1" descr="O:\Dokumenti\Urbani gozd\IZVAJANJE PROJEKTA\Communication tools\URBforDA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Dokumenti\Urbani gozd\IZVAJANJE PROJEKTA\Communication tools\URBforDAN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1303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CCB">
      <w:rPr>
        <w:noProof/>
        <w:sz w:val="22"/>
        <w:szCs w:val="22"/>
      </w:rPr>
      <w:drawing>
        <wp:anchor distT="0" distB="0" distL="114300" distR="114300" simplePos="0" relativeHeight="251659264" behindDoc="0" locked="0" layoutInCell="1" allowOverlap="1" wp14:anchorId="5920EDFF" wp14:editId="5F572CEC">
          <wp:simplePos x="0" y="0"/>
          <wp:positionH relativeFrom="column">
            <wp:posOffset>-60629</wp:posOffset>
          </wp:positionH>
          <wp:positionV relativeFrom="paragraph">
            <wp:posOffset>-69381</wp:posOffset>
          </wp:positionV>
          <wp:extent cx="2705100" cy="1281518"/>
          <wp:effectExtent l="0" t="0" r="0" b="0"/>
          <wp:wrapNone/>
          <wp:docPr id="4"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2705100" cy="128151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1266A5"/>
    <w:multiLevelType w:val="hybridMultilevel"/>
    <w:tmpl w:val="1EEED58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BF90D5F"/>
    <w:multiLevelType w:val="hybridMultilevel"/>
    <w:tmpl w:val="84D8BE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F51361D"/>
    <w:multiLevelType w:val="hybridMultilevel"/>
    <w:tmpl w:val="8182D03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4F36A99"/>
    <w:multiLevelType w:val="hybridMultilevel"/>
    <w:tmpl w:val="76147D74"/>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5A76C90"/>
    <w:multiLevelType w:val="hybridMultilevel"/>
    <w:tmpl w:val="34F28E76"/>
    <w:lvl w:ilvl="0" w:tplc="BA0011C6">
      <w:start w:val="13"/>
      <w:numFmt w:val="decimal"/>
      <w:lvlText w:val="%1."/>
      <w:lvlJc w:val="left"/>
      <w:pPr>
        <w:tabs>
          <w:tab w:val="num" w:pos="720"/>
        </w:tabs>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3307A59"/>
    <w:multiLevelType w:val="hybridMultilevel"/>
    <w:tmpl w:val="D7C081BC"/>
    <w:lvl w:ilvl="0" w:tplc="416A015C">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637D704F"/>
    <w:multiLevelType w:val="hybridMultilevel"/>
    <w:tmpl w:val="14509D20"/>
    <w:lvl w:ilvl="0" w:tplc="32C654C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6C2D5425"/>
    <w:multiLevelType w:val="hybridMultilevel"/>
    <w:tmpl w:val="C13A4874"/>
    <w:lvl w:ilvl="0" w:tplc="B934A712">
      <w:start w:val="1"/>
      <w:numFmt w:val="decimal"/>
      <w:lvlText w:val="%1."/>
      <w:lvlJc w:val="left"/>
      <w:pPr>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2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23"/>
  </w:num>
  <w:num w:numId="3">
    <w:abstractNumId w:val="15"/>
  </w:num>
  <w:num w:numId="4">
    <w:abstractNumId w:val="17"/>
  </w:num>
  <w:num w:numId="5">
    <w:abstractNumId w:val="21"/>
  </w:num>
  <w:num w:numId="6">
    <w:abstractNumId w:val="28"/>
  </w:num>
  <w:num w:numId="7">
    <w:abstractNumId w:val="12"/>
  </w:num>
  <w:num w:numId="8">
    <w:abstractNumId w:val="2"/>
  </w:num>
  <w:num w:numId="9">
    <w:abstractNumId w:val="0"/>
  </w:num>
  <w:num w:numId="10">
    <w:abstractNumId w:val="25"/>
  </w:num>
  <w:num w:numId="11">
    <w:abstractNumId w:val="10"/>
  </w:num>
  <w:num w:numId="12">
    <w:abstractNumId w:val="1"/>
  </w:num>
  <w:num w:numId="13">
    <w:abstractNumId w:val="20"/>
  </w:num>
  <w:num w:numId="14">
    <w:abstractNumId w:val="18"/>
  </w:num>
  <w:num w:numId="15">
    <w:abstractNumId w:val="16"/>
  </w:num>
  <w:num w:numId="16">
    <w:abstractNumId w:val="22"/>
  </w:num>
  <w:num w:numId="17">
    <w:abstractNumId w:val="5"/>
  </w:num>
  <w:num w:numId="18">
    <w:abstractNumId w:val="27"/>
  </w:num>
  <w:num w:numId="19">
    <w:abstractNumId w:val="19"/>
  </w:num>
  <w:num w:numId="20">
    <w:abstractNumId w:val="26"/>
  </w:num>
  <w:num w:numId="21">
    <w:abstractNumId w:val="13"/>
  </w:num>
  <w:num w:numId="22">
    <w:abstractNumId w:val="24"/>
  </w:num>
  <w:num w:numId="23">
    <w:abstractNumId w:val="4"/>
  </w:num>
  <w:num w:numId="24">
    <w:abstractNumId w:val="7"/>
  </w:num>
  <w:num w:numId="25">
    <w:abstractNumId w:val="14"/>
  </w:num>
  <w:num w:numId="26">
    <w:abstractNumId w:val="11"/>
  </w:num>
  <w:num w:numId="27">
    <w:abstractNumId w:val="9"/>
  </w:num>
  <w:num w:numId="28">
    <w:abstractNumId w:val="3"/>
  </w:num>
  <w:num w:numId="29">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2ED2"/>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E0F"/>
    <w:rsid w:val="00051F75"/>
    <w:rsid w:val="00052E2A"/>
    <w:rsid w:val="000546DC"/>
    <w:rsid w:val="0005577F"/>
    <w:rsid w:val="00056C75"/>
    <w:rsid w:val="00057068"/>
    <w:rsid w:val="00060A57"/>
    <w:rsid w:val="00062F9D"/>
    <w:rsid w:val="00067E87"/>
    <w:rsid w:val="0007020E"/>
    <w:rsid w:val="00070622"/>
    <w:rsid w:val="00073663"/>
    <w:rsid w:val="00073698"/>
    <w:rsid w:val="00076A4D"/>
    <w:rsid w:val="00076B75"/>
    <w:rsid w:val="00081040"/>
    <w:rsid w:val="000810F8"/>
    <w:rsid w:val="00081321"/>
    <w:rsid w:val="00082CFF"/>
    <w:rsid w:val="000840A7"/>
    <w:rsid w:val="0009059D"/>
    <w:rsid w:val="00090CBD"/>
    <w:rsid w:val="000914CC"/>
    <w:rsid w:val="00091781"/>
    <w:rsid w:val="000930DA"/>
    <w:rsid w:val="000934BE"/>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3DD"/>
    <w:rsid w:val="000C4538"/>
    <w:rsid w:val="000C67E8"/>
    <w:rsid w:val="000C7340"/>
    <w:rsid w:val="000C7983"/>
    <w:rsid w:val="000D36E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4F0E"/>
    <w:rsid w:val="00145287"/>
    <w:rsid w:val="00147A95"/>
    <w:rsid w:val="00150045"/>
    <w:rsid w:val="00154C25"/>
    <w:rsid w:val="00155281"/>
    <w:rsid w:val="001606FE"/>
    <w:rsid w:val="00163ADA"/>
    <w:rsid w:val="00164995"/>
    <w:rsid w:val="00170136"/>
    <w:rsid w:val="00170954"/>
    <w:rsid w:val="00171115"/>
    <w:rsid w:val="00171744"/>
    <w:rsid w:val="00180DBD"/>
    <w:rsid w:val="00183218"/>
    <w:rsid w:val="00183F97"/>
    <w:rsid w:val="00186341"/>
    <w:rsid w:val="001919D7"/>
    <w:rsid w:val="00192AE3"/>
    <w:rsid w:val="00193FE6"/>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889"/>
    <w:rsid w:val="001E772A"/>
    <w:rsid w:val="001F040A"/>
    <w:rsid w:val="001F1894"/>
    <w:rsid w:val="001F2B0C"/>
    <w:rsid w:val="001F32DD"/>
    <w:rsid w:val="001F3532"/>
    <w:rsid w:val="001F5211"/>
    <w:rsid w:val="001F579C"/>
    <w:rsid w:val="001F67E3"/>
    <w:rsid w:val="00202D85"/>
    <w:rsid w:val="00204876"/>
    <w:rsid w:val="0020626A"/>
    <w:rsid w:val="00206447"/>
    <w:rsid w:val="0020650B"/>
    <w:rsid w:val="002065CD"/>
    <w:rsid w:val="002068CB"/>
    <w:rsid w:val="002131D6"/>
    <w:rsid w:val="0021465F"/>
    <w:rsid w:val="00215308"/>
    <w:rsid w:val="0021590F"/>
    <w:rsid w:val="00215C92"/>
    <w:rsid w:val="0021687C"/>
    <w:rsid w:val="002223CD"/>
    <w:rsid w:val="0022289B"/>
    <w:rsid w:val="0022291E"/>
    <w:rsid w:val="00224483"/>
    <w:rsid w:val="002261E0"/>
    <w:rsid w:val="00230B11"/>
    <w:rsid w:val="00230B73"/>
    <w:rsid w:val="00230D17"/>
    <w:rsid w:val="00231528"/>
    <w:rsid w:val="00233219"/>
    <w:rsid w:val="00234BAD"/>
    <w:rsid w:val="002352E5"/>
    <w:rsid w:val="00243BB5"/>
    <w:rsid w:val="00244DCE"/>
    <w:rsid w:val="00245E86"/>
    <w:rsid w:val="0024742F"/>
    <w:rsid w:val="0025077A"/>
    <w:rsid w:val="00250AFE"/>
    <w:rsid w:val="002525BD"/>
    <w:rsid w:val="00252D8F"/>
    <w:rsid w:val="00253BBE"/>
    <w:rsid w:val="00257942"/>
    <w:rsid w:val="00257C0D"/>
    <w:rsid w:val="00262D26"/>
    <w:rsid w:val="00264770"/>
    <w:rsid w:val="00265952"/>
    <w:rsid w:val="0026783B"/>
    <w:rsid w:val="0027445B"/>
    <w:rsid w:val="00274567"/>
    <w:rsid w:val="00274D08"/>
    <w:rsid w:val="00277AD1"/>
    <w:rsid w:val="002808F2"/>
    <w:rsid w:val="002879A4"/>
    <w:rsid w:val="0029147C"/>
    <w:rsid w:val="0029161F"/>
    <w:rsid w:val="00291814"/>
    <w:rsid w:val="00291853"/>
    <w:rsid w:val="002920AD"/>
    <w:rsid w:val="002935CC"/>
    <w:rsid w:val="00294A64"/>
    <w:rsid w:val="0029526B"/>
    <w:rsid w:val="0029710E"/>
    <w:rsid w:val="0029742C"/>
    <w:rsid w:val="002975EC"/>
    <w:rsid w:val="002A14CD"/>
    <w:rsid w:val="002A2513"/>
    <w:rsid w:val="002A4AED"/>
    <w:rsid w:val="002A4EDD"/>
    <w:rsid w:val="002A61BB"/>
    <w:rsid w:val="002A6FAA"/>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50F"/>
    <w:rsid w:val="002E39AE"/>
    <w:rsid w:val="002E46C0"/>
    <w:rsid w:val="002E4CC9"/>
    <w:rsid w:val="002E5E3C"/>
    <w:rsid w:val="002E7C6F"/>
    <w:rsid w:val="002E7D8F"/>
    <w:rsid w:val="002F1174"/>
    <w:rsid w:val="002F28E5"/>
    <w:rsid w:val="002F3EAC"/>
    <w:rsid w:val="002F49D8"/>
    <w:rsid w:val="002F780E"/>
    <w:rsid w:val="00300092"/>
    <w:rsid w:val="003041EF"/>
    <w:rsid w:val="00304E20"/>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42CC"/>
    <w:rsid w:val="0033563F"/>
    <w:rsid w:val="003376C1"/>
    <w:rsid w:val="00344B52"/>
    <w:rsid w:val="003456A9"/>
    <w:rsid w:val="00347145"/>
    <w:rsid w:val="00347CF7"/>
    <w:rsid w:val="00347E64"/>
    <w:rsid w:val="0035227C"/>
    <w:rsid w:val="0035574B"/>
    <w:rsid w:val="00356B8A"/>
    <w:rsid w:val="00356E80"/>
    <w:rsid w:val="00360E90"/>
    <w:rsid w:val="00361220"/>
    <w:rsid w:val="00361293"/>
    <w:rsid w:val="003635F9"/>
    <w:rsid w:val="00363CDC"/>
    <w:rsid w:val="00364816"/>
    <w:rsid w:val="003659E5"/>
    <w:rsid w:val="003664DB"/>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288"/>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4D27"/>
    <w:rsid w:val="00412773"/>
    <w:rsid w:val="00412887"/>
    <w:rsid w:val="00415319"/>
    <w:rsid w:val="00416851"/>
    <w:rsid w:val="00417373"/>
    <w:rsid w:val="004175F3"/>
    <w:rsid w:val="00421116"/>
    <w:rsid w:val="00421A33"/>
    <w:rsid w:val="00423235"/>
    <w:rsid w:val="00425B73"/>
    <w:rsid w:val="00426C9A"/>
    <w:rsid w:val="004275F0"/>
    <w:rsid w:val="00427C92"/>
    <w:rsid w:val="00427CE0"/>
    <w:rsid w:val="004300E3"/>
    <w:rsid w:val="00431B75"/>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253"/>
    <w:rsid w:val="00472B96"/>
    <w:rsid w:val="00473D86"/>
    <w:rsid w:val="0047449E"/>
    <w:rsid w:val="0047631C"/>
    <w:rsid w:val="0047654D"/>
    <w:rsid w:val="0048013A"/>
    <w:rsid w:val="004809EA"/>
    <w:rsid w:val="00480CF3"/>
    <w:rsid w:val="0048130D"/>
    <w:rsid w:val="004836EC"/>
    <w:rsid w:val="00483F37"/>
    <w:rsid w:val="004853F5"/>
    <w:rsid w:val="00486AE5"/>
    <w:rsid w:val="00487F94"/>
    <w:rsid w:val="00490077"/>
    <w:rsid w:val="00491159"/>
    <w:rsid w:val="00491CDD"/>
    <w:rsid w:val="00492305"/>
    <w:rsid w:val="00492D40"/>
    <w:rsid w:val="004947E1"/>
    <w:rsid w:val="00495F6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7D6"/>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6758"/>
    <w:rsid w:val="0050712A"/>
    <w:rsid w:val="00512895"/>
    <w:rsid w:val="00516A5D"/>
    <w:rsid w:val="00520112"/>
    <w:rsid w:val="005225D2"/>
    <w:rsid w:val="00522EE3"/>
    <w:rsid w:val="0052330F"/>
    <w:rsid w:val="00524482"/>
    <w:rsid w:val="00527712"/>
    <w:rsid w:val="005307A0"/>
    <w:rsid w:val="00531669"/>
    <w:rsid w:val="005327DB"/>
    <w:rsid w:val="00532D46"/>
    <w:rsid w:val="005334E4"/>
    <w:rsid w:val="00533B55"/>
    <w:rsid w:val="00536CEA"/>
    <w:rsid w:val="00537320"/>
    <w:rsid w:val="00537B55"/>
    <w:rsid w:val="0054060B"/>
    <w:rsid w:val="00540635"/>
    <w:rsid w:val="005410D4"/>
    <w:rsid w:val="00542129"/>
    <w:rsid w:val="005434C2"/>
    <w:rsid w:val="005437C5"/>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3411"/>
    <w:rsid w:val="00583F6D"/>
    <w:rsid w:val="005845FB"/>
    <w:rsid w:val="0058589C"/>
    <w:rsid w:val="00587BE0"/>
    <w:rsid w:val="00587C0D"/>
    <w:rsid w:val="005908EC"/>
    <w:rsid w:val="00590A81"/>
    <w:rsid w:val="00590CB1"/>
    <w:rsid w:val="00591060"/>
    <w:rsid w:val="00592709"/>
    <w:rsid w:val="00592867"/>
    <w:rsid w:val="00593F1B"/>
    <w:rsid w:val="00594404"/>
    <w:rsid w:val="0059599D"/>
    <w:rsid w:val="00595C04"/>
    <w:rsid w:val="00597B9C"/>
    <w:rsid w:val="005A0381"/>
    <w:rsid w:val="005A0748"/>
    <w:rsid w:val="005A12D5"/>
    <w:rsid w:val="005A26A1"/>
    <w:rsid w:val="005A2C9A"/>
    <w:rsid w:val="005A394E"/>
    <w:rsid w:val="005A4179"/>
    <w:rsid w:val="005A4350"/>
    <w:rsid w:val="005A637A"/>
    <w:rsid w:val="005B12CA"/>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171F7"/>
    <w:rsid w:val="0062390E"/>
    <w:rsid w:val="00624570"/>
    <w:rsid w:val="00624861"/>
    <w:rsid w:val="00627042"/>
    <w:rsid w:val="00627AA2"/>
    <w:rsid w:val="00632D37"/>
    <w:rsid w:val="00635936"/>
    <w:rsid w:val="0064117A"/>
    <w:rsid w:val="00641C4A"/>
    <w:rsid w:val="00642A83"/>
    <w:rsid w:val="00644B84"/>
    <w:rsid w:val="00646122"/>
    <w:rsid w:val="00651637"/>
    <w:rsid w:val="00651A29"/>
    <w:rsid w:val="00652371"/>
    <w:rsid w:val="006537C7"/>
    <w:rsid w:val="00654023"/>
    <w:rsid w:val="00654797"/>
    <w:rsid w:val="00654859"/>
    <w:rsid w:val="00660009"/>
    <w:rsid w:val="006656CB"/>
    <w:rsid w:val="00666068"/>
    <w:rsid w:val="006662AE"/>
    <w:rsid w:val="00667B6E"/>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86A92"/>
    <w:rsid w:val="00690B44"/>
    <w:rsid w:val="00693B1F"/>
    <w:rsid w:val="0069464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6AFA"/>
    <w:rsid w:val="006C7CA5"/>
    <w:rsid w:val="006D112F"/>
    <w:rsid w:val="006D3C8E"/>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1090E"/>
    <w:rsid w:val="00711130"/>
    <w:rsid w:val="00711750"/>
    <w:rsid w:val="00711B1A"/>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3031"/>
    <w:rsid w:val="00743BB4"/>
    <w:rsid w:val="00747D48"/>
    <w:rsid w:val="00751DF6"/>
    <w:rsid w:val="007530DA"/>
    <w:rsid w:val="00753B83"/>
    <w:rsid w:val="00754DBD"/>
    <w:rsid w:val="007552E1"/>
    <w:rsid w:val="00755ED6"/>
    <w:rsid w:val="007565C6"/>
    <w:rsid w:val="00757D35"/>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D5DF9"/>
    <w:rsid w:val="007E0E67"/>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324"/>
    <w:rsid w:val="0080310C"/>
    <w:rsid w:val="00804464"/>
    <w:rsid w:val="00805996"/>
    <w:rsid w:val="008074E6"/>
    <w:rsid w:val="00815BE4"/>
    <w:rsid w:val="00816CD1"/>
    <w:rsid w:val="00816D13"/>
    <w:rsid w:val="008171BF"/>
    <w:rsid w:val="0081763D"/>
    <w:rsid w:val="00821B3F"/>
    <w:rsid w:val="008236AA"/>
    <w:rsid w:val="00823FEE"/>
    <w:rsid w:val="00824CE4"/>
    <w:rsid w:val="00824FEA"/>
    <w:rsid w:val="0082605D"/>
    <w:rsid w:val="00831D84"/>
    <w:rsid w:val="00832167"/>
    <w:rsid w:val="00833021"/>
    <w:rsid w:val="008359FC"/>
    <w:rsid w:val="008376E2"/>
    <w:rsid w:val="00837A16"/>
    <w:rsid w:val="00843474"/>
    <w:rsid w:val="00846B6A"/>
    <w:rsid w:val="00847D4B"/>
    <w:rsid w:val="00847FB5"/>
    <w:rsid w:val="008501EF"/>
    <w:rsid w:val="0085050E"/>
    <w:rsid w:val="00852E20"/>
    <w:rsid w:val="0085311F"/>
    <w:rsid w:val="00853F25"/>
    <w:rsid w:val="00856088"/>
    <w:rsid w:val="00856C65"/>
    <w:rsid w:val="008600D9"/>
    <w:rsid w:val="00861863"/>
    <w:rsid w:val="00861CD1"/>
    <w:rsid w:val="00861CFE"/>
    <w:rsid w:val="0086213D"/>
    <w:rsid w:val="0086272D"/>
    <w:rsid w:val="00862ED6"/>
    <w:rsid w:val="008645F2"/>
    <w:rsid w:val="00864849"/>
    <w:rsid w:val="00865137"/>
    <w:rsid w:val="0087149E"/>
    <w:rsid w:val="00872BF8"/>
    <w:rsid w:val="008745D4"/>
    <w:rsid w:val="00876A96"/>
    <w:rsid w:val="00877B3D"/>
    <w:rsid w:val="00877CAC"/>
    <w:rsid w:val="00880152"/>
    <w:rsid w:val="00881529"/>
    <w:rsid w:val="008836FA"/>
    <w:rsid w:val="00886629"/>
    <w:rsid w:val="008873C9"/>
    <w:rsid w:val="00890897"/>
    <w:rsid w:val="00892BA3"/>
    <w:rsid w:val="0089415D"/>
    <w:rsid w:val="0089664E"/>
    <w:rsid w:val="008974CE"/>
    <w:rsid w:val="008A0AF3"/>
    <w:rsid w:val="008A0E2C"/>
    <w:rsid w:val="008A1555"/>
    <w:rsid w:val="008A1897"/>
    <w:rsid w:val="008A385E"/>
    <w:rsid w:val="008A46AE"/>
    <w:rsid w:val="008A4907"/>
    <w:rsid w:val="008A499E"/>
    <w:rsid w:val="008A4DA4"/>
    <w:rsid w:val="008A6F71"/>
    <w:rsid w:val="008A7B1D"/>
    <w:rsid w:val="008B0745"/>
    <w:rsid w:val="008B269C"/>
    <w:rsid w:val="008B2A52"/>
    <w:rsid w:val="008B2FE1"/>
    <w:rsid w:val="008B3CFF"/>
    <w:rsid w:val="008B431E"/>
    <w:rsid w:val="008B4431"/>
    <w:rsid w:val="008B729B"/>
    <w:rsid w:val="008C257F"/>
    <w:rsid w:val="008C31C1"/>
    <w:rsid w:val="008C5C01"/>
    <w:rsid w:val="008C72C4"/>
    <w:rsid w:val="008D215B"/>
    <w:rsid w:val="008D2D2A"/>
    <w:rsid w:val="008D3A63"/>
    <w:rsid w:val="008D4C3B"/>
    <w:rsid w:val="008D5204"/>
    <w:rsid w:val="008D6147"/>
    <w:rsid w:val="008E3183"/>
    <w:rsid w:val="008E3D1E"/>
    <w:rsid w:val="008E48C2"/>
    <w:rsid w:val="008E7BF0"/>
    <w:rsid w:val="008E7C76"/>
    <w:rsid w:val="008F0E7A"/>
    <w:rsid w:val="008F34F6"/>
    <w:rsid w:val="008F6BFA"/>
    <w:rsid w:val="009002F1"/>
    <w:rsid w:val="00900C59"/>
    <w:rsid w:val="00904106"/>
    <w:rsid w:val="009045F4"/>
    <w:rsid w:val="009047F1"/>
    <w:rsid w:val="00905AF1"/>
    <w:rsid w:val="0091049E"/>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57"/>
    <w:rsid w:val="009633C1"/>
    <w:rsid w:val="00963808"/>
    <w:rsid w:val="00966969"/>
    <w:rsid w:val="00970A1E"/>
    <w:rsid w:val="009713D8"/>
    <w:rsid w:val="00973CFA"/>
    <w:rsid w:val="009742DF"/>
    <w:rsid w:val="00974A5D"/>
    <w:rsid w:val="00976D78"/>
    <w:rsid w:val="00977CC5"/>
    <w:rsid w:val="00980EF5"/>
    <w:rsid w:val="00981263"/>
    <w:rsid w:val="00981284"/>
    <w:rsid w:val="00981369"/>
    <w:rsid w:val="009814B9"/>
    <w:rsid w:val="00982BE9"/>
    <w:rsid w:val="00985F53"/>
    <w:rsid w:val="009860B9"/>
    <w:rsid w:val="00986780"/>
    <w:rsid w:val="00987000"/>
    <w:rsid w:val="009916E4"/>
    <w:rsid w:val="009918B7"/>
    <w:rsid w:val="0099224D"/>
    <w:rsid w:val="00994C93"/>
    <w:rsid w:val="00995413"/>
    <w:rsid w:val="0099550E"/>
    <w:rsid w:val="00996AA9"/>
    <w:rsid w:val="00997C68"/>
    <w:rsid w:val="009A1150"/>
    <w:rsid w:val="009A3344"/>
    <w:rsid w:val="009A44D8"/>
    <w:rsid w:val="009B1103"/>
    <w:rsid w:val="009B6DE3"/>
    <w:rsid w:val="009B7B1B"/>
    <w:rsid w:val="009C10D7"/>
    <w:rsid w:val="009C18B7"/>
    <w:rsid w:val="009C702D"/>
    <w:rsid w:val="009C70C2"/>
    <w:rsid w:val="009D06E2"/>
    <w:rsid w:val="009D5E50"/>
    <w:rsid w:val="009E16DA"/>
    <w:rsid w:val="009E3554"/>
    <w:rsid w:val="009E7290"/>
    <w:rsid w:val="009E7A2B"/>
    <w:rsid w:val="009F0196"/>
    <w:rsid w:val="009F3DF3"/>
    <w:rsid w:val="009F5423"/>
    <w:rsid w:val="009F6785"/>
    <w:rsid w:val="00A007E9"/>
    <w:rsid w:val="00A00A36"/>
    <w:rsid w:val="00A02255"/>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1960"/>
    <w:rsid w:val="00A3297A"/>
    <w:rsid w:val="00A339CB"/>
    <w:rsid w:val="00A33A52"/>
    <w:rsid w:val="00A343F1"/>
    <w:rsid w:val="00A350D5"/>
    <w:rsid w:val="00A43314"/>
    <w:rsid w:val="00A43D11"/>
    <w:rsid w:val="00A44512"/>
    <w:rsid w:val="00A44FA9"/>
    <w:rsid w:val="00A455AF"/>
    <w:rsid w:val="00A46058"/>
    <w:rsid w:val="00A46A95"/>
    <w:rsid w:val="00A5408B"/>
    <w:rsid w:val="00A5484D"/>
    <w:rsid w:val="00A55529"/>
    <w:rsid w:val="00A56275"/>
    <w:rsid w:val="00A5638F"/>
    <w:rsid w:val="00A57CCB"/>
    <w:rsid w:val="00A601D9"/>
    <w:rsid w:val="00A6261E"/>
    <w:rsid w:val="00A63A8E"/>
    <w:rsid w:val="00A6462D"/>
    <w:rsid w:val="00A66C05"/>
    <w:rsid w:val="00A72313"/>
    <w:rsid w:val="00A739D2"/>
    <w:rsid w:val="00A74860"/>
    <w:rsid w:val="00A7505E"/>
    <w:rsid w:val="00A762AC"/>
    <w:rsid w:val="00A76A70"/>
    <w:rsid w:val="00A777D6"/>
    <w:rsid w:val="00A82166"/>
    <w:rsid w:val="00A83445"/>
    <w:rsid w:val="00A83A6D"/>
    <w:rsid w:val="00A862E4"/>
    <w:rsid w:val="00A863E7"/>
    <w:rsid w:val="00A871E9"/>
    <w:rsid w:val="00A8796C"/>
    <w:rsid w:val="00A90623"/>
    <w:rsid w:val="00A90807"/>
    <w:rsid w:val="00A90F69"/>
    <w:rsid w:val="00A937B7"/>
    <w:rsid w:val="00A94EB8"/>
    <w:rsid w:val="00A95A87"/>
    <w:rsid w:val="00AA27B7"/>
    <w:rsid w:val="00AA382B"/>
    <w:rsid w:val="00AA5CBE"/>
    <w:rsid w:val="00AA6B28"/>
    <w:rsid w:val="00AA7011"/>
    <w:rsid w:val="00AB00F7"/>
    <w:rsid w:val="00AB32E1"/>
    <w:rsid w:val="00AB3EF5"/>
    <w:rsid w:val="00AB4134"/>
    <w:rsid w:val="00AB4A69"/>
    <w:rsid w:val="00AC14EA"/>
    <w:rsid w:val="00AC2131"/>
    <w:rsid w:val="00AC25DD"/>
    <w:rsid w:val="00AC25FD"/>
    <w:rsid w:val="00AC2626"/>
    <w:rsid w:val="00AC2E64"/>
    <w:rsid w:val="00AC314C"/>
    <w:rsid w:val="00AC57C8"/>
    <w:rsid w:val="00AC583F"/>
    <w:rsid w:val="00AC63D2"/>
    <w:rsid w:val="00AC708C"/>
    <w:rsid w:val="00AC785C"/>
    <w:rsid w:val="00AC7BE9"/>
    <w:rsid w:val="00AD03FD"/>
    <w:rsid w:val="00AD0550"/>
    <w:rsid w:val="00AD0BBB"/>
    <w:rsid w:val="00AD0CD0"/>
    <w:rsid w:val="00AD0E2D"/>
    <w:rsid w:val="00AD1558"/>
    <w:rsid w:val="00AD4185"/>
    <w:rsid w:val="00AD5017"/>
    <w:rsid w:val="00AD5511"/>
    <w:rsid w:val="00AD58BD"/>
    <w:rsid w:val="00AD7BB4"/>
    <w:rsid w:val="00AE1BE8"/>
    <w:rsid w:val="00AE2E89"/>
    <w:rsid w:val="00AE3F35"/>
    <w:rsid w:val="00AE405C"/>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DD"/>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48A2"/>
    <w:rsid w:val="00B4556A"/>
    <w:rsid w:val="00B50181"/>
    <w:rsid w:val="00B50F9C"/>
    <w:rsid w:val="00B52600"/>
    <w:rsid w:val="00B53E07"/>
    <w:rsid w:val="00B548A4"/>
    <w:rsid w:val="00B5612E"/>
    <w:rsid w:val="00B561B0"/>
    <w:rsid w:val="00B56431"/>
    <w:rsid w:val="00B56EC4"/>
    <w:rsid w:val="00B578DB"/>
    <w:rsid w:val="00B602D4"/>
    <w:rsid w:val="00B60853"/>
    <w:rsid w:val="00B614F6"/>
    <w:rsid w:val="00B63255"/>
    <w:rsid w:val="00B632B4"/>
    <w:rsid w:val="00B64823"/>
    <w:rsid w:val="00B652AC"/>
    <w:rsid w:val="00B668C5"/>
    <w:rsid w:val="00B67F68"/>
    <w:rsid w:val="00B67FCB"/>
    <w:rsid w:val="00B72841"/>
    <w:rsid w:val="00B73AC3"/>
    <w:rsid w:val="00B74019"/>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1F4"/>
    <w:rsid w:val="00BA2ACA"/>
    <w:rsid w:val="00BA47AC"/>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2187"/>
    <w:rsid w:val="00BE26C1"/>
    <w:rsid w:val="00BF03F9"/>
    <w:rsid w:val="00BF1B7E"/>
    <w:rsid w:val="00BF292D"/>
    <w:rsid w:val="00BF32CF"/>
    <w:rsid w:val="00BF363F"/>
    <w:rsid w:val="00BF79E5"/>
    <w:rsid w:val="00C01564"/>
    <w:rsid w:val="00C01D7F"/>
    <w:rsid w:val="00C02F0A"/>
    <w:rsid w:val="00C04525"/>
    <w:rsid w:val="00C05840"/>
    <w:rsid w:val="00C05F9B"/>
    <w:rsid w:val="00C05FA0"/>
    <w:rsid w:val="00C12574"/>
    <w:rsid w:val="00C129C2"/>
    <w:rsid w:val="00C15200"/>
    <w:rsid w:val="00C16249"/>
    <w:rsid w:val="00C1754C"/>
    <w:rsid w:val="00C204B1"/>
    <w:rsid w:val="00C238F8"/>
    <w:rsid w:val="00C245F1"/>
    <w:rsid w:val="00C250E0"/>
    <w:rsid w:val="00C27DE0"/>
    <w:rsid w:val="00C27F1A"/>
    <w:rsid w:val="00C3018F"/>
    <w:rsid w:val="00C30D7D"/>
    <w:rsid w:val="00C324C4"/>
    <w:rsid w:val="00C32572"/>
    <w:rsid w:val="00C378D9"/>
    <w:rsid w:val="00C40ED4"/>
    <w:rsid w:val="00C40F6B"/>
    <w:rsid w:val="00C418FE"/>
    <w:rsid w:val="00C43CAE"/>
    <w:rsid w:val="00C44335"/>
    <w:rsid w:val="00C44BBC"/>
    <w:rsid w:val="00C44E00"/>
    <w:rsid w:val="00C44F96"/>
    <w:rsid w:val="00C476D2"/>
    <w:rsid w:val="00C504FF"/>
    <w:rsid w:val="00C57307"/>
    <w:rsid w:val="00C57F52"/>
    <w:rsid w:val="00C61130"/>
    <w:rsid w:val="00C63ABF"/>
    <w:rsid w:val="00C63CC1"/>
    <w:rsid w:val="00C64AAA"/>
    <w:rsid w:val="00C70F8D"/>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531C"/>
    <w:rsid w:val="00C87AE5"/>
    <w:rsid w:val="00C87C31"/>
    <w:rsid w:val="00C90110"/>
    <w:rsid w:val="00C91E53"/>
    <w:rsid w:val="00C92162"/>
    <w:rsid w:val="00C927E3"/>
    <w:rsid w:val="00C92ACD"/>
    <w:rsid w:val="00C955EB"/>
    <w:rsid w:val="00C9730B"/>
    <w:rsid w:val="00CA16E2"/>
    <w:rsid w:val="00CA527E"/>
    <w:rsid w:val="00CA7624"/>
    <w:rsid w:val="00CA763F"/>
    <w:rsid w:val="00CA7CCD"/>
    <w:rsid w:val="00CA7D2B"/>
    <w:rsid w:val="00CB137D"/>
    <w:rsid w:val="00CB22C3"/>
    <w:rsid w:val="00CB3216"/>
    <w:rsid w:val="00CB36B8"/>
    <w:rsid w:val="00CB6A70"/>
    <w:rsid w:val="00CB7418"/>
    <w:rsid w:val="00CB7AC7"/>
    <w:rsid w:val="00CC25A3"/>
    <w:rsid w:val="00CC2B50"/>
    <w:rsid w:val="00CC30C0"/>
    <w:rsid w:val="00CC3E47"/>
    <w:rsid w:val="00CC686B"/>
    <w:rsid w:val="00CC6FF2"/>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1630"/>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0D3D"/>
    <w:rsid w:val="00D219BF"/>
    <w:rsid w:val="00D23FEA"/>
    <w:rsid w:val="00D25A68"/>
    <w:rsid w:val="00D25EE0"/>
    <w:rsid w:val="00D27293"/>
    <w:rsid w:val="00D31D05"/>
    <w:rsid w:val="00D3259F"/>
    <w:rsid w:val="00D32925"/>
    <w:rsid w:val="00D33D94"/>
    <w:rsid w:val="00D37A22"/>
    <w:rsid w:val="00D37F87"/>
    <w:rsid w:val="00D42582"/>
    <w:rsid w:val="00D43704"/>
    <w:rsid w:val="00D439D5"/>
    <w:rsid w:val="00D465ED"/>
    <w:rsid w:val="00D46648"/>
    <w:rsid w:val="00D475F6"/>
    <w:rsid w:val="00D479C8"/>
    <w:rsid w:val="00D47BEC"/>
    <w:rsid w:val="00D50442"/>
    <w:rsid w:val="00D50B0D"/>
    <w:rsid w:val="00D51369"/>
    <w:rsid w:val="00D520A2"/>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802AA"/>
    <w:rsid w:val="00D81366"/>
    <w:rsid w:val="00D82FE4"/>
    <w:rsid w:val="00D839F9"/>
    <w:rsid w:val="00D859BE"/>
    <w:rsid w:val="00D8606B"/>
    <w:rsid w:val="00D86110"/>
    <w:rsid w:val="00D86980"/>
    <w:rsid w:val="00D86AE8"/>
    <w:rsid w:val="00D8721E"/>
    <w:rsid w:val="00D87308"/>
    <w:rsid w:val="00D93A37"/>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410E"/>
    <w:rsid w:val="00DB6E52"/>
    <w:rsid w:val="00DB7B10"/>
    <w:rsid w:val="00DC115B"/>
    <w:rsid w:val="00DC1198"/>
    <w:rsid w:val="00DC26F3"/>
    <w:rsid w:val="00DC33FD"/>
    <w:rsid w:val="00DC51D7"/>
    <w:rsid w:val="00DC5C44"/>
    <w:rsid w:val="00DD1284"/>
    <w:rsid w:val="00DD1CBF"/>
    <w:rsid w:val="00DD2A04"/>
    <w:rsid w:val="00DD4B3E"/>
    <w:rsid w:val="00DD50C8"/>
    <w:rsid w:val="00DD5E26"/>
    <w:rsid w:val="00DD6F6D"/>
    <w:rsid w:val="00DD766D"/>
    <w:rsid w:val="00DD7DBD"/>
    <w:rsid w:val="00DE0885"/>
    <w:rsid w:val="00DE1BC0"/>
    <w:rsid w:val="00DE3768"/>
    <w:rsid w:val="00DE4F3C"/>
    <w:rsid w:val="00DE5264"/>
    <w:rsid w:val="00DE6839"/>
    <w:rsid w:val="00DF0BEB"/>
    <w:rsid w:val="00DF132B"/>
    <w:rsid w:val="00DF4006"/>
    <w:rsid w:val="00DF475A"/>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2AA"/>
    <w:rsid w:val="00E10884"/>
    <w:rsid w:val="00E10E4F"/>
    <w:rsid w:val="00E115AB"/>
    <w:rsid w:val="00E11F8D"/>
    <w:rsid w:val="00E1312E"/>
    <w:rsid w:val="00E1355E"/>
    <w:rsid w:val="00E13C09"/>
    <w:rsid w:val="00E140E3"/>
    <w:rsid w:val="00E14C5E"/>
    <w:rsid w:val="00E16D4F"/>
    <w:rsid w:val="00E17531"/>
    <w:rsid w:val="00E17F2B"/>
    <w:rsid w:val="00E20C39"/>
    <w:rsid w:val="00E21CD4"/>
    <w:rsid w:val="00E24519"/>
    <w:rsid w:val="00E26E44"/>
    <w:rsid w:val="00E27764"/>
    <w:rsid w:val="00E27AC8"/>
    <w:rsid w:val="00E30416"/>
    <w:rsid w:val="00E32423"/>
    <w:rsid w:val="00E3286B"/>
    <w:rsid w:val="00E35F06"/>
    <w:rsid w:val="00E36D75"/>
    <w:rsid w:val="00E37A3B"/>
    <w:rsid w:val="00E40B62"/>
    <w:rsid w:val="00E42B3A"/>
    <w:rsid w:val="00E434D7"/>
    <w:rsid w:val="00E44966"/>
    <w:rsid w:val="00E44974"/>
    <w:rsid w:val="00E522E6"/>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3F69"/>
    <w:rsid w:val="00E86AA9"/>
    <w:rsid w:val="00E87F1B"/>
    <w:rsid w:val="00E919F1"/>
    <w:rsid w:val="00E93803"/>
    <w:rsid w:val="00E93CE6"/>
    <w:rsid w:val="00E94254"/>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C5D64"/>
    <w:rsid w:val="00ED05B4"/>
    <w:rsid w:val="00ED0823"/>
    <w:rsid w:val="00ED141F"/>
    <w:rsid w:val="00ED3CCC"/>
    <w:rsid w:val="00ED4DDE"/>
    <w:rsid w:val="00ED602C"/>
    <w:rsid w:val="00EE5303"/>
    <w:rsid w:val="00EE56D3"/>
    <w:rsid w:val="00EE67FD"/>
    <w:rsid w:val="00EE738D"/>
    <w:rsid w:val="00EE7636"/>
    <w:rsid w:val="00EE76C6"/>
    <w:rsid w:val="00EF05F7"/>
    <w:rsid w:val="00EF1836"/>
    <w:rsid w:val="00EF1C90"/>
    <w:rsid w:val="00EF1FDD"/>
    <w:rsid w:val="00EF219A"/>
    <w:rsid w:val="00EF5670"/>
    <w:rsid w:val="00F0263A"/>
    <w:rsid w:val="00F02765"/>
    <w:rsid w:val="00F030DB"/>
    <w:rsid w:val="00F047BB"/>
    <w:rsid w:val="00F074B1"/>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44D70"/>
    <w:rsid w:val="00F50B9B"/>
    <w:rsid w:val="00F54C26"/>
    <w:rsid w:val="00F564DA"/>
    <w:rsid w:val="00F60B43"/>
    <w:rsid w:val="00F60FC8"/>
    <w:rsid w:val="00F641E2"/>
    <w:rsid w:val="00F67FF8"/>
    <w:rsid w:val="00F7023E"/>
    <w:rsid w:val="00F733AE"/>
    <w:rsid w:val="00F73A38"/>
    <w:rsid w:val="00F76183"/>
    <w:rsid w:val="00F761B0"/>
    <w:rsid w:val="00F77021"/>
    <w:rsid w:val="00F77DD3"/>
    <w:rsid w:val="00F81849"/>
    <w:rsid w:val="00F8255B"/>
    <w:rsid w:val="00F8339C"/>
    <w:rsid w:val="00F925D2"/>
    <w:rsid w:val="00F92EAF"/>
    <w:rsid w:val="00F93213"/>
    <w:rsid w:val="00F93C3B"/>
    <w:rsid w:val="00F940DC"/>
    <w:rsid w:val="00F95054"/>
    <w:rsid w:val="00F96497"/>
    <w:rsid w:val="00F96652"/>
    <w:rsid w:val="00FA0153"/>
    <w:rsid w:val="00FA3B0A"/>
    <w:rsid w:val="00FA77B6"/>
    <w:rsid w:val="00FB0435"/>
    <w:rsid w:val="00FB2342"/>
    <w:rsid w:val="00FB3524"/>
    <w:rsid w:val="00FB4A25"/>
    <w:rsid w:val="00FB5916"/>
    <w:rsid w:val="00FC1988"/>
    <w:rsid w:val="00FC1A2C"/>
    <w:rsid w:val="00FC32E0"/>
    <w:rsid w:val="00FC3942"/>
    <w:rsid w:val="00FC5DCF"/>
    <w:rsid w:val="00FC67CC"/>
    <w:rsid w:val="00FC6843"/>
    <w:rsid w:val="00FC6E0E"/>
    <w:rsid w:val="00FC6FD5"/>
    <w:rsid w:val="00FD1236"/>
    <w:rsid w:val="00FD2478"/>
    <w:rsid w:val="00FD2618"/>
    <w:rsid w:val="00FD28E9"/>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99D"/>
    <w:rsid w:val="00FE3CF1"/>
    <w:rsid w:val="00FE3F04"/>
    <w:rsid w:val="00FE5146"/>
    <w:rsid w:val="00FE7D04"/>
    <w:rsid w:val="00FF1ED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8FAC7316-EC84-46C7-BBCC-B085D025E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342CC"/>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 w:type="table" w:customStyle="1" w:styleId="Tabelamrea1">
    <w:name w:val="Tabela – mreža1"/>
    <w:basedOn w:val="Navadnatabela"/>
    <w:next w:val="Tabelamrea"/>
    <w:uiPriority w:val="59"/>
    <w:rsid w:val="00CC6FF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1E68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5834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A0225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ivzetapisavaodstavka"/>
    <w:rsid w:val="00257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93405">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2007614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esel@ljubljana.s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esel@ljubljana.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urij.kobe@ljubljana.si" TargetMode="External"/><Relationship Id="rId4" Type="http://schemas.openxmlformats.org/officeDocument/2006/relationships/settings" Target="settings.xml"/><Relationship Id="rId9" Type="http://schemas.openxmlformats.org/officeDocument/2006/relationships/hyperlink" Target="mailto:jurij.kobe@ljubljana.s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50BAF-D4EB-424B-9EBC-6BDCEC17C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4719</Words>
  <Characters>26899</Characters>
  <Application>Microsoft Office Word</Application>
  <DocSecurity>0</DocSecurity>
  <Lines>224</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2</cp:revision>
  <cp:lastPrinted>2018-07-20T08:31:00Z</cp:lastPrinted>
  <dcterms:created xsi:type="dcterms:W3CDTF">2018-07-20T08:34:00Z</dcterms:created>
  <dcterms:modified xsi:type="dcterms:W3CDTF">2018-07-20T08:34:00Z</dcterms:modified>
</cp:coreProperties>
</file>