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F9B04" w14:textId="77777777" w:rsidR="0082333C" w:rsidRPr="00DB6262" w:rsidRDefault="002A6CE2" w:rsidP="00CD1C88">
      <w:pPr>
        <w:pStyle w:val="Glava"/>
        <w:tabs>
          <w:tab w:val="clear" w:pos="9072"/>
        </w:tabs>
      </w:pPr>
      <w:r w:rsidRPr="0042651B">
        <w:rPr>
          <w:noProof/>
        </w:rPr>
        <w:drawing>
          <wp:anchor distT="0" distB="0" distL="114300" distR="114300" simplePos="0" relativeHeight="251658240" behindDoc="1" locked="0" layoutInCell="1" allowOverlap="1" wp14:anchorId="4C49CBDC" wp14:editId="5F23BF47">
            <wp:simplePos x="0" y="0"/>
            <wp:positionH relativeFrom="column">
              <wp:posOffset>-614045</wp:posOffset>
            </wp:positionH>
            <wp:positionV relativeFrom="paragraph">
              <wp:posOffset>-537845</wp:posOffset>
            </wp:positionV>
            <wp:extent cx="3416300" cy="157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14:sizeRelH relativeFrom="page">
              <wp14:pctWidth>0</wp14:pctWidth>
            </wp14:sizeRelH>
            <wp14:sizeRelV relativeFrom="page">
              <wp14:pctHeight>0</wp14:pctHeight>
            </wp14:sizeRelV>
          </wp:anchor>
        </w:drawing>
      </w:r>
    </w:p>
    <w:p w14:paraId="3651EC23" w14:textId="77777777" w:rsidR="00F61CA3" w:rsidRPr="00DB6262" w:rsidRDefault="00F61CA3" w:rsidP="00CD1C88">
      <w:pPr>
        <w:jc w:val="right"/>
        <w:rPr>
          <w:i w:val="0"/>
          <w:sz w:val="22"/>
          <w:szCs w:val="22"/>
        </w:rPr>
      </w:pPr>
    </w:p>
    <w:p w14:paraId="7FDCB887" w14:textId="77777777" w:rsidR="00F61CA3" w:rsidRPr="00DB6262" w:rsidRDefault="00F61CA3" w:rsidP="00CD1C88">
      <w:pPr>
        <w:jc w:val="right"/>
        <w:rPr>
          <w:b/>
          <w:i w:val="0"/>
          <w:sz w:val="22"/>
          <w:szCs w:val="22"/>
        </w:rPr>
      </w:pPr>
    </w:p>
    <w:p w14:paraId="51A00DA0" w14:textId="77777777" w:rsidR="00FD136D" w:rsidRPr="00DB6262" w:rsidRDefault="00FD136D" w:rsidP="00CD1C88">
      <w:pPr>
        <w:jc w:val="both"/>
        <w:rPr>
          <w:sz w:val="22"/>
          <w:szCs w:val="22"/>
        </w:rPr>
      </w:pPr>
    </w:p>
    <w:p w14:paraId="04379343" w14:textId="77777777" w:rsidR="00FD136D" w:rsidRPr="00DB6262" w:rsidRDefault="00FD136D" w:rsidP="00CD1C88">
      <w:pPr>
        <w:jc w:val="both"/>
        <w:rPr>
          <w:sz w:val="22"/>
          <w:szCs w:val="22"/>
        </w:rPr>
      </w:pPr>
    </w:p>
    <w:p w14:paraId="1C80FD49" w14:textId="77777777" w:rsidR="00A12200" w:rsidRDefault="00A12200" w:rsidP="00CD1C88">
      <w:pPr>
        <w:jc w:val="both"/>
        <w:rPr>
          <w:i w:val="0"/>
          <w:sz w:val="22"/>
          <w:szCs w:val="22"/>
        </w:rPr>
      </w:pPr>
    </w:p>
    <w:p w14:paraId="55529590" w14:textId="77777777" w:rsidR="00A12200" w:rsidRDefault="00A12200" w:rsidP="00CD1C88">
      <w:pPr>
        <w:jc w:val="both"/>
        <w:rPr>
          <w:i w:val="0"/>
          <w:sz w:val="22"/>
          <w:szCs w:val="22"/>
        </w:rPr>
      </w:pPr>
    </w:p>
    <w:p w14:paraId="3804EBB2" w14:textId="77777777" w:rsidR="00A12200" w:rsidRDefault="00A12200" w:rsidP="00CD1C88">
      <w:pPr>
        <w:jc w:val="both"/>
        <w:rPr>
          <w:i w:val="0"/>
          <w:sz w:val="22"/>
          <w:szCs w:val="22"/>
        </w:rPr>
      </w:pPr>
    </w:p>
    <w:p w14:paraId="49B28C6A" w14:textId="77777777" w:rsidR="00A12200" w:rsidRDefault="00A12200" w:rsidP="00CD1C88">
      <w:pPr>
        <w:jc w:val="both"/>
        <w:rPr>
          <w:i w:val="0"/>
          <w:sz w:val="22"/>
          <w:szCs w:val="22"/>
        </w:rPr>
      </w:pPr>
    </w:p>
    <w:p w14:paraId="6319268A" w14:textId="1BE969A7" w:rsidR="00E3190F" w:rsidRPr="00B01BE8" w:rsidRDefault="0082333C" w:rsidP="00CD1C88">
      <w:pPr>
        <w:jc w:val="both"/>
        <w:rPr>
          <w:i w:val="0"/>
          <w:sz w:val="22"/>
          <w:szCs w:val="22"/>
        </w:rPr>
      </w:pPr>
      <w:r w:rsidRPr="00B01BE8">
        <w:rPr>
          <w:i w:val="0"/>
          <w:sz w:val="22"/>
          <w:szCs w:val="22"/>
        </w:rPr>
        <w:t xml:space="preserve">Številka: </w:t>
      </w:r>
      <w:r w:rsidR="00994F0A" w:rsidRPr="00B01BE8">
        <w:rPr>
          <w:i w:val="0"/>
          <w:sz w:val="22"/>
          <w:szCs w:val="22"/>
        </w:rPr>
        <w:t>430</w:t>
      </w:r>
      <w:r w:rsidR="00A12200" w:rsidRPr="00B01BE8">
        <w:rPr>
          <w:i w:val="0"/>
          <w:sz w:val="22"/>
          <w:szCs w:val="22"/>
        </w:rPr>
        <w:t>-</w:t>
      </w:r>
      <w:r w:rsidR="00B01BE8" w:rsidRPr="00B01BE8">
        <w:rPr>
          <w:i w:val="0"/>
          <w:sz w:val="22"/>
          <w:szCs w:val="22"/>
        </w:rPr>
        <w:t>392/2024-3</w:t>
      </w:r>
    </w:p>
    <w:p w14:paraId="56E8549F" w14:textId="23220C7E" w:rsidR="0082333C" w:rsidRPr="003271A9" w:rsidRDefault="0082333C" w:rsidP="00CD1C88">
      <w:pPr>
        <w:jc w:val="both"/>
        <w:rPr>
          <w:i w:val="0"/>
          <w:sz w:val="22"/>
          <w:szCs w:val="22"/>
        </w:rPr>
      </w:pPr>
      <w:r w:rsidRPr="00B01BE8">
        <w:rPr>
          <w:i w:val="0"/>
          <w:sz w:val="22"/>
          <w:szCs w:val="22"/>
        </w:rPr>
        <w:t xml:space="preserve">Oznaka JN: </w:t>
      </w:r>
      <w:r w:rsidR="003271A9" w:rsidRPr="00B01BE8">
        <w:rPr>
          <w:i w:val="0"/>
          <w:sz w:val="22"/>
          <w:szCs w:val="22"/>
        </w:rPr>
        <w:t>7560-</w:t>
      </w:r>
      <w:r w:rsidR="00D82CE9" w:rsidRPr="00B01BE8">
        <w:rPr>
          <w:i w:val="0"/>
          <w:sz w:val="22"/>
          <w:szCs w:val="22"/>
        </w:rPr>
        <w:t>24-</w:t>
      </w:r>
      <w:r w:rsidR="00B01BE8" w:rsidRPr="00B01BE8">
        <w:rPr>
          <w:i w:val="0"/>
          <w:sz w:val="22"/>
          <w:szCs w:val="22"/>
        </w:rPr>
        <w:t>600018</w:t>
      </w:r>
    </w:p>
    <w:p w14:paraId="2A034575" w14:textId="4AE44094" w:rsidR="0082333C" w:rsidRPr="00DB6262" w:rsidRDefault="0082333C" w:rsidP="00CD1C88">
      <w:pPr>
        <w:jc w:val="both"/>
        <w:rPr>
          <w:i w:val="0"/>
          <w:sz w:val="22"/>
          <w:szCs w:val="22"/>
        </w:rPr>
      </w:pPr>
      <w:r w:rsidRPr="003271A9">
        <w:rPr>
          <w:i w:val="0"/>
          <w:sz w:val="22"/>
          <w:szCs w:val="22"/>
        </w:rPr>
        <w:t>Datum:</w:t>
      </w:r>
      <w:r w:rsidR="007C1CE0" w:rsidRPr="00DB6262">
        <w:rPr>
          <w:i w:val="0"/>
          <w:sz w:val="22"/>
          <w:szCs w:val="22"/>
        </w:rPr>
        <w:t xml:space="preserve"> </w:t>
      </w:r>
      <w:r w:rsidR="00C851ED">
        <w:rPr>
          <w:i w:val="0"/>
          <w:sz w:val="22"/>
          <w:szCs w:val="22"/>
        </w:rPr>
        <w:t>11.03.2024</w:t>
      </w:r>
    </w:p>
    <w:p w14:paraId="5A8C7058" w14:textId="77777777" w:rsidR="0082333C" w:rsidRPr="00DB6262" w:rsidRDefault="0082333C" w:rsidP="00CD1C88">
      <w:pPr>
        <w:jc w:val="both"/>
        <w:rPr>
          <w:i w:val="0"/>
          <w:sz w:val="22"/>
          <w:szCs w:val="22"/>
        </w:rPr>
      </w:pPr>
    </w:p>
    <w:p w14:paraId="58BECDD0" w14:textId="77777777" w:rsidR="004A5E0F" w:rsidRPr="00DB6262" w:rsidRDefault="004A5E0F" w:rsidP="00CD1C88">
      <w:pPr>
        <w:jc w:val="both"/>
        <w:rPr>
          <w:i w:val="0"/>
          <w:sz w:val="22"/>
          <w:szCs w:val="22"/>
        </w:rPr>
      </w:pPr>
    </w:p>
    <w:p w14:paraId="2AEA8958" w14:textId="77777777" w:rsidR="0082333C" w:rsidRPr="00DB6262" w:rsidRDefault="0082333C" w:rsidP="00CD1C88">
      <w:pPr>
        <w:jc w:val="both"/>
        <w:rPr>
          <w:i w:val="0"/>
          <w:sz w:val="22"/>
          <w:szCs w:val="22"/>
        </w:rPr>
      </w:pPr>
    </w:p>
    <w:p w14:paraId="02A3B436" w14:textId="77777777" w:rsidR="0082333C" w:rsidRPr="00DB6262" w:rsidRDefault="004A5E0F" w:rsidP="00CD1C88">
      <w:pPr>
        <w:jc w:val="center"/>
        <w:rPr>
          <w:i w:val="0"/>
          <w:szCs w:val="24"/>
        </w:rPr>
      </w:pPr>
      <w:r w:rsidRPr="00DB6262">
        <w:rPr>
          <w:i w:val="0"/>
          <w:szCs w:val="24"/>
        </w:rPr>
        <w:t>JAVNI RAZPIS</w:t>
      </w:r>
    </w:p>
    <w:p w14:paraId="5D453AC8" w14:textId="22C3DCA0" w:rsidR="004A5E0F" w:rsidRPr="00DB6262" w:rsidRDefault="004A5E0F" w:rsidP="00CD1C88">
      <w:pPr>
        <w:jc w:val="center"/>
        <w:rPr>
          <w:i w:val="0"/>
          <w:szCs w:val="24"/>
        </w:rPr>
      </w:pPr>
      <w:r w:rsidRPr="00DB6262">
        <w:rPr>
          <w:i w:val="0"/>
          <w:szCs w:val="24"/>
        </w:rPr>
        <w:t xml:space="preserve">ZA ODDAJO JAVNEGA NAROČILA </w:t>
      </w:r>
      <w:r w:rsidRPr="00A12200">
        <w:rPr>
          <w:i w:val="0"/>
          <w:szCs w:val="24"/>
        </w:rPr>
        <w:t>BLAGA PO ODPRTEM POSTOPKU</w:t>
      </w:r>
    </w:p>
    <w:p w14:paraId="43ECE938" w14:textId="77777777" w:rsidR="004A5E0F" w:rsidRPr="00DB6262" w:rsidRDefault="004A5E0F" w:rsidP="00CD1C88">
      <w:pPr>
        <w:jc w:val="center"/>
        <w:rPr>
          <w:i w:val="0"/>
          <w:szCs w:val="24"/>
        </w:rPr>
      </w:pPr>
    </w:p>
    <w:p w14:paraId="72BBDCA9" w14:textId="77777777" w:rsidR="004A5E0F" w:rsidRPr="00DB6262" w:rsidRDefault="004A5E0F" w:rsidP="00CD1C88">
      <w:pPr>
        <w:jc w:val="center"/>
        <w:rPr>
          <w:i w:val="0"/>
          <w:szCs w:val="24"/>
        </w:rPr>
      </w:pPr>
    </w:p>
    <w:p w14:paraId="2C0D3F00" w14:textId="77777777" w:rsidR="004A5E0F" w:rsidRPr="00DB6262" w:rsidRDefault="004A5E0F" w:rsidP="00CD1C88">
      <w:pPr>
        <w:jc w:val="center"/>
        <w:rPr>
          <w:i w:val="0"/>
          <w:szCs w:val="24"/>
        </w:rPr>
      </w:pPr>
    </w:p>
    <w:p w14:paraId="1336A35E" w14:textId="77777777" w:rsidR="00994F0A" w:rsidRPr="00DB6262" w:rsidRDefault="00994F0A" w:rsidP="00CD1C88">
      <w:pPr>
        <w:jc w:val="center"/>
        <w:rPr>
          <w:b/>
          <w:bCs/>
          <w:i w:val="0"/>
          <w:iCs/>
          <w:sz w:val="36"/>
          <w:szCs w:val="36"/>
        </w:rPr>
      </w:pPr>
      <w:r w:rsidRPr="00DB6262">
        <w:rPr>
          <w:b/>
          <w:bCs/>
          <w:i w:val="0"/>
          <w:iCs/>
          <w:sz w:val="36"/>
          <w:szCs w:val="36"/>
        </w:rPr>
        <w:t>DOKUMENT V ZVEZI Z ODDAJO</w:t>
      </w:r>
    </w:p>
    <w:p w14:paraId="322601C0" w14:textId="77777777" w:rsidR="0082333C" w:rsidRPr="00DB6262" w:rsidRDefault="00675B03" w:rsidP="00CD1C88">
      <w:pPr>
        <w:jc w:val="center"/>
        <w:rPr>
          <w:b/>
          <w:bCs/>
          <w:i w:val="0"/>
          <w:iCs/>
          <w:sz w:val="36"/>
          <w:szCs w:val="36"/>
        </w:rPr>
      </w:pPr>
      <w:r w:rsidRPr="00DB6262">
        <w:rPr>
          <w:b/>
          <w:bCs/>
          <w:i w:val="0"/>
          <w:iCs/>
          <w:sz w:val="36"/>
          <w:szCs w:val="36"/>
        </w:rPr>
        <w:t xml:space="preserve">JAVNEGA NAROČILA </w:t>
      </w:r>
    </w:p>
    <w:p w14:paraId="771DE9DB" w14:textId="77777777" w:rsidR="004A5E0F" w:rsidRPr="00DB6262" w:rsidRDefault="004A5E0F" w:rsidP="00CD1C88">
      <w:pPr>
        <w:jc w:val="center"/>
        <w:rPr>
          <w:i w:val="0"/>
          <w:sz w:val="36"/>
          <w:szCs w:val="36"/>
        </w:rPr>
      </w:pPr>
    </w:p>
    <w:p w14:paraId="51A15EDC" w14:textId="0F8749A3" w:rsidR="0082333C" w:rsidRPr="00DB6262" w:rsidRDefault="004A5E0F" w:rsidP="00CD1C88">
      <w:pPr>
        <w:jc w:val="center"/>
        <w:rPr>
          <w:b/>
          <w:i w:val="0"/>
          <w:sz w:val="28"/>
          <w:szCs w:val="28"/>
        </w:rPr>
      </w:pPr>
      <w:r w:rsidRPr="00DB6262">
        <w:rPr>
          <w:b/>
          <w:i w:val="0"/>
          <w:sz w:val="28"/>
          <w:szCs w:val="28"/>
        </w:rPr>
        <w:t xml:space="preserve">za izbiro dobaviteljev </w:t>
      </w:r>
      <w:r w:rsidR="00D22125" w:rsidRPr="00DB6262">
        <w:rPr>
          <w:b/>
          <w:i w:val="0"/>
          <w:sz w:val="28"/>
          <w:szCs w:val="28"/>
        </w:rPr>
        <w:t>sukcesivn</w:t>
      </w:r>
      <w:r w:rsidR="00294164" w:rsidRPr="00DB6262">
        <w:rPr>
          <w:b/>
          <w:i w:val="0"/>
          <w:sz w:val="28"/>
          <w:szCs w:val="28"/>
        </w:rPr>
        <w:t>e</w:t>
      </w:r>
      <w:r w:rsidR="00D22125" w:rsidRPr="00DB6262">
        <w:rPr>
          <w:b/>
          <w:i w:val="0"/>
          <w:sz w:val="28"/>
          <w:szCs w:val="28"/>
        </w:rPr>
        <w:t xml:space="preserve"> dobav</w:t>
      </w:r>
      <w:r w:rsidR="00294164" w:rsidRPr="00DB6262">
        <w:rPr>
          <w:b/>
          <w:i w:val="0"/>
          <w:sz w:val="28"/>
          <w:szCs w:val="28"/>
        </w:rPr>
        <w:t>e</w:t>
      </w:r>
      <w:r w:rsidRPr="00DB6262">
        <w:rPr>
          <w:b/>
          <w:i w:val="0"/>
          <w:sz w:val="28"/>
          <w:szCs w:val="28"/>
        </w:rPr>
        <w:t xml:space="preserve"> živil </w:t>
      </w:r>
      <w:r w:rsidRPr="00A12200">
        <w:rPr>
          <w:b/>
          <w:i w:val="0"/>
          <w:sz w:val="28"/>
          <w:szCs w:val="28"/>
        </w:rPr>
        <w:t>za obdobje</w:t>
      </w:r>
      <w:r w:rsidR="00D82CE9">
        <w:rPr>
          <w:b/>
          <w:i w:val="0"/>
          <w:sz w:val="28"/>
          <w:szCs w:val="28"/>
        </w:rPr>
        <w:t xml:space="preserve"> do 15.3.2027</w:t>
      </w:r>
      <w:r w:rsidRPr="00A12200">
        <w:rPr>
          <w:b/>
          <w:i w:val="0"/>
          <w:sz w:val="28"/>
          <w:szCs w:val="28"/>
        </w:rPr>
        <w:t xml:space="preserve"> za potrebe</w:t>
      </w:r>
      <w:r w:rsidRPr="00DB6262">
        <w:rPr>
          <w:b/>
          <w:i w:val="0"/>
          <w:sz w:val="28"/>
          <w:szCs w:val="28"/>
        </w:rPr>
        <w:t xml:space="preserve"> </w:t>
      </w:r>
      <w:r w:rsidR="00A12200">
        <w:rPr>
          <w:b/>
          <w:i w:val="0"/>
          <w:sz w:val="28"/>
          <w:szCs w:val="28"/>
        </w:rPr>
        <w:t xml:space="preserve">Vrtca </w:t>
      </w:r>
      <w:proofErr w:type="spellStart"/>
      <w:r w:rsidR="00A12200">
        <w:rPr>
          <w:b/>
          <w:i w:val="0"/>
          <w:sz w:val="28"/>
          <w:szCs w:val="28"/>
        </w:rPr>
        <w:t>Najdihojca</w:t>
      </w:r>
      <w:proofErr w:type="spellEnd"/>
      <w:r w:rsidR="00E8445C">
        <w:rPr>
          <w:b/>
          <w:i w:val="0"/>
          <w:sz w:val="28"/>
          <w:szCs w:val="28"/>
        </w:rPr>
        <w:t xml:space="preserve"> – SKLOP: BIO KRUH IN PEKOVSKO PECIVO</w:t>
      </w:r>
    </w:p>
    <w:p w14:paraId="36C0F1C4" w14:textId="77777777" w:rsidR="00BF7FC9" w:rsidRPr="00DB6262" w:rsidRDefault="00BF7FC9" w:rsidP="00CD1C88">
      <w:pPr>
        <w:jc w:val="center"/>
        <w:rPr>
          <w:b/>
          <w:i w:val="0"/>
          <w:szCs w:val="24"/>
        </w:rPr>
      </w:pPr>
    </w:p>
    <w:p w14:paraId="2307CFDC" w14:textId="77777777" w:rsidR="00675B03" w:rsidRPr="00DB6262" w:rsidRDefault="00675B03" w:rsidP="00CD1C88">
      <w:pPr>
        <w:jc w:val="center"/>
        <w:rPr>
          <w:b/>
          <w:i w:val="0"/>
          <w:szCs w:val="24"/>
        </w:rPr>
      </w:pPr>
      <w:r w:rsidRPr="00DB6262">
        <w:rPr>
          <w:b/>
          <w:i w:val="0"/>
          <w:szCs w:val="24"/>
        </w:rPr>
        <w:t>(v nadaljevanju: razpisna dokumentacija)</w:t>
      </w:r>
    </w:p>
    <w:p w14:paraId="7DBDF4B9" w14:textId="77777777" w:rsidR="00B14BBB" w:rsidRPr="00DB6262" w:rsidRDefault="00B14BBB" w:rsidP="00CD1C88">
      <w:pPr>
        <w:jc w:val="center"/>
        <w:rPr>
          <w:b/>
          <w:i w:val="0"/>
          <w:szCs w:val="24"/>
        </w:rPr>
      </w:pPr>
    </w:p>
    <w:p w14:paraId="08FA3277" w14:textId="77777777" w:rsidR="000547D8" w:rsidRDefault="000547D8" w:rsidP="00CD1C88">
      <w:pPr>
        <w:rPr>
          <w:b/>
          <w:i w:val="0"/>
          <w:szCs w:val="24"/>
        </w:rPr>
      </w:pPr>
    </w:p>
    <w:p w14:paraId="5C1669F0" w14:textId="77777777" w:rsidR="000547D8" w:rsidRDefault="000547D8" w:rsidP="00CD1C88">
      <w:pPr>
        <w:rPr>
          <w:b/>
          <w:i w:val="0"/>
          <w:szCs w:val="24"/>
        </w:rPr>
      </w:pPr>
    </w:p>
    <w:p w14:paraId="4C401C71" w14:textId="77777777" w:rsidR="000547D8" w:rsidRDefault="000547D8" w:rsidP="00CD1C88">
      <w:pPr>
        <w:rPr>
          <w:b/>
          <w:i w:val="0"/>
          <w:szCs w:val="24"/>
        </w:rPr>
      </w:pPr>
    </w:p>
    <w:p w14:paraId="42165DA8" w14:textId="60C16307" w:rsidR="000547D8" w:rsidRDefault="000547D8" w:rsidP="00CD1C88">
      <w:pPr>
        <w:rPr>
          <w:b/>
          <w:i w:val="0"/>
          <w:szCs w:val="24"/>
        </w:rPr>
      </w:pPr>
    </w:p>
    <w:p w14:paraId="7600F787" w14:textId="64CCF787" w:rsidR="00A12200" w:rsidRDefault="00A12200">
      <w:pPr>
        <w:rPr>
          <w:b/>
          <w:i w:val="0"/>
          <w:szCs w:val="24"/>
        </w:rPr>
      </w:pPr>
      <w:r>
        <w:rPr>
          <w:b/>
          <w:i w:val="0"/>
          <w:szCs w:val="24"/>
        </w:rPr>
        <w:br w:type="page"/>
      </w:r>
    </w:p>
    <w:p w14:paraId="723731EF" w14:textId="1D5D8272" w:rsidR="00DD0767" w:rsidRDefault="00DD0767" w:rsidP="00CD1C88">
      <w:pPr>
        <w:rPr>
          <w:b/>
          <w:i w:val="0"/>
          <w:szCs w:val="24"/>
        </w:rPr>
      </w:pPr>
    </w:p>
    <w:p w14:paraId="27620CEF" w14:textId="7796E52B" w:rsidR="00C851ED" w:rsidRDefault="00C851ED" w:rsidP="00CD1C88">
      <w:pPr>
        <w:rPr>
          <w:b/>
          <w:i w:val="0"/>
          <w:szCs w:val="24"/>
        </w:rPr>
      </w:pPr>
    </w:p>
    <w:p w14:paraId="72E2933C" w14:textId="7937654C" w:rsidR="00C851ED" w:rsidRDefault="00C851ED" w:rsidP="00CD1C88">
      <w:pPr>
        <w:rPr>
          <w:b/>
          <w:i w:val="0"/>
          <w:szCs w:val="24"/>
        </w:rPr>
      </w:pPr>
    </w:p>
    <w:p w14:paraId="5D36023A" w14:textId="7C006161" w:rsidR="00C851ED" w:rsidRDefault="00C851ED" w:rsidP="00CD1C88">
      <w:pPr>
        <w:rPr>
          <w:b/>
          <w:i w:val="0"/>
          <w:szCs w:val="24"/>
        </w:rPr>
      </w:pPr>
    </w:p>
    <w:p w14:paraId="35A4BF2C" w14:textId="0C46DB6C" w:rsidR="00C851ED" w:rsidRDefault="00C851ED" w:rsidP="00CD1C88">
      <w:pPr>
        <w:rPr>
          <w:b/>
          <w:i w:val="0"/>
          <w:szCs w:val="24"/>
        </w:rPr>
      </w:pPr>
    </w:p>
    <w:p w14:paraId="155C68F2" w14:textId="1532D3EC" w:rsidR="00C851ED" w:rsidRDefault="00C851ED" w:rsidP="00CD1C88">
      <w:pPr>
        <w:rPr>
          <w:b/>
          <w:i w:val="0"/>
          <w:szCs w:val="24"/>
        </w:rPr>
      </w:pPr>
    </w:p>
    <w:p w14:paraId="59F8CD90" w14:textId="38F2FC6F" w:rsidR="00C851ED" w:rsidRDefault="00C851ED" w:rsidP="00CD1C88">
      <w:pPr>
        <w:rPr>
          <w:b/>
          <w:i w:val="0"/>
          <w:szCs w:val="24"/>
        </w:rPr>
      </w:pPr>
    </w:p>
    <w:p w14:paraId="5CCAF01C" w14:textId="77777777" w:rsidR="00C851ED" w:rsidRDefault="00C851ED" w:rsidP="00CD1C88">
      <w:pPr>
        <w:rPr>
          <w:b/>
          <w:i w:val="0"/>
          <w:szCs w:val="24"/>
        </w:rPr>
      </w:pPr>
      <w:bookmarkStart w:id="0" w:name="_GoBack"/>
      <w:bookmarkEnd w:id="0"/>
    </w:p>
    <w:p w14:paraId="5FE9A7B0" w14:textId="385AC12A" w:rsidR="00DD0767" w:rsidRDefault="00DD0767" w:rsidP="00CD1C88">
      <w:pPr>
        <w:rPr>
          <w:b/>
          <w:i w:val="0"/>
          <w:szCs w:val="24"/>
        </w:rPr>
      </w:pPr>
    </w:p>
    <w:p w14:paraId="72D759B5" w14:textId="6ADDF126" w:rsidR="00DB0FF7" w:rsidRPr="00DB6262" w:rsidRDefault="00C851ED" w:rsidP="004C5D6B">
      <w:r>
        <w:rPr>
          <w:noProof/>
        </w:rPr>
        <w:drawing>
          <wp:inline distT="0" distB="0" distL="0" distR="0" wp14:anchorId="5F793138" wp14:editId="2B9C11A4">
            <wp:extent cx="5760720" cy="541528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5415280"/>
                    </a:xfrm>
                    <a:prstGeom prst="rect">
                      <a:avLst/>
                    </a:prstGeom>
                  </pic:spPr>
                </pic:pic>
              </a:graphicData>
            </a:graphic>
          </wp:inline>
        </w:drawing>
      </w:r>
    </w:p>
    <w:p w14:paraId="4A995928" w14:textId="77777777" w:rsidR="00DB0FF7" w:rsidRPr="00DB6262" w:rsidRDefault="00DB0FF7" w:rsidP="00CD1C88"/>
    <w:p w14:paraId="77FE3CA7" w14:textId="77777777" w:rsidR="00DB0FF7" w:rsidRPr="00DB6262" w:rsidRDefault="00DB0FF7" w:rsidP="00CD1C88"/>
    <w:p w14:paraId="6F69CCCC" w14:textId="77777777" w:rsidR="00DB0FF7" w:rsidRPr="00DB6262" w:rsidRDefault="00DB0FF7" w:rsidP="00CD1C88"/>
    <w:p w14:paraId="48E2B14F" w14:textId="77777777" w:rsidR="00DB0FF7" w:rsidRPr="00DB6262" w:rsidRDefault="00DB0FF7" w:rsidP="00CD1C88"/>
    <w:p w14:paraId="3BB8FFA3" w14:textId="77777777" w:rsidR="00DB0FF7" w:rsidRPr="00DB6262" w:rsidRDefault="00DB0FF7" w:rsidP="00CD1C88"/>
    <w:p w14:paraId="4333E52F" w14:textId="77777777" w:rsidR="00DB0FF7" w:rsidRPr="00DB6262" w:rsidRDefault="00DB0FF7" w:rsidP="00CD1C88"/>
    <w:p w14:paraId="38EC152A" w14:textId="77777777" w:rsidR="00DB0FF7" w:rsidRPr="00DB6262" w:rsidRDefault="00DB0FF7" w:rsidP="00CD1C88"/>
    <w:p w14:paraId="53F4C4F9" w14:textId="77777777" w:rsidR="00DB0FF7" w:rsidRPr="00DB6262" w:rsidRDefault="00DB0FF7" w:rsidP="00CD1C88"/>
    <w:p w14:paraId="5918806A" w14:textId="77777777" w:rsidR="0082333C" w:rsidRPr="00DB6262" w:rsidRDefault="0082333C" w:rsidP="00CD1C88">
      <w:pPr>
        <w:jc w:val="both"/>
        <w:rPr>
          <w:i w:val="0"/>
          <w:szCs w:val="24"/>
        </w:rPr>
      </w:pPr>
    </w:p>
    <w:p w14:paraId="1C033DD9" w14:textId="77777777" w:rsidR="0082333C" w:rsidRPr="00DB6262" w:rsidRDefault="0082333C" w:rsidP="00CD1C88">
      <w:pPr>
        <w:jc w:val="both"/>
        <w:rPr>
          <w:i w:val="0"/>
          <w:sz w:val="22"/>
          <w:szCs w:val="22"/>
        </w:rPr>
      </w:pPr>
    </w:p>
    <w:p w14:paraId="4368716B" w14:textId="77777777" w:rsidR="00190A14" w:rsidRPr="00DB6262" w:rsidRDefault="00190A14" w:rsidP="00CD1C88">
      <w:pPr>
        <w:rPr>
          <w:i w:val="0"/>
          <w:sz w:val="22"/>
          <w:szCs w:val="22"/>
        </w:rPr>
      </w:pPr>
      <w:r w:rsidRPr="00DB6262">
        <w:rPr>
          <w:i w:val="0"/>
          <w:sz w:val="22"/>
          <w:szCs w:val="22"/>
        </w:rPr>
        <w:br w:type="page"/>
      </w:r>
    </w:p>
    <w:sdt>
      <w:sdtPr>
        <w:rPr>
          <w:rFonts w:ascii="Times New Roman" w:eastAsia="Times New Roman" w:hAnsi="Times New Roman" w:cs="Times New Roman"/>
          <w:i/>
          <w:color w:val="auto"/>
          <w:sz w:val="22"/>
          <w:szCs w:val="22"/>
        </w:rPr>
        <w:id w:val="657118938"/>
        <w:docPartObj>
          <w:docPartGallery w:val="Table of Contents"/>
          <w:docPartUnique/>
        </w:docPartObj>
      </w:sdtPr>
      <w:sdtEndPr>
        <w:rPr>
          <w:b/>
          <w:bCs/>
          <w:sz w:val="24"/>
          <w:szCs w:val="20"/>
        </w:rPr>
      </w:sdtEndPr>
      <w:sdtContent>
        <w:p w14:paraId="18D3E992" w14:textId="77777777" w:rsidR="00983F1F" w:rsidRPr="009011EF" w:rsidRDefault="000D40A1" w:rsidP="009011EF">
          <w:pPr>
            <w:pStyle w:val="NaslovTOC"/>
            <w:spacing w:before="0" w:line="240" w:lineRule="auto"/>
            <w:rPr>
              <w:rFonts w:ascii="Times New Roman" w:hAnsi="Times New Roman" w:cs="Times New Roman"/>
              <w:b/>
              <w:color w:val="auto"/>
              <w:sz w:val="22"/>
              <w:szCs w:val="22"/>
            </w:rPr>
          </w:pPr>
          <w:r w:rsidRPr="009011EF">
            <w:rPr>
              <w:rFonts w:ascii="Times New Roman" w:hAnsi="Times New Roman" w:cs="Times New Roman"/>
              <w:b/>
              <w:color w:val="auto"/>
              <w:sz w:val="22"/>
              <w:szCs w:val="22"/>
            </w:rPr>
            <w:t>KAZALO</w:t>
          </w:r>
        </w:p>
        <w:p w14:paraId="14B43566" w14:textId="77777777" w:rsidR="00566B94" w:rsidRPr="009011EF" w:rsidRDefault="00566B94" w:rsidP="009011EF">
          <w:pPr>
            <w:rPr>
              <w:i w:val="0"/>
              <w:sz w:val="22"/>
              <w:szCs w:val="22"/>
            </w:rPr>
          </w:pPr>
        </w:p>
        <w:p w14:paraId="4ED1A6B2" w14:textId="1067FC4C" w:rsidR="009011EF" w:rsidRPr="009011EF" w:rsidRDefault="00983F1F" w:rsidP="009011EF">
          <w:pPr>
            <w:pStyle w:val="Kazalovsebine1"/>
            <w:spacing w:before="0"/>
            <w:rPr>
              <w:rFonts w:ascii="Times New Roman" w:eastAsiaTheme="minorEastAsia" w:hAnsi="Times New Roman" w:cs="Times New Roman"/>
              <w:b w:val="0"/>
              <w:bCs w:val="0"/>
              <w:caps w:val="0"/>
              <w:noProof/>
              <w:sz w:val="22"/>
              <w:szCs w:val="22"/>
            </w:rPr>
          </w:pPr>
          <w:r w:rsidRPr="009011EF">
            <w:rPr>
              <w:rFonts w:ascii="Times New Roman" w:hAnsi="Times New Roman" w:cs="Times New Roman"/>
              <w:sz w:val="22"/>
              <w:szCs w:val="22"/>
            </w:rPr>
            <w:fldChar w:fldCharType="begin"/>
          </w:r>
          <w:r w:rsidRPr="009011EF">
            <w:rPr>
              <w:rFonts w:ascii="Times New Roman" w:hAnsi="Times New Roman" w:cs="Times New Roman"/>
              <w:sz w:val="22"/>
              <w:szCs w:val="22"/>
            </w:rPr>
            <w:instrText xml:space="preserve"> TOC \o "1-3" \h \z \u </w:instrText>
          </w:r>
          <w:r w:rsidRPr="009011EF">
            <w:rPr>
              <w:rFonts w:ascii="Times New Roman" w:hAnsi="Times New Roman" w:cs="Times New Roman"/>
              <w:sz w:val="22"/>
              <w:szCs w:val="22"/>
            </w:rPr>
            <w:fldChar w:fldCharType="separate"/>
          </w:r>
          <w:hyperlink w:anchor="_Toc160107857" w:history="1">
            <w:r w:rsidR="009011EF" w:rsidRPr="009011EF">
              <w:rPr>
                <w:rStyle w:val="Hiperpovezava"/>
                <w:rFonts w:ascii="Times New Roman" w:hAnsi="Times New Roman"/>
                <w:noProof/>
                <w:sz w:val="22"/>
                <w:szCs w:val="22"/>
              </w:rPr>
              <w:t>I. NAVODILO ZA IZDELAVO PONUDBE IN DRUGE INFORMACIJE</w:t>
            </w:r>
            <w:r w:rsidR="009011EF" w:rsidRPr="009011EF">
              <w:rPr>
                <w:rFonts w:ascii="Times New Roman" w:hAnsi="Times New Roman" w:cs="Times New Roman"/>
                <w:noProof/>
                <w:webHidden/>
                <w:sz w:val="22"/>
                <w:szCs w:val="22"/>
              </w:rPr>
              <w:tab/>
            </w:r>
            <w:r w:rsidR="009011EF" w:rsidRPr="009011EF">
              <w:rPr>
                <w:rFonts w:ascii="Times New Roman" w:hAnsi="Times New Roman" w:cs="Times New Roman"/>
                <w:noProof/>
                <w:webHidden/>
                <w:sz w:val="22"/>
                <w:szCs w:val="22"/>
              </w:rPr>
              <w:fldChar w:fldCharType="begin"/>
            </w:r>
            <w:r w:rsidR="009011EF" w:rsidRPr="009011EF">
              <w:rPr>
                <w:rFonts w:ascii="Times New Roman" w:hAnsi="Times New Roman" w:cs="Times New Roman"/>
                <w:noProof/>
                <w:webHidden/>
                <w:sz w:val="22"/>
                <w:szCs w:val="22"/>
              </w:rPr>
              <w:instrText xml:space="preserve"> PAGEREF _Toc160107857 \h </w:instrText>
            </w:r>
            <w:r w:rsidR="009011EF" w:rsidRPr="009011EF">
              <w:rPr>
                <w:rFonts w:ascii="Times New Roman" w:hAnsi="Times New Roman" w:cs="Times New Roman"/>
                <w:noProof/>
                <w:webHidden/>
                <w:sz w:val="22"/>
                <w:szCs w:val="22"/>
              </w:rPr>
            </w:r>
            <w:r w:rsidR="009011EF" w:rsidRPr="009011EF">
              <w:rPr>
                <w:rFonts w:ascii="Times New Roman" w:hAnsi="Times New Roman" w:cs="Times New Roman"/>
                <w:noProof/>
                <w:webHidden/>
                <w:sz w:val="22"/>
                <w:szCs w:val="22"/>
              </w:rPr>
              <w:fldChar w:fldCharType="separate"/>
            </w:r>
            <w:r w:rsidR="00D65960">
              <w:rPr>
                <w:rFonts w:ascii="Times New Roman" w:hAnsi="Times New Roman" w:cs="Times New Roman"/>
                <w:noProof/>
                <w:webHidden/>
                <w:sz w:val="22"/>
                <w:szCs w:val="22"/>
              </w:rPr>
              <w:t>4</w:t>
            </w:r>
            <w:r w:rsidR="009011EF" w:rsidRPr="009011EF">
              <w:rPr>
                <w:rFonts w:ascii="Times New Roman" w:hAnsi="Times New Roman" w:cs="Times New Roman"/>
                <w:noProof/>
                <w:webHidden/>
                <w:sz w:val="22"/>
                <w:szCs w:val="22"/>
              </w:rPr>
              <w:fldChar w:fldCharType="end"/>
            </w:r>
          </w:hyperlink>
        </w:p>
        <w:p w14:paraId="5BF4DF11" w14:textId="5DE94926"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58" w:history="1">
            <w:r w:rsidR="009011EF" w:rsidRPr="009011EF">
              <w:rPr>
                <w:rStyle w:val="Hiperpovezava"/>
                <w:noProof/>
                <w:sz w:val="22"/>
                <w:szCs w:val="22"/>
              </w:rPr>
              <w:t>1.</w:t>
            </w:r>
            <w:r w:rsidR="009011EF" w:rsidRPr="009011EF">
              <w:rPr>
                <w:rFonts w:eastAsiaTheme="minorEastAsia"/>
                <w:b w:val="0"/>
                <w:bCs w:val="0"/>
                <w:noProof/>
                <w:sz w:val="22"/>
                <w:szCs w:val="22"/>
              </w:rPr>
              <w:tab/>
            </w:r>
            <w:r w:rsidR="009011EF" w:rsidRPr="009011EF">
              <w:rPr>
                <w:rStyle w:val="Hiperpovezava"/>
                <w:noProof/>
                <w:sz w:val="22"/>
                <w:szCs w:val="22"/>
              </w:rPr>
              <w:t>Naročnik</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_Toc160107858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4</w:t>
            </w:r>
            <w:r w:rsidR="009011EF" w:rsidRPr="009011EF">
              <w:rPr>
                <w:noProof/>
                <w:webHidden/>
                <w:sz w:val="22"/>
                <w:szCs w:val="22"/>
              </w:rPr>
              <w:fldChar w:fldCharType="end"/>
            </w:r>
          </w:hyperlink>
        </w:p>
        <w:p w14:paraId="5C1E784C" w14:textId="22173EA5"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59" w:history="1">
            <w:r w:rsidR="009011EF" w:rsidRPr="009011EF">
              <w:rPr>
                <w:rStyle w:val="Hiperpovezava"/>
                <w:noProof/>
                <w:sz w:val="22"/>
                <w:szCs w:val="22"/>
              </w:rPr>
              <w:t>2.</w:t>
            </w:r>
            <w:r w:rsidR="009011EF" w:rsidRPr="009011EF">
              <w:rPr>
                <w:rFonts w:eastAsiaTheme="minorEastAsia"/>
                <w:b w:val="0"/>
                <w:bCs w:val="0"/>
                <w:noProof/>
                <w:sz w:val="22"/>
                <w:szCs w:val="22"/>
              </w:rPr>
              <w:tab/>
            </w:r>
            <w:r w:rsidR="009011EF" w:rsidRPr="009011EF">
              <w:rPr>
                <w:rStyle w:val="Hiperpovezava"/>
                <w:noProof/>
                <w:sz w:val="22"/>
                <w:szCs w:val="22"/>
              </w:rPr>
              <w:t>Gospodarski subjekt</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_Toc160107859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4</w:t>
            </w:r>
            <w:r w:rsidR="009011EF" w:rsidRPr="009011EF">
              <w:rPr>
                <w:noProof/>
                <w:webHidden/>
                <w:sz w:val="22"/>
                <w:szCs w:val="22"/>
              </w:rPr>
              <w:fldChar w:fldCharType="end"/>
            </w:r>
          </w:hyperlink>
        </w:p>
        <w:p w14:paraId="17F9F5BF" w14:textId="3A3BA43E"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0" w:history="1">
            <w:r w:rsidR="009011EF" w:rsidRPr="009011EF">
              <w:rPr>
                <w:rStyle w:val="Hiperpovezava"/>
                <w:noProof/>
                <w:sz w:val="22"/>
                <w:szCs w:val="22"/>
              </w:rPr>
              <w:t>3.</w:t>
            </w:r>
            <w:r w:rsidR="009011EF" w:rsidRPr="009011EF">
              <w:rPr>
                <w:rFonts w:eastAsiaTheme="minorEastAsia"/>
                <w:b w:val="0"/>
                <w:bCs w:val="0"/>
                <w:noProof/>
                <w:sz w:val="22"/>
                <w:szCs w:val="22"/>
              </w:rPr>
              <w:tab/>
            </w:r>
            <w:r w:rsidR="009011EF" w:rsidRPr="009011EF">
              <w:rPr>
                <w:rStyle w:val="Hiperpovezava"/>
                <w:noProof/>
                <w:sz w:val="22"/>
                <w:szCs w:val="22"/>
              </w:rPr>
              <w:t>Pravna podlaga</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_Toc160107860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4</w:t>
            </w:r>
            <w:r w:rsidR="009011EF" w:rsidRPr="009011EF">
              <w:rPr>
                <w:noProof/>
                <w:webHidden/>
                <w:sz w:val="22"/>
                <w:szCs w:val="22"/>
              </w:rPr>
              <w:fldChar w:fldCharType="end"/>
            </w:r>
          </w:hyperlink>
        </w:p>
        <w:p w14:paraId="6B5556B5" w14:textId="58CD14CD"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1" w:history="1">
            <w:r w:rsidR="009011EF" w:rsidRPr="009011EF">
              <w:rPr>
                <w:rStyle w:val="Hiperpovezava"/>
                <w:noProof/>
                <w:sz w:val="22"/>
                <w:szCs w:val="22"/>
              </w:rPr>
              <w:t>4.</w:t>
            </w:r>
            <w:r w:rsidR="009011EF" w:rsidRPr="009011EF">
              <w:rPr>
                <w:rFonts w:eastAsiaTheme="minorEastAsia"/>
                <w:b w:val="0"/>
                <w:bCs w:val="0"/>
                <w:noProof/>
                <w:sz w:val="22"/>
                <w:szCs w:val="22"/>
              </w:rPr>
              <w:tab/>
            </w:r>
            <w:r w:rsidR="009011EF" w:rsidRPr="009011EF">
              <w:rPr>
                <w:rStyle w:val="Hiperpovezava"/>
                <w:noProof/>
                <w:sz w:val="22"/>
                <w:szCs w:val="22"/>
              </w:rPr>
              <w:t>Izbira dobaviteljev, sklenitev okvirnega sporazuma in fiksnost cen</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_Toc160107861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5</w:t>
            </w:r>
            <w:r w:rsidR="009011EF" w:rsidRPr="009011EF">
              <w:rPr>
                <w:noProof/>
                <w:webHidden/>
                <w:sz w:val="22"/>
                <w:szCs w:val="22"/>
              </w:rPr>
              <w:fldChar w:fldCharType="end"/>
            </w:r>
          </w:hyperlink>
        </w:p>
        <w:p w14:paraId="43EC520B" w14:textId="7F13C4B6"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2" w:history="1">
            <w:r w:rsidR="009011EF" w:rsidRPr="009011EF">
              <w:rPr>
                <w:rStyle w:val="Hiperpovezava"/>
                <w:noProof/>
                <w:sz w:val="22"/>
                <w:szCs w:val="22"/>
              </w:rPr>
              <w:t>5.</w:t>
            </w:r>
            <w:r w:rsidR="009011EF" w:rsidRPr="009011EF">
              <w:rPr>
                <w:rFonts w:eastAsiaTheme="minorEastAsia"/>
                <w:b w:val="0"/>
                <w:bCs w:val="0"/>
                <w:noProof/>
                <w:sz w:val="22"/>
                <w:szCs w:val="22"/>
              </w:rPr>
              <w:tab/>
            </w:r>
            <w:r w:rsidR="009011EF" w:rsidRPr="009011EF">
              <w:rPr>
                <w:rStyle w:val="Hiperpovezava"/>
                <w:noProof/>
                <w:sz w:val="22"/>
                <w:szCs w:val="22"/>
              </w:rPr>
              <w:t>Pojasnila in spremembe razpisne dokumentacije</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_Toc160107862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5</w:t>
            </w:r>
            <w:r w:rsidR="009011EF" w:rsidRPr="009011EF">
              <w:rPr>
                <w:noProof/>
                <w:webHidden/>
                <w:sz w:val="22"/>
                <w:szCs w:val="22"/>
              </w:rPr>
              <w:fldChar w:fldCharType="end"/>
            </w:r>
          </w:hyperlink>
        </w:p>
        <w:p w14:paraId="5C14463D" w14:textId="0F3A57D0"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3" w:history="1">
            <w:r w:rsidR="009011EF" w:rsidRPr="009011EF">
              <w:rPr>
                <w:rStyle w:val="Hiperpovezava"/>
                <w:noProof/>
                <w:sz w:val="22"/>
                <w:szCs w:val="22"/>
              </w:rPr>
              <w:t>6.</w:t>
            </w:r>
            <w:r w:rsidR="009011EF" w:rsidRPr="009011EF">
              <w:rPr>
                <w:rFonts w:eastAsiaTheme="minorEastAsia"/>
                <w:b w:val="0"/>
                <w:bCs w:val="0"/>
                <w:noProof/>
                <w:sz w:val="22"/>
                <w:szCs w:val="22"/>
              </w:rPr>
              <w:tab/>
            </w:r>
            <w:r w:rsidR="009011EF" w:rsidRPr="009011EF">
              <w:rPr>
                <w:rStyle w:val="Hiperpovezava"/>
                <w:noProof/>
                <w:sz w:val="22"/>
                <w:szCs w:val="22"/>
              </w:rPr>
              <w:t>Ponudbena dokumentacija</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_Toc160107863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6</w:t>
            </w:r>
            <w:r w:rsidR="009011EF" w:rsidRPr="009011EF">
              <w:rPr>
                <w:noProof/>
                <w:webHidden/>
                <w:sz w:val="22"/>
                <w:szCs w:val="22"/>
              </w:rPr>
              <w:fldChar w:fldCharType="end"/>
            </w:r>
          </w:hyperlink>
        </w:p>
        <w:p w14:paraId="10D76EA0" w14:textId="6DD6BB28"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4" w:history="1">
            <w:r w:rsidR="009011EF" w:rsidRPr="009011EF">
              <w:rPr>
                <w:rStyle w:val="Hiperpovezava"/>
                <w:noProof/>
                <w:sz w:val="22"/>
                <w:szCs w:val="22"/>
              </w:rPr>
              <w:t>7.</w:t>
            </w:r>
            <w:r w:rsidR="009011EF" w:rsidRPr="009011EF">
              <w:rPr>
                <w:rFonts w:eastAsiaTheme="minorEastAsia"/>
                <w:b w:val="0"/>
                <w:bCs w:val="0"/>
                <w:noProof/>
                <w:sz w:val="22"/>
                <w:szCs w:val="22"/>
              </w:rPr>
              <w:tab/>
            </w:r>
            <w:r w:rsidR="009011EF" w:rsidRPr="009011EF">
              <w:rPr>
                <w:rStyle w:val="Hiperpovezava"/>
                <w:noProof/>
                <w:sz w:val="22"/>
                <w:szCs w:val="22"/>
              </w:rPr>
              <w:t>Rok veljavnosti ponudbe</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_Toc160107864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9</w:t>
            </w:r>
            <w:r w:rsidR="009011EF" w:rsidRPr="009011EF">
              <w:rPr>
                <w:noProof/>
                <w:webHidden/>
                <w:sz w:val="22"/>
                <w:szCs w:val="22"/>
              </w:rPr>
              <w:fldChar w:fldCharType="end"/>
            </w:r>
          </w:hyperlink>
        </w:p>
        <w:p w14:paraId="33BBA926" w14:textId="08F02A93"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5" w:history="1">
            <w:r w:rsidR="009011EF" w:rsidRPr="009011EF">
              <w:rPr>
                <w:rStyle w:val="Hiperpovezava"/>
                <w:noProof/>
                <w:sz w:val="22"/>
                <w:szCs w:val="22"/>
              </w:rPr>
              <w:t>8.</w:t>
            </w:r>
            <w:r w:rsidR="009011EF" w:rsidRPr="009011EF">
              <w:rPr>
                <w:rFonts w:eastAsiaTheme="minorEastAsia"/>
                <w:b w:val="0"/>
                <w:bCs w:val="0"/>
                <w:noProof/>
                <w:sz w:val="22"/>
                <w:szCs w:val="22"/>
              </w:rPr>
              <w:tab/>
            </w:r>
            <w:r w:rsidR="009011EF" w:rsidRPr="009011EF">
              <w:rPr>
                <w:rStyle w:val="Hiperpovezava"/>
                <w:noProof/>
                <w:sz w:val="22"/>
                <w:szCs w:val="22"/>
              </w:rPr>
              <w:t>Jezik, valuta</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_Toc160107865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10</w:t>
            </w:r>
            <w:r w:rsidR="009011EF" w:rsidRPr="009011EF">
              <w:rPr>
                <w:noProof/>
                <w:webHidden/>
                <w:sz w:val="22"/>
                <w:szCs w:val="22"/>
              </w:rPr>
              <w:fldChar w:fldCharType="end"/>
            </w:r>
          </w:hyperlink>
        </w:p>
        <w:p w14:paraId="4154D30C" w14:textId="471DBF5E"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6" w:history="1">
            <w:r w:rsidR="009011EF" w:rsidRPr="009011EF">
              <w:rPr>
                <w:rStyle w:val="Hiperpovezava"/>
                <w:noProof/>
                <w:sz w:val="22"/>
                <w:szCs w:val="22"/>
              </w:rPr>
              <w:t>9.</w:t>
            </w:r>
            <w:r w:rsidR="009011EF" w:rsidRPr="009011EF">
              <w:rPr>
                <w:rFonts w:eastAsiaTheme="minorEastAsia"/>
                <w:b w:val="0"/>
                <w:bCs w:val="0"/>
                <w:noProof/>
                <w:sz w:val="22"/>
                <w:szCs w:val="22"/>
              </w:rPr>
              <w:tab/>
            </w:r>
            <w:r w:rsidR="009011EF" w:rsidRPr="009011EF">
              <w:rPr>
                <w:rStyle w:val="Hiperpovezava"/>
                <w:noProof/>
                <w:sz w:val="22"/>
                <w:szCs w:val="22"/>
              </w:rPr>
              <w:t>Priprava ponudbene dokumentacije</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_Toc160107866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10</w:t>
            </w:r>
            <w:r w:rsidR="009011EF" w:rsidRPr="009011EF">
              <w:rPr>
                <w:noProof/>
                <w:webHidden/>
                <w:sz w:val="22"/>
                <w:szCs w:val="22"/>
              </w:rPr>
              <w:fldChar w:fldCharType="end"/>
            </w:r>
          </w:hyperlink>
        </w:p>
        <w:p w14:paraId="6E314EB2" w14:textId="4251DFD9"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7" w:history="1">
            <w:r w:rsidR="009011EF" w:rsidRPr="009011EF">
              <w:rPr>
                <w:rStyle w:val="Hiperpovezava"/>
                <w:noProof/>
                <w:sz w:val="22"/>
                <w:szCs w:val="22"/>
              </w:rPr>
              <w:t>10.</w:t>
            </w:r>
            <w:r w:rsidR="009011EF" w:rsidRPr="009011EF">
              <w:rPr>
                <w:rFonts w:eastAsiaTheme="minorEastAsia"/>
                <w:b w:val="0"/>
                <w:bCs w:val="0"/>
                <w:noProof/>
                <w:sz w:val="22"/>
                <w:szCs w:val="22"/>
              </w:rPr>
              <w:tab/>
            </w:r>
            <w:r w:rsidR="009011EF" w:rsidRPr="009011EF">
              <w:rPr>
                <w:rStyle w:val="Hiperpovezava"/>
                <w:noProof/>
                <w:sz w:val="22"/>
                <w:szCs w:val="22"/>
              </w:rPr>
              <w:t>Stroški</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_Toc160107867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10</w:t>
            </w:r>
            <w:r w:rsidR="009011EF" w:rsidRPr="009011EF">
              <w:rPr>
                <w:noProof/>
                <w:webHidden/>
                <w:sz w:val="22"/>
                <w:szCs w:val="22"/>
              </w:rPr>
              <w:fldChar w:fldCharType="end"/>
            </w:r>
          </w:hyperlink>
        </w:p>
        <w:p w14:paraId="74A4EC9C" w14:textId="189576C9"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8" w:history="1">
            <w:r w:rsidR="009011EF" w:rsidRPr="009011EF">
              <w:rPr>
                <w:rStyle w:val="Hiperpovezava"/>
                <w:noProof/>
                <w:sz w:val="22"/>
                <w:szCs w:val="22"/>
              </w:rPr>
              <w:t>11.</w:t>
            </w:r>
            <w:r w:rsidR="009011EF" w:rsidRPr="009011EF">
              <w:rPr>
                <w:rFonts w:eastAsiaTheme="minorEastAsia"/>
                <w:b w:val="0"/>
                <w:bCs w:val="0"/>
                <w:noProof/>
                <w:sz w:val="22"/>
                <w:szCs w:val="22"/>
              </w:rPr>
              <w:tab/>
            </w:r>
            <w:r w:rsidR="009011EF" w:rsidRPr="009011EF">
              <w:rPr>
                <w:rStyle w:val="Hiperpovezava"/>
                <w:noProof/>
                <w:sz w:val="22"/>
                <w:szCs w:val="22"/>
              </w:rPr>
              <w:t>Variantne ponudbe</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_Toc160107868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10</w:t>
            </w:r>
            <w:r w:rsidR="009011EF" w:rsidRPr="009011EF">
              <w:rPr>
                <w:noProof/>
                <w:webHidden/>
                <w:sz w:val="22"/>
                <w:szCs w:val="22"/>
              </w:rPr>
              <w:fldChar w:fldCharType="end"/>
            </w:r>
          </w:hyperlink>
        </w:p>
        <w:p w14:paraId="761616E0" w14:textId="03D90F3F"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69" w:history="1">
            <w:r w:rsidR="009011EF" w:rsidRPr="009011EF">
              <w:rPr>
                <w:rStyle w:val="Hiperpovezava"/>
                <w:noProof/>
                <w:sz w:val="22"/>
                <w:szCs w:val="22"/>
              </w:rPr>
              <w:t>12.</w:t>
            </w:r>
            <w:r w:rsidR="009011EF" w:rsidRPr="009011EF">
              <w:rPr>
                <w:rFonts w:eastAsiaTheme="minorEastAsia"/>
                <w:b w:val="0"/>
                <w:bCs w:val="0"/>
                <w:noProof/>
                <w:sz w:val="22"/>
                <w:szCs w:val="22"/>
              </w:rPr>
              <w:tab/>
            </w:r>
            <w:r w:rsidR="009011EF" w:rsidRPr="009011EF">
              <w:rPr>
                <w:rStyle w:val="Hiperpovezava"/>
                <w:noProof/>
                <w:sz w:val="22"/>
                <w:szCs w:val="22"/>
              </w:rPr>
              <w:t>Skupna ponudba</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_Toc160107869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10</w:t>
            </w:r>
            <w:r w:rsidR="009011EF" w:rsidRPr="009011EF">
              <w:rPr>
                <w:noProof/>
                <w:webHidden/>
                <w:sz w:val="22"/>
                <w:szCs w:val="22"/>
              </w:rPr>
              <w:fldChar w:fldCharType="end"/>
            </w:r>
          </w:hyperlink>
        </w:p>
        <w:p w14:paraId="48789978" w14:textId="2F1DBD91"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0" w:history="1">
            <w:r w:rsidR="009011EF" w:rsidRPr="009011EF">
              <w:rPr>
                <w:rStyle w:val="Hiperpovezava"/>
                <w:noProof/>
                <w:sz w:val="22"/>
                <w:szCs w:val="22"/>
              </w:rPr>
              <w:t>13.</w:t>
            </w:r>
            <w:r w:rsidR="009011EF" w:rsidRPr="009011EF">
              <w:rPr>
                <w:rFonts w:eastAsiaTheme="minorEastAsia"/>
                <w:b w:val="0"/>
                <w:bCs w:val="0"/>
                <w:noProof/>
                <w:sz w:val="22"/>
                <w:szCs w:val="22"/>
              </w:rPr>
              <w:tab/>
            </w:r>
            <w:r w:rsidR="009011EF" w:rsidRPr="009011EF">
              <w:rPr>
                <w:rStyle w:val="Hiperpovezava"/>
                <w:noProof/>
                <w:sz w:val="22"/>
                <w:szCs w:val="22"/>
              </w:rPr>
              <w:t>Podizvajalci</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_Toc160107870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10</w:t>
            </w:r>
            <w:r w:rsidR="009011EF" w:rsidRPr="009011EF">
              <w:rPr>
                <w:noProof/>
                <w:webHidden/>
                <w:sz w:val="22"/>
                <w:szCs w:val="22"/>
              </w:rPr>
              <w:fldChar w:fldCharType="end"/>
            </w:r>
          </w:hyperlink>
        </w:p>
        <w:p w14:paraId="55A46171" w14:textId="0B99A483"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1" w:history="1">
            <w:r w:rsidR="009011EF" w:rsidRPr="009011EF">
              <w:rPr>
                <w:rStyle w:val="Hiperpovezava"/>
                <w:noProof/>
                <w:sz w:val="22"/>
                <w:szCs w:val="22"/>
              </w:rPr>
              <w:t>14.</w:t>
            </w:r>
            <w:r w:rsidR="009011EF" w:rsidRPr="009011EF">
              <w:rPr>
                <w:rFonts w:eastAsiaTheme="minorEastAsia"/>
                <w:b w:val="0"/>
                <w:bCs w:val="0"/>
                <w:noProof/>
                <w:sz w:val="22"/>
                <w:szCs w:val="22"/>
              </w:rPr>
              <w:tab/>
            </w:r>
            <w:r w:rsidR="009011EF" w:rsidRPr="009011EF">
              <w:rPr>
                <w:rStyle w:val="Hiperpovezava"/>
                <w:noProof/>
                <w:sz w:val="22"/>
                <w:szCs w:val="22"/>
              </w:rPr>
              <w:t>Rok in način predložitve ponudb</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_Toc160107871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11</w:t>
            </w:r>
            <w:r w:rsidR="009011EF" w:rsidRPr="009011EF">
              <w:rPr>
                <w:noProof/>
                <w:webHidden/>
                <w:sz w:val="22"/>
                <w:szCs w:val="22"/>
              </w:rPr>
              <w:fldChar w:fldCharType="end"/>
            </w:r>
          </w:hyperlink>
        </w:p>
        <w:p w14:paraId="1E3B0584" w14:textId="28E57A0E"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2" w:history="1">
            <w:r w:rsidR="009011EF" w:rsidRPr="009011EF">
              <w:rPr>
                <w:rStyle w:val="Hiperpovezava"/>
                <w:noProof/>
                <w:sz w:val="22"/>
                <w:szCs w:val="22"/>
              </w:rPr>
              <w:t>15.</w:t>
            </w:r>
            <w:r w:rsidR="009011EF" w:rsidRPr="009011EF">
              <w:rPr>
                <w:rFonts w:eastAsiaTheme="minorEastAsia"/>
                <w:b w:val="0"/>
                <w:bCs w:val="0"/>
                <w:noProof/>
                <w:sz w:val="22"/>
                <w:szCs w:val="22"/>
              </w:rPr>
              <w:tab/>
            </w:r>
            <w:r w:rsidR="009011EF" w:rsidRPr="009011EF">
              <w:rPr>
                <w:rStyle w:val="Hiperpovezava"/>
                <w:noProof/>
                <w:sz w:val="22"/>
                <w:szCs w:val="22"/>
              </w:rPr>
              <w:t>Umik, sprememba ali dopolnitev ponudbe</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_Toc160107872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11</w:t>
            </w:r>
            <w:r w:rsidR="009011EF" w:rsidRPr="009011EF">
              <w:rPr>
                <w:noProof/>
                <w:webHidden/>
                <w:sz w:val="22"/>
                <w:szCs w:val="22"/>
              </w:rPr>
              <w:fldChar w:fldCharType="end"/>
            </w:r>
          </w:hyperlink>
        </w:p>
        <w:p w14:paraId="594F6E25" w14:textId="32F75EB9"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3" w:history="1">
            <w:r w:rsidR="009011EF" w:rsidRPr="009011EF">
              <w:rPr>
                <w:rStyle w:val="Hiperpovezava"/>
                <w:noProof/>
                <w:sz w:val="22"/>
                <w:szCs w:val="22"/>
              </w:rPr>
              <w:t>16.</w:t>
            </w:r>
            <w:r w:rsidR="009011EF" w:rsidRPr="009011EF">
              <w:rPr>
                <w:rFonts w:eastAsiaTheme="minorEastAsia"/>
                <w:b w:val="0"/>
                <w:bCs w:val="0"/>
                <w:noProof/>
                <w:sz w:val="22"/>
                <w:szCs w:val="22"/>
              </w:rPr>
              <w:tab/>
            </w:r>
            <w:r w:rsidR="009011EF" w:rsidRPr="009011EF">
              <w:rPr>
                <w:rStyle w:val="Hiperpovezava"/>
                <w:noProof/>
                <w:sz w:val="22"/>
                <w:szCs w:val="22"/>
              </w:rPr>
              <w:t>Informacije v zvezi z odpiranjem ponudb</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_Toc160107873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11</w:t>
            </w:r>
            <w:r w:rsidR="009011EF" w:rsidRPr="009011EF">
              <w:rPr>
                <w:noProof/>
                <w:webHidden/>
                <w:sz w:val="22"/>
                <w:szCs w:val="22"/>
              </w:rPr>
              <w:fldChar w:fldCharType="end"/>
            </w:r>
          </w:hyperlink>
        </w:p>
        <w:p w14:paraId="57416F6F" w14:textId="41BBFB62"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4" w:history="1">
            <w:r w:rsidR="009011EF" w:rsidRPr="009011EF">
              <w:rPr>
                <w:rStyle w:val="Hiperpovezava"/>
                <w:noProof/>
                <w:sz w:val="22"/>
                <w:szCs w:val="22"/>
              </w:rPr>
              <w:t>17.</w:t>
            </w:r>
            <w:r w:rsidR="009011EF" w:rsidRPr="009011EF">
              <w:rPr>
                <w:rFonts w:eastAsiaTheme="minorEastAsia"/>
                <w:b w:val="0"/>
                <w:bCs w:val="0"/>
                <w:noProof/>
                <w:sz w:val="22"/>
                <w:szCs w:val="22"/>
              </w:rPr>
              <w:tab/>
            </w:r>
            <w:r w:rsidR="009011EF" w:rsidRPr="009011EF">
              <w:rPr>
                <w:rStyle w:val="Hiperpovezava"/>
                <w:noProof/>
                <w:sz w:val="22"/>
                <w:szCs w:val="22"/>
              </w:rPr>
              <w:t>Obveščanje ponudnikov</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_Toc160107874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12</w:t>
            </w:r>
            <w:r w:rsidR="009011EF" w:rsidRPr="009011EF">
              <w:rPr>
                <w:noProof/>
                <w:webHidden/>
                <w:sz w:val="22"/>
                <w:szCs w:val="22"/>
              </w:rPr>
              <w:fldChar w:fldCharType="end"/>
            </w:r>
          </w:hyperlink>
        </w:p>
        <w:p w14:paraId="045CE80B" w14:textId="31817993"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5" w:history="1">
            <w:r w:rsidR="009011EF" w:rsidRPr="009011EF">
              <w:rPr>
                <w:rStyle w:val="Hiperpovezava"/>
                <w:noProof/>
                <w:sz w:val="22"/>
                <w:szCs w:val="22"/>
              </w:rPr>
              <w:t>18.</w:t>
            </w:r>
            <w:r w:rsidR="009011EF" w:rsidRPr="009011EF">
              <w:rPr>
                <w:rFonts w:eastAsiaTheme="minorEastAsia"/>
                <w:b w:val="0"/>
                <w:bCs w:val="0"/>
                <w:noProof/>
                <w:sz w:val="22"/>
                <w:szCs w:val="22"/>
              </w:rPr>
              <w:tab/>
            </w:r>
            <w:r w:rsidR="009011EF" w:rsidRPr="009011EF">
              <w:rPr>
                <w:rStyle w:val="Hiperpovezava"/>
                <w:noProof/>
                <w:sz w:val="22"/>
                <w:szCs w:val="22"/>
              </w:rPr>
              <w:t>Pregled in presoja ponudb</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_Toc160107875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12</w:t>
            </w:r>
            <w:r w:rsidR="009011EF" w:rsidRPr="009011EF">
              <w:rPr>
                <w:noProof/>
                <w:webHidden/>
                <w:sz w:val="22"/>
                <w:szCs w:val="22"/>
              </w:rPr>
              <w:fldChar w:fldCharType="end"/>
            </w:r>
          </w:hyperlink>
        </w:p>
        <w:p w14:paraId="7B3EA4FD" w14:textId="5BF78A4E"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6" w:history="1">
            <w:r w:rsidR="009011EF" w:rsidRPr="009011EF">
              <w:rPr>
                <w:rStyle w:val="Hiperpovezava"/>
                <w:noProof/>
                <w:sz w:val="22"/>
                <w:szCs w:val="22"/>
              </w:rPr>
              <w:t>19.</w:t>
            </w:r>
            <w:r w:rsidR="009011EF" w:rsidRPr="009011EF">
              <w:rPr>
                <w:rFonts w:eastAsiaTheme="minorEastAsia"/>
                <w:b w:val="0"/>
                <w:bCs w:val="0"/>
                <w:noProof/>
                <w:sz w:val="22"/>
                <w:szCs w:val="22"/>
              </w:rPr>
              <w:tab/>
            </w:r>
            <w:r w:rsidR="009011EF" w:rsidRPr="009011EF">
              <w:rPr>
                <w:rStyle w:val="Hiperpovezava"/>
                <w:noProof/>
                <w:sz w:val="22"/>
                <w:szCs w:val="22"/>
              </w:rPr>
              <w:t>Ustavitev postopka, zavrnitev vseh ponudb, odstop od izvedbe javnega naročila</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_Toc160107876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12</w:t>
            </w:r>
            <w:r w:rsidR="009011EF" w:rsidRPr="009011EF">
              <w:rPr>
                <w:noProof/>
                <w:webHidden/>
                <w:sz w:val="22"/>
                <w:szCs w:val="22"/>
              </w:rPr>
              <w:fldChar w:fldCharType="end"/>
            </w:r>
          </w:hyperlink>
        </w:p>
        <w:p w14:paraId="2D4C8A8D" w14:textId="036C4F63"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7" w:history="1">
            <w:r w:rsidR="009011EF" w:rsidRPr="009011EF">
              <w:rPr>
                <w:rStyle w:val="Hiperpovezava"/>
                <w:noProof/>
                <w:sz w:val="22"/>
                <w:szCs w:val="22"/>
              </w:rPr>
              <w:t>20.</w:t>
            </w:r>
            <w:r w:rsidR="009011EF" w:rsidRPr="009011EF">
              <w:rPr>
                <w:rFonts w:eastAsiaTheme="minorEastAsia"/>
                <w:b w:val="0"/>
                <w:bCs w:val="0"/>
                <w:noProof/>
                <w:sz w:val="22"/>
                <w:szCs w:val="22"/>
              </w:rPr>
              <w:tab/>
            </w:r>
            <w:r w:rsidR="009011EF" w:rsidRPr="009011EF">
              <w:rPr>
                <w:rStyle w:val="Hiperpovezava"/>
                <w:noProof/>
                <w:sz w:val="22"/>
                <w:szCs w:val="22"/>
              </w:rPr>
              <w:t>Okvirni sporazum</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_Toc160107877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12</w:t>
            </w:r>
            <w:r w:rsidR="009011EF" w:rsidRPr="009011EF">
              <w:rPr>
                <w:noProof/>
                <w:webHidden/>
                <w:sz w:val="22"/>
                <w:szCs w:val="22"/>
              </w:rPr>
              <w:fldChar w:fldCharType="end"/>
            </w:r>
          </w:hyperlink>
        </w:p>
        <w:p w14:paraId="6C6C1AD0" w14:textId="208F9B36"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78" w:history="1">
            <w:r w:rsidR="009011EF" w:rsidRPr="009011EF">
              <w:rPr>
                <w:rStyle w:val="Hiperpovezava"/>
                <w:noProof/>
                <w:sz w:val="22"/>
                <w:szCs w:val="22"/>
              </w:rPr>
              <w:t>21.</w:t>
            </w:r>
            <w:r w:rsidR="009011EF" w:rsidRPr="009011EF">
              <w:rPr>
                <w:rFonts w:eastAsiaTheme="minorEastAsia"/>
                <w:b w:val="0"/>
                <w:bCs w:val="0"/>
                <w:noProof/>
                <w:sz w:val="22"/>
                <w:szCs w:val="22"/>
              </w:rPr>
              <w:tab/>
            </w:r>
            <w:r w:rsidR="009011EF" w:rsidRPr="009011EF">
              <w:rPr>
                <w:rStyle w:val="Hiperpovezava"/>
                <w:noProof/>
                <w:sz w:val="22"/>
                <w:szCs w:val="22"/>
              </w:rPr>
              <w:t>Način vložitve revizijskega zahtevka</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_Toc160107878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12</w:t>
            </w:r>
            <w:r w:rsidR="009011EF" w:rsidRPr="009011EF">
              <w:rPr>
                <w:noProof/>
                <w:webHidden/>
                <w:sz w:val="22"/>
                <w:szCs w:val="22"/>
              </w:rPr>
              <w:fldChar w:fldCharType="end"/>
            </w:r>
          </w:hyperlink>
        </w:p>
        <w:p w14:paraId="0A4D845E" w14:textId="43125AD7" w:rsidR="009011EF" w:rsidRPr="009011EF" w:rsidRDefault="00C851ED" w:rsidP="009011EF">
          <w:pPr>
            <w:pStyle w:val="Kazalovsebine1"/>
            <w:spacing w:before="0"/>
            <w:rPr>
              <w:rFonts w:ascii="Times New Roman" w:eastAsiaTheme="minorEastAsia" w:hAnsi="Times New Roman" w:cs="Times New Roman"/>
              <w:b w:val="0"/>
              <w:bCs w:val="0"/>
              <w:caps w:val="0"/>
              <w:noProof/>
              <w:sz w:val="22"/>
              <w:szCs w:val="22"/>
            </w:rPr>
          </w:pPr>
          <w:hyperlink w:anchor="_Toc160107879" w:history="1">
            <w:r w:rsidR="009011EF" w:rsidRPr="009011EF">
              <w:rPr>
                <w:rStyle w:val="Hiperpovezava"/>
                <w:rFonts w:ascii="Times New Roman" w:hAnsi="Times New Roman"/>
                <w:noProof/>
                <w:sz w:val="22"/>
                <w:szCs w:val="22"/>
              </w:rPr>
              <w:t>II. OPIS PREDMETA JAVNEGA NAROČILA IN VKLJUČEVANJE OKOLJSKIH VIDIKOV, SKLADNIH Z UREDBO O ZELENEM JAVNEM NAROČANJU</w:t>
            </w:r>
            <w:r w:rsidR="009011EF" w:rsidRPr="009011EF">
              <w:rPr>
                <w:rFonts w:ascii="Times New Roman" w:hAnsi="Times New Roman" w:cs="Times New Roman"/>
                <w:noProof/>
                <w:webHidden/>
                <w:sz w:val="22"/>
                <w:szCs w:val="22"/>
              </w:rPr>
              <w:tab/>
            </w:r>
            <w:r w:rsidR="009011EF" w:rsidRPr="009011EF">
              <w:rPr>
                <w:rFonts w:ascii="Times New Roman" w:hAnsi="Times New Roman" w:cs="Times New Roman"/>
                <w:noProof/>
                <w:webHidden/>
                <w:sz w:val="22"/>
                <w:szCs w:val="22"/>
              </w:rPr>
              <w:fldChar w:fldCharType="begin"/>
            </w:r>
            <w:r w:rsidR="009011EF" w:rsidRPr="009011EF">
              <w:rPr>
                <w:rFonts w:ascii="Times New Roman" w:hAnsi="Times New Roman" w:cs="Times New Roman"/>
                <w:noProof/>
                <w:webHidden/>
                <w:sz w:val="22"/>
                <w:szCs w:val="22"/>
              </w:rPr>
              <w:instrText xml:space="preserve"> PAGEREF _Toc160107879 \h </w:instrText>
            </w:r>
            <w:r w:rsidR="009011EF" w:rsidRPr="009011EF">
              <w:rPr>
                <w:rFonts w:ascii="Times New Roman" w:hAnsi="Times New Roman" w:cs="Times New Roman"/>
                <w:noProof/>
                <w:webHidden/>
                <w:sz w:val="22"/>
                <w:szCs w:val="22"/>
              </w:rPr>
            </w:r>
            <w:r w:rsidR="009011EF" w:rsidRPr="009011EF">
              <w:rPr>
                <w:rFonts w:ascii="Times New Roman" w:hAnsi="Times New Roman" w:cs="Times New Roman"/>
                <w:noProof/>
                <w:webHidden/>
                <w:sz w:val="22"/>
                <w:szCs w:val="22"/>
              </w:rPr>
              <w:fldChar w:fldCharType="separate"/>
            </w:r>
            <w:r w:rsidR="00D65960">
              <w:rPr>
                <w:rFonts w:ascii="Times New Roman" w:hAnsi="Times New Roman" w:cs="Times New Roman"/>
                <w:noProof/>
                <w:webHidden/>
                <w:sz w:val="22"/>
                <w:szCs w:val="22"/>
              </w:rPr>
              <w:t>13</w:t>
            </w:r>
            <w:r w:rsidR="009011EF" w:rsidRPr="009011EF">
              <w:rPr>
                <w:rFonts w:ascii="Times New Roman" w:hAnsi="Times New Roman" w:cs="Times New Roman"/>
                <w:noProof/>
                <w:webHidden/>
                <w:sz w:val="22"/>
                <w:szCs w:val="22"/>
              </w:rPr>
              <w:fldChar w:fldCharType="end"/>
            </w:r>
          </w:hyperlink>
        </w:p>
        <w:p w14:paraId="5ADBC5B7" w14:textId="05364082"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80" w:history="1">
            <w:r w:rsidR="009011EF" w:rsidRPr="009011EF">
              <w:rPr>
                <w:rStyle w:val="Hiperpovezava"/>
                <w:noProof/>
                <w:sz w:val="22"/>
                <w:szCs w:val="22"/>
              </w:rPr>
              <w:t>1.</w:t>
            </w:r>
            <w:r w:rsidR="009011EF" w:rsidRPr="009011EF">
              <w:rPr>
                <w:rFonts w:eastAsiaTheme="minorEastAsia"/>
                <w:b w:val="0"/>
                <w:bCs w:val="0"/>
                <w:noProof/>
                <w:sz w:val="22"/>
                <w:szCs w:val="22"/>
              </w:rPr>
              <w:tab/>
            </w:r>
            <w:r w:rsidR="009011EF" w:rsidRPr="009011EF">
              <w:rPr>
                <w:rStyle w:val="Hiperpovezava"/>
                <w:noProof/>
                <w:sz w:val="22"/>
                <w:szCs w:val="22"/>
              </w:rPr>
              <w:t>Opis predmeta javnega naročila</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_Toc160107880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13</w:t>
            </w:r>
            <w:r w:rsidR="009011EF" w:rsidRPr="009011EF">
              <w:rPr>
                <w:noProof/>
                <w:webHidden/>
                <w:sz w:val="22"/>
                <w:szCs w:val="22"/>
              </w:rPr>
              <w:fldChar w:fldCharType="end"/>
            </w:r>
          </w:hyperlink>
        </w:p>
        <w:p w14:paraId="3C3CE6D5" w14:textId="1ED2E01A" w:rsidR="009011EF" w:rsidRPr="009011EF" w:rsidRDefault="00C851ED" w:rsidP="009011EF">
          <w:pPr>
            <w:pStyle w:val="Kazalovsebine2"/>
            <w:tabs>
              <w:tab w:val="left" w:pos="480"/>
              <w:tab w:val="right" w:leader="dot" w:pos="9062"/>
            </w:tabs>
            <w:spacing w:before="0"/>
            <w:rPr>
              <w:rFonts w:eastAsiaTheme="minorEastAsia"/>
              <w:b w:val="0"/>
              <w:bCs w:val="0"/>
              <w:noProof/>
              <w:sz w:val="22"/>
              <w:szCs w:val="22"/>
            </w:rPr>
          </w:pPr>
          <w:hyperlink w:anchor="_Toc160107881" w:history="1">
            <w:r w:rsidR="009011EF" w:rsidRPr="009011EF">
              <w:rPr>
                <w:rStyle w:val="Hiperpovezava"/>
                <w:noProof/>
                <w:sz w:val="22"/>
                <w:szCs w:val="22"/>
              </w:rPr>
              <w:t>2.</w:t>
            </w:r>
            <w:r w:rsidR="009011EF" w:rsidRPr="009011EF">
              <w:rPr>
                <w:rFonts w:eastAsiaTheme="minorEastAsia"/>
                <w:b w:val="0"/>
                <w:bCs w:val="0"/>
                <w:noProof/>
                <w:sz w:val="22"/>
                <w:szCs w:val="22"/>
              </w:rPr>
              <w:tab/>
            </w:r>
            <w:r w:rsidR="009011EF" w:rsidRPr="009011EF">
              <w:rPr>
                <w:rStyle w:val="Hiperpovezava"/>
                <w:noProof/>
                <w:sz w:val="22"/>
                <w:szCs w:val="22"/>
              </w:rPr>
              <w:t>Vključevanje okoljskih vidikov</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_Toc160107881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14</w:t>
            </w:r>
            <w:r w:rsidR="009011EF" w:rsidRPr="009011EF">
              <w:rPr>
                <w:noProof/>
                <w:webHidden/>
                <w:sz w:val="22"/>
                <w:szCs w:val="22"/>
              </w:rPr>
              <w:fldChar w:fldCharType="end"/>
            </w:r>
          </w:hyperlink>
        </w:p>
        <w:p w14:paraId="07703BB2" w14:textId="6E25D473" w:rsidR="009011EF" w:rsidRPr="009011EF" w:rsidRDefault="00C851ED" w:rsidP="009011EF">
          <w:pPr>
            <w:pStyle w:val="Kazalovsebine1"/>
            <w:spacing w:before="0"/>
            <w:rPr>
              <w:rFonts w:ascii="Times New Roman" w:eastAsiaTheme="minorEastAsia" w:hAnsi="Times New Roman" w:cs="Times New Roman"/>
              <w:b w:val="0"/>
              <w:bCs w:val="0"/>
              <w:caps w:val="0"/>
              <w:noProof/>
              <w:sz w:val="22"/>
              <w:szCs w:val="22"/>
            </w:rPr>
          </w:pPr>
          <w:hyperlink w:anchor="_Toc160107882" w:history="1">
            <w:r w:rsidR="009011EF" w:rsidRPr="009011EF">
              <w:rPr>
                <w:rStyle w:val="Hiperpovezava"/>
                <w:rFonts w:ascii="Times New Roman" w:hAnsi="Times New Roman"/>
                <w:noProof/>
                <w:sz w:val="22"/>
                <w:szCs w:val="22"/>
              </w:rPr>
              <w:t>III. POGOJI ZA UGOTAVLJANJE SPOSOBNOSTI IN NAVODILA O NAČINU DOKAZOVANJA SPOSOBNOSTI PONUDNIKA</w:t>
            </w:r>
            <w:r w:rsidR="009011EF" w:rsidRPr="009011EF">
              <w:rPr>
                <w:rFonts w:ascii="Times New Roman" w:hAnsi="Times New Roman" w:cs="Times New Roman"/>
                <w:noProof/>
                <w:webHidden/>
                <w:sz w:val="22"/>
                <w:szCs w:val="22"/>
              </w:rPr>
              <w:tab/>
            </w:r>
            <w:r w:rsidR="009011EF" w:rsidRPr="009011EF">
              <w:rPr>
                <w:rFonts w:ascii="Times New Roman" w:hAnsi="Times New Roman" w:cs="Times New Roman"/>
                <w:noProof/>
                <w:webHidden/>
                <w:sz w:val="22"/>
                <w:szCs w:val="22"/>
              </w:rPr>
              <w:fldChar w:fldCharType="begin"/>
            </w:r>
            <w:r w:rsidR="009011EF" w:rsidRPr="009011EF">
              <w:rPr>
                <w:rFonts w:ascii="Times New Roman" w:hAnsi="Times New Roman" w:cs="Times New Roman"/>
                <w:noProof/>
                <w:webHidden/>
                <w:sz w:val="22"/>
                <w:szCs w:val="22"/>
              </w:rPr>
              <w:instrText xml:space="preserve"> PAGEREF _Toc160107882 \h </w:instrText>
            </w:r>
            <w:r w:rsidR="009011EF" w:rsidRPr="009011EF">
              <w:rPr>
                <w:rFonts w:ascii="Times New Roman" w:hAnsi="Times New Roman" w:cs="Times New Roman"/>
                <w:noProof/>
                <w:webHidden/>
                <w:sz w:val="22"/>
                <w:szCs w:val="22"/>
              </w:rPr>
            </w:r>
            <w:r w:rsidR="009011EF" w:rsidRPr="009011EF">
              <w:rPr>
                <w:rFonts w:ascii="Times New Roman" w:hAnsi="Times New Roman" w:cs="Times New Roman"/>
                <w:noProof/>
                <w:webHidden/>
                <w:sz w:val="22"/>
                <w:szCs w:val="22"/>
              </w:rPr>
              <w:fldChar w:fldCharType="separate"/>
            </w:r>
            <w:r w:rsidR="00D65960">
              <w:rPr>
                <w:rFonts w:ascii="Times New Roman" w:hAnsi="Times New Roman" w:cs="Times New Roman"/>
                <w:noProof/>
                <w:webHidden/>
                <w:sz w:val="22"/>
                <w:szCs w:val="22"/>
              </w:rPr>
              <w:t>14</w:t>
            </w:r>
            <w:r w:rsidR="009011EF" w:rsidRPr="009011EF">
              <w:rPr>
                <w:rFonts w:ascii="Times New Roman" w:hAnsi="Times New Roman" w:cs="Times New Roman"/>
                <w:noProof/>
                <w:webHidden/>
                <w:sz w:val="22"/>
                <w:szCs w:val="22"/>
              </w:rPr>
              <w:fldChar w:fldCharType="end"/>
            </w:r>
          </w:hyperlink>
        </w:p>
        <w:p w14:paraId="77AEC59F" w14:textId="0538E82E" w:rsidR="009011EF" w:rsidRPr="009011EF" w:rsidRDefault="00C851ED" w:rsidP="009011EF">
          <w:pPr>
            <w:pStyle w:val="Kazalovsebine2"/>
            <w:tabs>
              <w:tab w:val="right" w:leader="dot" w:pos="9062"/>
            </w:tabs>
            <w:spacing w:before="0"/>
            <w:rPr>
              <w:rFonts w:eastAsiaTheme="minorEastAsia"/>
              <w:b w:val="0"/>
              <w:bCs w:val="0"/>
              <w:noProof/>
              <w:sz w:val="22"/>
              <w:szCs w:val="22"/>
            </w:rPr>
          </w:pPr>
          <w:hyperlink w:anchor="_Toc160107883" w:history="1">
            <w:r w:rsidR="009011EF" w:rsidRPr="009011EF">
              <w:rPr>
                <w:rStyle w:val="Hiperpovezava"/>
                <w:noProof/>
                <w:sz w:val="22"/>
                <w:szCs w:val="22"/>
              </w:rPr>
              <w:t>1. Obvezni pogoji</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_Toc160107883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14</w:t>
            </w:r>
            <w:r w:rsidR="009011EF" w:rsidRPr="009011EF">
              <w:rPr>
                <w:noProof/>
                <w:webHidden/>
                <w:sz w:val="22"/>
                <w:szCs w:val="22"/>
              </w:rPr>
              <w:fldChar w:fldCharType="end"/>
            </w:r>
          </w:hyperlink>
        </w:p>
        <w:p w14:paraId="06E05A2E" w14:textId="0CB01A85" w:rsidR="009011EF" w:rsidRPr="009011EF" w:rsidRDefault="00C851ED" w:rsidP="009011EF">
          <w:pPr>
            <w:pStyle w:val="Kazalovsebine2"/>
            <w:tabs>
              <w:tab w:val="right" w:leader="dot" w:pos="9062"/>
            </w:tabs>
            <w:spacing w:before="0"/>
            <w:rPr>
              <w:rFonts w:eastAsiaTheme="minorEastAsia"/>
              <w:b w:val="0"/>
              <w:bCs w:val="0"/>
              <w:noProof/>
              <w:sz w:val="22"/>
              <w:szCs w:val="22"/>
            </w:rPr>
          </w:pPr>
          <w:hyperlink w:anchor="_Toc160107884" w:history="1">
            <w:r w:rsidR="009011EF" w:rsidRPr="009011EF">
              <w:rPr>
                <w:rStyle w:val="Hiperpovezava"/>
                <w:noProof/>
                <w:sz w:val="22"/>
                <w:szCs w:val="22"/>
              </w:rPr>
              <w:t>2. Posebni pogoji</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_Toc160107884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20</w:t>
            </w:r>
            <w:r w:rsidR="009011EF" w:rsidRPr="009011EF">
              <w:rPr>
                <w:noProof/>
                <w:webHidden/>
                <w:sz w:val="22"/>
                <w:szCs w:val="22"/>
              </w:rPr>
              <w:fldChar w:fldCharType="end"/>
            </w:r>
          </w:hyperlink>
        </w:p>
        <w:p w14:paraId="67F03C19" w14:textId="2FE047B5" w:rsidR="009011EF" w:rsidRPr="009011EF" w:rsidRDefault="00C851ED" w:rsidP="009011EF">
          <w:pPr>
            <w:pStyle w:val="Kazalovsebine2"/>
            <w:tabs>
              <w:tab w:val="right" w:leader="dot" w:pos="9062"/>
            </w:tabs>
            <w:spacing w:before="0"/>
            <w:rPr>
              <w:rFonts w:eastAsiaTheme="minorEastAsia"/>
              <w:b w:val="0"/>
              <w:bCs w:val="0"/>
              <w:noProof/>
              <w:sz w:val="22"/>
              <w:szCs w:val="22"/>
            </w:rPr>
          </w:pPr>
          <w:hyperlink w:anchor="_Toc160107885" w:history="1">
            <w:r w:rsidR="009011EF" w:rsidRPr="009011EF">
              <w:rPr>
                <w:rStyle w:val="Hiperpovezava"/>
                <w:noProof/>
                <w:sz w:val="22"/>
                <w:szCs w:val="22"/>
              </w:rPr>
              <w:t>3. Certifikati za ekološko pridelana živila in živila iz drugih shem kakovosti</w:t>
            </w:r>
            <w:r w:rsidR="009011EF" w:rsidRPr="009011EF">
              <w:rPr>
                <w:noProof/>
                <w:webHidden/>
                <w:sz w:val="22"/>
                <w:szCs w:val="22"/>
              </w:rPr>
              <w:tab/>
            </w:r>
            <w:r w:rsidR="009011EF" w:rsidRPr="009011EF">
              <w:rPr>
                <w:noProof/>
                <w:webHidden/>
                <w:sz w:val="22"/>
                <w:szCs w:val="22"/>
              </w:rPr>
              <w:fldChar w:fldCharType="begin"/>
            </w:r>
            <w:r w:rsidR="009011EF" w:rsidRPr="009011EF">
              <w:rPr>
                <w:noProof/>
                <w:webHidden/>
                <w:sz w:val="22"/>
                <w:szCs w:val="22"/>
              </w:rPr>
              <w:instrText xml:space="preserve"> PAGEREF _Toc160107885 \h </w:instrText>
            </w:r>
            <w:r w:rsidR="009011EF" w:rsidRPr="009011EF">
              <w:rPr>
                <w:noProof/>
                <w:webHidden/>
                <w:sz w:val="22"/>
                <w:szCs w:val="22"/>
              </w:rPr>
            </w:r>
            <w:r w:rsidR="009011EF" w:rsidRPr="009011EF">
              <w:rPr>
                <w:noProof/>
                <w:webHidden/>
                <w:sz w:val="22"/>
                <w:szCs w:val="22"/>
              </w:rPr>
              <w:fldChar w:fldCharType="separate"/>
            </w:r>
            <w:r w:rsidR="00D65960">
              <w:rPr>
                <w:noProof/>
                <w:webHidden/>
                <w:sz w:val="22"/>
                <w:szCs w:val="22"/>
              </w:rPr>
              <w:t>20</w:t>
            </w:r>
            <w:r w:rsidR="009011EF" w:rsidRPr="009011EF">
              <w:rPr>
                <w:noProof/>
                <w:webHidden/>
                <w:sz w:val="22"/>
                <w:szCs w:val="22"/>
              </w:rPr>
              <w:fldChar w:fldCharType="end"/>
            </w:r>
          </w:hyperlink>
        </w:p>
        <w:p w14:paraId="063E7D6D" w14:textId="0CF0C395" w:rsidR="009011EF" w:rsidRPr="009011EF" w:rsidRDefault="00C851ED" w:rsidP="009011EF">
          <w:pPr>
            <w:pStyle w:val="Kazalovsebine1"/>
            <w:spacing w:before="0"/>
            <w:rPr>
              <w:rFonts w:ascii="Times New Roman" w:eastAsiaTheme="minorEastAsia" w:hAnsi="Times New Roman" w:cs="Times New Roman"/>
              <w:b w:val="0"/>
              <w:bCs w:val="0"/>
              <w:caps w:val="0"/>
              <w:noProof/>
              <w:sz w:val="22"/>
              <w:szCs w:val="22"/>
            </w:rPr>
          </w:pPr>
          <w:hyperlink w:anchor="_Toc160107886" w:history="1">
            <w:r w:rsidR="009011EF" w:rsidRPr="009011EF">
              <w:rPr>
                <w:rStyle w:val="Hiperpovezava"/>
                <w:rFonts w:ascii="Times New Roman" w:hAnsi="Times New Roman"/>
                <w:noProof/>
                <w:sz w:val="22"/>
                <w:szCs w:val="22"/>
              </w:rPr>
              <w:t>IV. MERILA</w:t>
            </w:r>
            <w:r w:rsidR="009011EF" w:rsidRPr="009011EF">
              <w:rPr>
                <w:rFonts w:ascii="Times New Roman" w:hAnsi="Times New Roman" w:cs="Times New Roman"/>
                <w:noProof/>
                <w:webHidden/>
                <w:sz w:val="22"/>
                <w:szCs w:val="22"/>
              </w:rPr>
              <w:tab/>
            </w:r>
            <w:r w:rsidR="009011EF" w:rsidRPr="009011EF">
              <w:rPr>
                <w:rFonts w:ascii="Times New Roman" w:hAnsi="Times New Roman" w:cs="Times New Roman"/>
                <w:noProof/>
                <w:webHidden/>
                <w:sz w:val="22"/>
                <w:szCs w:val="22"/>
              </w:rPr>
              <w:fldChar w:fldCharType="begin"/>
            </w:r>
            <w:r w:rsidR="009011EF" w:rsidRPr="009011EF">
              <w:rPr>
                <w:rFonts w:ascii="Times New Roman" w:hAnsi="Times New Roman" w:cs="Times New Roman"/>
                <w:noProof/>
                <w:webHidden/>
                <w:sz w:val="22"/>
                <w:szCs w:val="22"/>
              </w:rPr>
              <w:instrText xml:space="preserve"> PAGEREF _Toc160107886 \h </w:instrText>
            </w:r>
            <w:r w:rsidR="009011EF" w:rsidRPr="009011EF">
              <w:rPr>
                <w:rFonts w:ascii="Times New Roman" w:hAnsi="Times New Roman" w:cs="Times New Roman"/>
                <w:noProof/>
                <w:webHidden/>
                <w:sz w:val="22"/>
                <w:szCs w:val="22"/>
              </w:rPr>
            </w:r>
            <w:r w:rsidR="009011EF" w:rsidRPr="009011EF">
              <w:rPr>
                <w:rFonts w:ascii="Times New Roman" w:hAnsi="Times New Roman" w:cs="Times New Roman"/>
                <w:noProof/>
                <w:webHidden/>
                <w:sz w:val="22"/>
                <w:szCs w:val="22"/>
              </w:rPr>
              <w:fldChar w:fldCharType="separate"/>
            </w:r>
            <w:r w:rsidR="00D65960">
              <w:rPr>
                <w:rFonts w:ascii="Times New Roman" w:hAnsi="Times New Roman" w:cs="Times New Roman"/>
                <w:noProof/>
                <w:webHidden/>
                <w:sz w:val="22"/>
                <w:szCs w:val="22"/>
              </w:rPr>
              <w:t>22</w:t>
            </w:r>
            <w:r w:rsidR="009011EF" w:rsidRPr="009011EF">
              <w:rPr>
                <w:rFonts w:ascii="Times New Roman" w:hAnsi="Times New Roman" w:cs="Times New Roman"/>
                <w:noProof/>
                <w:webHidden/>
                <w:sz w:val="22"/>
                <w:szCs w:val="22"/>
              </w:rPr>
              <w:fldChar w:fldCharType="end"/>
            </w:r>
          </w:hyperlink>
        </w:p>
        <w:p w14:paraId="265E791E" w14:textId="115D612C" w:rsidR="009011EF" w:rsidRPr="009011EF" w:rsidRDefault="00C851ED" w:rsidP="009011EF">
          <w:pPr>
            <w:pStyle w:val="Kazalovsebine1"/>
            <w:spacing w:before="0"/>
            <w:rPr>
              <w:rFonts w:ascii="Times New Roman" w:eastAsiaTheme="minorEastAsia" w:hAnsi="Times New Roman" w:cs="Times New Roman"/>
              <w:b w:val="0"/>
              <w:bCs w:val="0"/>
              <w:caps w:val="0"/>
              <w:noProof/>
              <w:sz w:val="22"/>
              <w:szCs w:val="22"/>
            </w:rPr>
          </w:pPr>
          <w:hyperlink w:anchor="_Toc160107887" w:history="1">
            <w:r w:rsidR="009011EF" w:rsidRPr="009011EF">
              <w:rPr>
                <w:rStyle w:val="Hiperpovezava"/>
                <w:rFonts w:ascii="Times New Roman" w:hAnsi="Times New Roman"/>
                <w:noProof/>
                <w:sz w:val="22"/>
                <w:szCs w:val="22"/>
              </w:rPr>
              <w:t>V. PRILOGE RAZPISNE DOKUMENTACIJE</w:t>
            </w:r>
            <w:r w:rsidR="009011EF" w:rsidRPr="009011EF">
              <w:rPr>
                <w:rFonts w:ascii="Times New Roman" w:hAnsi="Times New Roman" w:cs="Times New Roman"/>
                <w:noProof/>
                <w:webHidden/>
                <w:sz w:val="22"/>
                <w:szCs w:val="22"/>
              </w:rPr>
              <w:tab/>
            </w:r>
            <w:r w:rsidR="009011EF" w:rsidRPr="009011EF">
              <w:rPr>
                <w:rFonts w:ascii="Times New Roman" w:hAnsi="Times New Roman" w:cs="Times New Roman"/>
                <w:noProof/>
                <w:webHidden/>
                <w:sz w:val="22"/>
                <w:szCs w:val="22"/>
              </w:rPr>
              <w:fldChar w:fldCharType="begin"/>
            </w:r>
            <w:r w:rsidR="009011EF" w:rsidRPr="009011EF">
              <w:rPr>
                <w:rFonts w:ascii="Times New Roman" w:hAnsi="Times New Roman" w:cs="Times New Roman"/>
                <w:noProof/>
                <w:webHidden/>
                <w:sz w:val="22"/>
                <w:szCs w:val="22"/>
              </w:rPr>
              <w:instrText xml:space="preserve"> PAGEREF _Toc160107887 \h </w:instrText>
            </w:r>
            <w:r w:rsidR="009011EF" w:rsidRPr="009011EF">
              <w:rPr>
                <w:rFonts w:ascii="Times New Roman" w:hAnsi="Times New Roman" w:cs="Times New Roman"/>
                <w:noProof/>
                <w:webHidden/>
                <w:sz w:val="22"/>
                <w:szCs w:val="22"/>
              </w:rPr>
            </w:r>
            <w:r w:rsidR="009011EF" w:rsidRPr="009011EF">
              <w:rPr>
                <w:rFonts w:ascii="Times New Roman" w:hAnsi="Times New Roman" w:cs="Times New Roman"/>
                <w:noProof/>
                <w:webHidden/>
                <w:sz w:val="22"/>
                <w:szCs w:val="22"/>
              </w:rPr>
              <w:fldChar w:fldCharType="separate"/>
            </w:r>
            <w:r w:rsidR="00D65960">
              <w:rPr>
                <w:rFonts w:ascii="Times New Roman" w:hAnsi="Times New Roman" w:cs="Times New Roman"/>
                <w:noProof/>
                <w:webHidden/>
                <w:sz w:val="22"/>
                <w:szCs w:val="22"/>
              </w:rPr>
              <w:t>22</w:t>
            </w:r>
            <w:r w:rsidR="009011EF" w:rsidRPr="009011EF">
              <w:rPr>
                <w:rFonts w:ascii="Times New Roman" w:hAnsi="Times New Roman" w:cs="Times New Roman"/>
                <w:noProof/>
                <w:webHidden/>
                <w:sz w:val="22"/>
                <w:szCs w:val="22"/>
              </w:rPr>
              <w:fldChar w:fldCharType="end"/>
            </w:r>
          </w:hyperlink>
        </w:p>
        <w:p w14:paraId="1C25CE3C" w14:textId="54A165F7" w:rsidR="00E6707B" w:rsidRPr="00DB6262" w:rsidRDefault="00983F1F" w:rsidP="009011EF">
          <w:pPr>
            <w:tabs>
              <w:tab w:val="left" w:pos="284"/>
            </w:tabs>
          </w:pPr>
          <w:r w:rsidRPr="009011EF">
            <w:rPr>
              <w:b/>
              <w:bCs/>
              <w:sz w:val="22"/>
              <w:szCs w:val="22"/>
            </w:rPr>
            <w:fldChar w:fldCharType="end"/>
          </w:r>
        </w:p>
      </w:sdtContent>
    </w:sdt>
    <w:p w14:paraId="71659CB3" w14:textId="77777777" w:rsidR="00190A14" w:rsidRPr="00DB6262" w:rsidRDefault="00190A14" w:rsidP="00CD1C88">
      <w:pPr>
        <w:rPr>
          <w:b/>
          <w:i w:val="0"/>
          <w:sz w:val="22"/>
          <w:szCs w:val="22"/>
        </w:rPr>
        <w:sectPr w:rsidR="00190A14" w:rsidRPr="00DB6262" w:rsidSect="00DB0FF7">
          <w:footerReference w:type="default" r:id="rId10"/>
          <w:pgSz w:w="11906" w:h="16838"/>
          <w:pgMar w:top="1417" w:right="1417" w:bottom="1417" w:left="1417" w:header="709" w:footer="709" w:gutter="0"/>
          <w:cols w:space="708"/>
          <w:rtlGutter/>
          <w:docGrid w:linePitch="360"/>
        </w:sectPr>
      </w:pPr>
    </w:p>
    <w:p w14:paraId="6239751D" w14:textId="77777777" w:rsidR="0082333C" w:rsidRPr="00DB6262" w:rsidRDefault="0082333C" w:rsidP="00CD1C88">
      <w:pPr>
        <w:pStyle w:val="Naslov1"/>
        <w:numPr>
          <w:ilvl w:val="0"/>
          <w:numId w:val="0"/>
        </w:numPr>
        <w:spacing w:before="0" w:after="0"/>
        <w:rPr>
          <w:rFonts w:cs="Times New Roman"/>
          <w:szCs w:val="22"/>
        </w:rPr>
      </w:pPr>
      <w:bookmarkStart w:id="1" w:name="_Toc94783281"/>
      <w:bookmarkStart w:id="2" w:name="_Toc160107857"/>
      <w:r w:rsidRPr="00DB6262">
        <w:rPr>
          <w:rFonts w:cs="Times New Roman"/>
          <w:szCs w:val="22"/>
        </w:rPr>
        <w:lastRenderedPageBreak/>
        <w:t>I. NAVODILO ZA IZDELAVO PONUDBE IN DRUGE INFORMACIJE</w:t>
      </w:r>
      <w:bookmarkEnd w:id="1"/>
      <w:bookmarkEnd w:id="2"/>
    </w:p>
    <w:p w14:paraId="514EBD90" w14:textId="77777777" w:rsidR="00190A14" w:rsidRPr="00DB6262" w:rsidRDefault="00190A14" w:rsidP="00CD1C88">
      <w:pPr>
        <w:jc w:val="both"/>
        <w:rPr>
          <w:i w:val="0"/>
          <w:sz w:val="22"/>
          <w:szCs w:val="22"/>
        </w:rPr>
      </w:pPr>
    </w:p>
    <w:p w14:paraId="54CB29F5" w14:textId="77777777" w:rsidR="00CD1C88" w:rsidRPr="00DB6262" w:rsidRDefault="00CD1C88" w:rsidP="00CD1C88">
      <w:pPr>
        <w:jc w:val="both"/>
        <w:rPr>
          <w:i w:val="0"/>
          <w:sz w:val="22"/>
          <w:szCs w:val="22"/>
        </w:rPr>
      </w:pPr>
    </w:p>
    <w:p w14:paraId="11158462" w14:textId="77777777" w:rsidR="0082333C" w:rsidRPr="00DB6262" w:rsidRDefault="0082333C" w:rsidP="00FD54E3">
      <w:pPr>
        <w:pStyle w:val="Naslov2"/>
        <w:numPr>
          <w:ilvl w:val="0"/>
          <w:numId w:val="12"/>
        </w:numPr>
        <w:spacing w:before="0" w:after="0"/>
        <w:ind w:left="284" w:hanging="284"/>
        <w:rPr>
          <w:rFonts w:cs="Times New Roman"/>
          <w:szCs w:val="22"/>
        </w:rPr>
      </w:pPr>
      <w:bookmarkStart w:id="3" w:name="_Toc94783282"/>
      <w:bookmarkStart w:id="4" w:name="_Toc160107858"/>
      <w:r w:rsidRPr="00DB6262">
        <w:rPr>
          <w:rFonts w:cs="Times New Roman"/>
          <w:szCs w:val="22"/>
        </w:rPr>
        <w:t>Naročnik</w:t>
      </w:r>
      <w:bookmarkEnd w:id="3"/>
      <w:bookmarkEnd w:id="4"/>
    </w:p>
    <w:p w14:paraId="0184580E" w14:textId="77777777" w:rsidR="0082333C" w:rsidRPr="00DB6262" w:rsidRDefault="0082333C" w:rsidP="00CD1C88">
      <w:pPr>
        <w:jc w:val="both"/>
        <w:rPr>
          <w:i w:val="0"/>
          <w:sz w:val="22"/>
          <w:szCs w:val="22"/>
        </w:rPr>
      </w:pPr>
    </w:p>
    <w:p w14:paraId="4D32CA41" w14:textId="3E759703" w:rsidR="00FB68B4" w:rsidRPr="00DB6262" w:rsidRDefault="0082333C" w:rsidP="00CD1C88">
      <w:pPr>
        <w:jc w:val="both"/>
        <w:rPr>
          <w:i w:val="0"/>
          <w:sz w:val="22"/>
          <w:szCs w:val="22"/>
        </w:rPr>
      </w:pPr>
      <w:r w:rsidRPr="00DB6262">
        <w:rPr>
          <w:i w:val="0"/>
          <w:sz w:val="22"/>
          <w:szCs w:val="22"/>
        </w:rPr>
        <w:t>Naziv JZ:</w:t>
      </w:r>
      <w:r w:rsidR="00994F0A" w:rsidRPr="00DB6262">
        <w:rPr>
          <w:i w:val="0"/>
          <w:sz w:val="22"/>
          <w:szCs w:val="22"/>
        </w:rPr>
        <w:t xml:space="preserve"> </w:t>
      </w:r>
      <w:r w:rsidR="00A12200">
        <w:rPr>
          <w:i w:val="0"/>
          <w:sz w:val="22"/>
          <w:szCs w:val="22"/>
        </w:rPr>
        <w:t xml:space="preserve">Vrtec </w:t>
      </w:r>
      <w:proofErr w:type="spellStart"/>
      <w:r w:rsidR="00A12200">
        <w:rPr>
          <w:i w:val="0"/>
          <w:sz w:val="22"/>
          <w:szCs w:val="22"/>
        </w:rPr>
        <w:t>Najdihojca</w:t>
      </w:r>
      <w:proofErr w:type="spellEnd"/>
      <w:r w:rsidR="00A12200">
        <w:rPr>
          <w:i w:val="0"/>
          <w:sz w:val="22"/>
          <w:szCs w:val="22"/>
        </w:rPr>
        <w:t>, Gorazdova ulica 6, 1000 Ljubljana</w:t>
      </w:r>
    </w:p>
    <w:p w14:paraId="30861028" w14:textId="507B6182" w:rsidR="0082333C" w:rsidRPr="00DB6262" w:rsidRDefault="0082333C" w:rsidP="00CD1C88">
      <w:pPr>
        <w:jc w:val="both"/>
        <w:rPr>
          <w:i w:val="0"/>
          <w:sz w:val="22"/>
          <w:szCs w:val="22"/>
        </w:rPr>
      </w:pPr>
      <w:r w:rsidRPr="00DB6262">
        <w:rPr>
          <w:i w:val="0"/>
          <w:sz w:val="22"/>
          <w:szCs w:val="22"/>
        </w:rPr>
        <w:t>Odgovorna oseba:</w:t>
      </w:r>
      <w:r w:rsidR="004536B3" w:rsidRPr="00DB6262">
        <w:rPr>
          <w:i w:val="0"/>
          <w:sz w:val="22"/>
          <w:szCs w:val="22"/>
        </w:rPr>
        <w:t xml:space="preserve"> </w:t>
      </w:r>
      <w:r w:rsidR="00A12200" w:rsidRPr="00A12200">
        <w:rPr>
          <w:i w:val="0"/>
          <w:sz w:val="22"/>
          <w:szCs w:val="22"/>
        </w:rPr>
        <w:t>Andreja Škvarč, ravnateljica</w:t>
      </w:r>
    </w:p>
    <w:p w14:paraId="2226AD18" w14:textId="07CD2C3D" w:rsidR="0082333C" w:rsidRPr="00DB6262" w:rsidRDefault="0082333C" w:rsidP="00CD1C88">
      <w:pPr>
        <w:jc w:val="both"/>
        <w:rPr>
          <w:i w:val="0"/>
          <w:sz w:val="22"/>
          <w:szCs w:val="22"/>
        </w:rPr>
      </w:pPr>
      <w:r w:rsidRPr="00DB6262">
        <w:rPr>
          <w:i w:val="0"/>
          <w:sz w:val="22"/>
          <w:szCs w:val="22"/>
        </w:rPr>
        <w:t>ID za DDV</w:t>
      </w:r>
      <w:r w:rsidR="00FB68B4" w:rsidRPr="00DB6262">
        <w:rPr>
          <w:i w:val="0"/>
          <w:sz w:val="22"/>
          <w:szCs w:val="22"/>
        </w:rPr>
        <w:t xml:space="preserve"> / davčna številka</w:t>
      </w:r>
      <w:r w:rsidRPr="00DB6262">
        <w:rPr>
          <w:i w:val="0"/>
          <w:sz w:val="22"/>
          <w:szCs w:val="22"/>
        </w:rPr>
        <w:t>:</w:t>
      </w:r>
      <w:r w:rsidR="004536B3" w:rsidRPr="00DB6262">
        <w:rPr>
          <w:i w:val="0"/>
          <w:sz w:val="22"/>
          <w:szCs w:val="22"/>
        </w:rPr>
        <w:t xml:space="preserve"> </w:t>
      </w:r>
      <w:r w:rsidR="00A12200">
        <w:rPr>
          <w:i w:val="0"/>
          <w:sz w:val="22"/>
          <w:szCs w:val="22"/>
        </w:rPr>
        <w:t>SI 13051571</w:t>
      </w:r>
    </w:p>
    <w:p w14:paraId="40CB2E09" w14:textId="51FDD96D" w:rsidR="0082333C" w:rsidRPr="00DB6262" w:rsidRDefault="0082333C" w:rsidP="00CD1C88">
      <w:pPr>
        <w:jc w:val="both"/>
        <w:rPr>
          <w:i w:val="0"/>
          <w:sz w:val="22"/>
          <w:szCs w:val="22"/>
        </w:rPr>
      </w:pPr>
      <w:r w:rsidRPr="00DB6262">
        <w:rPr>
          <w:i w:val="0"/>
          <w:sz w:val="22"/>
          <w:szCs w:val="22"/>
        </w:rPr>
        <w:t xml:space="preserve">Matična </w:t>
      </w:r>
      <w:r w:rsidRPr="00A12200">
        <w:rPr>
          <w:i w:val="0"/>
          <w:sz w:val="22"/>
          <w:szCs w:val="22"/>
        </w:rPr>
        <w:t>številka:</w:t>
      </w:r>
      <w:r w:rsidR="00994F0A" w:rsidRPr="00A12200">
        <w:rPr>
          <w:i w:val="0"/>
          <w:sz w:val="22"/>
          <w:szCs w:val="22"/>
        </w:rPr>
        <w:t xml:space="preserve"> </w:t>
      </w:r>
      <w:r w:rsidR="00A12200" w:rsidRPr="00A12200">
        <w:rPr>
          <w:i w:val="0"/>
          <w:sz w:val="22"/>
          <w:szCs w:val="22"/>
        </w:rPr>
        <w:t>5050219000</w:t>
      </w:r>
    </w:p>
    <w:p w14:paraId="4DB1F193" w14:textId="77777777" w:rsidR="0082333C" w:rsidRPr="00DB6262" w:rsidRDefault="0082333C" w:rsidP="00CD1C88">
      <w:pPr>
        <w:jc w:val="both"/>
        <w:rPr>
          <w:i w:val="0"/>
          <w:sz w:val="22"/>
          <w:szCs w:val="22"/>
        </w:rPr>
      </w:pPr>
    </w:p>
    <w:p w14:paraId="3E8D7A3B" w14:textId="77777777" w:rsidR="0082333C" w:rsidRPr="00DB6262" w:rsidRDefault="0082333C" w:rsidP="00CD1C88">
      <w:pPr>
        <w:jc w:val="both"/>
        <w:rPr>
          <w:i w:val="0"/>
          <w:sz w:val="22"/>
          <w:szCs w:val="22"/>
        </w:rPr>
      </w:pPr>
      <w:r w:rsidRPr="00DB6262">
        <w:rPr>
          <w:i w:val="0"/>
          <w:sz w:val="22"/>
          <w:szCs w:val="22"/>
        </w:rPr>
        <w:t xml:space="preserve">Naročnik je s pooblastilom in na podlagi tretjega odstavka </w:t>
      </w:r>
      <w:r w:rsidR="007F03AB" w:rsidRPr="00DB6262">
        <w:rPr>
          <w:i w:val="0"/>
          <w:sz w:val="22"/>
          <w:szCs w:val="22"/>
        </w:rPr>
        <w:t>66</w:t>
      </w:r>
      <w:r w:rsidRPr="00DB6262">
        <w:rPr>
          <w:i w:val="0"/>
          <w:sz w:val="22"/>
          <w:szCs w:val="22"/>
        </w:rPr>
        <w:t xml:space="preserve">. člena </w:t>
      </w:r>
      <w:r w:rsidR="004A5E0F" w:rsidRPr="00DB6262">
        <w:rPr>
          <w:i w:val="0"/>
          <w:sz w:val="22"/>
          <w:szCs w:val="22"/>
        </w:rPr>
        <w:t>Zakona o javnem naročanju (Uradni list RS, št. 91/15</w:t>
      </w:r>
      <w:r w:rsidR="00182F3C" w:rsidRPr="00DB6262">
        <w:rPr>
          <w:i w:val="0"/>
          <w:sz w:val="22"/>
          <w:szCs w:val="22"/>
        </w:rPr>
        <w:t xml:space="preserve">, </w:t>
      </w:r>
      <w:r w:rsidR="00771378" w:rsidRPr="00DB6262">
        <w:rPr>
          <w:i w:val="0"/>
          <w:sz w:val="22"/>
          <w:szCs w:val="22"/>
        </w:rPr>
        <w:t xml:space="preserve">s sprem. in </w:t>
      </w:r>
      <w:proofErr w:type="spellStart"/>
      <w:r w:rsidR="00771378" w:rsidRPr="00DB6262">
        <w:rPr>
          <w:i w:val="0"/>
          <w:sz w:val="22"/>
          <w:szCs w:val="22"/>
        </w:rPr>
        <w:t>dopol</w:t>
      </w:r>
      <w:proofErr w:type="spellEnd"/>
      <w:r w:rsidR="00771378" w:rsidRPr="00DB6262">
        <w:rPr>
          <w:i w:val="0"/>
          <w:sz w:val="22"/>
          <w:szCs w:val="22"/>
        </w:rPr>
        <w:t>.</w:t>
      </w:r>
      <w:r w:rsidR="004A5E0F" w:rsidRPr="00DB6262">
        <w:rPr>
          <w:i w:val="0"/>
          <w:sz w:val="22"/>
          <w:szCs w:val="22"/>
        </w:rPr>
        <w:t xml:space="preserve">; v nadaljevanju: ZJN-3) </w:t>
      </w:r>
      <w:r w:rsidRPr="00DB6262">
        <w:rPr>
          <w:i w:val="0"/>
          <w:sz w:val="22"/>
          <w:szCs w:val="22"/>
        </w:rPr>
        <w:t>za izvedbo oziroma odločanje v postopku oddaje javnega naročila pooblastil Mestno občino Ljubljana, Mestni trg 1, 1000 Ljubljana.</w:t>
      </w:r>
      <w:r w:rsidR="00EB3CEB" w:rsidRPr="00DB6262">
        <w:rPr>
          <w:i w:val="0"/>
          <w:sz w:val="22"/>
          <w:szCs w:val="22"/>
        </w:rPr>
        <w:t xml:space="preserve"> V nadaljevanju se za pooblaščenca uporablja izraz naročnik.</w:t>
      </w:r>
    </w:p>
    <w:p w14:paraId="5496FD81" w14:textId="77777777" w:rsidR="00CD1C88" w:rsidRPr="00DB6262" w:rsidRDefault="00CD1C88" w:rsidP="00CD1C88">
      <w:pPr>
        <w:jc w:val="both"/>
        <w:rPr>
          <w:i w:val="0"/>
          <w:sz w:val="22"/>
          <w:szCs w:val="22"/>
        </w:rPr>
      </w:pPr>
    </w:p>
    <w:p w14:paraId="3F88100F" w14:textId="77777777" w:rsidR="0082333C" w:rsidRPr="00DB6262" w:rsidRDefault="004A5E0F" w:rsidP="00FD54E3">
      <w:pPr>
        <w:pStyle w:val="Naslov2"/>
        <w:numPr>
          <w:ilvl w:val="0"/>
          <w:numId w:val="12"/>
        </w:numPr>
        <w:spacing w:before="0" w:after="0"/>
        <w:ind w:left="284" w:hanging="284"/>
        <w:rPr>
          <w:rFonts w:cs="Times New Roman"/>
          <w:szCs w:val="22"/>
        </w:rPr>
      </w:pPr>
      <w:bookmarkStart w:id="5" w:name="_Toc94783283"/>
      <w:bookmarkStart w:id="6" w:name="_Toc160107859"/>
      <w:r w:rsidRPr="00DB6262">
        <w:rPr>
          <w:rFonts w:cs="Times New Roman"/>
          <w:szCs w:val="22"/>
        </w:rPr>
        <w:t>Gospodarski subjekt</w:t>
      </w:r>
      <w:bookmarkEnd w:id="5"/>
      <w:bookmarkEnd w:id="6"/>
    </w:p>
    <w:p w14:paraId="61DCF341" w14:textId="77777777" w:rsidR="000A66F0" w:rsidRPr="00DB6262" w:rsidRDefault="000A66F0" w:rsidP="00CD1C88">
      <w:pPr>
        <w:jc w:val="both"/>
        <w:rPr>
          <w:i w:val="0"/>
          <w:sz w:val="22"/>
          <w:szCs w:val="22"/>
        </w:rPr>
      </w:pPr>
    </w:p>
    <w:p w14:paraId="746CDC5A" w14:textId="77777777" w:rsidR="0082333C" w:rsidRPr="00DB6262" w:rsidRDefault="0082333C" w:rsidP="00CD1C88">
      <w:pPr>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14:paraId="0F4E5D70" w14:textId="77777777" w:rsidR="0082333C" w:rsidRPr="00DB6262" w:rsidRDefault="0082333C" w:rsidP="00CD1C88">
      <w:pPr>
        <w:jc w:val="both"/>
        <w:rPr>
          <w:i w:val="0"/>
          <w:sz w:val="22"/>
          <w:szCs w:val="22"/>
        </w:rPr>
      </w:pPr>
    </w:p>
    <w:p w14:paraId="4C63452A" w14:textId="77777777" w:rsidR="0082333C" w:rsidRPr="00DB6262" w:rsidRDefault="0061773C" w:rsidP="00CD1C88">
      <w:pPr>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14:paraId="17612DEF" w14:textId="77777777" w:rsidR="0061773C" w:rsidRPr="00DB6262" w:rsidRDefault="0061773C" w:rsidP="00CD1C88">
      <w:pPr>
        <w:jc w:val="both"/>
        <w:rPr>
          <w:i w:val="0"/>
          <w:sz w:val="22"/>
          <w:szCs w:val="22"/>
        </w:rPr>
      </w:pPr>
    </w:p>
    <w:p w14:paraId="062BDCDB" w14:textId="77777777" w:rsidR="0061773C" w:rsidRPr="00DB6262" w:rsidRDefault="0061773C" w:rsidP="00CD1C88">
      <w:pPr>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14:paraId="5BC4656B" w14:textId="77777777" w:rsidR="00D839C0" w:rsidRPr="00DB6262" w:rsidRDefault="00D839C0" w:rsidP="00CD1C88">
      <w:pPr>
        <w:jc w:val="both"/>
        <w:rPr>
          <w:i w:val="0"/>
          <w:sz w:val="22"/>
          <w:szCs w:val="22"/>
        </w:rPr>
      </w:pPr>
    </w:p>
    <w:p w14:paraId="1873ABFD" w14:textId="77777777" w:rsidR="00D839C0" w:rsidRPr="00DB6262" w:rsidRDefault="00D839C0" w:rsidP="00CD1C88">
      <w:pPr>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14:paraId="2899D4E4" w14:textId="77777777" w:rsidR="0061773C" w:rsidRPr="00DB6262" w:rsidRDefault="0061773C" w:rsidP="00CD1C88">
      <w:pPr>
        <w:jc w:val="both"/>
        <w:rPr>
          <w:i w:val="0"/>
          <w:sz w:val="22"/>
          <w:szCs w:val="22"/>
        </w:rPr>
      </w:pPr>
    </w:p>
    <w:p w14:paraId="3088E959" w14:textId="77777777" w:rsidR="0061773C" w:rsidRPr="00DB6262" w:rsidRDefault="0061773C" w:rsidP="00CD1C88">
      <w:pPr>
        <w:jc w:val="both"/>
        <w:rPr>
          <w:i w:val="0"/>
          <w:sz w:val="22"/>
          <w:szCs w:val="22"/>
        </w:rPr>
      </w:pPr>
      <w:r w:rsidRPr="00DB6262">
        <w:rPr>
          <w:i w:val="0"/>
          <w:sz w:val="22"/>
          <w:szCs w:val="22"/>
        </w:rPr>
        <w:t>V nadaljevanju se za gospodarski subjekt uporablja izraz ponudnik.</w:t>
      </w:r>
    </w:p>
    <w:p w14:paraId="0F6CCFDB" w14:textId="77777777" w:rsidR="00CD1C88" w:rsidRPr="00DB6262" w:rsidRDefault="00CD1C88" w:rsidP="00CD1C88">
      <w:pPr>
        <w:jc w:val="both"/>
        <w:rPr>
          <w:i w:val="0"/>
          <w:sz w:val="22"/>
          <w:szCs w:val="22"/>
        </w:rPr>
      </w:pPr>
    </w:p>
    <w:p w14:paraId="5C6EB3D6" w14:textId="77777777" w:rsidR="0082333C" w:rsidRPr="00DB6262" w:rsidRDefault="0082333C" w:rsidP="00FD54E3">
      <w:pPr>
        <w:pStyle w:val="Naslov2"/>
        <w:numPr>
          <w:ilvl w:val="0"/>
          <w:numId w:val="12"/>
        </w:numPr>
        <w:spacing w:before="0" w:after="0"/>
        <w:ind w:left="284" w:hanging="284"/>
        <w:rPr>
          <w:rFonts w:cs="Times New Roman"/>
          <w:szCs w:val="22"/>
        </w:rPr>
      </w:pPr>
      <w:bookmarkStart w:id="7" w:name="_Toc94783284"/>
      <w:bookmarkStart w:id="8" w:name="_Toc160107860"/>
      <w:r w:rsidRPr="00DB6262">
        <w:rPr>
          <w:rFonts w:cs="Times New Roman"/>
          <w:szCs w:val="22"/>
        </w:rPr>
        <w:t>Pravna podlaga</w:t>
      </w:r>
      <w:bookmarkEnd w:id="7"/>
      <w:bookmarkEnd w:id="8"/>
    </w:p>
    <w:p w14:paraId="1DF60A30" w14:textId="77777777" w:rsidR="0082333C" w:rsidRPr="00DB6262" w:rsidRDefault="0082333C" w:rsidP="00CD1C88">
      <w:pPr>
        <w:jc w:val="both"/>
        <w:rPr>
          <w:i w:val="0"/>
          <w:sz w:val="22"/>
          <w:szCs w:val="22"/>
        </w:rPr>
      </w:pPr>
    </w:p>
    <w:p w14:paraId="02F18711" w14:textId="77777777" w:rsidR="0082333C" w:rsidRPr="00DB6262" w:rsidRDefault="0082333C" w:rsidP="00CD1C88">
      <w:pPr>
        <w:jc w:val="both"/>
        <w:rPr>
          <w:i w:val="0"/>
          <w:sz w:val="22"/>
          <w:szCs w:val="22"/>
        </w:rPr>
      </w:pPr>
      <w:r w:rsidRPr="00DB6262">
        <w:rPr>
          <w:i w:val="0"/>
          <w:sz w:val="22"/>
          <w:szCs w:val="22"/>
        </w:rPr>
        <w:t>Javno naročilo se bo izvedlo upoštevajoč naslednje veljavne predpise:</w:t>
      </w:r>
    </w:p>
    <w:p w14:paraId="06D7506D"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javnem naročanju;</w:t>
      </w:r>
    </w:p>
    <w:p w14:paraId="0D351063"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pravnem varstvu v postopkih javnega naročanja;</w:t>
      </w:r>
    </w:p>
    <w:p w14:paraId="47C26592"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Obligacijski zakonik;</w:t>
      </w:r>
    </w:p>
    <w:p w14:paraId="07BF64CB"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davku na dodano vrednost;</w:t>
      </w:r>
    </w:p>
    <w:p w14:paraId="548A68A8"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pravdnem postopku;</w:t>
      </w:r>
    </w:p>
    <w:p w14:paraId="5CDDD59D"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splošnem upravnem postopku;</w:t>
      </w:r>
    </w:p>
    <w:p w14:paraId="4558C70B"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kmetijstvu;</w:t>
      </w:r>
    </w:p>
    <w:p w14:paraId="79D8D71F"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veterinarstvu;</w:t>
      </w:r>
    </w:p>
    <w:p w14:paraId="0EC1B035"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veterinarskih merilih skladnosti;</w:t>
      </w:r>
    </w:p>
    <w:p w14:paraId="3791A31E"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Zakon o zdravstveni ustreznosti živil in izdelkov ter snovi, ki prihajajo v stik z živili;</w:t>
      </w:r>
    </w:p>
    <w:p w14:paraId="692B82C6"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Uredba o zelenem javnem naročanju;</w:t>
      </w:r>
    </w:p>
    <w:p w14:paraId="4544CDB5" w14:textId="77777777" w:rsidR="00EC0AE4" w:rsidRPr="00DB6262" w:rsidRDefault="002420DF" w:rsidP="00FD54E3">
      <w:pPr>
        <w:pStyle w:val="ListParagraph1"/>
        <w:numPr>
          <w:ilvl w:val="0"/>
          <w:numId w:val="11"/>
        </w:numPr>
        <w:jc w:val="both"/>
        <w:rPr>
          <w:i w:val="0"/>
          <w:sz w:val="22"/>
          <w:szCs w:val="22"/>
        </w:rPr>
      </w:pPr>
      <w:r w:rsidRPr="00DB6262">
        <w:rPr>
          <w:i w:val="0"/>
          <w:sz w:val="22"/>
          <w:szCs w:val="22"/>
        </w:rPr>
        <w:t>u</w:t>
      </w:r>
      <w:r w:rsidR="00EC0AE4" w:rsidRPr="00DB6262">
        <w:rPr>
          <w:i w:val="0"/>
          <w:sz w:val="22"/>
          <w:szCs w:val="22"/>
        </w:rPr>
        <w:t>redbe ES s področja predmeta naročila</w:t>
      </w:r>
      <w:r w:rsidR="005D6D64" w:rsidRPr="00DB6262">
        <w:rPr>
          <w:i w:val="0"/>
          <w:sz w:val="22"/>
          <w:szCs w:val="22"/>
        </w:rPr>
        <w:t>;</w:t>
      </w:r>
    </w:p>
    <w:p w14:paraId="7B94622E"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druga pozitivna zakonodaja, k</w:t>
      </w:r>
      <w:r w:rsidR="00BA4159" w:rsidRPr="00DB6262">
        <w:rPr>
          <w:i w:val="0"/>
          <w:sz w:val="22"/>
          <w:szCs w:val="22"/>
        </w:rPr>
        <w:t>i ureja področje javnih naročil</w:t>
      </w:r>
      <w:r w:rsidR="008C5C31" w:rsidRPr="00DB6262">
        <w:rPr>
          <w:i w:val="0"/>
          <w:sz w:val="22"/>
          <w:szCs w:val="22"/>
        </w:rPr>
        <w:t xml:space="preserve">, </w:t>
      </w:r>
      <w:r w:rsidRPr="00DB6262">
        <w:rPr>
          <w:i w:val="0"/>
          <w:sz w:val="22"/>
          <w:szCs w:val="22"/>
        </w:rPr>
        <w:t>javnih financ</w:t>
      </w:r>
      <w:r w:rsidR="008C5C31" w:rsidRPr="00DB6262">
        <w:rPr>
          <w:i w:val="0"/>
          <w:sz w:val="22"/>
          <w:szCs w:val="22"/>
        </w:rPr>
        <w:t xml:space="preserve"> in predmeta naročila.</w:t>
      </w:r>
    </w:p>
    <w:p w14:paraId="06877F37" w14:textId="77777777" w:rsidR="0082333C" w:rsidRPr="00DB6262" w:rsidRDefault="0082333C" w:rsidP="00CD1C88">
      <w:pPr>
        <w:jc w:val="both"/>
        <w:rPr>
          <w:i w:val="0"/>
          <w:sz w:val="22"/>
          <w:szCs w:val="22"/>
        </w:rPr>
      </w:pPr>
    </w:p>
    <w:p w14:paraId="1728283D" w14:textId="61D966AE" w:rsidR="00D839C0" w:rsidRPr="00DB6262" w:rsidRDefault="00D839C0" w:rsidP="00CD1C88">
      <w:pPr>
        <w:jc w:val="both"/>
        <w:rPr>
          <w:i w:val="0"/>
          <w:iCs/>
          <w:sz w:val="22"/>
          <w:szCs w:val="22"/>
        </w:rPr>
      </w:pPr>
      <w:r w:rsidRPr="00DB6262">
        <w:rPr>
          <w:i w:val="0"/>
          <w:iCs/>
          <w:sz w:val="22"/>
          <w:szCs w:val="22"/>
        </w:rPr>
        <w:t xml:space="preserve">Za oddajo tega naročila se v </w:t>
      </w:r>
      <w:r w:rsidRPr="00A12200">
        <w:rPr>
          <w:i w:val="0"/>
          <w:iCs/>
          <w:sz w:val="22"/>
          <w:szCs w:val="22"/>
        </w:rPr>
        <w:t xml:space="preserve">skladu s </w:t>
      </w:r>
      <w:r w:rsidR="004A5E0F" w:rsidRPr="00A12200">
        <w:rPr>
          <w:i w:val="0"/>
          <w:iCs/>
          <w:sz w:val="22"/>
          <w:szCs w:val="22"/>
        </w:rPr>
        <w:t xml:space="preserve">40. </w:t>
      </w:r>
      <w:r w:rsidRPr="00A12200">
        <w:rPr>
          <w:i w:val="0"/>
          <w:iCs/>
          <w:sz w:val="22"/>
          <w:szCs w:val="22"/>
        </w:rPr>
        <w:t>členom</w:t>
      </w:r>
      <w:r w:rsidRPr="00DB6262">
        <w:rPr>
          <w:i w:val="0"/>
          <w:iCs/>
          <w:sz w:val="22"/>
          <w:szCs w:val="22"/>
        </w:rPr>
        <w:t xml:space="preserve"> </w:t>
      </w:r>
      <w:r w:rsidR="004A5E0F" w:rsidRPr="00DB6262">
        <w:rPr>
          <w:i w:val="0"/>
          <w:iCs/>
          <w:sz w:val="22"/>
          <w:szCs w:val="22"/>
        </w:rPr>
        <w:t>ZJN-3</w:t>
      </w:r>
      <w:r w:rsidRPr="00DB6262">
        <w:rPr>
          <w:bCs/>
          <w:i w:val="0"/>
          <w:sz w:val="22"/>
          <w:szCs w:val="22"/>
        </w:rPr>
        <w:t xml:space="preserve"> </w:t>
      </w:r>
      <w:r w:rsidRPr="00DB6262">
        <w:rPr>
          <w:i w:val="0"/>
          <w:iCs/>
          <w:sz w:val="22"/>
          <w:szCs w:val="22"/>
        </w:rPr>
        <w:t>izvede</w:t>
      </w:r>
      <w:r w:rsidR="004A5E0F" w:rsidRPr="00DB6262">
        <w:rPr>
          <w:i w:val="0"/>
          <w:iCs/>
          <w:sz w:val="22"/>
          <w:szCs w:val="22"/>
        </w:rPr>
        <w:t xml:space="preserve"> </w:t>
      </w:r>
      <w:r w:rsidR="004A5E0F" w:rsidRPr="00A12200">
        <w:rPr>
          <w:i w:val="0"/>
          <w:iCs/>
          <w:sz w:val="22"/>
          <w:szCs w:val="22"/>
        </w:rPr>
        <w:t>odprti postopek.</w:t>
      </w:r>
    </w:p>
    <w:p w14:paraId="7A9C7C08" w14:textId="6C450084" w:rsidR="00D839C0" w:rsidRDefault="00D839C0" w:rsidP="00CD1C88">
      <w:pPr>
        <w:jc w:val="both"/>
        <w:rPr>
          <w:i w:val="0"/>
          <w:iCs/>
          <w:sz w:val="22"/>
          <w:szCs w:val="22"/>
        </w:rPr>
      </w:pPr>
    </w:p>
    <w:p w14:paraId="2E31C9F5" w14:textId="77777777" w:rsidR="00A12200" w:rsidRPr="00DB6262" w:rsidRDefault="00A12200" w:rsidP="00CD1C88">
      <w:pPr>
        <w:jc w:val="both"/>
        <w:rPr>
          <w:i w:val="0"/>
          <w:iCs/>
          <w:sz w:val="22"/>
          <w:szCs w:val="22"/>
        </w:rPr>
      </w:pPr>
    </w:p>
    <w:p w14:paraId="604F30DF" w14:textId="77777777" w:rsidR="0082333C" w:rsidRPr="00DB6262" w:rsidRDefault="0082333C" w:rsidP="00FD54E3">
      <w:pPr>
        <w:pStyle w:val="Naslov2"/>
        <w:numPr>
          <w:ilvl w:val="0"/>
          <w:numId w:val="12"/>
        </w:numPr>
        <w:spacing w:before="0" w:after="0"/>
        <w:ind w:left="284" w:hanging="284"/>
        <w:rPr>
          <w:rFonts w:cs="Times New Roman"/>
          <w:szCs w:val="22"/>
        </w:rPr>
      </w:pPr>
      <w:bookmarkStart w:id="9" w:name="_Toc94783285"/>
      <w:bookmarkStart w:id="10" w:name="_Toc160107861"/>
      <w:r w:rsidRPr="00DB6262">
        <w:rPr>
          <w:rFonts w:cs="Times New Roman"/>
          <w:szCs w:val="22"/>
        </w:rPr>
        <w:lastRenderedPageBreak/>
        <w:t>Izbira dobaviteljev</w:t>
      </w:r>
      <w:r w:rsidR="00B10200" w:rsidRPr="00DB6262">
        <w:rPr>
          <w:rFonts w:cs="Times New Roman"/>
          <w:szCs w:val="22"/>
        </w:rPr>
        <w:t xml:space="preserve">, </w:t>
      </w:r>
      <w:r w:rsidRPr="00DB6262">
        <w:rPr>
          <w:rFonts w:cs="Times New Roman"/>
          <w:szCs w:val="22"/>
        </w:rPr>
        <w:t>sklenitev okvirnega sporazuma</w:t>
      </w:r>
      <w:r w:rsidR="00B10200" w:rsidRPr="00DB6262">
        <w:rPr>
          <w:rFonts w:cs="Times New Roman"/>
          <w:szCs w:val="22"/>
        </w:rPr>
        <w:t xml:space="preserve"> in fiksnost cen</w:t>
      </w:r>
      <w:bookmarkEnd w:id="9"/>
      <w:bookmarkEnd w:id="10"/>
    </w:p>
    <w:p w14:paraId="5912BF7D" w14:textId="77777777" w:rsidR="0082333C" w:rsidRPr="00DB6262" w:rsidRDefault="0082333C" w:rsidP="00CD1C88">
      <w:pPr>
        <w:jc w:val="both"/>
        <w:rPr>
          <w:i w:val="0"/>
          <w:iCs/>
          <w:sz w:val="22"/>
          <w:szCs w:val="22"/>
        </w:rPr>
      </w:pPr>
    </w:p>
    <w:p w14:paraId="3F490E81" w14:textId="03739B62" w:rsidR="0082333C" w:rsidRPr="00DB6262" w:rsidRDefault="004A5E0F" w:rsidP="00CD1C88">
      <w:pPr>
        <w:jc w:val="both"/>
        <w:rPr>
          <w:i w:val="0"/>
          <w:iCs/>
          <w:sz w:val="22"/>
          <w:szCs w:val="22"/>
        </w:rPr>
      </w:pPr>
      <w:r w:rsidRPr="00DB6262">
        <w:rPr>
          <w:i w:val="0"/>
          <w:iCs/>
          <w:sz w:val="22"/>
          <w:szCs w:val="22"/>
        </w:rPr>
        <w:t>Dobavitelj</w:t>
      </w:r>
      <w:r w:rsidR="00EB3CEB" w:rsidRPr="00DB6262">
        <w:rPr>
          <w:i w:val="0"/>
          <w:iCs/>
          <w:sz w:val="22"/>
          <w:szCs w:val="22"/>
        </w:rPr>
        <w:t xml:space="preserve">a </w:t>
      </w:r>
      <w:r w:rsidR="0082333C" w:rsidRPr="00DB6262">
        <w:rPr>
          <w:i w:val="0"/>
          <w:iCs/>
          <w:sz w:val="22"/>
          <w:szCs w:val="22"/>
        </w:rPr>
        <w:t>živil bo naročnik izbral na podlagi vnaprej določenih pogojev in meril.</w:t>
      </w:r>
    </w:p>
    <w:p w14:paraId="70BE3A82" w14:textId="77777777" w:rsidR="0082333C" w:rsidRPr="00DB6262" w:rsidRDefault="0082333C" w:rsidP="00CD1C88">
      <w:pPr>
        <w:jc w:val="both"/>
        <w:rPr>
          <w:i w:val="0"/>
          <w:iCs/>
          <w:sz w:val="22"/>
          <w:szCs w:val="22"/>
        </w:rPr>
      </w:pPr>
    </w:p>
    <w:p w14:paraId="4CD790A6" w14:textId="0188F184" w:rsidR="0082333C" w:rsidRPr="00DB6262" w:rsidRDefault="0082333C" w:rsidP="00CD1C88">
      <w:pPr>
        <w:jc w:val="both"/>
        <w:rPr>
          <w:i w:val="0"/>
          <w:iCs/>
          <w:sz w:val="22"/>
          <w:szCs w:val="22"/>
        </w:rPr>
      </w:pPr>
      <w:r w:rsidRPr="00B01BE8">
        <w:rPr>
          <w:i w:val="0"/>
          <w:iCs/>
          <w:sz w:val="22"/>
          <w:szCs w:val="22"/>
        </w:rPr>
        <w:t>Naročnik bo z izbranim</w:t>
      </w:r>
      <w:r w:rsidR="00D82CE9" w:rsidRPr="00B01BE8">
        <w:rPr>
          <w:i w:val="0"/>
          <w:iCs/>
          <w:sz w:val="22"/>
          <w:szCs w:val="22"/>
        </w:rPr>
        <w:t xml:space="preserve"> ponudnikom </w:t>
      </w:r>
      <w:r w:rsidRPr="00B01BE8">
        <w:rPr>
          <w:i w:val="0"/>
          <w:iCs/>
          <w:sz w:val="22"/>
          <w:szCs w:val="22"/>
        </w:rPr>
        <w:t>sklenil o</w:t>
      </w:r>
      <w:r w:rsidR="00845301" w:rsidRPr="00B01BE8">
        <w:rPr>
          <w:i w:val="0"/>
          <w:iCs/>
          <w:sz w:val="22"/>
          <w:szCs w:val="22"/>
        </w:rPr>
        <w:t>kvirn</w:t>
      </w:r>
      <w:r w:rsidR="00D82CE9" w:rsidRPr="00B01BE8">
        <w:rPr>
          <w:i w:val="0"/>
          <w:iCs/>
          <w:sz w:val="22"/>
          <w:szCs w:val="22"/>
        </w:rPr>
        <w:t xml:space="preserve">i sporazum </w:t>
      </w:r>
      <w:r w:rsidR="00845301" w:rsidRPr="00B01BE8">
        <w:rPr>
          <w:i w:val="0"/>
          <w:iCs/>
          <w:sz w:val="22"/>
          <w:szCs w:val="22"/>
        </w:rPr>
        <w:t xml:space="preserve">za obdobje </w:t>
      </w:r>
      <w:r w:rsidR="00D82CE9" w:rsidRPr="00B01BE8">
        <w:rPr>
          <w:i w:val="0"/>
          <w:iCs/>
          <w:sz w:val="22"/>
          <w:szCs w:val="22"/>
        </w:rPr>
        <w:t>do 15.3.2027</w:t>
      </w:r>
      <w:r w:rsidRPr="00B01BE8">
        <w:rPr>
          <w:i w:val="0"/>
          <w:iCs/>
          <w:sz w:val="22"/>
          <w:szCs w:val="22"/>
        </w:rPr>
        <w:t xml:space="preserve"> (predvidoma od </w:t>
      </w:r>
      <w:r w:rsidR="00D82CE9" w:rsidRPr="00B01BE8">
        <w:rPr>
          <w:i w:val="0"/>
          <w:iCs/>
          <w:sz w:val="22"/>
          <w:szCs w:val="22"/>
        </w:rPr>
        <w:t>01.0</w:t>
      </w:r>
      <w:r w:rsidR="00B01BE8" w:rsidRPr="00B01BE8">
        <w:rPr>
          <w:i w:val="0"/>
          <w:iCs/>
          <w:sz w:val="22"/>
          <w:szCs w:val="22"/>
        </w:rPr>
        <w:t>5</w:t>
      </w:r>
      <w:r w:rsidR="00D82CE9" w:rsidRPr="00B01BE8">
        <w:rPr>
          <w:i w:val="0"/>
          <w:iCs/>
          <w:sz w:val="22"/>
          <w:szCs w:val="22"/>
        </w:rPr>
        <w:t>.2024</w:t>
      </w:r>
      <w:r w:rsidRPr="00B01BE8">
        <w:rPr>
          <w:i w:val="0"/>
          <w:iCs/>
          <w:sz w:val="22"/>
          <w:szCs w:val="22"/>
        </w:rPr>
        <w:t xml:space="preserve"> do </w:t>
      </w:r>
      <w:r w:rsidR="00D82CE9" w:rsidRPr="00B01BE8">
        <w:rPr>
          <w:i w:val="0"/>
          <w:iCs/>
          <w:sz w:val="22"/>
          <w:szCs w:val="22"/>
        </w:rPr>
        <w:t>15.3</w:t>
      </w:r>
      <w:r w:rsidR="00A12200" w:rsidRPr="00B01BE8">
        <w:rPr>
          <w:i w:val="0"/>
          <w:iCs/>
          <w:sz w:val="22"/>
          <w:szCs w:val="22"/>
        </w:rPr>
        <w:t>.2027</w:t>
      </w:r>
      <w:r w:rsidRPr="00B01BE8">
        <w:rPr>
          <w:i w:val="0"/>
          <w:iCs/>
          <w:sz w:val="22"/>
          <w:szCs w:val="22"/>
        </w:rPr>
        <w:t>), na podlagi katerih bo sukcesivno naročal živila, ki so predmet tega okvirnega sporazuma</w:t>
      </w:r>
      <w:r w:rsidR="00D82CE9" w:rsidRPr="00B01BE8">
        <w:rPr>
          <w:i w:val="0"/>
          <w:iCs/>
          <w:sz w:val="22"/>
          <w:szCs w:val="22"/>
        </w:rPr>
        <w:t>.</w:t>
      </w:r>
      <w:r w:rsidRPr="00DB6262">
        <w:rPr>
          <w:i w:val="0"/>
          <w:iCs/>
          <w:sz w:val="22"/>
          <w:szCs w:val="22"/>
        </w:rPr>
        <w:t xml:space="preserve"> </w:t>
      </w:r>
    </w:p>
    <w:p w14:paraId="04D5213A" w14:textId="77777777" w:rsidR="002420DF" w:rsidRPr="00DB6262" w:rsidRDefault="002420DF" w:rsidP="00CD1C88">
      <w:pPr>
        <w:jc w:val="both"/>
        <w:rPr>
          <w:i w:val="0"/>
          <w:iCs/>
          <w:sz w:val="22"/>
          <w:szCs w:val="22"/>
        </w:rPr>
      </w:pPr>
    </w:p>
    <w:p w14:paraId="6E92D4D9" w14:textId="44F1F8E0" w:rsidR="004A5E0F" w:rsidRPr="00DB6262" w:rsidRDefault="0082333C" w:rsidP="00CD1C88">
      <w:pPr>
        <w:jc w:val="both"/>
        <w:rPr>
          <w:i w:val="0"/>
          <w:iCs/>
          <w:sz w:val="22"/>
          <w:szCs w:val="22"/>
        </w:rPr>
      </w:pPr>
      <w:r w:rsidRPr="00DB6262">
        <w:rPr>
          <w:i w:val="0"/>
          <w:iCs/>
          <w:sz w:val="22"/>
          <w:szCs w:val="22"/>
        </w:rPr>
        <w:t>Naročnik bo z ocenjevanjem po merilih izbral praviloma enega najugodnejšega ponudn</w:t>
      </w:r>
      <w:r w:rsidR="004A3782" w:rsidRPr="00DB6262">
        <w:rPr>
          <w:i w:val="0"/>
          <w:iCs/>
          <w:sz w:val="22"/>
          <w:szCs w:val="22"/>
        </w:rPr>
        <w:t xml:space="preserve">ika, ki bo oddal </w:t>
      </w:r>
      <w:r w:rsidR="001F6DA1" w:rsidRPr="00DB6262">
        <w:rPr>
          <w:i w:val="0"/>
          <w:iCs/>
          <w:sz w:val="22"/>
          <w:szCs w:val="22"/>
        </w:rPr>
        <w:t xml:space="preserve">dopustno </w:t>
      </w:r>
      <w:r w:rsidR="004A3782" w:rsidRPr="00DB6262">
        <w:rPr>
          <w:i w:val="0"/>
          <w:iCs/>
          <w:sz w:val="22"/>
          <w:szCs w:val="22"/>
        </w:rPr>
        <w:t>ponudb</w:t>
      </w:r>
      <w:r w:rsidR="00FF61BC" w:rsidRPr="00DB6262">
        <w:rPr>
          <w:i w:val="0"/>
          <w:iCs/>
          <w:sz w:val="22"/>
          <w:szCs w:val="22"/>
        </w:rPr>
        <w:t>o</w:t>
      </w:r>
      <w:r w:rsidRPr="00DB6262">
        <w:rPr>
          <w:i w:val="0"/>
          <w:iCs/>
          <w:sz w:val="22"/>
          <w:szCs w:val="22"/>
        </w:rPr>
        <w:t>. V primeru, da bosta najugodnejši ponudbi (po številu točk glede na merila na dve decimalni mesti natančno) dve ali da jih bo več, bo naročnik okvirni sporazum sklenil s tistim med njimi, ki bo najugo</w:t>
      </w:r>
      <w:r w:rsidR="00692C76" w:rsidRPr="00DB6262">
        <w:rPr>
          <w:i w:val="0"/>
          <w:iCs/>
          <w:sz w:val="22"/>
          <w:szCs w:val="22"/>
        </w:rPr>
        <w:t>dnejši po merilu »ponudbena vrednost</w:t>
      </w:r>
      <w:r w:rsidR="007D0149" w:rsidRPr="00DB6262">
        <w:rPr>
          <w:i w:val="0"/>
          <w:iCs/>
          <w:sz w:val="22"/>
          <w:szCs w:val="22"/>
        </w:rPr>
        <w:t>«, določeni</w:t>
      </w:r>
      <w:r w:rsidRPr="00DB6262">
        <w:rPr>
          <w:i w:val="0"/>
          <w:iCs/>
          <w:sz w:val="22"/>
          <w:szCs w:val="22"/>
        </w:rPr>
        <w:t xml:space="preserve"> na dve decimalni mesti natančno. V primeru, da bosta tudi z dodatnim kriterijem najugodnejši dve ali več ponudb, bo naročnik okvirni sporazum sklenil </w:t>
      </w:r>
      <w:r w:rsidR="009F37FB">
        <w:rPr>
          <w:i w:val="0"/>
          <w:iCs/>
          <w:sz w:val="22"/>
          <w:szCs w:val="22"/>
        </w:rPr>
        <w:t>s</w:t>
      </w:r>
      <w:r w:rsidRPr="00DB6262">
        <w:rPr>
          <w:i w:val="0"/>
          <w:iCs/>
          <w:sz w:val="22"/>
          <w:szCs w:val="22"/>
        </w:rPr>
        <w:t xml:space="preserve"> </w:t>
      </w:r>
      <w:r w:rsidR="009F37FB">
        <w:rPr>
          <w:i w:val="0"/>
          <w:iCs/>
          <w:sz w:val="22"/>
          <w:szCs w:val="22"/>
        </w:rPr>
        <w:t>tistim od ponudnikov, ki bo v sistemu e-</w:t>
      </w:r>
      <w:r w:rsidR="00F465CF">
        <w:rPr>
          <w:i w:val="0"/>
          <w:iCs/>
          <w:sz w:val="22"/>
          <w:szCs w:val="22"/>
        </w:rPr>
        <w:t>JN prvi oddal ponudbo</w:t>
      </w:r>
      <w:r w:rsidR="009F37FB">
        <w:rPr>
          <w:i w:val="0"/>
          <w:iCs/>
          <w:sz w:val="22"/>
          <w:szCs w:val="22"/>
        </w:rPr>
        <w:t xml:space="preserve">. </w:t>
      </w:r>
      <w:bookmarkStart w:id="11" w:name="OLE_LINK9"/>
      <w:bookmarkStart w:id="12" w:name="OLE_LINK10"/>
      <w:bookmarkStart w:id="13" w:name="OLE_LINK3"/>
      <w:bookmarkStart w:id="14" w:name="OLE_LINK4"/>
    </w:p>
    <w:p w14:paraId="11FC776E" w14:textId="77777777" w:rsidR="004A5E0F" w:rsidRPr="00DB6262" w:rsidRDefault="004A5E0F" w:rsidP="00CD1C88">
      <w:pPr>
        <w:jc w:val="both"/>
        <w:rPr>
          <w:i w:val="0"/>
          <w:iCs/>
          <w:sz w:val="22"/>
          <w:szCs w:val="22"/>
        </w:rPr>
      </w:pPr>
    </w:p>
    <w:p w14:paraId="1D7E6E56" w14:textId="7241EEDC" w:rsidR="00247C7B" w:rsidRPr="00DB6262" w:rsidRDefault="000A7B7C" w:rsidP="00CD1C88">
      <w:pPr>
        <w:jc w:val="both"/>
        <w:rPr>
          <w:i w:val="0"/>
          <w:iCs/>
          <w:sz w:val="22"/>
          <w:szCs w:val="22"/>
        </w:rPr>
      </w:pPr>
      <w:r w:rsidRPr="00DB6262">
        <w:rPr>
          <w:i w:val="0"/>
          <w:iCs/>
          <w:sz w:val="22"/>
          <w:szCs w:val="22"/>
        </w:rPr>
        <w:t xml:space="preserve">Naročnik bo v času trajanja okvirnega sporazuma posamezno živilo kupoval po ceni na enoto mere kot bo opredeljena v </w:t>
      </w:r>
      <w:r w:rsidR="00764111" w:rsidRPr="00DB6262">
        <w:rPr>
          <w:i w:val="0"/>
          <w:iCs/>
          <w:sz w:val="22"/>
          <w:szCs w:val="22"/>
        </w:rPr>
        <w:t xml:space="preserve">obrazcu Popis blaga, ki je del </w:t>
      </w:r>
      <w:r w:rsidRPr="00DB6262">
        <w:rPr>
          <w:i w:val="0"/>
          <w:iCs/>
          <w:sz w:val="22"/>
          <w:szCs w:val="22"/>
        </w:rPr>
        <w:t>predračunske</w:t>
      </w:r>
      <w:r w:rsidR="00764111" w:rsidRPr="00DB6262">
        <w:rPr>
          <w:i w:val="0"/>
          <w:iCs/>
          <w:sz w:val="22"/>
          <w:szCs w:val="22"/>
        </w:rPr>
        <w:t>ga</w:t>
      </w:r>
      <w:r w:rsidRPr="00DB6262">
        <w:rPr>
          <w:i w:val="0"/>
          <w:iCs/>
          <w:sz w:val="22"/>
          <w:szCs w:val="22"/>
        </w:rPr>
        <w:t xml:space="preserve"> obrazc</w:t>
      </w:r>
      <w:r w:rsidR="00764111" w:rsidRPr="00DB6262">
        <w:rPr>
          <w:i w:val="0"/>
          <w:iCs/>
          <w:sz w:val="22"/>
          <w:szCs w:val="22"/>
        </w:rPr>
        <w:t>a</w:t>
      </w:r>
      <w:r w:rsidRPr="00DB6262">
        <w:rPr>
          <w:i w:val="0"/>
          <w:iCs/>
          <w:sz w:val="22"/>
          <w:szCs w:val="22"/>
        </w:rPr>
        <w:t xml:space="preserve"> ponudbe izbranega dobavitelja. Izbrani ponudnik bo cene na enoto mere živil iz </w:t>
      </w:r>
      <w:r w:rsidR="00DE729A" w:rsidRPr="00DB6262">
        <w:rPr>
          <w:i w:val="0"/>
          <w:iCs/>
          <w:sz w:val="22"/>
          <w:szCs w:val="22"/>
        </w:rPr>
        <w:t xml:space="preserve">obrazca Popis blaga, ki je del </w:t>
      </w:r>
      <w:r w:rsidRPr="00DB6262">
        <w:rPr>
          <w:i w:val="0"/>
          <w:iCs/>
          <w:sz w:val="22"/>
          <w:szCs w:val="22"/>
        </w:rPr>
        <w:t>ponudbenega predračuna</w:t>
      </w:r>
      <w:r w:rsidR="00764111" w:rsidRPr="00DB6262">
        <w:rPr>
          <w:i w:val="0"/>
          <w:iCs/>
          <w:sz w:val="22"/>
          <w:szCs w:val="22"/>
        </w:rPr>
        <w:t>,</w:t>
      </w:r>
      <w:r w:rsidRPr="00DB6262">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sidRPr="00DB6262">
        <w:rPr>
          <w:i w:val="0"/>
          <w:iCs/>
          <w:sz w:val="22"/>
          <w:szCs w:val="22"/>
        </w:rPr>
        <w:t>z določili Pravilnika o načinih valorizacije denarnih obveznosti, ki jih v večletnih pogodbah dogovarjajo pravne osebe javnega sektorja (Uradni list RS, št. 1/04)</w:t>
      </w:r>
      <w:r w:rsidRPr="00DB6262">
        <w:rPr>
          <w:i w:val="0"/>
          <w:iCs/>
          <w:sz w:val="22"/>
          <w:szCs w:val="22"/>
        </w:rPr>
        <w:t xml:space="preserve">. Za regulacijo cen </w:t>
      </w:r>
      <w:r w:rsidR="009F37FB">
        <w:rPr>
          <w:i w:val="0"/>
          <w:iCs/>
          <w:sz w:val="22"/>
          <w:szCs w:val="22"/>
        </w:rPr>
        <w:t xml:space="preserve">posameznih artiklov (živil)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za hrano</w:t>
      </w:r>
      <w:r w:rsidR="004A708A" w:rsidRPr="00DB6262">
        <w:rPr>
          <w:i w:val="0"/>
          <w:iCs/>
          <w:sz w:val="22"/>
          <w:szCs w:val="22"/>
        </w:rPr>
        <w:t xml:space="preserve"> (01.1 Hrana)</w:t>
      </w:r>
      <w:r w:rsidRPr="00DB6262">
        <w:rPr>
          <w:i w:val="0"/>
          <w:iCs/>
          <w:sz w:val="22"/>
          <w:szCs w:val="22"/>
        </w:rPr>
        <w:t xml:space="preserve">, ki ga uradno objavlja Statistični urad RS. </w:t>
      </w:r>
      <w:bookmarkEnd w:id="11"/>
      <w:bookmarkEnd w:id="12"/>
      <w:r w:rsidR="00DE729A" w:rsidRPr="00DB6262">
        <w:rPr>
          <w:i w:val="0"/>
          <w:iCs/>
          <w:sz w:val="22"/>
          <w:szCs w:val="22"/>
        </w:rPr>
        <w:t xml:space="preserve">Povišanje cen </w:t>
      </w:r>
      <w:r w:rsidR="009F37FB">
        <w:rPr>
          <w:i w:val="0"/>
          <w:iCs/>
          <w:sz w:val="22"/>
          <w:szCs w:val="22"/>
        </w:rPr>
        <w:t xml:space="preserve">posameznih artiklov (živil) </w:t>
      </w:r>
      <w:r w:rsidR="00DE729A" w:rsidRPr="00DB6262">
        <w:rPr>
          <w:i w:val="0"/>
          <w:iCs/>
          <w:sz w:val="22"/>
          <w:szCs w:val="22"/>
        </w:rPr>
        <w:t>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sidRPr="00DB6262">
        <w:rPr>
          <w:i w:val="0"/>
          <w:iCs/>
          <w:sz w:val="22"/>
          <w:szCs w:val="22"/>
        </w:rPr>
        <w:t>, šteto od preteka enega leta od</w:t>
      </w:r>
      <w:r w:rsidR="00DE729A" w:rsidRPr="00DB6262">
        <w:rPr>
          <w:i w:val="0"/>
          <w:iCs/>
          <w:sz w:val="22"/>
          <w:szCs w:val="22"/>
        </w:rPr>
        <w:t xml:space="preserve"> sklenitve okvirnega sporazuma oziroma od zadnjega povišanja cen. Vsako povišanje cen </w:t>
      </w:r>
      <w:r w:rsidR="009F37FB">
        <w:rPr>
          <w:i w:val="0"/>
          <w:iCs/>
          <w:sz w:val="22"/>
          <w:szCs w:val="22"/>
        </w:rPr>
        <w:t xml:space="preserve">posameznih artiklov (živil) </w:t>
      </w:r>
      <w:r w:rsidR="00DE729A" w:rsidRPr="00DB6262">
        <w:rPr>
          <w:i w:val="0"/>
          <w:iCs/>
          <w:sz w:val="22"/>
          <w:szCs w:val="22"/>
        </w:rPr>
        <w:t xml:space="preserve">lahko znaša največ 80 (osemdeset) % povečanja z okvirnim </w:t>
      </w:r>
      <w:r w:rsidR="003951F0" w:rsidRPr="00DB6262">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sidRPr="00DB6262">
        <w:rPr>
          <w:i w:val="0"/>
          <w:iCs/>
          <w:sz w:val="22"/>
          <w:szCs w:val="22"/>
        </w:rPr>
        <w:t>aneksa</w:t>
      </w:r>
      <w:r w:rsidR="003951F0" w:rsidRPr="00DB6262">
        <w:rPr>
          <w:i w:val="0"/>
          <w:iCs/>
          <w:sz w:val="22"/>
          <w:szCs w:val="22"/>
        </w:rPr>
        <w:t xml:space="preserve"> k okvirnemu sporazumu.</w:t>
      </w:r>
    </w:p>
    <w:p w14:paraId="165B95A3" w14:textId="77777777" w:rsidR="000D7EB3" w:rsidRPr="00DB6262" w:rsidRDefault="000D7EB3" w:rsidP="00CD1C88">
      <w:pPr>
        <w:jc w:val="both"/>
        <w:rPr>
          <w:i w:val="0"/>
          <w:iCs/>
          <w:sz w:val="22"/>
          <w:szCs w:val="22"/>
        </w:rPr>
      </w:pPr>
    </w:p>
    <w:p w14:paraId="52885120" w14:textId="77777777" w:rsidR="002E4DCD" w:rsidRPr="00DB6262" w:rsidRDefault="00896BE6" w:rsidP="00CD1C88">
      <w:pPr>
        <w:jc w:val="both"/>
        <w:rPr>
          <w:i w:val="0"/>
          <w:iCs/>
          <w:sz w:val="22"/>
          <w:szCs w:val="22"/>
        </w:rPr>
      </w:pPr>
      <w:r w:rsidRPr="00DB6262">
        <w:rPr>
          <w:i w:val="0"/>
          <w:iCs/>
          <w:sz w:val="22"/>
          <w:szCs w:val="22"/>
        </w:rPr>
        <w:t xml:space="preserve">Naročnik si pridržuje pravico od izbranega ponudnika zahtevati preračun cene na ponujeno pakiranje posameznega živila. </w:t>
      </w:r>
    </w:p>
    <w:p w14:paraId="529D1A55" w14:textId="77777777" w:rsidR="00D22125" w:rsidRPr="00DB6262" w:rsidRDefault="00D22125" w:rsidP="00CD1C88">
      <w:pPr>
        <w:jc w:val="both"/>
        <w:rPr>
          <w:i w:val="0"/>
          <w:iCs/>
          <w:sz w:val="22"/>
          <w:szCs w:val="22"/>
        </w:rPr>
      </w:pPr>
    </w:p>
    <w:p w14:paraId="70080352" w14:textId="77777777" w:rsidR="00311E0A" w:rsidRPr="00DB6262" w:rsidRDefault="00311E0A" w:rsidP="00CD1C88">
      <w:pPr>
        <w:jc w:val="both"/>
        <w:rPr>
          <w:i w:val="0"/>
          <w:iCs/>
          <w:sz w:val="22"/>
          <w:szCs w:val="22"/>
        </w:rPr>
      </w:pPr>
      <w:r w:rsidRPr="00DB6262">
        <w:rPr>
          <w:i w:val="0"/>
          <w:iCs/>
          <w:sz w:val="22"/>
          <w:szCs w:val="22"/>
        </w:rPr>
        <w:t>Ponudnik</w:t>
      </w:r>
      <w:r w:rsidRPr="00DB6262">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7E7455D3" w14:textId="77777777" w:rsidR="00311E0A" w:rsidRPr="00DB6262" w:rsidRDefault="00311E0A" w:rsidP="00CD1C88">
      <w:pPr>
        <w:jc w:val="both"/>
        <w:rPr>
          <w:i w:val="0"/>
          <w:sz w:val="22"/>
          <w:szCs w:val="22"/>
        </w:rPr>
      </w:pPr>
    </w:p>
    <w:bookmarkEnd w:id="13"/>
    <w:bookmarkEnd w:id="14"/>
    <w:p w14:paraId="5FF5FEA6" w14:textId="77777777" w:rsidR="00E93C6F" w:rsidRPr="00DB6262" w:rsidRDefault="00E93C6F" w:rsidP="00CD1C88">
      <w:pPr>
        <w:jc w:val="both"/>
        <w:rPr>
          <w:i w:val="0"/>
          <w:iCs/>
          <w:sz w:val="22"/>
          <w:szCs w:val="22"/>
        </w:rPr>
      </w:pPr>
    </w:p>
    <w:p w14:paraId="7B370516" w14:textId="77777777" w:rsidR="0082333C" w:rsidRPr="00DB6262" w:rsidRDefault="0082333C" w:rsidP="00FD54E3">
      <w:pPr>
        <w:pStyle w:val="Naslov2"/>
        <w:numPr>
          <w:ilvl w:val="0"/>
          <w:numId w:val="12"/>
        </w:numPr>
        <w:spacing w:before="0" w:after="0"/>
        <w:ind w:left="284" w:hanging="284"/>
        <w:rPr>
          <w:rFonts w:cs="Times New Roman"/>
          <w:szCs w:val="22"/>
        </w:rPr>
      </w:pPr>
      <w:bookmarkStart w:id="15" w:name="_Toc94783288"/>
      <w:bookmarkStart w:id="16" w:name="_Toc160107862"/>
      <w:r w:rsidRPr="00DB6262">
        <w:rPr>
          <w:rFonts w:cs="Times New Roman"/>
          <w:szCs w:val="22"/>
        </w:rPr>
        <w:t>Pojasnila in spremembe razpisne dokumentacije</w:t>
      </w:r>
      <w:bookmarkEnd w:id="15"/>
      <w:bookmarkEnd w:id="16"/>
    </w:p>
    <w:p w14:paraId="08CB1495" w14:textId="77777777" w:rsidR="0082333C" w:rsidRPr="00DB6262" w:rsidRDefault="0082333C" w:rsidP="00CD1C88">
      <w:pPr>
        <w:jc w:val="both"/>
        <w:rPr>
          <w:i w:val="0"/>
          <w:sz w:val="22"/>
          <w:szCs w:val="22"/>
        </w:rPr>
      </w:pPr>
    </w:p>
    <w:p w14:paraId="71E147B5" w14:textId="77777777" w:rsidR="008846C9" w:rsidRPr="00DB6262" w:rsidRDefault="008846C9" w:rsidP="00CD1C88">
      <w:pPr>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14:paraId="6A88D1B4" w14:textId="77777777" w:rsidR="008846C9" w:rsidRPr="00DB6262" w:rsidRDefault="008846C9" w:rsidP="00CD1C88">
      <w:pPr>
        <w:jc w:val="both"/>
        <w:rPr>
          <w:i w:val="0"/>
          <w:iCs/>
          <w:sz w:val="22"/>
          <w:szCs w:val="22"/>
        </w:rPr>
      </w:pPr>
    </w:p>
    <w:p w14:paraId="1DE1D669" w14:textId="191880F5" w:rsidR="008846C9" w:rsidRPr="00A12200" w:rsidRDefault="008846C9" w:rsidP="00CD1C88">
      <w:pPr>
        <w:jc w:val="both"/>
        <w:rPr>
          <w:i w:val="0"/>
          <w:sz w:val="22"/>
          <w:szCs w:val="22"/>
        </w:rPr>
      </w:pPr>
      <w:r w:rsidRPr="00DB6262">
        <w:rPr>
          <w:i w:val="0"/>
          <w:iCs/>
          <w:sz w:val="22"/>
          <w:szCs w:val="22"/>
        </w:rPr>
        <w:t xml:space="preserve">Naročnik bo zahtevo za pojasnilo razpisne dokumentacije oziroma kakršnokoli drugo vprašanje v zvezi z naročilom štel kot pravočasno, v kolikor bo na </w:t>
      </w:r>
      <w:r w:rsidR="0061773C" w:rsidRPr="00DB6262">
        <w:rPr>
          <w:i w:val="0"/>
          <w:iCs/>
          <w:sz w:val="22"/>
          <w:szCs w:val="22"/>
        </w:rPr>
        <w:t>P</w:t>
      </w:r>
      <w:r w:rsidRPr="00DB6262">
        <w:rPr>
          <w:i w:val="0"/>
          <w:iCs/>
          <w:sz w:val="22"/>
          <w:szCs w:val="22"/>
        </w:rPr>
        <w:t xml:space="preserve">ortalu javnih naročil </w:t>
      </w:r>
      <w:r w:rsidR="0061773C" w:rsidRPr="00DB6262">
        <w:rPr>
          <w:i w:val="0"/>
          <w:iCs/>
          <w:sz w:val="22"/>
          <w:szCs w:val="22"/>
        </w:rPr>
        <w:t xml:space="preserve">RS </w:t>
      </w:r>
      <w:r w:rsidRPr="00DB6262">
        <w:rPr>
          <w:i w:val="0"/>
          <w:iCs/>
          <w:sz w:val="22"/>
          <w:szCs w:val="22"/>
        </w:rPr>
        <w:t xml:space="preserve">zastavljeno najkasneje do </w:t>
      </w:r>
      <w:r w:rsidRPr="00B01BE8">
        <w:rPr>
          <w:i w:val="0"/>
          <w:iCs/>
          <w:sz w:val="22"/>
          <w:szCs w:val="22"/>
        </w:rPr>
        <w:t xml:space="preserve">vključno </w:t>
      </w:r>
      <w:r w:rsidR="003271A9" w:rsidRPr="00B01BE8">
        <w:rPr>
          <w:b/>
          <w:i w:val="0"/>
          <w:sz w:val="22"/>
          <w:szCs w:val="22"/>
        </w:rPr>
        <w:t>0</w:t>
      </w:r>
      <w:r w:rsidR="00B01BE8" w:rsidRPr="00B01BE8">
        <w:rPr>
          <w:b/>
          <w:i w:val="0"/>
          <w:sz w:val="22"/>
          <w:szCs w:val="22"/>
        </w:rPr>
        <w:t xml:space="preserve">2.04.2024 </w:t>
      </w:r>
      <w:r w:rsidRPr="00B01BE8">
        <w:rPr>
          <w:b/>
          <w:i w:val="0"/>
          <w:sz w:val="22"/>
          <w:szCs w:val="22"/>
        </w:rPr>
        <w:t>d</w:t>
      </w:r>
      <w:r w:rsidR="00717E62" w:rsidRPr="00B01BE8">
        <w:rPr>
          <w:b/>
          <w:i w:val="0"/>
          <w:sz w:val="22"/>
          <w:szCs w:val="22"/>
        </w:rPr>
        <w:t>o</w:t>
      </w:r>
      <w:r w:rsidRPr="00B01BE8">
        <w:rPr>
          <w:b/>
          <w:i w:val="0"/>
          <w:sz w:val="22"/>
          <w:szCs w:val="22"/>
        </w:rPr>
        <w:t xml:space="preserve"> </w:t>
      </w:r>
      <w:r w:rsidR="003271A9" w:rsidRPr="00B01BE8">
        <w:rPr>
          <w:b/>
          <w:i w:val="0"/>
          <w:sz w:val="22"/>
          <w:szCs w:val="22"/>
        </w:rPr>
        <w:t>10:00</w:t>
      </w:r>
      <w:r w:rsidRPr="00B01BE8">
        <w:rPr>
          <w:b/>
          <w:i w:val="0"/>
          <w:sz w:val="22"/>
          <w:szCs w:val="22"/>
        </w:rPr>
        <w:t xml:space="preserve"> ure</w:t>
      </w:r>
      <w:r w:rsidRPr="00B01BE8">
        <w:rPr>
          <w:i w:val="0"/>
          <w:sz w:val="22"/>
          <w:szCs w:val="22"/>
        </w:rPr>
        <w:t>. Naročnik bo odgovore objavil najkasneje</w:t>
      </w:r>
      <w:r w:rsidR="00983F1F" w:rsidRPr="00B01BE8">
        <w:rPr>
          <w:i w:val="0"/>
          <w:sz w:val="22"/>
          <w:szCs w:val="22"/>
        </w:rPr>
        <w:t xml:space="preserve"> šest dni pred iztekom roka</w:t>
      </w:r>
      <w:r w:rsidR="00983F1F" w:rsidRPr="00A12200">
        <w:rPr>
          <w:i w:val="0"/>
          <w:sz w:val="22"/>
          <w:szCs w:val="22"/>
        </w:rPr>
        <w:t xml:space="preserve"> za oddajo ponudb</w:t>
      </w:r>
      <w:r w:rsidRPr="00A12200">
        <w:rPr>
          <w:i w:val="0"/>
          <w:sz w:val="22"/>
          <w:szCs w:val="22"/>
        </w:rPr>
        <w:t xml:space="preserve">. </w:t>
      </w:r>
    </w:p>
    <w:p w14:paraId="7BEB42D2" w14:textId="77777777" w:rsidR="000A66F0" w:rsidRPr="00DB6262" w:rsidRDefault="000A66F0" w:rsidP="00CD1C88">
      <w:pPr>
        <w:jc w:val="both"/>
        <w:rPr>
          <w:i w:val="0"/>
          <w:iCs/>
          <w:sz w:val="22"/>
          <w:szCs w:val="22"/>
        </w:rPr>
      </w:pPr>
    </w:p>
    <w:p w14:paraId="0B6F79D6" w14:textId="77777777" w:rsidR="008846C9" w:rsidRPr="00DB6262" w:rsidRDefault="008846C9" w:rsidP="00CD1C88">
      <w:pPr>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w:t>
      </w:r>
      <w:r w:rsidR="00F36CB6" w:rsidRPr="00DB6262">
        <w:rPr>
          <w:i w:val="0"/>
          <w:iCs/>
          <w:sz w:val="22"/>
          <w:szCs w:val="22"/>
        </w:rPr>
        <w:lastRenderedPageBreak/>
        <w:t xml:space="preserve">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14:paraId="4EA1D0D8" w14:textId="77777777" w:rsidR="008846C9" w:rsidRPr="00DB6262" w:rsidRDefault="008846C9" w:rsidP="00CD1C88">
      <w:pPr>
        <w:jc w:val="both"/>
        <w:rPr>
          <w:i w:val="0"/>
          <w:iCs/>
          <w:sz w:val="22"/>
          <w:szCs w:val="22"/>
        </w:rPr>
      </w:pPr>
    </w:p>
    <w:p w14:paraId="30D5E0F6" w14:textId="77777777" w:rsidR="0082333C" w:rsidRPr="00DB6262" w:rsidRDefault="0082333C" w:rsidP="00CD1C88">
      <w:pPr>
        <w:jc w:val="both"/>
        <w:rPr>
          <w:i w:val="0"/>
          <w:iCs/>
          <w:sz w:val="22"/>
          <w:szCs w:val="22"/>
        </w:rPr>
      </w:pPr>
      <w:r w:rsidRPr="00DB6262">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182405D3" w14:textId="77777777" w:rsidR="0082333C" w:rsidRPr="00DB6262" w:rsidRDefault="0082333C" w:rsidP="00CD1C88">
      <w:pPr>
        <w:jc w:val="both"/>
        <w:rPr>
          <w:i w:val="0"/>
          <w:sz w:val="22"/>
          <w:szCs w:val="22"/>
        </w:rPr>
      </w:pPr>
    </w:p>
    <w:p w14:paraId="39003BEE" w14:textId="77777777" w:rsidR="0082333C" w:rsidRPr="00DB6262" w:rsidRDefault="0082333C" w:rsidP="00FD54E3">
      <w:pPr>
        <w:pStyle w:val="Naslov2"/>
        <w:numPr>
          <w:ilvl w:val="0"/>
          <w:numId w:val="12"/>
        </w:numPr>
        <w:spacing w:before="0" w:after="0"/>
        <w:ind w:left="284" w:hanging="284"/>
        <w:rPr>
          <w:rFonts w:cs="Times New Roman"/>
          <w:szCs w:val="22"/>
        </w:rPr>
      </w:pPr>
      <w:bookmarkStart w:id="17" w:name="_Toc94783289"/>
      <w:bookmarkStart w:id="18" w:name="_Toc160107863"/>
      <w:r w:rsidRPr="00DB6262">
        <w:rPr>
          <w:rFonts w:cs="Times New Roman"/>
          <w:szCs w:val="22"/>
        </w:rPr>
        <w:t>Ponudbena dokumentacija</w:t>
      </w:r>
      <w:bookmarkEnd w:id="17"/>
      <w:bookmarkEnd w:id="18"/>
    </w:p>
    <w:p w14:paraId="5907EFDA" w14:textId="77777777" w:rsidR="00CA3904" w:rsidRPr="00DB6262" w:rsidRDefault="00CA3904" w:rsidP="0080304A">
      <w:pPr>
        <w:pStyle w:val="Glava"/>
        <w:tabs>
          <w:tab w:val="clear" w:pos="4536"/>
          <w:tab w:val="clear" w:pos="9072"/>
        </w:tabs>
        <w:jc w:val="both"/>
        <w:rPr>
          <w:i w:val="0"/>
          <w:sz w:val="22"/>
          <w:szCs w:val="22"/>
        </w:rPr>
      </w:pPr>
    </w:p>
    <w:p w14:paraId="20896899" w14:textId="77777777" w:rsidR="00CA3904" w:rsidRPr="00DB6262" w:rsidRDefault="00CA3904" w:rsidP="00CD1C88">
      <w:pPr>
        <w:pStyle w:val="Glava"/>
        <w:tabs>
          <w:tab w:val="clear" w:pos="4536"/>
          <w:tab w:val="clear" w:pos="9072"/>
        </w:tabs>
        <w:jc w:val="both"/>
        <w:rPr>
          <w:i w:val="0"/>
          <w:sz w:val="22"/>
          <w:szCs w:val="22"/>
        </w:rPr>
      </w:pPr>
      <w:r w:rsidRPr="00DB6262">
        <w:rPr>
          <w:i w:val="0"/>
          <w:sz w:val="22"/>
          <w:szCs w:val="22"/>
        </w:rPr>
        <w:t>Ponudbena dokumentacija mora vsebovati ustrezno izpolnjene obrazce in druge listine zahtevane v razpisni dokumentaciji:</w:t>
      </w:r>
    </w:p>
    <w:p w14:paraId="527E665C" w14:textId="77777777" w:rsidR="0082333C" w:rsidRPr="00DB6262" w:rsidRDefault="0082333C" w:rsidP="00CD1C88">
      <w:pPr>
        <w:pStyle w:val="Glava"/>
        <w:tabs>
          <w:tab w:val="clear" w:pos="4536"/>
          <w:tab w:val="clear" w:pos="9072"/>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904"/>
      </w:tblGrid>
      <w:tr w:rsidR="0082333C" w:rsidRPr="00DB6262" w14:paraId="788ED3A8" w14:textId="77777777" w:rsidTr="0080304A">
        <w:tc>
          <w:tcPr>
            <w:tcW w:w="1642" w:type="dxa"/>
            <w:shd w:val="clear" w:color="auto" w:fill="E6E6E6"/>
            <w:vAlign w:val="center"/>
          </w:tcPr>
          <w:p w14:paraId="5629BAC7"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1663" w:type="dxa"/>
            <w:shd w:val="clear" w:color="auto" w:fill="E6E6E6"/>
            <w:vAlign w:val="center"/>
          </w:tcPr>
          <w:p w14:paraId="19EF3897"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Naziv priloge</w:t>
            </w:r>
          </w:p>
        </w:tc>
        <w:tc>
          <w:tcPr>
            <w:tcW w:w="5904" w:type="dxa"/>
            <w:shd w:val="clear" w:color="auto" w:fill="E6E6E6"/>
            <w:vAlign w:val="center"/>
          </w:tcPr>
          <w:p w14:paraId="095AB999"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14:paraId="5426D4F8" w14:textId="77777777" w:rsidTr="0080304A">
        <w:tc>
          <w:tcPr>
            <w:tcW w:w="1642" w:type="dxa"/>
            <w:shd w:val="clear" w:color="auto" w:fill="E6E6E6"/>
            <w:vAlign w:val="center"/>
          </w:tcPr>
          <w:p w14:paraId="1A5AD343"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PRILOGA 1</w:t>
            </w:r>
          </w:p>
        </w:tc>
        <w:tc>
          <w:tcPr>
            <w:tcW w:w="1663" w:type="dxa"/>
            <w:shd w:val="clear" w:color="auto" w:fill="E6E6E6"/>
            <w:vAlign w:val="center"/>
          </w:tcPr>
          <w:p w14:paraId="2967754D" w14:textId="77777777" w:rsidR="0082333C" w:rsidRPr="00DB6262" w:rsidRDefault="0082333C" w:rsidP="00CD1C88">
            <w:pPr>
              <w:pStyle w:val="Glava"/>
              <w:tabs>
                <w:tab w:val="clear" w:pos="4536"/>
                <w:tab w:val="clear" w:pos="9072"/>
              </w:tabs>
              <w:rPr>
                <w:i w:val="0"/>
                <w:sz w:val="22"/>
                <w:szCs w:val="22"/>
              </w:rPr>
            </w:pPr>
            <w:r w:rsidRPr="00DB6262">
              <w:rPr>
                <w:i w:val="0"/>
                <w:sz w:val="22"/>
                <w:szCs w:val="22"/>
              </w:rPr>
              <w:t>Prijavni obrazec</w:t>
            </w:r>
          </w:p>
        </w:tc>
        <w:tc>
          <w:tcPr>
            <w:tcW w:w="5904" w:type="dxa"/>
            <w:vAlign w:val="center"/>
          </w:tcPr>
          <w:p w14:paraId="010BDB26" w14:textId="77777777" w:rsidR="0082333C" w:rsidRPr="00DB6262" w:rsidRDefault="006716D5" w:rsidP="00CD1C88">
            <w:pPr>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14:paraId="3EE301EB" w14:textId="77777777" w:rsidR="0082333C" w:rsidRPr="00DB6262" w:rsidRDefault="0082333C" w:rsidP="00CD1C88">
            <w:pPr>
              <w:rPr>
                <w:i w:val="0"/>
                <w:sz w:val="22"/>
                <w:szCs w:val="22"/>
              </w:rPr>
            </w:pPr>
            <w:r w:rsidRPr="00DB6262">
              <w:rPr>
                <w:i w:val="0"/>
                <w:sz w:val="22"/>
                <w:szCs w:val="22"/>
              </w:rPr>
              <w:t xml:space="preserve">V primeru skupne ponudbe obrazec izpolni vsak partner v skupni ponudbi. </w:t>
            </w:r>
          </w:p>
          <w:p w14:paraId="68EBE10B" w14:textId="77777777" w:rsidR="00CB79E2" w:rsidRDefault="00CB79E2" w:rsidP="00CD1C88">
            <w:pPr>
              <w:rPr>
                <w:i w:val="0"/>
                <w:sz w:val="22"/>
                <w:szCs w:val="22"/>
              </w:rPr>
            </w:pPr>
          </w:p>
          <w:p w14:paraId="25CD684B" w14:textId="5653D3A9" w:rsidR="002E4DCD" w:rsidRPr="00DB6262" w:rsidRDefault="002E4DCD" w:rsidP="00CD1C88">
            <w:pPr>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14:paraId="108A016A" w14:textId="77777777" w:rsidTr="0080304A">
        <w:tc>
          <w:tcPr>
            <w:tcW w:w="1642" w:type="dxa"/>
            <w:shd w:val="clear" w:color="auto" w:fill="E6E6E6"/>
            <w:vAlign w:val="center"/>
          </w:tcPr>
          <w:p w14:paraId="70C5121F" w14:textId="77777777" w:rsidR="001E3F66" w:rsidRPr="00DB6262" w:rsidRDefault="001E3F66" w:rsidP="00CD1C88">
            <w:pPr>
              <w:pStyle w:val="Glava"/>
              <w:tabs>
                <w:tab w:val="clear" w:pos="4536"/>
                <w:tab w:val="clear" w:pos="9072"/>
              </w:tabs>
              <w:rPr>
                <w:b/>
                <w:i w:val="0"/>
                <w:sz w:val="22"/>
                <w:szCs w:val="22"/>
              </w:rPr>
            </w:pPr>
            <w:r w:rsidRPr="00DB6262">
              <w:rPr>
                <w:b/>
                <w:i w:val="0"/>
                <w:sz w:val="22"/>
                <w:szCs w:val="22"/>
              </w:rPr>
              <w:t>PRILOGA 2</w:t>
            </w:r>
          </w:p>
        </w:tc>
        <w:tc>
          <w:tcPr>
            <w:tcW w:w="1663" w:type="dxa"/>
            <w:shd w:val="clear" w:color="auto" w:fill="E6E6E6"/>
            <w:vAlign w:val="center"/>
          </w:tcPr>
          <w:p w14:paraId="53551BE8" w14:textId="77777777" w:rsidR="001E3F66" w:rsidRPr="00DB6262" w:rsidRDefault="001E3F66" w:rsidP="00CD1C88">
            <w:pPr>
              <w:pStyle w:val="Glava"/>
              <w:tabs>
                <w:tab w:val="clear" w:pos="4536"/>
                <w:tab w:val="clear" w:pos="9072"/>
              </w:tabs>
              <w:rPr>
                <w:i w:val="0"/>
                <w:sz w:val="22"/>
                <w:szCs w:val="22"/>
              </w:rPr>
            </w:pPr>
            <w:r w:rsidRPr="00DB6262">
              <w:rPr>
                <w:i w:val="0"/>
                <w:sz w:val="22"/>
                <w:szCs w:val="22"/>
              </w:rPr>
              <w:t>Predračun</w:t>
            </w:r>
          </w:p>
        </w:tc>
        <w:tc>
          <w:tcPr>
            <w:tcW w:w="5904" w:type="dxa"/>
            <w:vAlign w:val="center"/>
          </w:tcPr>
          <w:p w14:paraId="031C7BCF" w14:textId="77777777" w:rsidR="001E3F66" w:rsidRPr="00DB6262" w:rsidRDefault="001E3F66" w:rsidP="00CD1C88">
            <w:pPr>
              <w:jc w:val="both"/>
              <w:rPr>
                <w:i w:val="0"/>
                <w:sz w:val="22"/>
                <w:szCs w:val="22"/>
              </w:rPr>
            </w:pPr>
            <w:r w:rsidRPr="00DB6262">
              <w:rPr>
                <w:i w:val="0"/>
                <w:sz w:val="22"/>
                <w:szCs w:val="22"/>
              </w:rPr>
              <w:t>Obrazec ponudnik izpolni in potrdi.</w:t>
            </w:r>
          </w:p>
          <w:p w14:paraId="76C67695" w14:textId="77777777" w:rsidR="001E3F66" w:rsidRPr="00DB6262" w:rsidRDefault="001E3F66" w:rsidP="00CD1C88">
            <w:pPr>
              <w:jc w:val="both"/>
              <w:rPr>
                <w:i w:val="0"/>
                <w:sz w:val="22"/>
                <w:szCs w:val="22"/>
              </w:rPr>
            </w:pPr>
            <w:r w:rsidRPr="00DB6262">
              <w:rPr>
                <w:i w:val="0"/>
                <w:sz w:val="22"/>
                <w:szCs w:val="22"/>
              </w:rPr>
              <w:t>V primeru skupne ponudbe obrazec izpolni le vodilni partner.</w:t>
            </w:r>
          </w:p>
          <w:p w14:paraId="36C02FC9" w14:textId="77777777" w:rsidR="001E3F66" w:rsidRPr="00DB6262" w:rsidRDefault="001E3F66" w:rsidP="00CD1C88">
            <w:pPr>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14:paraId="05F613F4" w14:textId="56C4D2E8" w:rsidR="00A52687" w:rsidRDefault="00A52687" w:rsidP="00CD1C88">
            <w:pPr>
              <w:jc w:val="both"/>
              <w:rPr>
                <w:i w:val="0"/>
                <w:sz w:val="22"/>
                <w:szCs w:val="22"/>
              </w:rPr>
            </w:pPr>
            <w:r w:rsidRPr="00DB6262">
              <w:rPr>
                <w:i w:val="0"/>
                <w:sz w:val="22"/>
                <w:szCs w:val="22"/>
              </w:rPr>
              <w:t>Ponudnik v stolpec »Ponudbena vrednost z DDV za ocenjeno količino«</w:t>
            </w:r>
            <w:r w:rsidR="00990664" w:rsidRPr="00DB6262">
              <w:rPr>
                <w:i w:val="0"/>
                <w:sz w:val="22"/>
                <w:szCs w:val="22"/>
              </w:rPr>
              <w:t xml:space="preserve"> Predračuna živil prepiše skupno vrednost iz stolpca 9 Popisa blaga.</w:t>
            </w:r>
          </w:p>
          <w:p w14:paraId="08A23D0F" w14:textId="77777777" w:rsidR="00CB79E2" w:rsidRPr="00DB6262" w:rsidRDefault="00CB79E2" w:rsidP="00CD1C88">
            <w:pPr>
              <w:jc w:val="both"/>
              <w:rPr>
                <w:i w:val="0"/>
                <w:sz w:val="22"/>
                <w:szCs w:val="22"/>
              </w:rPr>
            </w:pPr>
          </w:p>
          <w:p w14:paraId="27C52CCC" w14:textId="15B4DB33" w:rsidR="001E3F66" w:rsidRPr="00DB6262" w:rsidRDefault="001E3F66" w:rsidP="00CD1C88">
            <w:pPr>
              <w:jc w:val="both"/>
              <w:rPr>
                <w:i w:val="0"/>
                <w:sz w:val="22"/>
                <w:szCs w:val="22"/>
              </w:rPr>
            </w:pPr>
            <w:r w:rsidRPr="00DB6262">
              <w:rPr>
                <w:i w:val="0"/>
                <w:sz w:val="22"/>
                <w:szCs w:val="22"/>
              </w:rPr>
              <w:t xml:space="preserve">Ponudnik v sistem e-JN, v razdelek »Skupna ponudbena vrednost«, v zato namenjen prostor vpiše skupni ponudbeni znesek brez davka v EUR in znesek davka v EUR SKUPAJ (vsoto!). Znesek skupaj z davkom v EUR se izračuna samodejno. </w:t>
            </w:r>
          </w:p>
          <w:p w14:paraId="739990BF" w14:textId="77777777" w:rsidR="00CB79E2" w:rsidRDefault="00CB79E2" w:rsidP="00CD1C88">
            <w:pPr>
              <w:jc w:val="both"/>
              <w:rPr>
                <w:i w:val="0"/>
                <w:sz w:val="22"/>
                <w:szCs w:val="22"/>
              </w:rPr>
            </w:pPr>
          </w:p>
          <w:p w14:paraId="52545D28" w14:textId="530D18B4" w:rsidR="001E3F66" w:rsidRDefault="001E3F66" w:rsidP="00CD1C88">
            <w:pPr>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14:paraId="38798A55" w14:textId="77777777" w:rsidR="00CB79E2" w:rsidRPr="00DB6262" w:rsidRDefault="00CB79E2" w:rsidP="00CD1C88">
            <w:pPr>
              <w:jc w:val="both"/>
              <w:rPr>
                <w:i w:val="0"/>
                <w:sz w:val="22"/>
                <w:szCs w:val="22"/>
              </w:rPr>
            </w:pPr>
          </w:p>
          <w:p w14:paraId="0986B993" w14:textId="5649DE16" w:rsidR="002D50BA" w:rsidRPr="00DB6262" w:rsidRDefault="001E3F66" w:rsidP="00CD1C88">
            <w:pPr>
              <w:jc w:val="both"/>
              <w:rPr>
                <w:i w:val="0"/>
                <w:sz w:val="22"/>
                <w:szCs w:val="22"/>
              </w:rPr>
            </w:pPr>
            <w:r w:rsidRPr="00DB6262">
              <w:rPr>
                <w:i w:val="0"/>
                <w:sz w:val="22"/>
                <w:szCs w:val="22"/>
              </w:rPr>
              <w:t>V primeru razhajanj v skupnih ponudbenih vrednostih za ocenjeno količino z DDV v obrazcu Predračun in obrazcu Popis blaga, se kot veljavni štejejo podatki, navedeni v obrazcu Popis blaga.</w:t>
            </w:r>
          </w:p>
        </w:tc>
      </w:tr>
      <w:tr w:rsidR="0082333C" w:rsidRPr="00DB6262" w14:paraId="400EEB16" w14:textId="77777777" w:rsidTr="0080304A">
        <w:tc>
          <w:tcPr>
            <w:tcW w:w="1642" w:type="dxa"/>
            <w:shd w:val="clear" w:color="auto" w:fill="E6E6E6"/>
            <w:vAlign w:val="center"/>
          </w:tcPr>
          <w:p w14:paraId="1964FE27" w14:textId="77777777" w:rsidR="0082333C" w:rsidRPr="00DB6262" w:rsidRDefault="0082333C" w:rsidP="00CD1C88">
            <w:pPr>
              <w:pStyle w:val="Telobesedila-zamik"/>
              <w:spacing w:after="0"/>
              <w:ind w:left="0"/>
              <w:rPr>
                <w:b/>
                <w:i w:val="0"/>
                <w:sz w:val="22"/>
                <w:szCs w:val="22"/>
              </w:rPr>
            </w:pPr>
            <w:r w:rsidRPr="00DB6262">
              <w:rPr>
                <w:b/>
                <w:i w:val="0"/>
                <w:sz w:val="22"/>
                <w:szCs w:val="22"/>
              </w:rPr>
              <w:t>P</w:t>
            </w:r>
            <w:r w:rsidR="00CA3904" w:rsidRPr="00DB6262">
              <w:rPr>
                <w:b/>
                <w:i w:val="0"/>
                <w:sz w:val="22"/>
                <w:szCs w:val="22"/>
              </w:rPr>
              <w:t>RILOG</w:t>
            </w:r>
            <w:r w:rsidR="001E3F66" w:rsidRPr="00DB6262">
              <w:rPr>
                <w:b/>
                <w:i w:val="0"/>
                <w:sz w:val="22"/>
                <w:szCs w:val="22"/>
              </w:rPr>
              <w:t>A</w:t>
            </w:r>
            <w:r w:rsidR="00CA3904" w:rsidRPr="00DB6262">
              <w:rPr>
                <w:b/>
                <w:i w:val="0"/>
                <w:sz w:val="22"/>
                <w:szCs w:val="22"/>
              </w:rPr>
              <w:t xml:space="preserve"> </w:t>
            </w:r>
            <w:r w:rsidR="00C930E5" w:rsidRPr="00DB6262">
              <w:rPr>
                <w:b/>
                <w:i w:val="0"/>
                <w:sz w:val="22"/>
                <w:szCs w:val="22"/>
              </w:rPr>
              <w:t>2/1</w:t>
            </w:r>
          </w:p>
        </w:tc>
        <w:tc>
          <w:tcPr>
            <w:tcW w:w="1663" w:type="dxa"/>
            <w:shd w:val="clear" w:color="auto" w:fill="E6E6E6"/>
            <w:vAlign w:val="center"/>
          </w:tcPr>
          <w:p w14:paraId="5276CBF3" w14:textId="77777777" w:rsidR="0082333C" w:rsidRPr="00DB6262" w:rsidRDefault="00F62C10" w:rsidP="00CD1C88">
            <w:pPr>
              <w:pStyle w:val="Telobesedila-zamik"/>
              <w:spacing w:after="0"/>
              <w:ind w:left="0"/>
              <w:rPr>
                <w:i w:val="0"/>
                <w:sz w:val="22"/>
                <w:szCs w:val="22"/>
              </w:rPr>
            </w:pPr>
            <w:r w:rsidRPr="00DB6262">
              <w:rPr>
                <w:i w:val="0"/>
                <w:sz w:val="22"/>
                <w:szCs w:val="22"/>
              </w:rPr>
              <w:t>Popis blaga</w:t>
            </w:r>
          </w:p>
        </w:tc>
        <w:tc>
          <w:tcPr>
            <w:tcW w:w="5904" w:type="dxa"/>
            <w:vAlign w:val="center"/>
          </w:tcPr>
          <w:p w14:paraId="327CF059" w14:textId="0EC1BC61" w:rsidR="00717E62" w:rsidRPr="00DB6262" w:rsidRDefault="00717E62" w:rsidP="00717E62">
            <w:pPr>
              <w:jc w:val="both"/>
              <w:rPr>
                <w:i w:val="0"/>
                <w:sz w:val="22"/>
                <w:szCs w:val="22"/>
              </w:rPr>
            </w:pPr>
            <w:r w:rsidRPr="00DB6262">
              <w:rPr>
                <w:i w:val="0"/>
                <w:sz w:val="22"/>
                <w:szCs w:val="22"/>
              </w:rPr>
              <w:t>Obrazec ponudnik izpolni</w:t>
            </w:r>
            <w:r>
              <w:rPr>
                <w:i w:val="0"/>
                <w:sz w:val="22"/>
                <w:szCs w:val="22"/>
              </w:rPr>
              <w:t>.</w:t>
            </w:r>
          </w:p>
          <w:p w14:paraId="341988BC" w14:textId="77777777" w:rsidR="009357B8" w:rsidRPr="00DB6262" w:rsidRDefault="0082333C" w:rsidP="00CD1C88">
            <w:pPr>
              <w:jc w:val="both"/>
              <w:rPr>
                <w:i w:val="0"/>
                <w:sz w:val="22"/>
                <w:szCs w:val="22"/>
              </w:rPr>
            </w:pPr>
            <w:r w:rsidRPr="00DB6262">
              <w:rPr>
                <w:i w:val="0"/>
                <w:sz w:val="22"/>
                <w:szCs w:val="22"/>
              </w:rPr>
              <w:t>V primeru skupne ponudbe obraz</w:t>
            </w:r>
            <w:r w:rsidR="004D00E9" w:rsidRPr="00DB6262">
              <w:rPr>
                <w:i w:val="0"/>
                <w:sz w:val="22"/>
                <w:szCs w:val="22"/>
              </w:rPr>
              <w:t>ca</w:t>
            </w:r>
            <w:r w:rsidRPr="00DB6262">
              <w:rPr>
                <w:i w:val="0"/>
                <w:sz w:val="22"/>
                <w:szCs w:val="22"/>
              </w:rPr>
              <w:t xml:space="preserve"> izpolni le vodilni partner. </w:t>
            </w:r>
            <w:r w:rsidR="009357B8" w:rsidRPr="00DB6262">
              <w:rPr>
                <w:i w:val="0"/>
                <w:sz w:val="22"/>
                <w:szCs w:val="22"/>
              </w:rPr>
              <w:t>Ponudnik pri izpolnjevanju obrazcev ne</w:t>
            </w:r>
            <w:r w:rsidR="00F647BD" w:rsidRPr="00DB6262">
              <w:rPr>
                <w:i w:val="0"/>
                <w:sz w:val="22"/>
                <w:szCs w:val="22"/>
              </w:rPr>
              <w:t xml:space="preserve"> smejo spreminjati opisa vrste blaga</w:t>
            </w:r>
            <w:r w:rsidR="00BA31F9" w:rsidRPr="00DB6262">
              <w:rPr>
                <w:i w:val="0"/>
                <w:sz w:val="22"/>
                <w:szCs w:val="22"/>
              </w:rPr>
              <w:t>, ocenjene</w:t>
            </w:r>
            <w:r w:rsidR="009357B8" w:rsidRPr="00DB6262">
              <w:rPr>
                <w:i w:val="0"/>
                <w:sz w:val="22"/>
                <w:szCs w:val="22"/>
              </w:rPr>
              <w:t xml:space="preserve"> količine in enote mere. </w:t>
            </w:r>
          </w:p>
          <w:p w14:paraId="529F6C69" w14:textId="29BCA9A9" w:rsidR="009357B8" w:rsidRPr="00DB6262" w:rsidRDefault="009357B8" w:rsidP="00CD1C88">
            <w:pPr>
              <w:jc w:val="both"/>
              <w:rPr>
                <w:i w:val="0"/>
                <w:sz w:val="22"/>
                <w:szCs w:val="22"/>
              </w:rPr>
            </w:pPr>
            <w:r w:rsidRPr="00DB6262">
              <w:rPr>
                <w:i w:val="0"/>
                <w:sz w:val="22"/>
                <w:szCs w:val="22"/>
              </w:rPr>
              <w:t xml:space="preserve">Ponudnik mora ponuditi živila take kvalitete in </w:t>
            </w:r>
            <w:proofErr w:type="spellStart"/>
            <w:r w:rsidRPr="00DB6262">
              <w:rPr>
                <w:i w:val="0"/>
                <w:sz w:val="22"/>
                <w:szCs w:val="22"/>
              </w:rPr>
              <w:t>gramature</w:t>
            </w:r>
            <w:proofErr w:type="spellEnd"/>
            <w:r w:rsidRPr="00DB6262">
              <w:rPr>
                <w:i w:val="0"/>
                <w:sz w:val="22"/>
                <w:szCs w:val="22"/>
              </w:rPr>
              <w:t xml:space="preserve">/volumna oz. v dobavljivi enoti kot je zahtevano v </w:t>
            </w:r>
            <w:r w:rsidR="00D01ABD" w:rsidRPr="00DB6262">
              <w:rPr>
                <w:i w:val="0"/>
                <w:sz w:val="22"/>
                <w:szCs w:val="22"/>
              </w:rPr>
              <w:t>opisu artikla (živila)</w:t>
            </w:r>
            <w:r w:rsidR="00CB79E2">
              <w:rPr>
                <w:i w:val="0"/>
                <w:sz w:val="22"/>
                <w:szCs w:val="22"/>
              </w:rPr>
              <w:t>.</w:t>
            </w:r>
          </w:p>
          <w:p w14:paraId="490EE95C" w14:textId="77777777" w:rsidR="00D01ABD" w:rsidRPr="00DB6262" w:rsidRDefault="00D01ABD" w:rsidP="00CD1C88">
            <w:pPr>
              <w:jc w:val="both"/>
              <w:rPr>
                <w:i w:val="0"/>
                <w:sz w:val="22"/>
                <w:szCs w:val="22"/>
              </w:rPr>
            </w:pPr>
            <w:r w:rsidRPr="00DB6262">
              <w:rPr>
                <w:i w:val="0"/>
                <w:sz w:val="22"/>
                <w:szCs w:val="22"/>
              </w:rPr>
              <w:t>V navedbi ponujenega artikla</w:t>
            </w:r>
            <w:r w:rsidR="009357B8" w:rsidRPr="00DB6262">
              <w:rPr>
                <w:i w:val="0"/>
                <w:sz w:val="22"/>
                <w:szCs w:val="22"/>
              </w:rPr>
              <w:t xml:space="preserve"> MORA biti navedena blagovna znamka (oz. trgovinska znamka, če tega ni, pa vsaj proizvajalec) ponujenega artikla</w:t>
            </w:r>
            <w:r w:rsidR="00E0078A" w:rsidRPr="00DB6262">
              <w:rPr>
                <w:i w:val="0"/>
                <w:sz w:val="22"/>
                <w:szCs w:val="22"/>
              </w:rPr>
              <w:t xml:space="preserve">. </w:t>
            </w:r>
            <w:r w:rsidR="009357B8" w:rsidRPr="00DB6262">
              <w:rPr>
                <w:i w:val="0"/>
                <w:sz w:val="22"/>
                <w:szCs w:val="22"/>
              </w:rPr>
              <w:t>Navedba</w:t>
            </w:r>
            <w:r w:rsidR="00E0078A" w:rsidRPr="00DB6262">
              <w:rPr>
                <w:i w:val="0"/>
                <w:sz w:val="22"/>
                <w:szCs w:val="22"/>
              </w:rPr>
              <w:t xml:space="preserve"> v fazi analize ponudb</w:t>
            </w:r>
            <w:r w:rsidR="009357B8" w:rsidRPr="00DB6262">
              <w:rPr>
                <w:i w:val="0"/>
                <w:sz w:val="22"/>
                <w:szCs w:val="22"/>
              </w:rPr>
              <w:t xml:space="preserve"> naročniku omogoča presojanje, ali je ponudnik ponudil živilo ustrezne kvalitete.</w:t>
            </w:r>
            <w:r w:rsidR="006314CD" w:rsidRPr="00DB6262">
              <w:rPr>
                <w:b/>
                <w:i w:val="0"/>
                <w:sz w:val="22"/>
                <w:szCs w:val="22"/>
              </w:rPr>
              <w:t xml:space="preserve"> </w:t>
            </w:r>
            <w:r w:rsidR="006314CD" w:rsidRPr="00DB6262">
              <w:rPr>
                <w:i w:val="0"/>
                <w:sz w:val="22"/>
                <w:szCs w:val="22"/>
              </w:rPr>
              <w:t xml:space="preserve">Izjema velja za sveže meso, sveže ribe ter sveže sadje </w:t>
            </w:r>
            <w:r w:rsidR="006314CD" w:rsidRPr="00DB6262">
              <w:rPr>
                <w:i w:val="0"/>
                <w:sz w:val="22"/>
                <w:szCs w:val="22"/>
              </w:rPr>
              <w:lastRenderedPageBreak/>
              <w:t>in zelenjavo</w:t>
            </w:r>
            <w:r w:rsidR="00F62C10" w:rsidRPr="00DB6262">
              <w:rPr>
                <w:i w:val="0"/>
                <w:sz w:val="22"/>
                <w:szCs w:val="22"/>
              </w:rPr>
              <w:t xml:space="preserve"> ter za blago, ki se označuje skladno s </w:t>
            </w:r>
            <w:r w:rsidR="00E60787" w:rsidRPr="00DB6262">
              <w:rPr>
                <w:i w:val="0"/>
                <w:sz w:val="22"/>
                <w:szCs w:val="22"/>
              </w:rPr>
              <w:t>Pravilnikom o sp</w:t>
            </w:r>
            <w:r w:rsidR="00F62C10" w:rsidRPr="00DB6262">
              <w:rPr>
                <w:i w:val="0"/>
                <w:sz w:val="22"/>
                <w:szCs w:val="22"/>
              </w:rPr>
              <w:t>lošnem označevanju živil, ki niso predpakirana (U</w:t>
            </w:r>
            <w:r w:rsidR="00452CCC" w:rsidRPr="00DB6262">
              <w:rPr>
                <w:i w:val="0"/>
                <w:sz w:val="22"/>
                <w:szCs w:val="22"/>
              </w:rPr>
              <w:t xml:space="preserve">radni list RS, št. 66/16, s </w:t>
            </w:r>
            <w:proofErr w:type="spellStart"/>
            <w:r w:rsidR="00452CCC" w:rsidRPr="00DB6262">
              <w:rPr>
                <w:i w:val="0"/>
                <w:sz w:val="22"/>
                <w:szCs w:val="22"/>
              </w:rPr>
              <w:t>spremem</w:t>
            </w:r>
            <w:proofErr w:type="spellEnd"/>
            <w:r w:rsidR="00771378" w:rsidRPr="00DB6262">
              <w:rPr>
                <w:i w:val="0"/>
                <w:sz w:val="22"/>
                <w:szCs w:val="22"/>
              </w:rPr>
              <w:t>.</w:t>
            </w:r>
            <w:r w:rsidR="00452CCC" w:rsidRPr="00DB6262">
              <w:rPr>
                <w:i w:val="0"/>
                <w:sz w:val="22"/>
                <w:szCs w:val="22"/>
              </w:rPr>
              <w:t xml:space="preserve"> in </w:t>
            </w:r>
            <w:proofErr w:type="spellStart"/>
            <w:r w:rsidR="00452CCC" w:rsidRPr="00DB6262">
              <w:rPr>
                <w:i w:val="0"/>
                <w:sz w:val="22"/>
                <w:szCs w:val="22"/>
              </w:rPr>
              <w:t>dopol</w:t>
            </w:r>
            <w:proofErr w:type="spellEnd"/>
            <w:r w:rsidR="00771378" w:rsidRPr="00DB6262">
              <w:rPr>
                <w:i w:val="0"/>
                <w:sz w:val="22"/>
                <w:szCs w:val="22"/>
              </w:rPr>
              <w:t>.</w:t>
            </w:r>
            <w:r w:rsidR="00F62C10" w:rsidRPr="00DB6262">
              <w:rPr>
                <w:i w:val="0"/>
                <w:sz w:val="22"/>
                <w:szCs w:val="22"/>
              </w:rPr>
              <w:t>)</w:t>
            </w:r>
            <w:r w:rsidR="00CB3185" w:rsidRPr="00DB6262">
              <w:rPr>
                <w:i w:val="0"/>
                <w:sz w:val="22"/>
                <w:szCs w:val="22"/>
              </w:rPr>
              <w:t>,</w:t>
            </w:r>
            <w:r w:rsidR="006314CD" w:rsidRPr="00DB6262">
              <w:rPr>
                <w:i w:val="0"/>
                <w:sz w:val="22"/>
                <w:szCs w:val="22"/>
              </w:rPr>
              <w:t xml:space="preserve"> kjer navedba blagovne znamke ni potrebna.</w:t>
            </w:r>
            <w:r w:rsidR="00E0078A" w:rsidRPr="00DB6262">
              <w:rPr>
                <w:i w:val="0"/>
                <w:sz w:val="22"/>
                <w:szCs w:val="22"/>
              </w:rPr>
              <w:t xml:space="preserve"> </w:t>
            </w:r>
          </w:p>
          <w:p w14:paraId="5C1B59DE" w14:textId="77777777" w:rsidR="009357B8" w:rsidRPr="00DB6262" w:rsidRDefault="00E0078A" w:rsidP="00CD1C88">
            <w:pPr>
              <w:jc w:val="both"/>
              <w:rPr>
                <w:i w:val="0"/>
                <w:sz w:val="22"/>
                <w:szCs w:val="22"/>
              </w:rPr>
            </w:pPr>
            <w:r w:rsidRPr="00DB6262">
              <w:rPr>
                <w:i w:val="0"/>
                <w:sz w:val="22"/>
                <w:szCs w:val="22"/>
              </w:rPr>
              <w:t xml:space="preserve">Izbrani ponudnik je v času izvajanja okvirnega sporazuma dolžan dobavljati v </w:t>
            </w:r>
            <w:r w:rsidR="00F62C10" w:rsidRPr="00DB6262">
              <w:rPr>
                <w:i w:val="0"/>
                <w:sz w:val="22"/>
                <w:szCs w:val="22"/>
              </w:rPr>
              <w:t xml:space="preserve">Popisu blaga </w:t>
            </w:r>
            <w:r w:rsidRPr="00DB6262">
              <w:rPr>
                <w:i w:val="0"/>
                <w:sz w:val="22"/>
                <w:szCs w:val="22"/>
              </w:rPr>
              <w:t>definiran</w:t>
            </w:r>
            <w:r w:rsidR="00F62C10" w:rsidRPr="00DB6262">
              <w:rPr>
                <w:i w:val="0"/>
                <w:sz w:val="22"/>
                <w:szCs w:val="22"/>
              </w:rPr>
              <w:t>e</w:t>
            </w:r>
            <w:r w:rsidRPr="00DB6262">
              <w:rPr>
                <w:i w:val="0"/>
                <w:sz w:val="22"/>
                <w:szCs w:val="22"/>
              </w:rPr>
              <w:t xml:space="preserve"> artikl</w:t>
            </w:r>
            <w:r w:rsidR="00F62C10" w:rsidRPr="00DB6262">
              <w:rPr>
                <w:i w:val="0"/>
                <w:sz w:val="22"/>
                <w:szCs w:val="22"/>
              </w:rPr>
              <w:t>e</w:t>
            </w:r>
            <w:r w:rsidRPr="00DB6262">
              <w:rPr>
                <w:i w:val="0"/>
                <w:sz w:val="22"/>
                <w:szCs w:val="22"/>
              </w:rPr>
              <w:t>.</w:t>
            </w:r>
          </w:p>
          <w:p w14:paraId="43604952" w14:textId="77777777" w:rsidR="00CB79E2" w:rsidRDefault="00CB79E2" w:rsidP="00CD1C88">
            <w:pPr>
              <w:jc w:val="both"/>
              <w:rPr>
                <w:i w:val="0"/>
                <w:sz w:val="22"/>
                <w:szCs w:val="22"/>
              </w:rPr>
            </w:pPr>
          </w:p>
          <w:p w14:paraId="2053859F" w14:textId="45C57683" w:rsidR="009357B8" w:rsidRPr="00DB6262" w:rsidRDefault="009357B8" w:rsidP="00CD1C88">
            <w:pPr>
              <w:jc w:val="both"/>
              <w:rPr>
                <w:i w:val="0"/>
                <w:sz w:val="22"/>
                <w:szCs w:val="22"/>
              </w:rPr>
            </w:pPr>
            <w:r w:rsidRPr="00DB6262">
              <w:rPr>
                <w:i w:val="0"/>
                <w:sz w:val="22"/>
                <w:szCs w:val="22"/>
              </w:rPr>
              <w:t xml:space="preserve">Za informacijo ponudnikom, za lažjo pripravo ponudbe, je v </w:t>
            </w:r>
            <w:r w:rsidR="00FE547E" w:rsidRPr="00DB6262">
              <w:rPr>
                <w:i w:val="0"/>
                <w:sz w:val="22"/>
                <w:szCs w:val="22"/>
              </w:rPr>
              <w:t>Popisu</w:t>
            </w:r>
            <w:r w:rsidR="00F62C10" w:rsidRPr="00DB6262">
              <w:rPr>
                <w:i w:val="0"/>
                <w:sz w:val="22"/>
                <w:szCs w:val="22"/>
              </w:rPr>
              <w:t xml:space="preserve"> blaga </w:t>
            </w:r>
            <w:r w:rsidRPr="00DB6262">
              <w:rPr>
                <w:i w:val="0"/>
                <w:sz w:val="22"/>
                <w:szCs w:val="22"/>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sidRPr="00DB6262">
              <w:rPr>
                <w:i w:val="0"/>
                <w:sz w:val="22"/>
                <w:szCs w:val="22"/>
              </w:rPr>
              <w:t xml:space="preserve"> razpisanim živilom. Navedba »ali</w:t>
            </w:r>
            <w:r w:rsidRPr="00DB6262">
              <w:rPr>
                <w:i w:val="0"/>
                <w:sz w:val="22"/>
                <w:szCs w:val="22"/>
              </w:rPr>
              <w:t xml:space="preserve"> enako</w:t>
            </w:r>
            <w:r w:rsidR="003E2512" w:rsidRPr="00DB6262">
              <w:rPr>
                <w:i w:val="0"/>
                <w:sz w:val="22"/>
                <w:szCs w:val="22"/>
              </w:rPr>
              <w:t>vredno« se uporablja skladn</w:t>
            </w:r>
            <w:r w:rsidR="00B46644" w:rsidRPr="00DB6262">
              <w:rPr>
                <w:i w:val="0"/>
                <w:sz w:val="22"/>
                <w:szCs w:val="22"/>
              </w:rPr>
              <w:t>o s četrtim odstavkom 42. člena</w:t>
            </w:r>
            <w:r w:rsidR="003E2512" w:rsidRPr="00DB6262">
              <w:rPr>
                <w:i w:val="0"/>
                <w:sz w:val="22"/>
                <w:szCs w:val="22"/>
              </w:rPr>
              <w:t xml:space="preserve"> Direktive 2014/24/EU</w:t>
            </w:r>
            <w:r w:rsidR="00B46644" w:rsidRPr="00DB6262">
              <w:rPr>
                <w:i w:val="0"/>
                <w:sz w:val="22"/>
                <w:szCs w:val="22"/>
              </w:rPr>
              <w:t xml:space="preserve"> oz. šestega odstavka 68. člena ZJN-3</w:t>
            </w:r>
            <w:r w:rsidRPr="00DB6262">
              <w:rPr>
                <w:i w:val="0"/>
                <w:sz w:val="22"/>
                <w:szCs w:val="22"/>
              </w:rPr>
              <w:t>, ki določa</w:t>
            </w:r>
            <w:r w:rsidR="00B46644" w:rsidRPr="00DB6262">
              <w:rPr>
                <w:i w:val="0"/>
                <w:sz w:val="22"/>
                <w:szCs w:val="22"/>
              </w:rPr>
              <w:t>ta</w:t>
            </w:r>
            <w:r w:rsidRPr="00DB6262">
              <w:rPr>
                <w:i w:val="0"/>
                <w:sz w:val="22"/>
                <w:szCs w:val="22"/>
              </w:rPr>
              <w:t xml:space="preserve">, da je sklicevanje na posamezno blagovno znamko, tip ali </w:t>
            </w:r>
            <w:r w:rsidR="00B46644" w:rsidRPr="00DB6262">
              <w:rPr>
                <w:i w:val="0"/>
                <w:sz w:val="22"/>
                <w:szCs w:val="22"/>
              </w:rPr>
              <w:t xml:space="preserve">določeno </w:t>
            </w:r>
            <w:r w:rsidRPr="00DB6262">
              <w:rPr>
                <w:i w:val="0"/>
                <w:sz w:val="22"/>
                <w:szCs w:val="22"/>
              </w:rPr>
              <w:t>poreklo dovoljeno, kadar ni mogoče dovolj natančno in razumljivo opisati predmeta naročila in če se s tem navajanjem ne daje prednosti nekaterim podjetjem  ali proizvodom.</w:t>
            </w:r>
          </w:p>
          <w:p w14:paraId="1E08E55D" w14:textId="396497ED" w:rsidR="00CB79E2" w:rsidRDefault="0082333C" w:rsidP="00CD1C88">
            <w:pPr>
              <w:jc w:val="both"/>
              <w:rPr>
                <w:i w:val="0"/>
                <w:sz w:val="22"/>
                <w:szCs w:val="22"/>
              </w:rPr>
            </w:pPr>
            <w:r w:rsidRPr="00DB6262">
              <w:rPr>
                <w:i w:val="0"/>
                <w:sz w:val="22"/>
                <w:szCs w:val="22"/>
              </w:rPr>
              <w:t xml:space="preserve">Vse opredeljene cene morajo biti višje od »0«. Naročnik bo </w:t>
            </w:r>
            <w:r w:rsidR="00ED634E" w:rsidRPr="00DB6262">
              <w:rPr>
                <w:i w:val="0"/>
                <w:sz w:val="22"/>
                <w:szCs w:val="22"/>
              </w:rPr>
              <w:t>ponudbe</w:t>
            </w:r>
            <w:r w:rsidRPr="00DB6262">
              <w:rPr>
                <w:i w:val="0"/>
                <w:sz w:val="22"/>
                <w:szCs w:val="22"/>
              </w:rPr>
              <w:t>, ki bodo vseboval</w:t>
            </w:r>
            <w:r w:rsidR="0051205C" w:rsidRPr="00DB6262">
              <w:rPr>
                <w:i w:val="0"/>
                <w:sz w:val="22"/>
                <w:szCs w:val="22"/>
              </w:rPr>
              <w:t>i</w:t>
            </w:r>
            <w:r w:rsidRPr="00DB6262">
              <w:rPr>
                <w:i w:val="0"/>
                <w:sz w:val="22"/>
                <w:szCs w:val="22"/>
              </w:rPr>
              <w:t xml:space="preserve"> cene</w:t>
            </w:r>
            <w:r w:rsidR="00ED634E" w:rsidRPr="00DB6262">
              <w:rPr>
                <w:i w:val="0"/>
                <w:sz w:val="22"/>
                <w:szCs w:val="22"/>
              </w:rPr>
              <w:t xml:space="preserve"> </w:t>
            </w:r>
            <w:r w:rsidR="00242497">
              <w:rPr>
                <w:i w:val="0"/>
                <w:sz w:val="22"/>
                <w:szCs w:val="22"/>
              </w:rPr>
              <w:t>živil</w:t>
            </w:r>
            <w:r w:rsidR="00242497" w:rsidRPr="00DB6262">
              <w:rPr>
                <w:i w:val="0"/>
                <w:sz w:val="22"/>
                <w:szCs w:val="22"/>
              </w:rPr>
              <w:t xml:space="preserve"> </w:t>
            </w:r>
            <w:r w:rsidRPr="00DB6262">
              <w:rPr>
                <w:i w:val="0"/>
                <w:sz w:val="22"/>
                <w:szCs w:val="22"/>
              </w:rPr>
              <w:t>z vrednostjo »0«, izločil iz nadaljnjega ocenjevanja.</w:t>
            </w:r>
          </w:p>
          <w:p w14:paraId="2D709C8F" w14:textId="6C6FF4A2" w:rsidR="0082333C" w:rsidRDefault="0082333C" w:rsidP="00CD1C88">
            <w:pPr>
              <w:jc w:val="both"/>
              <w:rPr>
                <w:i w:val="0"/>
                <w:sz w:val="22"/>
                <w:szCs w:val="22"/>
              </w:rPr>
            </w:pPr>
            <w:r w:rsidRPr="00DB6262">
              <w:rPr>
                <w:i w:val="0"/>
                <w:sz w:val="22"/>
                <w:szCs w:val="22"/>
              </w:rPr>
              <w:t>Ponudbene cene morajo biti podane na zahtevano enoto mere, ki je opredeljena s kilo</w:t>
            </w:r>
            <w:r w:rsidR="00791BFF" w:rsidRPr="00DB6262">
              <w:rPr>
                <w:i w:val="0"/>
                <w:sz w:val="22"/>
                <w:szCs w:val="22"/>
              </w:rPr>
              <w:t>gramom, litrom ali kosom</w:t>
            </w:r>
            <w:r w:rsidRPr="00DB6262">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DB6262">
              <w:rPr>
                <w:i w:val="0"/>
                <w:sz w:val="22"/>
                <w:szCs w:val="22"/>
              </w:rPr>
              <w:t>vanje, stroški embalaže in podo</w:t>
            </w:r>
            <w:r w:rsidRPr="00DB6262">
              <w:rPr>
                <w:i w:val="0"/>
                <w:sz w:val="22"/>
                <w:szCs w:val="22"/>
              </w:rPr>
              <w:t>b</w:t>
            </w:r>
            <w:r w:rsidR="004921DB" w:rsidRPr="00DB6262">
              <w:rPr>
                <w:i w:val="0"/>
                <w:sz w:val="22"/>
                <w:szCs w:val="22"/>
              </w:rPr>
              <w:t>n</w:t>
            </w:r>
            <w:r w:rsidRPr="00DB6262">
              <w:rPr>
                <w:i w:val="0"/>
                <w:sz w:val="22"/>
                <w:szCs w:val="22"/>
              </w:rPr>
              <w:t>o), davki in dajatve.</w:t>
            </w:r>
          </w:p>
          <w:p w14:paraId="2BAED00B" w14:textId="77777777" w:rsidR="00CB79E2" w:rsidRPr="00DB6262" w:rsidRDefault="00CB79E2" w:rsidP="00CD1C88">
            <w:pPr>
              <w:jc w:val="both"/>
              <w:rPr>
                <w:i w:val="0"/>
                <w:sz w:val="22"/>
                <w:szCs w:val="22"/>
              </w:rPr>
            </w:pPr>
          </w:p>
          <w:p w14:paraId="5432F61C" w14:textId="63252BE6" w:rsidR="0082333C" w:rsidRDefault="008B5C0D" w:rsidP="00CD1C88">
            <w:pPr>
              <w:jc w:val="both"/>
              <w:rPr>
                <w:i w:val="0"/>
                <w:sz w:val="22"/>
                <w:szCs w:val="22"/>
              </w:rPr>
            </w:pPr>
            <w:r w:rsidRPr="00DB6262">
              <w:rPr>
                <w:i w:val="0"/>
                <w:sz w:val="22"/>
                <w:szCs w:val="22"/>
              </w:rPr>
              <w:t xml:space="preserve">Natančna navodila za izpolnjevanje </w:t>
            </w:r>
            <w:r w:rsidR="00F62C10" w:rsidRPr="00DB6262">
              <w:rPr>
                <w:i w:val="0"/>
                <w:sz w:val="22"/>
                <w:szCs w:val="22"/>
              </w:rPr>
              <w:t>Popisa blaga</w:t>
            </w:r>
            <w:r w:rsidR="00964F1C" w:rsidRPr="00DB6262">
              <w:rPr>
                <w:i w:val="0"/>
                <w:sz w:val="22"/>
                <w:szCs w:val="22"/>
              </w:rPr>
              <w:t xml:space="preserve"> so zapisana v legendi</w:t>
            </w:r>
            <w:r w:rsidRPr="00DB6262">
              <w:rPr>
                <w:i w:val="0"/>
                <w:sz w:val="22"/>
                <w:szCs w:val="22"/>
              </w:rPr>
              <w:t xml:space="preserve">. </w:t>
            </w:r>
          </w:p>
          <w:p w14:paraId="38907342" w14:textId="77777777" w:rsidR="00CB79E2" w:rsidRPr="00DB6262" w:rsidRDefault="00CB79E2" w:rsidP="00CD1C88">
            <w:pPr>
              <w:jc w:val="both"/>
              <w:rPr>
                <w:i w:val="0"/>
                <w:sz w:val="22"/>
                <w:szCs w:val="22"/>
              </w:rPr>
            </w:pPr>
          </w:p>
          <w:p w14:paraId="42187A0C" w14:textId="77777777" w:rsidR="00CF52B8" w:rsidRPr="00DB6262" w:rsidRDefault="00F62C10" w:rsidP="00CD1C88">
            <w:pPr>
              <w:jc w:val="both"/>
              <w:rPr>
                <w:i w:val="0"/>
                <w:sz w:val="22"/>
                <w:szCs w:val="22"/>
              </w:rPr>
            </w:pPr>
            <w:r w:rsidRPr="00DB6262">
              <w:rPr>
                <w:i w:val="0"/>
                <w:sz w:val="22"/>
                <w:szCs w:val="22"/>
              </w:rPr>
              <w:t>Ponudnik</w:t>
            </w:r>
            <w:r w:rsidR="009C2056" w:rsidRPr="00DB6262">
              <w:rPr>
                <w:i w:val="0"/>
                <w:sz w:val="22"/>
                <w:szCs w:val="22"/>
              </w:rPr>
              <w:t xml:space="preserve"> izpolnjen obrazec Popis blaga naloži v sistem e-JN, pod predmetno obj</w:t>
            </w:r>
            <w:r w:rsidR="0063200E" w:rsidRPr="00DB6262">
              <w:rPr>
                <w:i w:val="0"/>
                <w:sz w:val="22"/>
                <w:szCs w:val="22"/>
              </w:rPr>
              <w:t xml:space="preserve">avo, v razdelek </w:t>
            </w:r>
            <w:r w:rsidR="00F1515A" w:rsidRPr="00DB6262">
              <w:rPr>
                <w:i w:val="0"/>
                <w:sz w:val="22"/>
                <w:szCs w:val="22"/>
              </w:rPr>
              <w:t>»Dokumenti«, del »Ostale</w:t>
            </w:r>
            <w:r w:rsidR="0063200E" w:rsidRPr="00DB6262">
              <w:rPr>
                <w:i w:val="0"/>
                <w:sz w:val="22"/>
                <w:szCs w:val="22"/>
              </w:rPr>
              <w:t xml:space="preserve"> priloge</w:t>
            </w:r>
            <w:r w:rsidR="009C2056" w:rsidRPr="00DB6262">
              <w:rPr>
                <w:i w:val="0"/>
                <w:sz w:val="22"/>
                <w:szCs w:val="22"/>
              </w:rPr>
              <w:t>«.</w:t>
            </w:r>
          </w:p>
        </w:tc>
      </w:tr>
      <w:tr w:rsidR="00983F1F" w:rsidRPr="00DB6262" w14:paraId="5DEDB3C8" w14:textId="77777777" w:rsidTr="0080304A">
        <w:tc>
          <w:tcPr>
            <w:tcW w:w="1642" w:type="dxa"/>
            <w:shd w:val="clear" w:color="auto" w:fill="E6E6E6"/>
            <w:vAlign w:val="center"/>
          </w:tcPr>
          <w:p w14:paraId="175D84D6"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PRILOGA 3</w:t>
            </w:r>
          </w:p>
        </w:tc>
        <w:tc>
          <w:tcPr>
            <w:tcW w:w="1663" w:type="dxa"/>
            <w:shd w:val="clear" w:color="auto" w:fill="E6E6E6"/>
            <w:vAlign w:val="center"/>
          </w:tcPr>
          <w:p w14:paraId="79BDB10C" w14:textId="77777777" w:rsidR="00983F1F" w:rsidRPr="00DB6262" w:rsidRDefault="00983F1F" w:rsidP="00CD1C88">
            <w:pPr>
              <w:pStyle w:val="Telobesedila-zamik"/>
              <w:spacing w:after="0"/>
              <w:ind w:left="0"/>
              <w:rPr>
                <w:i w:val="0"/>
                <w:sz w:val="22"/>
                <w:szCs w:val="22"/>
              </w:rPr>
            </w:pPr>
            <w:r w:rsidRPr="00DB6262">
              <w:rPr>
                <w:i w:val="0"/>
                <w:sz w:val="22"/>
                <w:szCs w:val="22"/>
              </w:rPr>
              <w:t>ESPD obrazec</w:t>
            </w:r>
          </w:p>
        </w:tc>
        <w:tc>
          <w:tcPr>
            <w:tcW w:w="5904" w:type="dxa"/>
            <w:vAlign w:val="center"/>
          </w:tcPr>
          <w:p w14:paraId="7D3E191C" w14:textId="77777777" w:rsidR="00983F1F" w:rsidRPr="00DB6262" w:rsidRDefault="00983F1F" w:rsidP="00CD1C88">
            <w:pPr>
              <w:jc w:val="both"/>
              <w:rPr>
                <w:i w:val="0"/>
                <w:sz w:val="22"/>
                <w:szCs w:val="22"/>
              </w:rPr>
            </w:pPr>
            <w:r w:rsidRPr="00DB6262">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14:paraId="52563BD6" w14:textId="77777777" w:rsidR="00983F1F" w:rsidRPr="00DB6262" w:rsidRDefault="00983F1F" w:rsidP="00CD1C88">
            <w:pPr>
              <w:jc w:val="both"/>
              <w:rPr>
                <w:i w:val="0"/>
                <w:sz w:val="22"/>
                <w:szCs w:val="22"/>
              </w:rPr>
            </w:pPr>
          </w:p>
          <w:p w14:paraId="5142538A" w14:textId="77777777" w:rsidR="00983F1F" w:rsidRPr="00DB6262" w:rsidRDefault="00983F1F" w:rsidP="00CD1C88">
            <w:pPr>
              <w:jc w:val="both"/>
              <w:rPr>
                <w:i w:val="0"/>
                <w:sz w:val="22"/>
                <w:szCs w:val="22"/>
              </w:rPr>
            </w:pPr>
            <w:r w:rsidRPr="00DB6262">
              <w:rPr>
                <w:i w:val="0"/>
                <w:sz w:val="22"/>
                <w:szCs w:val="22"/>
              </w:rPr>
              <w:t>Izpolnjen ESPD obrazec predstavlja uradno izjavo kot predhodni dokaz ponudnika, da ta:</w:t>
            </w:r>
          </w:p>
          <w:p w14:paraId="788BA3F4" w14:textId="77777777" w:rsidR="00983F1F" w:rsidRPr="00DB6262" w:rsidRDefault="00983F1F" w:rsidP="00FD54E3">
            <w:pPr>
              <w:pStyle w:val="Odstavekseznama"/>
              <w:numPr>
                <w:ilvl w:val="0"/>
                <w:numId w:val="14"/>
              </w:numPr>
              <w:ind w:left="409" w:hanging="284"/>
              <w:jc w:val="both"/>
              <w:rPr>
                <w:i w:val="0"/>
                <w:sz w:val="22"/>
                <w:szCs w:val="22"/>
              </w:rPr>
            </w:pPr>
            <w:r w:rsidRPr="00DB6262">
              <w:rPr>
                <w:i w:val="0"/>
                <w:sz w:val="22"/>
                <w:szCs w:val="22"/>
              </w:rPr>
              <w:t>ni v enem od položajev iz 75. člena ZJN-3, zaradi katerega je ali bi lahko bil izključen iz sodelovanja v postopku javnega naročanja,</w:t>
            </w:r>
          </w:p>
          <w:p w14:paraId="201DCB24" w14:textId="77777777" w:rsidR="00983F1F" w:rsidRPr="00DB6262" w:rsidRDefault="00983F1F" w:rsidP="00FD54E3">
            <w:pPr>
              <w:pStyle w:val="Odstavekseznama"/>
              <w:numPr>
                <w:ilvl w:val="0"/>
                <w:numId w:val="14"/>
              </w:numPr>
              <w:ind w:left="409" w:hanging="284"/>
              <w:jc w:val="both"/>
              <w:rPr>
                <w:i w:val="0"/>
                <w:sz w:val="22"/>
                <w:szCs w:val="22"/>
              </w:rPr>
            </w:pPr>
            <w:r w:rsidRPr="00DB6262">
              <w:rPr>
                <w:i w:val="0"/>
                <w:sz w:val="22"/>
                <w:szCs w:val="22"/>
              </w:rPr>
              <w:t>izpolnjuje pogoje za sodelovanje, opredeljene v 76. členu ZJN-3 in skladne z razpisno dokumentacijo.</w:t>
            </w:r>
          </w:p>
          <w:p w14:paraId="3206F587" w14:textId="77777777" w:rsidR="00983F1F" w:rsidRPr="00DB6262" w:rsidRDefault="00983F1F" w:rsidP="00FD54E3">
            <w:pPr>
              <w:pStyle w:val="Odstavekseznama"/>
              <w:numPr>
                <w:ilvl w:val="0"/>
                <w:numId w:val="14"/>
              </w:numPr>
              <w:ind w:left="409" w:hanging="284"/>
              <w:jc w:val="both"/>
              <w:rPr>
                <w:i w:val="0"/>
                <w:sz w:val="22"/>
                <w:szCs w:val="22"/>
              </w:rPr>
            </w:pPr>
            <w:r w:rsidRPr="00DB6262">
              <w:rPr>
                <w:i w:val="0"/>
                <w:sz w:val="22"/>
                <w:szCs w:val="22"/>
              </w:rPr>
              <w:t xml:space="preserve">Hkrati zagotavlja ustrezne informacije, ki jih naročnik zahteva z razpisno dokumentacijo. </w:t>
            </w:r>
          </w:p>
          <w:p w14:paraId="50060087" w14:textId="7644BA20" w:rsidR="00983F1F" w:rsidRPr="009625E0" w:rsidRDefault="00983F1F" w:rsidP="009625E0">
            <w:pPr>
              <w:jc w:val="both"/>
              <w:rPr>
                <w:i w:val="0"/>
                <w:sz w:val="22"/>
                <w:szCs w:val="22"/>
              </w:rPr>
            </w:pPr>
          </w:p>
          <w:p w14:paraId="20C38FA7" w14:textId="3F876660" w:rsidR="009625E0" w:rsidRPr="00871DFD" w:rsidRDefault="009625E0" w:rsidP="009625E0">
            <w:pPr>
              <w:jc w:val="both"/>
              <w:rPr>
                <w:i w:val="0"/>
                <w:iCs/>
                <w:sz w:val="22"/>
                <w:szCs w:val="22"/>
              </w:rPr>
            </w:pPr>
            <w:r w:rsidRPr="00871DFD">
              <w:rPr>
                <w:i w:val="0"/>
                <w:iCs/>
                <w:sz w:val="22"/>
                <w:szCs w:val="22"/>
              </w:rPr>
              <w:t xml:space="preserve">Ponudnik, za katerega obstajajo razlogi za izključitev in za katere je, skladno z devetim odstavkom 75. člena ZJN-3, mogoče uveljavljati popravni mehanizem, v ESPD obrazcu pri </w:t>
            </w:r>
            <w:r w:rsidRPr="00871DFD">
              <w:rPr>
                <w:i w:val="0"/>
                <w:iCs/>
                <w:sz w:val="22"/>
                <w:szCs w:val="22"/>
              </w:rPr>
              <w:lastRenderedPageBreak/>
              <w:t>konkretnem razlogu za izključitev označi DA in izpolni polja s podatki, ki jih od gospodarskega subjekta zahteva ESPD obrazec.</w:t>
            </w:r>
          </w:p>
          <w:p w14:paraId="45A562FF" w14:textId="77777777" w:rsidR="009625E0" w:rsidRDefault="009625E0" w:rsidP="00CD1C88">
            <w:pPr>
              <w:jc w:val="both"/>
              <w:rPr>
                <w:i w:val="0"/>
                <w:sz w:val="22"/>
                <w:szCs w:val="22"/>
              </w:rPr>
            </w:pPr>
          </w:p>
          <w:p w14:paraId="57FF09FA" w14:textId="414E12CB" w:rsidR="00ED595E" w:rsidRPr="00ED595E" w:rsidRDefault="00ED595E" w:rsidP="00CD1C88">
            <w:pPr>
              <w:jc w:val="both"/>
              <w:rPr>
                <w:i w:val="0"/>
                <w:sz w:val="22"/>
                <w:szCs w:val="22"/>
              </w:rPr>
            </w:pPr>
            <w:r w:rsidRPr="00ED595E">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ED595E">
              <w:rPr>
                <w:i w:val="0"/>
                <w:sz w:val="22"/>
                <w:szCs w:val="22"/>
              </w:rPr>
              <w:t>.</w:t>
            </w:r>
          </w:p>
          <w:p w14:paraId="1C7EC09C" w14:textId="77777777" w:rsidR="00ED595E" w:rsidRPr="00DB6262" w:rsidRDefault="00ED595E" w:rsidP="00CD1C88">
            <w:pPr>
              <w:jc w:val="both"/>
              <w:rPr>
                <w:i w:val="0"/>
                <w:sz w:val="22"/>
                <w:szCs w:val="22"/>
              </w:rPr>
            </w:pPr>
          </w:p>
          <w:p w14:paraId="114F15A2" w14:textId="77777777" w:rsidR="00983F1F" w:rsidRPr="00DB6262" w:rsidRDefault="00983F1F" w:rsidP="00CD1C88">
            <w:pPr>
              <w:jc w:val="both"/>
              <w:rPr>
                <w:i w:val="0"/>
                <w:sz w:val="22"/>
                <w:szCs w:val="22"/>
              </w:rPr>
            </w:pPr>
            <w:r w:rsidRPr="00DB6262">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21FDB27B" w14:textId="77777777" w:rsidR="00983F1F" w:rsidRPr="00DB6262" w:rsidRDefault="00983F1F" w:rsidP="00CD1C88">
            <w:pPr>
              <w:jc w:val="both"/>
              <w:rPr>
                <w:i w:val="0"/>
                <w:sz w:val="22"/>
                <w:szCs w:val="22"/>
              </w:rPr>
            </w:pPr>
          </w:p>
          <w:p w14:paraId="1CB4EF3A" w14:textId="4D760B56" w:rsidR="00983F1F" w:rsidRDefault="00983F1F" w:rsidP="00CD1C88">
            <w:pPr>
              <w:jc w:val="both"/>
              <w:rPr>
                <w:i w:val="0"/>
                <w:sz w:val="22"/>
                <w:szCs w:val="22"/>
              </w:rPr>
            </w:pPr>
            <w:r w:rsidRPr="00DB6262">
              <w:rPr>
                <w:i w:val="0"/>
                <w:sz w:val="22"/>
                <w:szCs w:val="22"/>
              </w:rPr>
              <w:t>Navedbe v ESPD morajo biti veljavne.</w:t>
            </w:r>
          </w:p>
          <w:p w14:paraId="644A560A" w14:textId="77777777" w:rsidR="00983F1F" w:rsidRPr="00DB6262" w:rsidRDefault="00983F1F" w:rsidP="00CD1C88">
            <w:pPr>
              <w:jc w:val="both"/>
              <w:rPr>
                <w:i w:val="0"/>
                <w:sz w:val="22"/>
                <w:szCs w:val="22"/>
              </w:rPr>
            </w:pPr>
            <w:r w:rsidRPr="00DB6262">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5E82DF4B" w14:textId="553D68C6" w:rsidR="00983F1F" w:rsidRPr="00DB6262" w:rsidRDefault="00983F1F" w:rsidP="00CD1C88">
            <w:pPr>
              <w:jc w:val="both"/>
              <w:rPr>
                <w:i w:val="0"/>
                <w:sz w:val="22"/>
                <w:szCs w:val="22"/>
              </w:rPr>
            </w:pPr>
            <w:r w:rsidRPr="00DB6262">
              <w:rPr>
                <w:i w:val="0"/>
                <w:sz w:val="22"/>
                <w:szCs w:val="22"/>
              </w:rPr>
              <w:t>Ponudnik naročnikov ESPD obrazec (datoteka XML) uvozi na spletni strani (</w:t>
            </w:r>
            <w:hyperlink r:id="rId11" w:history="1">
              <w:r w:rsidR="00E65572" w:rsidRPr="00E65572">
                <w:rPr>
                  <w:rStyle w:val="Hiperpovezava"/>
                  <w:sz w:val="22"/>
                  <w:szCs w:val="22"/>
                </w:rPr>
                <w:t>http://</w:t>
              </w:r>
              <w:r w:rsidR="00E65572" w:rsidRPr="00E65572">
                <w:rPr>
                  <w:rStyle w:val="Hiperpovezava"/>
                  <w:i w:val="0"/>
                  <w:sz w:val="22"/>
                  <w:szCs w:val="22"/>
                </w:rPr>
                <w:t>ejn.gov.si/espd</w:t>
              </w:r>
            </w:hyperlink>
            <w:r w:rsidR="00846319">
              <w:rPr>
                <w:sz w:val="22"/>
                <w:szCs w:val="22"/>
              </w:rPr>
              <w:t xml:space="preserve">) </w:t>
            </w:r>
            <w:r w:rsidR="00E65572">
              <w:rPr>
                <w:i w:val="0"/>
                <w:sz w:val="18"/>
                <w:szCs w:val="18"/>
              </w:rPr>
              <w:t xml:space="preserve"> </w:t>
            </w:r>
            <w:r w:rsidRPr="00DB6262">
              <w:rPr>
                <w:i w:val="0"/>
                <w:sz w:val="22"/>
                <w:szCs w:val="22"/>
              </w:rPr>
              <w:t>in v njega neposredno vnese podatke.</w:t>
            </w:r>
          </w:p>
          <w:p w14:paraId="5DBD33DC" w14:textId="77777777" w:rsidR="00983F1F" w:rsidRPr="00DB6262" w:rsidRDefault="00983F1F" w:rsidP="00CD1C88">
            <w:pPr>
              <w:jc w:val="both"/>
              <w:rPr>
                <w:i w:val="0"/>
                <w:sz w:val="22"/>
                <w:szCs w:val="22"/>
              </w:rPr>
            </w:pPr>
          </w:p>
          <w:p w14:paraId="00477790" w14:textId="20700BC0" w:rsidR="009D76E8" w:rsidRDefault="00983F1F" w:rsidP="00CD1C88">
            <w:pPr>
              <w:jc w:val="both"/>
              <w:rPr>
                <w:i w:val="0"/>
                <w:sz w:val="22"/>
                <w:szCs w:val="22"/>
              </w:rPr>
            </w:pPr>
            <w:r w:rsidRPr="00DB6262">
              <w:rPr>
                <w:i w:val="0"/>
                <w:sz w:val="22"/>
                <w:szCs w:val="22"/>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DB6262">
              <w:rPr>
                <w:i w:val="0"/>
                <w:sz w:val="22"/>
                <w:szCs w:val="22"/>
              </w:rPr>
              <w:t>xml</w:t>
            </w:r>
            <w:proofErr w:type="spellEnd"/>
            <w:r w:rsidRPr="00DB6262">
              <w:rPr>
                <w:i w:val="0"/>
                <w:sz w:val="22"/>
                <w:szCs w:val="22"/>
              </w:rPr>
              <w:t xml:space="preserve">. obliki ali nepodpisan izpolnjen ESPD  v </w:t>
            </w:r>
            <w:proofErr w:type="spellStart"/>
            <w:r w:rsidRPr="00DB6262">
              <w:rPr>
                <w:i w:val="0"/>
                <w:sz w:val="22"/>
                <w:szCs w:val="22"/>
              </w:rPr>
              <w:t>xml</w:t>
            </w:r>
            <w:proofErr w:type="spellEnd"/>
            <w:r w:rsidRPr="00DB6262">
              <w:rPr>
                <w:i w:val="0"/>
                <w:sz w:val="22"/>
                <w:szCs w:val="22"/>
              </w:rPr>
              <w:t>. obliki, pri čemer se v 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DB6262">
              <w:rPr>
                <w:i w:val="0"/>
                <w:sz w:val="22"/>
                <w:szCs w:val="22"/>
              </w:rPr>
              <w:t>pdf</w:t>
            </w:r>
            <w:proofErr w:type="spellEnd"/>
            <w:r w:rsidRPr="00DB6262">
              <w:rPr>
                <w:i w:val="0"/>
                <w:sz w:val="22"/>
                <w:szCs w:val="22"/>
              </w:rPr>
              <w:t xml:space="preserve"> obliki.</w:t>
            </w:r>
          </w:p>
          <w:p w14:paraId="057F8F28" w14:textId="77777777" w:rsidR="00CB79E2" w:rsidRPr="00DB6262" w:rsidRDefault="00CB79E2" w:rsidP="00CD1C88">
            <w:pPr>
              <w:jc w:val="both"/>
              <w:rPr>
                <w:i w:val="0"/>
                <w:sz w:val="22"/>
                <w:szCs w:val="22"/>
              </w:rPr>
            </w:pPr>
          </w:p>
          <w:p w14:paraId="1E98908A" w14:textId="77777777" w:rsidR="00983F1F" w:rsidRPr="00DB6262" w:rsidRDefault="00983F1F" w:rsidP="00CD1C88">
            <w:pPr>
              <w:jc w:val="both"/>
              <w:rPr>
                <w:i w:val="0"/>
                <w:sz w:val="22"/>
                <w:szCs w:val="22"/>
              </w:rPr>
            </w:pPr>
            <w:r w:rsidRPr="00DB6262">
              <w:rPr>
                <w:i w:val="0"/>
                <w:sz w:val="22"/>
                <w:szCs w:val="22"/>
              </w:rPr>
              <w:t xml:space="preserve">Za ostale sodelujoče ponudnik v razdelek »Sodelujoči«, del »ESPD – ostali sodelujoči« priloži izpolnjene in podpisane ESPD v </w:t>
            </w:r>
            <w:proofErr w:type="spellStart"/>
            <w:r w:rsidRPr="00DB6262">
              <w:rPr>
                <w:i w:val="0"/>
                <w:sz w:val="22"/>
                <w:szCs w:val="22"/>
              </w:rPr>
              <w:t>pdf</w:t>
            </w:r>
            <w:proofErr w:type="spellEnd"/>
            <w:r w:rsidRPr="00DB6262">
              <w:rPr>
                <w:i w:val="0"/>
                <w:sz w:val="22"/>
                <w:szCs w:val="22"/>
              </w:rPr>
              <w:t xml:space="preserve">. obliki, ali v elektronski obliki podpisan </w:t>
            </w:r>
            <w:proofErr w:type="spellStart"/>
            <w:r w:rsidRPr="00DB6262">
              <w:rPr>
                <w:i w:val="0"/>
                <w:sz w:val="22"/>
                <w:szCs w:val="22"/>
              </w:rPr>
              <w:t>xml</w:t>
            </w:r>
            <w:proofErr w:type="spellEnd"/>
            <w:r w:rsidRPr="00DB6262">
              <w:rPr>
                <w:i w:val="0"/>
                <w:sz w:val="22"/>
                <w:szCs w:val="22"/>
              </w:rPr>
              <w:t xml:space="preserve">. </w:t>
            </w:r>
          </w:p>
        </w:tc>
      </w:tr>
      <w:tr w:rsidR="00983F1F" w:rsidRPr="00DB6262" w14:paraId="139E9763" w14:textId="77777777" w:rsidTr="0080304A">
        <w:tc>
          <w:tcPr>
            <w:tcW w:w="1642" w:type="dxa"/>
            <w:shd w:val="clear" w:color="auto" w:fill="E6E6E6"/>
            <w:vAlign w:val="center"/>
          </w:tcPr>
          <w:p w14:paraId="0316DB99"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PRILOGA 4</w:t>
            </w:r>
          </w:p>
        </w:tc>
        <w:tc>
          <w:tcPr>
            <w:tcW w:w="1663" w:type="dxa"/>
            <w:shd w:val="clear" w:color="auto" w:fill="E6E6E6"/>
            <w:vAlign w:val="center"/>
          </w:tcPr>
          <w:p w14:paraId="1EF32B31" w14:textId="77777777" w:rsidR="00983F1F" w:rsidRPr="00DB6262" w:rsidRDefault="00983F1F" w:rsidP="00CD1C88">
            <w:pPr>
              <w:pStyle w:val="Telobesedila-zamik"/>
              <w:spacing w:after="0"/>
              <w:ind w:left="0"/>
              <w:rPr>
                <w:i w:val="0"/>
                <w:sz w:val="22"/>
                <w:szCs w:val="22"/>
              </w:rPr>
            </w:pPr>
            <w:r w:rsidRPr="00DB6262">
              <w:rPr>
                <w:i w:val="0"/>
                <w:sz w:val="22"/>
                <w:szCs w:val="22"/>
              </w:rPr>
              <w:t>Certifikati</w:t>
            </w:r>
          </w:p>
        </w:tc>
        <w:tc>
          <w:tcPr>
            <w:tcW w:w="5904" w:type="dxa"/>
            <w:vAlign w:val="center"/>
          </w:tcPr>
          <w:p w14:paraId="71CCA987" w14:textId="6A407178" w:rsidR="00983F1F" w:rsidRPr="00DB6262" w:rsidRDefault="00983F1F" w:rsidP="00CD1C88">
            <w:pPr>
              <w:jc w:val="both"/>
              <w:rPr>
                <w:i w:val="0"/>
                <w:sz w:val="22"/>
                <w:szCs w:val="22"/>
              </w:rPr>
            </w:pPr>
            <w:r w:rsidRPr="00DB6262">
              <w:rPr>
                <w:i w:val="0"/>
                <w:sz w:val="22"/>
                <w:szCs w:val="22"/>
              </w:rPr>
              <w:t>Ponudnik, predloži veljavne certifikate, vključno s prilogami, v kolikor je priloga del certif</w:t>
            </w:r>
            <w:r w:rsidR="00990664" w:rsidRPr="00DB6262">
              <w:rPr>
                <w:i w:val="0"/>
                <w:sz w:val="22"/>
                <w:szCs w:val="22"/>
              </w:rPr>
              <w:t>ik</w:t>
            </w:r>
            <w:r w:rsidRPr="00DB6262">
              <w:rPr>
                <w:i w:val="0"/>
                <w:sz w:val="22"/>
                <w:szCs w:val="22"/>
              </w:rPr>
              <w:t>a</w:t>
            </w:r>
            <w:r w:rsidR="00990664" w:rsidRPr="00DB6262">
              <w:rPr>
                <w:i w:val="0"/>
                <w:sz w:val="22"/>
                <w:szCs w:val="22"/>
              </w:rPr>
              <w:t>t</w:t>
            </w:r>
            <w:r w:rsidRPr="00DB6262">
              <w:rPr>
                <w:i w:val="0"/>
                <w:sz w:val="22"/>
                <w:szCs w:val="22"/>
              </w:rPr>
              <w:t xml:space="preserve">a, ki dokazujejo ekološko oziroma višjo kvaliteto ponujenih živil (priloga 4). </w:t>
            </w:r>
            <w:r w:rsidRPr="002D50BA">
              <w:rPr>
                <w:i w:val="0"/>
                <w:sz w:val="22"/>
                <w:szCs w:val="22"/>
                <w:u w:val="single"/>
              </w:rPr>
              <w:t>Na kopijo certifikata zapiše zaporedno številko živila iz obrazca Popis blaga, ki je del ponudbenega predračuna, na katerega se certifikat nanaša</w:t>
            </w:r>
            <w:r w:rsidRPr="002D50BA">
              <w:rPr>
                <w:i w:val="0"/>
                <w:sz w:val="22"/>
                <w:szCs w:val="22"/>
              </w:rPr>
              <w:t>.</w:t>
            </w:r>
            <w:r w:rsidR="006853F1">
              <w:rPr>
                <w:i w:val="0"/>
                <w:sz w:val="22"/>
                <w:szCs w:val="22"/>
              </w:rPr>
              <w:t xml:space="preserve"> Ponudnikom, ki ponujajo le živila iz shem kakovosti lastne proizvodnje, zaporedne številke živila na (edini priložen) certifikat ni potrebno zapisati.</w:t>
            </w:r>
          </w:p>
          <w:p w14:paraId="53908FC3" w14:textId="77777777" w:rsidR="00983F1F" w:rsidRPr="00DB6262" w:rsidRDefault="00983F1F" w:rsidP="00CD1C88">
            <w:pPr>
              <w:jc w:val="both"/>
              <w:rPr>
                <w:i w:val="0"/>
                <w:sz w:val="22"/>
                <w:szCs w:val="22"/>
              </w:rPr>
            </w:pPr>
          </w:p>
          <w:p w14:paraId="6BE7FF15" w14:textId="77777777" w:rsidR="00983F1F" w:rsidRPr="00DB6262" w:rsidRDefault="00983F1F" w:rsidP="00CD1C88">
            <w:pPr>
              <w:jc w:val="both"/>
              <w:rPr>
                <w:i w:val="0"/>
                <w:sz w:val="22"/>
                <w:szCs w:val="22"/>
              </w:rPr>
            </w:pPr>
            <w:r w:rsidRPr="00DB6262">
              <w:rPr>
                <w:i w:val="0"/>
                <w:sz w:val="22"/>
                <w:szCs w:val="22"/>
              </w:rPr>
              <w:t>V primeru, da je ponudnik le distributer in ne proizvajalec ponujenih živil iz shem kakovosti:</w:t>
            </w:r>
          </w:p>
          <w:p w14:paraId="3E31C144" w14:textId="77777777" w:rsidR="00983F1F" w:rsidRPr="00DB6262" w:rsidRDefault="00983F1F" w:rsidP="00FD54E3">
            <w:pPr>
              <w:pStyle w:val="Odstavekseznama"/>
              <w:numPr>
                <w:ilvl w:val="0"/>
                <w:numId w:val="14"/>
              </w:numPr>
              <w:ind w:left="409" w:hanging="284"/>
              <w:jc w:val="both"/>
              <w:rPr>
                <w:i w:val="0"/>
                <w:sz w:val="22"/>
                <w:szCs w:val="22"/>
              </w:rPr>
            </w:pPr>
            <w:r w:rsidRPr="00DB6262">
              <w:rPr>
                <w:i w:val="0"/>
                <w:sz w:val="22"/>
                <w:szCs w:val="22"/>
              </w:rPr>
              <w:t xml:space="preserve">ekološka pridelava in </w:t>
            </w:r>
          </w:p>
          <w:p w14:paraId="15D01244" w14:textId="77777777" w:rsidR="00983F1F" w:rsidRPr="00DB6262" w:rsidRDefault="00983F1F" w:rsidP="00FD54E3">
            <w:pPr>
              <w:pStyle w:val="Odstavekseznama"/>
              <w:numPr>
                <w:ilvl w:val="0"/>
                <w:numId w:val="14"/>
              </w:numPr>
              <w:ind w:left="409" w:hanging="284"/>
              <w:jc w:val="both"/>
              <w:rPr>
                <w:i w:val="0"/>
                <w:sz w:val="22"/>
                <w:szCs w:val="22"/>
              </w:rPr>
            </w:pPr>
            <w:r w:rsidRPr="00DB6262">
              <w:rPr>
                <w:i w:val="0"/>
                <w:sz w:val="22"/>
                <w:szCs w:val="22"/>
              </w:rPr>
              <w:t xml:space="preserve">izbrana kakovost (za sektor mesa in sektor sadja), </w:t>
            </w:r>
          </w:p>
          <w:p w14:paraId="6A5975E5" w14:textId="77777777" w:rsidR="00983F1F" w:rsidRPr="00DB6262" w:rsidRDefault="00983F1F" w:rsidP="0080304A">
            <w:pPr>
              <w:jc w:val="both"/>
              <w:rPr>
                <w:i w:val="0"/>
                <w:sz w:val="22"/>
                <w:szCs w:val="22"/>
              </w:rPr>
            </w:pPr>
            <w:r w:rsidRPr="00DB6262">
              <w:rPr>
                <w:i w:val="0"/>
                <w:sz w:val="22"/>
                <w:szCs w:val="22"/>
              </w:rPr>
              <w:t>predloži veljavni certifikat dobavitelja za distribucijo, ki se glasi na njegovo ime.</w:t>
            </w:r>
          </w:p>
          <w:p w14:paraId="050CBF11" w14:textId="77777777" w:rsidR="00983F1F" w:rsidRPr="00DB6262" w:rsidRDefault="00983F1F" w:rsidP="00CD1C88">
            <w:pPr>
              <w:jc w:val="both"/>
              <w:rPr>
                <w:i w:val="0"/>
                <w:sz w:val="22"/>
                <w:szCs w:val="22"/>
              </w:rPr>
            </w:pPr>
          </w:p>
          <w:p w14:paraId="550A9FBA" w14:textId="77777777" w:rsidR="00983F1F" w:rsidRPr="00DB6262" w:rsidRDefault="00983F1F" w:rsidP="00CD1C88">
            <w:pPr>
              <w:tabs>
                <w:tab w:val="left" w:pos="0"/>
              </w:tabs>
              <w:jc w:val="both"/>
              <w:rPr>
                <w:i w:val="0"/>
                <w:sz w:val="22"/>
                <w:szCs w:val="22"/>
              </w:rPr>
            </w:pPr>
            <w:r w:rsidRPr="00DB6262">
              <w:rPr>
                <w:i w:val="0"/>
                <w:sz w:val="22"/>
                <w:szCs w:val="22"/>
              </w:rPr>
              <w:t>Ponudnik veljavne certifikate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 </w:t>
            </w:r>
          </w:p>
        </w:tc>
      </w:tr>
      <w:tr w:rsidR="00983F1F" w:rsidRPr="00DB6262" w14:paraId="71DFF569" w14:textId="77777777" w:rsidTr="0080304A">
        <w:tc>
          <w:tcPr>
            <w:tcW w:w="1642" w:type="dxa"/>
            <w:shd w:val="clear" w:color="auto" w:fill="E6E6E6"/>
            <w:vAlign w:val="center"/>
          </w:tcPr>
          <w:p w14:paraId="46226B42" w14:textId="77777777" w:rsidR="00983F1F" w:rsidRPr="00DB6262" w:rsidRDefault="00983F1F" w:rsidP="0080304A">
            <w:pPr>
              <w:pStyle w:val="Telobesedila-zamik"/>
              <w:spacing w:after="0"/>
              <w:ind w:left="0"/>
              <w:rPr>
                <w:b/>
                <w:i w:val="0"/>
                <w:sz w:val="22"/>
                <w:szCs w:val="22"/>
              </w:rPr>
            </w:pPr>
            <w:r w:rsidRPr="00DB6262">
              <w:rPr>
                <w:b/>
                <w:i w:val="0"/>
                <w:sz w:val="22"/>
                <w:szCs w:val="22"/>
              </w:rPr>
              <w:lastRenderedPageBreak/>
              <w:t>PRILOGA 5</w:t>
            </w:r>
          </w:p>
        </w:tc>
        <w:tc>
          <w:tcPr>
            <w:tcW w:w="1663" w:type="dxa"/>
            <w:shd w:val="clear" w:color="auto" w:fill="E6E6E6"/>
            <w:vAlign w:val="center"/>
          </w:tcPr>
          <w:p w14:paraId="3179A8F5" w14:textId="77777777" w:rsidR="00983F1F" w:rsidRPr="00DB6262" w:rsidRDefault="00983F1F" w:rsidP="00CD1C88">
            <w:pPr>
              <w:pStyle w:val="Telobesedila-zamik"/>
              <w:spacing w:after="0"/>
              <w:ind w:left="0"/>
              <w:rPr>
                <w:i w:val="0"/>
                <w:sz w:val="22"/>
                <w:szCs w:val="22"/>
                <w:highlight w:val="yellow"/>
              </w:rPr>
            </w:pPr>
            <w:r w:rsidRPr="00DB6262">
              <w:rPr>
                <w:i w:val="0"/>
                <w:sz w:val="22"/>
                <w:szCs w:val="22"/>
              </w:rPr>
              <w:t>Izjava – izpolnjevanje predpisanih zahtev s področja varnosti živil</w:t>
            </w:r>
          </w:p>
        </w:tc>
        <w:tc>
          <w:tcPr>
            <w:tcW w:w="5904" w:type="dxa"/>
            <w:vAlign w:val="center"/>
          </w:tcPr>
          <w:p w14:paraId="23537AA6" w14:textId="77777777" w:rsidR="00983F1F" w:rsidRPr="00DB6262" w:rsidRDefault="00983F1F" w:rsidP="00CD1C88">
            <w:pPr>
              <w:rPr>
                <w:i w:val="0"/>
                <w:sz w:val="22"/>
                <w:szCs w:val="22"/>
              </w:rPr>
            </w:pPr>
            <w:r w:rsidRPr="00DB6262">
              <w:rPr>
                <w:i w:val="0"/>
                <w:sz w:val="22"/>
                <w:szCs w:val="22"/>
              </w:rPr>
              <w:t>Obrazec ponudnik izpolni in potrdi.</w:t>
            </w:r>
          </w:p>
          <w:p w14:paraId="5494FC42" w14:textId="77777777" w:rsidR="00983F1F" w:rsidRPr="00DB6262" w:rsidRDefault="00983F1F" w:rsidP="00CD1C88">
            <w:pPr>
              <w:jc w:val="both"/>
              <w:rPr>
                <w:i w:val="0"/>
                <w:sz w:val="22"/>
                <w:szCs w:val="22"/>
              </w:rPr>
            </w:pPr>
            <w:r w:rsidRPr="00DB6262">
              <w:rPr>
                <w:i w:val="0"/>
                <w:sz w:val="22"/>
                <w:szCs w:val="22"/>
              </w:rPr>
              <w:t xml:space="preserve">V primeru, da ponudnik nastopa s podizvajalcem ali partnerjem v skupni ponudbi, obrazec izpolni, podpiše in žigosa vsak podizvajalec ali partner v skupni ponudbi. </w:t>
            </w:r>
          </w:p>
          <w:p w14:paraId="729E5487"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p w14:paraId="3F1DB61B" w14:textId="77777777" w:rsidR="00983F1F" w:rsidRPr="00DB6262" w:rsidRDefault="00983F1F" w:rsidP="00CD1C88">
            <w:pPr>
              <w:jc w:val="both"/>
              <w:rPr>
                <w:i w:val="0"/>
                <w:sz w:val="22"/>
                <w:szCs w:val="22"/>
              </w:rPr>
            </w:pPr>
            <w:r w:rsidRPr="00DB6262">
              <w:rPr>
                <w:i w:val="0"/>
                <w:sz w:val="22"/>
                <w:szCs w:val="22"/>
              </w:rPr>
              <w:t>Ponudnik s strani podizvajalcev in partnerjev izpolnjene, žigosane in podpisane izjave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618747AF"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8C4923C" w14:textId="475965F9"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6</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082AEA68" w14:textId="77777777" w:rsidR="00983F1F" w:rsidRPr="00DB6262" w:rsidRDefault="00983F1F" w:rsidP="00CD1C88">
            <w:pPr>
              <w:pStyle w:val="Telobesedila-zamik"/>
              <w:spacing w:after="0"/>
              <w:ind w:left="0"/>
              <w:rPr>
                <w:i w:val="0"/>
                <w:sz w:val="22"/>
                <w:szCs w:val="22"/>
              </w:rPr>
            </w:pPr>
            <w:r w:rsidRPr="00DB6262">
              <w:rPr>
                <w:i w:val="0"/>
                <w:sz w:val="22"/>
                <w:szCs w:val="22"/>
              </w:rPr>
              <w:t>Udeležba podizvajalcev</w:t>
            </w:r>
          </w:p>
        </w:tc>
        <w:tc>
          <w:tcPr>
            <w:tcW w:w="5904" w:type="dxa"/>
            <w:tcBorders>
              <w:top w:val="single" w:sz="4" w:space="0" w:color="auto"/>
              <w:left w:val="single" w:sz="4" w:space="0" w:color="auto"/>
              <w:bottom w:val="single" w:sz="4" w:space="0" w:color="auto"/>
              <w:right w:val="single" w:sz="4" w:space="0" w:color="auto"/>
            </w:tcBorders>
            <w:vAlign w:val="center"/>
          </w:tcPr>
          <w:p w14:paraId="716F4CC1" w14:textId="77777777" w:rsidR="00983F1F" w:rsidRPr="00DB6262" w:rsidRDefault="00983F1F" w:rsidP="00CD1C88">
            <w:pPr>
              <w:rPr>
                <w:i w:val="0"/>
                <w:sz w:val="22"/>
                <w:szCs w:val="22"/>
              </w:rPr>
            </w:pPr>
            <w:r w:rsidRPr="00DB6262">
              <w:rPr>
                <w:i w:val="0"/>
                <w:sz w:val="22"/>
                <w:szCs w:val="22"/>
              </w:rPr>
              <w:t>Obrazec ponudnik izpolni in potrdi v primeru, da v ponudbi nastopa s podizvajalci.</w:t>
            </w:r>
          </w:p>
          <w:p w14:paraId="55E07210" w14:textId="77777777" w:rsidR="00983F1F" w:rsidRPr="00DB6262" w:rsidRDefault="00983F1F" w:rsidP="00CD1C88">
            <w:pPr>
              <w:jc w:val="both"/>
              <w:rPr>
                <w:i w:val="0"/>
                <w:sz w:val="22"/>
                <w:szCs w:val="22"/>
              </w:rPr>
            </w:pPr>
            <w:r w:rsidRPr="00DB6262">
              <w:rPr>
                <w:i w:val="0"/>
                <w:sz w:val="22"/>
                <w:szCs w:val="22"/>
              </w:rPr>
              <w:t>V primeru skupne ponudbe obrazec izpolni le vodilni partner.</w:t>
            </w:r>
          </w:p>
          <w:p w14:paraId="1E84A3A9"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14:paraId="68C69741"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DD5F4BF" w14:textId="4BA9EAF5"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341AF3A4" w14:textId="77777777" w:rsidR="00983F1F" w:rsidRPr="00DB6262" w:rsidRDefault="00983F1F"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c>
          <w:tcPr>
            <w:tcW w:w="5904" w:type="dxa"/>
            <w:tcBorders>
              <w:top w:val="single" w:sz="4" w:space="0" w:color="auto"/>
              <w:left w:val="single" w:sz="4" w:space="0" w:color="auto"/>
              <w:bottom w:val="single" w:sz="4" w:space="0" w:color="auto"/>
              <w:right w:val="single" w:sz="4" w:space="0" w:color="auto"/>
            </w:tcBorders>
            <w:vAlign w:val="center"/>
          </w:tcPr>
          <w:p w14:paraId="0901B386" w14:textId="4F32E414" w:rsidR="00983F1F" w:rsidRPr="00DB6262" w:rsidRDefault="00983F1F" w:rsidP="00CD1C88">
            <w:pPr>
              <w:jc w:val="both"/>
              <w:rPr>
                <w:i w:val="0"/>
                <w:sz w:val="22"/>
                <w:szCs w:val="22"/>
              </w:rPr>
            </w:pPr>
            <w:r w:rsidRPr="00DB6262">
              <w:rPr>
                <w:i w:val="0"/>
                <w:sz w:val="22"/>
                <w:szCs w:val="22"/>
              </w:rPr>
              <w:t>Ponudnik predloži zahtevo oz. soglasje podizvajalca, če z njim nastopa v ponudbi.</w:t>
            </w:r>
          </w:p>
          <w:p w14:paraId="2150C019" w14:textId="16D1C7DB" w:rsidR="00983F1F" w:rsidRPr="00DB6262" w:rsidRDefault="00983F1F" w:rsidP="00CD1C88">
            <w:pPr>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sidR="00434A99">
              <w:rPr>
                <w:i w:val="0"/>
                <w:sz w:val="22"/>
                <w:szCs w:val="22"/>
              </w:rPr>
              <w:t xml:space="preserve"> oz. ne izpolni</w:t>
            </w:r>
            <w:r w:rsidRPr="00DB6262">
              <w:rPr>
                <w:i w:val="0"/>
                <w:sz w:val="22"/>
                <w:szCs w:val="22"/>
              </w:rPr>
              <w:t>.</w:t>
            </w:r>
          </w:p>
          <w:p w14:paraId="31E63D33" w14:textId="77777777" w:rsidR="00983F1F" w:rsidRPr="00DB6262" w:rsidRDefault="00983F1F" w:rsidP="00CD1C88">
            <w:pPr>
              <w:jc w:val="both"/>
              <w:rPr>
                <w:i w:val="0"/>
                <w:sz w:val="22"/>
                <w:szCs w:val="22"/>
              </w:rPr>
            </w:pPr>
            <w:r w:rsidRPr="00DB6262">
              <w:rPr>
                <w:i w:val="0"/>
                <w:sz w:val="22"/>
                <w:szCs w:val="22"/>
              </w:rPr>
              <w:t>Ponudnik s strani podizvajalcev izpolnjene, žigosane in podpisane dokumente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122FBE25"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5A58EA1" w14:textId="50A78940"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B5D6D2F" w14:textId="77777777" w:rsidR="00983F1F" w:rsidRPr="00DB6262" w:rsidRDefault="00983F1F" w:rsidP="00CD1C88">
            <w:pPr>
              <w:pStyle w:val="Telobesedila-zamik"/>
              <w:spacing w:after="0"/>
              <w:ind w:left="0"/>
              <w:rPr>
                <w:i w:val="0"/>
                <w:sz w:val="22"/>
                <w:szCs w:val="22"/>
              </w:rPr>
            </w:pPr>
            <w:r w:rsidRPr="00DB6262">
              <w:rPr>
                <w:i w:val="0"/>
                <w:sz w:val="22"/>
                <w:szCs w:val="22"/>
              </w:rPr>
              <w:t>Skupna ponudba</w:t>
            </w:r>
          </w:p>
        </w:tc>
        <w:tc>
          <w:tcPr>
            <w:tcW w:w="5904" w:type="dxa"/>
            <w:tcBorders>
              <w:top w:val="single" w:sz="4" w:space="0" w:color="auto"/>
              <w:left w:val="single" w:sz="4" w:space="0" w:color="auto"/>
              <w:bottom w:val="single" w:sz="4" w:space="0" w:color="auto"/>
              <w:right w:val="single" w:sz="4" w:space="0" w:color="auto"/>
            </w:tcBorders>
            <w:vAlign w:val="center"/>
          </w:tcPr>
          <w:p w14:paraId="2A3294D8" w14:textId="46494AB2" w:rsidR="00983F1F" w:rsidRPr="00DB6262" w:rsidRDefault="00983F1F" w:rsidP="00CD1C88">
            <w:pPr>
              <w:jc w:val="both"/>
              <w:rPr>
                <w:i w:val="0"/>
                <w:sz w:val="22"/>
                <w:szCs w:val="22"/>
              </w:rPr>
            </w:pPr>
            <w:r w:rsidRPr="00DB6262">
              <w:rPr>
                <w:i w:val="0"/>
                <w:sz w:val="22"/>
                <w:szCs w:val="22"/>
              </w:rPr>
              <w:t xml:space="preserve">Ponudnik v skupni ponudbi predloži ponudbeno dokumentacijo, ki je zahtevana v prilogi </w:t>
            </w:r>
            <w:r w:rsidR="00E16F2E">
              <w:rPr>
                <w:i w:val="0"/>
                <w:sz w:val="22"/>
                <w:szCs w:val="22"/>
              </w:rPr>
              <w:t>8</w:t>
            </w:r>
            <w:r w:rsidRPr="00DB6262">
              <w:rPr>
                <w:i w:val="0"/>
                <w:sz w:val="22"/>
                <w:szCs w:val="22"/>
              </w:rPr>
              <w:t>.</w:t>
            </w:r>
          </w:p>
          <w:p w14:paraId="7184E41A" w14:textId="266BACEF" w:rsidR="00983F1F" w:rsidRPr="00DB6262" w:rsidRDefault="00983F1F" w:rsidP="00CD1C88">
            <w:pPr>
              <w:jc w:val="both"/>
              <w:rPr>
                <w:i w:val="0"/>
                <w:sz w:val="22"/>
                <w:szCs w:val="22"/>
              </w:rPr>
            </w:pPr>
            <w:r w:rsidRPr="00DB6262">
              <w:rPr>
                <w:i w:val="0"/>
                <w:sz w:val="22"/>
                <w:szCs w:val="22"/>
              </w:rPr>
              <w:t>Ponudnik zahtevano dokumentacijo iz točke 13 tega poglavja naloži v razdelek »Dokumenti«, del »Ostale priloge«. Izjema velja za ESPD obrazec, ki ga naloži v razdelek »Sodelujoči«, del »ESPD – ostali sodelujoči«</w:t>
            </w:r>
            <w:r w:rsidR="00CF3A05">
              <w:rPr>
                <w:i w:val="0"/>
                <w:sz w:val="22"/>
                <w:szCs w:val="22"/>
              </w:rPr>
              <w:t>.</w:t>
            </w:r>
          </w:p>
        </w:tc>
      </w:tr>
      <w:tr w:rsidR="00983F1F" w:rsidRPr="00DB6262" w14:paraId="087D88F0"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EFEB1CE" w14:textId="04C35E77"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BF819FC" w14:textId="77777777" w:rsidR="00983F1F" w:rsidRPr="00DB6262" w:rsidRDefault="00983F1F"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c>
          <w:tcPr>
            <w:tcW w:w="5904" w:type="dxa"/>
            <w:tcBorders>
              <w:top w:val="single" w:sz="4" w:space="0" w:color="auto"/>
              <w:left w:val="single" w:sz="4" w:space="0" w:color="auto"/>
              <w:bottom w:val="single" w:sz="4" w:space="0" w:color="auto"/>
              <w:right w:val="single" w:sz="4" w:space="0" w:color="auto"/>
            </w:tcBorders>
            <w:vAlign w:val="center"/>
          </w:tcPr>
          <w:p w14:paraId="18098C7A" w14:textId="77777777" w:rsidR="00983F1F" w:rsidRPr="00DB6262" w:rsidRDefault="00983F1F" w:rsidP="00CD1C88">
            <w:pPr>
              <w:jc w:val="both"/>
              <w:rPr>
                <w:i w:val="0"/>
                <w:sz w:val="22"/>
                <w:szCs w:val="22"/>
              </w:rPr>
            </w:pPr>
            <w:r w:rsidRPr="00DB6262">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415ED313" w14:textId="77777777" w:rsidR="00983F1F" w:rsidRPr="00DB6262" w:rsidRDefault="00983F1F" w:rsidP="00CD1C88">
            <w:pPr>
              <w:jc w:val="both"/>
              <w:rPr>
                <w:i w:val="0"/>
                <w:sz w:val="22"/>
                <w:szCs w:val="22"/>
              </w:rPr>
            </w:pPr>
          </w:p>
          <w:p w14:paraId="6DD466ED" w14:textId="2BDD80F5" w:rsidR="00983F1F" w:rsidRPr="00DB6262" w:rsidRDefault="00983F1F" w:rsidP="00CD1C88">
            <w:pPr>
              <w:rPr>
                <w:i w:val="0"/>
                <w:sz w:val="22"/>
                <w:szCs w:val="22"/>
              </w:rPr>
            </w:pPr>
            <w:r w:rsidRPr="00DB6262">
              <w:rPr>
                <w:i w:val="0"/>
                <w:sz w:val="22"/>
                <w:szCs w:val="22"/>
              </w:rPr>
              <w:t>Ponudnik v informacijskem sistemu e-JN v razdelek »Dokumenti«, del »Ostale priloge« naloži obrazec/</w:t>
            </w:r>
            <w:proofErr w:type="spellStart"/>
            <w:r w:rsidRPr="00DB6262">
              <w:rPr>
                <w:i w:val="0"/>
                <w:sz w:val="22"/>
                <w:szCs w:val="22"/>
              </w:rPr>
              <w:t>ce</w:t>
            </w:r>
            <w:proofErr w:type="spellEnd"/>
            <w:r w:rsidRPr="00DB6262">
              <w:rPr>
                <w:i w:val="0"/>
                <w:sz w:val="22"/>
                <w:szCs w:val="22"/>
              </w:rPr>
              <w:t xml:space="preserve"> v .</w:t>
            </w:r>
            <w:proofErr w:type="spellStart"/>
            <w:r w:rsidRPr="00DB6262">
              <w:rPr>
                <w:i w:val="0"/>
                <w:sz w:val="22"/>
                <w:szCs w:val="22"/>
              </w:rPr>
              <w:t>pdf</w:t>
            </w:r>
            <w:proofErr w:type="spellEnd"/>
            <w:r w:rsidRPr="00DB6262">
              <w:rPr>
                <w:i w:val="0"/>
                <w:sz w:val="22"/>
                <w:szCs w:val="22"/>
              </w:rPr>
              <w:t xml:space="preserve"> obliki.</w:t>
            </w:r>
          </w:p>
        </w:tc>
      </w:tr>
    </w:tbl>
    <w:p w14:paraId="52FB15F6" w14:textId="77777777" w:rsidR="0082333C" w:rsidRPr="00DB6262" w:rsidRDefault="0082333C" w:rsidP="00CD1C88">
      <w:pPr>
        <w:pStyle w:val="Glava"/>
        <w:tabs>
          <w:tab w:val="clear" w:pos="4536"/>
          <w:tab w:val="clear" w:pos="9072"/>
        </w:tabs>
        <w:jc w:val="both"/>
        <w:rPr>
          <w:i w:val="0"/>
          <w:sz w:val="22"/>
          <w:szCs w:val="22"/>
        </w:rPr>
      </w:pPr>
    </w:p>
    <w:p w14:paraId="05864FBE" w14:textId="77777777" w:rsidR="00F36CB6" w:rsidRPr="00DB6262" w:rsidRDefault="00F36CB6" w:rsidP="00CD1C88">
      <w:pPr>
        <w:pStyle w:val="Glava"/>
        <w:tabs>
          <w:tab w:val="clear" w:pos="4536"/>
          <w:tab w:val="clear" w:pos="9072"/>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14:paraId="0CADE98B" w14:textId="77777777" w:rsidR="00F36CB6" w:rsidRPr="00DB6262" w:rsidRDefault="00F36CB6" w:rsidP="00CD1C88">
      <w:pPr>
        <w:pStyle w:val="Glava"/>
        <w:tabs>
          <w:tab w:val="clear" w:pos="4536"/>
          <w:tab w:val="clear" w:pos="9072"/>
        </w:tabs>
        <w:jc w:val="both"/>
        <w:rPr>
          <w:i w:val="0"/>
          <w:sz w:val="22"/>
          <w:szCs w:val="22"/>
        </w:rPr>
      </w:pPr>
    </w:p>
    <w:p w14:paraId="06E531D9" w14:textId="77777777" w:rsidR="0082333C" w:rsidRPr="00DB6262" w:rsidRDefault="0082333C" w:rsidP="00FD54E3">
      <w:pPr>
        <w:pStyle w:val="Naslov2"/>
        <w:numPr>
          <w:ilvl w:val="0"/>
          <w:numId w:val="12"/>
        </w:numPr>
        <w:spacing w:before="0" w:after="0"/>
        <w:ind w:left="284" w:hanging="284"/>
        <w:rPr>
          <w:rFonts w:cs="Times New Roman"/>
          <w:szCs w:val="22"/>
        </w:rPr>
      </w:pPr>
      <w:bookmarkStart w:id="19" w:name="_Toc94783290"/>
      <w:bookmarkStart w:id="20" w:name="_Toc160107864"/>
      <w:r w:rsidRPr="00DB6262">
        <w:rPr>
          <w:rFonts w:cs="Times New Roman"/>
          <w:szCs w:val="22"/>
        </w:rPr>
        <w:t>Rok veljavnosti ponudbe</w:t>
      </w:r>
      <w:bookmarkEnd w:id="19"/>
      <w:bookmarkEnd w:id="20"/>
    </w:p>
    <w:p w14:paraId="21B5F5BA" w14:textId="77777777" w:rsidR="0082333C" w:rsidRPr="00DB6262" w:rsidRDefault="0082333C" w:rsidP="00CD1C88">
      <w:pPr>
        <w:jc w:val="both"/>
        <w:rPr>
          <w:i w:val="0"/>
          <w:sz w:val="22"/>
          <w:szCs w:val="22"/>
        </w:rPr>
      </w:pPr>
    </w:p>
    <w:p w14:paraId="5CA09445" w14:textId="77777777" w:rsidR="0082333C" w:rsidRPr="00DB6262" w:rsidRDefault="0082333C" w:rsidP="00CD1C88">
      <w:pPr>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14:paraId="176501A5" w14:textId="77777777" w:rsidR="0082333C" w:rsidRPr="00DB6262" w:rsidRDefault="0082333C" w:rsidP="00CD1C88">
      <w:pPr>
        <w:jc w:val="both"/>
        <w:rPr>
          <w:i w:val="0"/>
          <w:sz w:val="22"/>
          <w:szCs w:val="22"/>
        </w:rPr>
      </w:pPr>
    </w:p>
    <w:p w14:paraId="1B457DE2" w14:textId="77777777" w:rsidR="0082333C" w:rsidRPr="00DB6262" w:rsidRDefault="0082333C" w:rsidP="00FD54E3">
      <w:pPr>
        <w:pStyle w:val="Naslov2"/>
        <w:numPr>
          <w:ilvl w:val="0"/>
          <w:numId w:val="12"/>
        </w:numPr>
        <w:spacing w:before="0" w:after="0"/>
        <w:ind w:left="284" w:hanging="284"/>
        <w:rPr>
          <w:rFonts w:cs="Times New Roman"/>
          <w:szCs w:val="22"/>
        </w:rPr>
      </w:pPr>
      <w:bookmarkStart w:id="21" w:name="_Toc94783292"/>
      <w:bookmarkStart w:id="22" w:name="_Toc160107865"/>
      <w:r w:rsidRPr="00DB6262">
        <w:rPr>
          <w:rFonts w:cs="Times New Roman"/>
          <w:szCs w:val="22"/>
        </w:rPr>
        <w:lastRenderedPageBreak/>
        <w:t>Jezik, valuta</w:t>
      </w:r>
      <w:bookmarkEnd w:id="21"/>
      <w:bookmarkEnd w:id="22"/>
    </w:p>
    <w:p w14:paraId="53FB0D29" w14:textId="77777777" w:rsidR="0082333C" w:rsidRPr="00DB6262" w:rsidRDefault="0082333C" w:rsidP="00CD1C88">
      <w:pPr>
        <w:jc w:val="both"/>
        <w:rPr>
          <w:i w:val="0"/>
          <w:sz w:val="22"/>
          <w:szCs w:val="22"/>
        </w:rPr>
      </w:pPr>
    </w:p>
    <w:p w14:paraId="6134B15D" w14:textId="77777777" w:rsidR="0082333C" w:rsidRPr="00DB6262" w:rsidRDefault="0082333C" w:rsidP="00CD1C88">
      <w:pPr>
        <w:jc w:val="both"/>
        <w:rPr>
          <w:i w:val="0"/>
          <w:sz w:val="22"/>
          <w:szCs w:val="22"/>
        </w:rPr>
      </w:pPr>
      <w:r w:rsidRPr="00DB6262">
        <w:rPr>
          <w:i w:val="0"/>
          <w:sz w:val="22"/>
          <w:szCs w:val="22"/>
        </w:rPr>
        <w:t>Ponudbe morajo biti napisane v slovenskem jeziku in vrednosti izkazane v eurih.</w:t>
      </w:r>
    </w:p>
    <w:p w14:paraId="3D8523F6" w14:textId="77777777" w:rsidR="0082333C" w:rsidRPr="00DB6262" w:rsidRDefault="0082333C" w:rsidP="00CD1C88">
      <w:pPr>
        <w:jc w:val="both"/>
        <w:rPr>
          <w:i w:val="0"/>
          <w:sz w:val="22"/>
          <w:szCs w:val="22"/>
        </w:rPr>
      </w:pPr>
    </w:p>
    <w:p w14:paraId="37C172C7" w14:textId="77777777" w:rsidR="000D7DAF" w:rsidRPr="00DB6262" w:rsidRDefault="00EC0AE4" w:rsidP="00CD1C88">
      <w:pPr>
        <w:jc w:val="both"/>
        <w:rPr>
          <w:i w:val="0"/>
          <w:sz w:val="22"/>
          <w:szCs w:val="22"/>
        </w:rPr>
      </w:pPr>
      <w:r w:rsidRPr="00DB6262">
        <w:rPr>
          <w:i w:val="0"/>
          <w:sz w:val="22"/>
          <w:szCs w:val="22"/>
        </w:rPr>
        <w:t>Certifikate</w:t>
      </w:r>
      <w:r w:rsidR="0082333C" w:rsidRPr="00DB6262">
        <w:rPr>
          <w:i w:val="0"/>
          <w:sz w:val="22"/>
          <w:szCs w:val="22"/>
        </w:rPr>
        <w:t xml:space="preserve">, </w:t>
      </w:r>
      <w:r w:rsidRPr="00DB6262">
        <w:rPr>
          <w:i w:val="0"/>
          <w:sz w:val="22"/>
          <w:szCs w:val="22"/>
        </w:rPr>
        <w:t>sezname</w:t>
      </w:r>
      <w:r w:rsidR="0082333C" w:rsidRPr="00DB6262">
        <w:rPr>
          <w:i w:val="0"/>
          <w:sz w:val="22"/>
          <w:szCs w:val="22"/>
        </w:rPr>
        <w:t xml:space="preserve"> ali potrdila in druga dokazila lahko ponudnik razen v slovenskem jeziku priloži v </w:t>
      </w:r>
      <w:r w:rsidR="00DC027E" w:rsidRPr="00DB6262">
        <w:rPr>
          <w:i w:val="0"/>
          <w:sz w:val="22"/>
          <w:szCs w:val="22"/>
        </w:rPr>
        <w:t>kateremkoli</w:t>
      </w:r>
      <w:r w:rsidR="00F45B09" w:rsidRPr="00DB6262">
        <w:rPr>
          <w:i w:val="0"/>
          <w:sz w:val="22"/>
          <w:szCs w:val="22"/>
        </w:rPr>
        <w:t xml:space="preserve"> drug</w:t>
      </w:r>
      <w:r w:rsidR="00DC027E" w:rsidRPr="00DB6262">
        <w:rPr>
          <w:i w:val="0"/>
          <w:sz w:val="22"/>
          <w:szCs w:val="22"/>
        </w:rPr>
        <w:t>em</w:t>
      </w:r>
      <w:r w:rsidR="00F45B09" w:rsidRPr="00DB6262">
        <w:rPr>
          <w:i w:val="0"/>
          <w:sz w:val="22"/>
          <w:szCs w:val="22"/>
        </w:rPr>
        <w:t xml:space="preserve"> uradn</w:t>
      </w:r>
      <w:r w:rsidR="00DC027E" w:rsidRPr="00DB6262">
        <w:rPr>
          <w:i w:val="0"/>
          <w:sz w:val="22"/>
          <w:szCs w:val="22"/>
        </w:rPr>
        <w:t>em</w:t>
      </w:r>
      <w:r w:rsidR="00F45B09" w:rsidRPr="00DB6262">
        <w:rPr>
          <w:i w:val="0"/>
          <w:sz w:val="22"/>
          <w:szCs w:val="22"/>
        </w:rPr>
        <w:t xml:space="preserve"> jezik</w:t>
      </w:r>
      <w:r w:rsidR="00DC027E" w:rsidRPr="00DB6262">
        <w:rPr>
          <w:i w:val="0"/>
          <w:sz w:val="22"/>
          <w:szCs w:val="22"/>
        </w:rPr>
        <w:t>u</w:t>
      </w:r>
      <w:r w:rsidR="00F45B09" w:rsidRPr="00DB6262">
        <w:rPr>
          <w:i w:val="0"/>
          <w:sz w:val="22"/>
          <w:szCs w:val="22"/>
        </w:rPr>
        <w:t xml:space="preserve"> EU</w:t>
      </w:r>
      <w:r w:rsidR="0082333C" w:rsidRPr="00DB6262">
        <w:rPr>
          <w:i w:val="0"/>
          <w:sz w:val="22"/>
          <w:szCs w:val="22"/>
        </w:rPr>
        <w:t>. Če bo naročnik ob pregledovanju in ocenjevanju ponudb menil, da je dokazilo, ki ne bo predloženo v slovenskem jeziku, potrebno uradno prevesti v slovenski jezik, bo to zahteval od ponudnika in mu določil ustrezen rok. Stroške prevoda bo nosil ponudnik.</w:t>
      </w:r>
    </w:p>
    <w:p w14:paraId="746370D1" w14:textId="77777777" w:rsidR="0082333C" w:rsidRPr="00DB6262" w:rsidRDefault="0080304A" w:rsidP="00FD54E3">
      <w:pPr>
        <w:pStyle w:val="Naslov2"/>
        <w:numPr>
          <w:ilvl w:val="0"/>
          <w:numId w:val="12"/>
        </w:numPr>
        <w:spacing w:before="0" w:after="0"/>
        <w:ind w:left="284" w:hanging="284"/>
        <w:rPr>
          <w:rFonts w:cs="Times New Roman"/>
          <w:szCs w:val="22"/>
        </w:rPr>
      </w:pPr>
      <w:bookmarkStart w:id="23" w:name="_Toc94783293"/>
      <w:r w:rsidRPr="00DB6262">
        <w:rPr>
          <w:rFonts w:cs="Times New Roman"/>
          <w:szCs w:val="22"/>
        </w:rPr>
        <w:t xml:space="preserve"> </w:t>
      </w:r>
      <w:bookmarkStart w:id="24" w:name="_Toc160107866"/>
      <w:r w:rsidR="0082333C" w:rsidRPr="00DB6262">
        <w:rPr>
          <w:rFonts w:cs="Times New Roman"/>
          <w:szCs w:val="22"/>
        </w:rPr>
        <w:t>Priprava ponudbene dokumentacije</w:t>
      </w:r>
      <w:bookmarkEnd w:id="23"/>
      <w:bookmarkEnd w:id="24"/>
    </w:p>
    <w:p w14:paraId="25EBE702" w14:textId="77777777" w:rsidR="0082333C" w:rsidRPr="00DB6262" w:rsidRDefault="0082333C" w:rsidP="00CD1C88">
      <w:pPr>
        <w:jc w:val="both"/>
        <w:rPr>
          <w:i w:val="0"/>
          <w:sz w:val="22"/>
          <w:szCs w:val="22"/>
        </w:rPr>
      </w:pPr>
    </w:p>
    <w:p w14:paraId="6609EC8D" w14:textId="77777777" w:rsidR="00646743" w:rsidRPr="00DB6262" w:rsidRDefault="0082333C" w:rsidP="00CD1C88">
      <w:pPr>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14:paraId="25C4B93D" w14:textId="77777777" w:rsidR="008C5086" w:rsidRPr="00DB6262" w:rsidRDefault="008C5086" w:rsidP="00CD1C88">
      <w:pPr>
        <w:jc w:val="both"/>
        <w:rPr>
          <w:i w:val="0"/>
          <w:sz w:val="22"/>
          <w:szCs w:val="22"/>
          <w:highlight w:val="cyan"/>
        </w:rPr>
      </w:pPr>
    </w:p>
    <w:p w14:paraId="07030EBD" w14:textId="77777777" w:rsidR="0082333C" w:rsidRPr="00DB6262" w:rsidRDefault="00EF283B" w:rsidP="00CD1C88">
      <w:pPr>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14:paraId="1B591745" w14:textId="77777777" w:rsidR="008C10FE" w:rsidRPr="00DB6262" w:rsidRDefault="008C10FE" w:rsidP="00CD1C88">
      <w:pPr>
        <w:jc w:val="both"/>
        <w:rPr>
          <w:i w:val="0"/>
          <w:sz w:val="22"/>
          <w:szCs w:val="22"/>
        </w:rPr>
      </w:pPr>
    </w:p>
    <w:p w14:paraId="43DE64CB" w14:textId="77777777" w:rsidR="008C10FE" w:rsidRPr="00DB6262" w:rsidRDefault="00BB15B7" w:rsidP="00CD1C88">
      <w:pPr>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14:paraId="45CD9876" w14:textId="77777777" w:rsidR="0082333C" w:rsidRPr="00DB6262" w:rsidRDefault="0082333C" w:rsidP="00CD1C88">
      <w:pPr>
        <w:jc w:val="both"/>
        <w:rPr>
          <w:i w:val="0"/>
          <w:sz w:val="22"/>
          <w:szCs w:val="22"/>
        </w:rPr>
      </w:pPr>
    </w:p>
    <w:p w14:paraId="7B5EC31A" w14:textId="77777777" w:rsidR="0082333C" w:rsidRPr="00DB6262" w:rsidRDefault="0080304A" w:rsidP="00FD54E3">
      <w:pPr>
        <w:pStyle w:val="Naslov2"/>
        <w:numPr>
          <w:ilvl w:val="0"/>
          <w:numId w:val="12"/>
        </w:numPr>
        <w:spacing w:before="0" w:after="0"/>
        <w:ind w:left="284" w:hanging="284"/>
        <w:rPr>
          <w:rFonts w:cs="Times New Roman"/>
          <w:szCs w:val="22"/>
        </w:rPr>
      </w:pPr>
      <w:bookmarkStart w:id="25" w:name="_Toc94783294"/>
      <w:r w:rsidRPr="00DB6262">
        <w:rPr>
          <w:rFonts w:cs="Times New Roman"/>
          <w:szCs w:val="22"/>
        </w:rPr>
        <w:t xml:space="preserve"> </w:t>
      </w:r>
      <w:bookmarkStart w:id="26" w:name="_Toc160107867"/>
      <w:r w:rsidR="0082333C" w:rsidRPr="00DB6262">
        <w:rPr>
          <w:rFonts w:cs="Times New Roman"/>
          <w:szCs w:val="22"/>
        </w:rPr>
        <w:t>Stroški</w:t>
      </w:r>
      <w:bookmarkEnd w:id="25"/>
      <w:bookmarkEnd w:id="26"/>
    </w:p>
    <w:p w14:paraId="7D6FAD49" w14:textId="77777777" w:rsidR="0082333C" w:rsidRPr="00DB6262" w:rsidRDefault="0082333C" w:rsidP="00CD1C88">
      <w:pPr>
        <w:jc w:val="both"/>
        <w:rPr>
          <w:i w:val="0"/>
          <w:sz w:val="22"/>
          <w:szCs w:val="22"/>
        </w:rPr>
      </w:pPr>
    </w:p>
    <w:p w14:paraId="4057B8A3" w14:textId="77777777" w:rsidR="0082333C" w:rsidRPr="00DB6262" w:rsidRDefault="0082333C" w:rsidP="00CD1C88">
      <w:pPr>
        <w:jc w:val="both"/>
        <w:rPr>
          <w:i w:val="0"/>
          <w:sz w:val="22"/>
          <w:szCs w:val="22"/>
        </w:rPr>
      </w:pPr>
      <w:r w:rsidRPr="00DB6262">
        <w:rPr>
          <w:i w:val="0"/>
          <w:sz w:val="22"/>
          <w:szCs w:val="22"/>
        </w:rPr>
        <w:t>Ponudnik nosi vse stroške povezane s pripravo in predložitvijo ponudbe.</w:t>
      </w:r>
    </w:p>
    <w:p w14:paraId="00532D72" w14:textId="77777777" w:rsidR="0082333C" w:rsidRPr="00DB6262" w:rsidRDefault="0082333C" w:rsidP="00CD1C88">
      <w:pPr>
        <w:jc w:val="both"/>
        <w:rPr>
          <w:i w:val="0"/>
          <w:sz w:val="22"/>
          <w:szCs w:val="22"/>
        </w:rPr>
      </w:pPr>
    </w:p>
    <w:p w14:paraId="120314EE" w14:textId="77777777" w:rsidR="0082333C" w:rsidRPr="00DB6262" w:rsidRDefault="0080304A" w:rsidP="00FD54E3">
      <w:pPr>
        <w:pStyle w:val="Naslov2"/>
        <w:numPr>
          <w:ilvl w:val="0"/>
          <w:numId w:val="12"/>
        </w:numPr>
        <w:spacing w:before="0" w:after="0"/>
        <w:ind w:left="284" w:hanging="284"/>
        <w:rPr>
          <w:rFonts w:cs="Times New Roman"/>
          <w:szCs w:val="22"/>
        </w:rPr>
      </w:pPr>
      <w:bookmarkStart w:id="27" w:name="_Toc94783295"/>
      <w:r w:rsidRPr="00DB6262">
        <w:rPr>
          <w:rFonts w:cs="Times New Roman"/>
          <w:szCs w:val="22"/>
        </w:rPr>
        <w:t xml:space="preserve"> </w:t>
      </w:r>
      <w:bookmarkStart w:id="28" w:name="_Toc160107868"/>
      <w:r w:rsidR="0082333C" w:rsidRPr="00DB6262">
        <w:rPr>
          <w:rFonts w:cs="Times New Roman"/>
          <w:szCs w:val="22"/>
        </w:rPr>
        <w:t>Variantne ponudbe</w:t>
      </w:r>
      <w:bookmarkEnd w:id="27"/>
      <w:bookmarkEnd w:id="28"/>
    </w:p>
    <w:p w14:paraId="1B46AFE1" w14:textId="77777777" w:rsidR="0082333C" w:rsidRPr="00DB6262" w:rsidRDefault="0082333C" w:rsidP="00CD1C88">
      <w:pPr>
        <w:jc w:val="both"/>
        <w:rPr>
          <w:i w:val="0"/>
          <w:sz w:val="22"/>
          <w:szCs w:val="22"/>
        </w:rPr>
      </w:pPr>
    </w:p>
    <w:p w14:paraId="01D5FC2D" w14:textId="77777777" w:rsidR="00F45B09" w:rsidRPr="00DB6262" w:rsidRDefault="0082333C" w:rsidP="00CD1C88">
      <w:pPr>
        <w:jc w:val="both"/>
        <w:rPr>
          <w:i w:val="0"/>
          <w:sz w:val="22"/>
          <w:szCs w:val="22"/>
        </w:rPr>
      </w:pPr>
      <w:r w:rsidRPr="00DB6262">
        <w:rPr>
          <w:i w:val="0"/>
          <w:sz w:val="22"/>
          <w:szCs w:val="22"/>
        </w:rPr>
        <w:t>Variantne ponudbe niso dovoljene.</w:t>
      </w:r>
      <w:r w:rsidR="00F45B09" w:rsidRPr="00DB6262">
        <w:rPr>
          <w:i w:val="0"/>
          <w:sz w:val="22"/>
          <w:szCs w:val="22"/>
        </w:rPr>
        <w:t xml:space="preserve"> </w:t>
      </w:r>
    </w:p>
    <w:p w14:paraId="09380133" w14:textId="77777777" w:rsidR="0082333C" w:rsidRPr="00DB6262" w:rsidRDefault="0082333C" w:rsidP="00CD1C88">
      <w:pPr>
        <w:jc w:val="both"/>
        <w:rPr>
          <w:i w:val="0"/>
          <w:sz w:val="22"/>
          <w:szCs w:val="22"/>
        </w:rPr>
      </w:pPr>
    </w:p>
    <w:p w14:paraId="4492B382" w14:textId="77777777" w:rsidR="0082333C" w:rsidRPr="00DB6262" w:rsidRDefault="0080304A" w:rsidP="00FD54E3">
      <w:pPr>
        <w:pStyle w:val="Naslov2"/>
        <w:numPr>
          <w:ilvl w:val="0"/>
          <w:numId w:val="12"/>
        </w:numPr>
        <w:spacing w:before="0" w:after="0"/>
        <w:ind w:left="284" w:hanging="284"/>
        <w:rPr>
          <w:rFonts w:cs="Times New Roman"/>
          <w:szCs w:val="22"/>
        </w:rPr>
      </w:pPr>
      <w:bookmarkStart w:id="29" w:name="_Toc94783296"/>
      <w:r w:rsidRPr="00DB6262">
        <w:rPr>
          <w:rFonts w:cs="Times New Roman"/>
          <w:szCs w:val="22"/>
        </w:rPr>
        <w:t xml:space="preserve"> </w:t>
      </w:r>
      <w:bookmarkStart w:id="30" w:name="_Toc160107869"/>
      <w:r w:rsidR="0082333C" w:rsidRPr="00DB6262">
        <w:rPr>
          <w:rFonts w:cs="Times New Roman"/>
          <w:szCs w:val="22"/>
        </w:rPr>
        <w:t>Skupna ponudba</w:t>
      </w:r>
      <w:bookmarkEnd w:id="29"/>
      <w:bookmarkEnd w:id="30"/>
    </w:p>
    <w:p w14:paraId="4AFD529D" w14:textId="77777777" w:rsidR="0082333C" w:rsidRPr="00DB6262" w:rsidRDefault="0082333C" w:rsidP="00CD1C88">
      <w:pPr>
        <w:jc w:val="both"/>
        <w:rPr>
          <w:i w:val="0"/>
          <w:sz w:val="22"/>
          <w:szCs w:val="22"/>
        </w:rPr>
      </w:pPr>
    </w:p>
    <w:p w14:paraId="73573E21" w14:textId="560BBFDD" w:rsidR="005F4F00" w:rsidRPr="00DB6262" w:rsidRDefault="005F4F00" w:rsidP="00CD1C88">
      <w:pPr>
        <w:jc w:val="both"/>
        <w:rPr>
          <w:i w:val="0"/>
          <w:sz w:val="22"/>
          <w:szCs w:val="22"/>
        </w:rPr>
      </w:pPr>
      <w:r w:rsidRPr="00DB6262">
        <w:rPr>
          <w:i w:val="0"/>
          <w:sz w:val="22"/>
          <w:szCs w:val="22"/>
        </w:rPr>
        <w:t xml:space="preserve">Skupna ponudba je ponudba, v kateri kot ponudnik nastopa več gospodarskih subjektov (v nadaljevanju: partnerjev) skupaj. Partnerji so med seboj enakopravni in v razmerju do naročnika neomejeno solidarno odgovarjajo za izvedbo celotnega naročila. </w:t>
      </w:r>
      <w:r w:rsidR="00434A99">
        <w:rPr>
          <w:i w:val="0"/>
          <w:sz w:val="22"/>
          <w:szCs w:val="22"/>
        </w:rPr>
        <w:t xml:space="preserve"> Skupna ponudba mora biti pripravljena v skladu z navodili iz te razpisne dokumentacije</w:t>
      </w:r>
      <w:r w:rsidR="00531451">
        <w:rPr>
          <w:i w:val="0"/>
          <w:sz w:val="22"/>
          <w:szCs w:val="22"/>
        </w:rPr>
        <w:t>.</w:t>
      </w:r>
    </w:p>
    <w:p w14:paraId="74F763CF" w14:textId="77777777" w:rsidR="00096910" w:rsidRPr="00DB6262" w:rsidRDefault="00096910" w:rsidP="00CD1C88">
      <w:pPr>
        <w:jc w:val="both"/>
        <w:rPr>
          <w:i w:val="0"/>
          <w:sz w:val="22"/>
          <w:szCs w:val="22"/>
        </w:rPr>
      </w:pPr>
    </w:p>
    <w:p w14:paraId="51BCE4B9" w14:textId="0C0412F4" w:rsidR="00096910" w:rsidRPr="00DB6262" w:rsidRDefault="00096910" w:rsidP="00CD1C88">
      <w:pPr>
        <w:jc w:val="both"/>
        <w:rPr>
          <w:i w:val="0"/>
          <w:sz w:val="22"/>
          <w:szCs w:val="22"/>
        </w:rPr>
      </w:pPr>
      <w:r w:rsidRPr="00DB6262">
        <w:rPr>
          <w:i w:val="0"/>
          <w:sz w:val="22"/>
          <w:szCs w:val="22"/>
        </w:rPr>
        <w:t>V primeru skupne ponudbe naročnik od izbrane skupine zahteva predložitev ustreznega akta o skupni izvedbi naročila, ki mora vsebovati vsaj:</w:t>
      </w:r>
    </w:p>
    <w:p w14:paraId="569F7608" w14:textId="77777777" w:rsidR="00096910" w:rsidRPr="00DB6262" w:rsidRDefault="00096910" w:rsidP="00FD54E3">
      <w:pPr>
        <w:pStyle w:val="ListParagraph1"/>
        <w:numPr>
          <w:ilvl w:val="0"/>
          <w:numId w:val="11"/>
        </w:numPr>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14:paraId="3E7FEF2B" w14:textId="77777777" w:rsidR="00096910" w:rsidRPr="00DB6262" w:rsidRDefault="00096910" w:rsidP="00FD54E3">
      <w:pPr>
        <w:pStyle w:val="ListParagraph1"/>
        <w:numPr>
          <w:ilvl w:val="0"/>
          <w:numId w:val="11"/>
        </w:numPr>
        <w:jc w:val="both"/>
        <w:rPr>
          <w:i w:val="0"/>
          <w:sz w:val="22"/>
          <w:szCs w:val="22"/>
        </w:rPr>
      </w:pPr>
      <w:r w:rsidRPr="00DB6262">
        <w:rPr>
          <w:i w:val="0"/>
          <w:sz w:val="22"/>
          <w:szCs w:val="22"/>
        </w:rPr>
        <w:t>pooblastilo vodilnemu partnerju v skupini,</w:t>
      </w:r>
    </w:p>
    <w:p w14:paraId="4D070B6E" w14:textId="77777777" w:rsidR="00096910" w:rsidRPr="00DB6262" w:rsidRDefault="00096910" w:rsidP="00FD54E3">
      <w:pPr>
        <w:pStyle w:val="ListParagraph1"/>
        <w:numPr>
          <w:ilvl w:val="0"/>
          <w:numId w:val="11"/>
        </w:numPr>
        <w:jc w:val="both"/>
        <w:rPr>
          <w:i w:val="0"/>
          <w:sz w:val="22"/>
          <w:szCs w:val="22"/>
        </w:rPr>
      </w:pPr>
      <w:r w:rsidRPr="00DB6262">
        <w:rPr>
          <w:i w:val="0"/>
          <w:sz w:val="22"/>
          <w:szCs w:val="22"/>
        </w:rPr>
        <w:t>neomejeno solidarno odgovornost vseh partnerjev v skupini do naročnika,</w:t>
      </w:r>
    </w:p>
    <w:p w14:paraId="224E4764" w14:textId="77777777" w:rsidR="00096910" w:rsidRPr="00DB6262" w:rsidRDefault="00096910" w:rsidP="00FD54E3">
      <w:pPr>
        <w:pStyle w:val="ListParagraph1"/>
        <w:numPr>
          <w:ilvl w:val="0"/>
          <w:numId w:val="11"/>
        </w:numPr>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14:paraId="3015854C" w14:textId="77777777" w:rsidR="00096910" w:rsidRPr="00DB6262" w:rsidRDefault="00096910" w:rsidP="00FD54E3">
      <w:pPr>
        <w:pStyle w:val="ListParagraph1"/>
        <w:numPr>
          <w:ilvl w:val="0"/>
          <w:numId w:val="11"/>
        </w:numPr>
        <w:jc w:val="both"/>
        <w:rPr>
          <w:i w:val="0"/>
          <w:sz w:val="22"/>
          <w:szCs w:val="22"/>
        </w:rPr>
      </w:pPr>
      <w:r w:rsidRPr="00DB6262">
        <w:rPr>
          <w:i w:val="0"/>
          <w:sz w:val="22"/>
          <w:szCs w:val="22"/>
        </w:rPr>
        <w:t>način plačila preko vodilnega partnerja v skupini ali vsakemu partnerju v skupini,</w:t>
      </w:r>
    </w:p>
    <w:p w14:paraId="44A77067" w14:textId="77777777" w:rsidR="00096910" w:rsidRPr="00DB6262" w:rsidRDefault="00096910" w:rsidP="00FD54E3">
      <w:pPr>
        <w:pStyle w:val="ListParagraph1"/>
        <w:numPr>
          <w:ilvl w:val="0"/>
          <w:numId w:val="11"/>
        </w:numPr>
        <w:jc w:val="both"/>
        <w:rPr>
          <w:i w:val="0"/>
          <w:sz w:val="22"/>
          <w:szCs w:val="22"/>
        </w:rPr>
      </w:pPr>
      <w:r w:rsidRPr="00DB6262">
        <w:rPr>
          <w:i w:val="0"/>
          <w:sz w:val="22"/>
          <w:szCs w:val="22"/>
        </w:rPr>
        <w:t>druge morebitne pravice in obveznosti med partnerji v skupini,</w:t>
      </w:r>
    </w:p>
    <w:p w14:paraId="668FF74F" w14:textId="77777777" w:rsidR="00096910" w:rsidRPr="00DB6262" w:rsidRDefault="00096910" w:rsidP="00FD54E3">
      <w:pPr>
        <w:pStyle w:val="ListParagraph1"/>
        <w:numPr>
          <w:ilvl w:val="0"/>
          <w:numId w:val="11"/>
        </w:numPr>
        <w:jc w:val="both"/>
        <w:rPr>
          <w:i w:val="0"/>
          <w:sz w:val="22"/>
          <w:szCs w:val="22"/>
        </w:rPr>
      </w:pPr>
      <w:r w:rsidRPr="00DB6262">
        <w:rPr>
          <w:i w:val="0"/>
          <w:sz w:val="22"/>
          <w:szCs w:val="22"/>
        </w:rPr>
        <w:t>rok veljavnosti pravnega akta.</w:t>
      </w:r>
    </w:p>
    <w:p w14:paraId="3C0F6E03" w14:textId="77777777" w:rsidR="00096910" w:rsidRPr="00DB6262" w:rsidRDefault="00096910" w:rsidP="00CD1C88">
      <w:pPr>
        <w:jc w:val="both"/>
        <w:rPr>
          <w:i w:val="0"/>
          <w:sz w:val="22"/>
          <w:szCs w:val="22"/>
        </w:rPr>
      </w:pPr>
    </w:p>
    <w:p w14:paraId="36FC3A8A" w14:textId="1357CB92" w:rsidR="00096910" w:rsidRPr="00DB6262" w:rsidRDefault="00096910" w:rsidP="00CD1C88">
      <w:pPr>
        <w:jc w:val="both"/>
        <w:rPr>
          <w:i w:val="0"/>
          <w:sz w:val="22"/>
          <w:szCs w:val="22"/>
        </w:rPr>
      </w:pPr>
      <w:r w:rsidRPr="00DB6262">
        <w:rPr>
          <w:i w:val="0"/>
          <w:sz w:val="22"/>
          <w:szCs w:val="22"/>
        </w:rPr>
        <w:t xml:space="preserve">Gospodarski subjekti v skupni ponudbi predložijo ponudbeno dokumentacijo kot je zahtevana v prilogi </w:t>
      </w:r>
      <w:r w:rsidR="007F46BB">
        <w:rPr>
          <w:i w:val="0"/>
          <w:sz w:val="22"/>
          <w:szCs w:val="22"/>
        </w:rPr>
        <w:t>8</w:t>
      </w:r>
      <w:r w:rsidRPr="00DB6262">
        <w:rPr>
          <w:i w:val="0"/>
          <w:sz w:val="22"/>
          <w:szCs w:val="22"/>
        </w:rPr>
        <w:t>.</w:t>
      </w:r>
    </w:p>
    <w:p w14:paraId="055E849F" w14:textId="77777777" w:rsidR="00DE1C89" w:rsidRPr="00DB6262" w:rsidRDefault="00DE1C89" w:rsidP="00CD1C88">
      <w:pPr>
        <w:jc w:val="both"/>
        <w:rPr>
          <w:i w:val="0"/>
          <w:sz w:val="22"/>
          <w:szCs w:val="22"/>
        </w:rPr>
      </w:pPr>
    </w:p>
    <w:p w14:paraId="16127BFD" w14:textId="77777777" w:rsidR="0082333C" w:rsidRPr="00DB6262" w:rsidRDefault="0080304A" w:rsidP="00FD54E3">
      <w:pPr>
        <w:pStyle w:val="Naslov2"/>
        <w:numPr>
          <w:ilvl w:val="0"/>
          <w:numId w:val="12"/>
        </w:numPr>
        <w:spacing w:before="0" w:after="0"/>
        <w:ind w:left="284" w:hanging="284"/>
        <w:rPr>
          <w:rFonts w:cs="Times New Roman"/>
          <w:szCs w:val="22"/>
        </w:rPr>
      </w:pPr>
      <w:bookmarkStart w:id="31" w:name="_Toc94783297"/>
      <w:r w:rsidRPr="00DB6262">
        <w:rPr>
          <w:rFonts w:cs="Times New Roman"/>
          <w:szCs w:val="22"/>
        </w:rPr>
        <w:t xml:space="preserve"> </w:t>
      </w:r>
      <w:bookmarkStart w:id="32" w:name="_Toc160107870"/>
      <w:r w:rsidR="0082333C" w:rsidRPr="00DB6262">
        <w:rPr>
          <w:rFonts w:cs="Times New Roman"/>
          <w:szCs w:val="22"/>
        </w:rPr>
        <w:t>Podizvajalci</w:t>
      </w:r>
      <w:bookmarkEnd w:id="31"/>
      <w:bookmarkEnd w:id="32"/>
    </w:p>
    <w:p w14:paraId="5E2B638A" w14:textId="77777777" w:rsidR="0082333C" w:rsidRPr="00DB6262" w:rsidRDefault="0082333C" w:rsidP="00CD1C88">
      <w:pPr>
        <w:pStyle w:val="Telobesedila2"/>
        <w:rPr>
          <w:rFonts w:ascii="Times New Roman" w:hAnsi="Times New Roman"/>
          <w:sz w:val="22"/>
          <w:szCs w:val="22"/>
        </w:rPr>
      </w:pPr>
    </w:p>
    <w:p w14:paraId="41967BAD" w14:textId="77777777" w:rsidR="0082333C" w:rsidRPr="00DB6262" w:rsidRDefault="0082333C" w:rsidP="00CD1C88">
      <w:pPr>
        <w:jc w:val="both"/>
        <w:rPr>
          <w:i w:val="0"/>
          <w:sz w:val="22"/>
          <w:szCs w:val="22"/>
        </w:rPr>
      </w:pPr>
      <w:r w:rsidRPr="00DB6262">
        <w:rPr>
          <w:i w:val="0"/>
          <w:sz w:val="22"/>
          <w:szCs w:val="22"/>
        </w:rPr>
        <w:t xml:space="preserve">V primeru, da bo ponudnik v </w:t>
      </w:r>
      <w:r w:rsidR="00BF5E39" w:rsidRPr="00DB6262">
        <w:rPr>
          <w:i w:val="0"/>
          <w:sz w:val="22"/>
          <w:szCs w:val="22"/>
        </w:rPr>
        <w:t xml:space="preserve">ESPD obrazcu </w:t>
      </w:r>
      <w:r w:rsidRPr="00DB6262">
        <w:rPr>
          <w:i w:val="0"/>
          <w:sz w:val="22"/>
          <w:szCs w:val="22"/>
        </w:rPr>
        <w:t>navedel, da bo pri izvedbi naročila sodeloval s podizvajalci bo moral predložiti:</w:t>
      </w:r>
    </w:p>
    <w:p w14:paraId="45136DD2" w14:textId="77777777" w:rsidR="00311E0A" w:rsidRPr="00DB6262" w:rsidRDefault="00311E0A" w:rsidP="00FD54E3">
      <w:pPr>
        <w:pStyle w:val="ListParagraph1"/>
        <w:numPr>
          <w:ilvl w:val="0"/>
          <w:numId w:val="11"/>
        </w:numPr>
        <w:jc w:val="both"/>
        <w:rPr>
          <w:i w:val="0"/>
          <w:sz w:val="22"/>
          <w:szCs w:val="22"/>
        </w:rPr>
      </w:pPr>
      <w:r w:rsidRPr="00DB6262">
        <w:rPr>
          <w:i w:val="0"/>
          <w:sz w:val="22"/>
          <w:szCs w:val="22"/>
        </w:rPr>
        <w:t>ESPD obrazec (</w:t>
      </w:r>
      <w:r w:rsidR="00865721" w:rsidRPr="00DB6262">
        <w:rPr>
          <w:i w:val="0"/>
          <w:sz w:val="22"/>
          <w:szCs w:val="22"/>
        </w:rPr>
        <w:t>P</w:t>
      </w:r>
      <w:r w:rsidRPr="00DB6262">
        <w:rPr>
          <w:i w:val="0"/>
          <w:sz w:val="22"/>
          <w:szCs w:val="22"/>
        </w:rPr>
        <w:t>riloga 3)</w:t>
      </w:r>
      <w:r w:rsidR="005A6447" w:rsidRPr="00DB6262">
        <w:rPr>
          <w:i w:val="0"/>
          <w:sz w:val="22"/>
          <w:szCs w:val="22"/>
        </w:rPr>
        <w:t>,</w:t>
      </w:r>
    </w:p>
    <w:p w14:paraId="1568E031" w14:textId="2A296AF8" w:rsidR="0082333C" w:rsidRPr="00DB6262" w:rsidRDefault="0082333C" w:rsidP="00FD54E3">
      <w:pPr>
        <w:pStyle w:val="ListParagraph1"/>
        <w:numPr>
          <w:ilvl w:val="0"/>
          <w:numId w:val="11"/>
        </w:numPr>
        <w:jc w:val="both"/>
        <w:rPr>
          <w:i w:val="0"/>
          <w:sz w:val="22"/>
          <w:szCs w:val="22"/>
        </w:rPr>
      </w:pPr>
      <w:r w:rsidRPr="00DB6262">
        <w:rPr>
          <w:i w:val="0"/>
          <w:sz w:val="22"/>
          <w:szCs w:val="22"/>
        </w:rPr>
        <w:t>obrazec Udeležba podizvajalcev (</w:t>
      </w:r>
      <w:r w:rsidR="00865721" w:rsidRPr="00DB6262">
        <w:rPr>
          <w:i w:val="0"/>
          <w:sz w:val="22"/>
          <w:szCs w:val="22"/>
        </w:rPr>
        <w:t>P</w:t>
      </w:r>
      <w:r w:rsidRPr="00DB6262">
        <w:rPr>
          <w:i w:val="0"/>
          <w:sz w:val="22"/>
          <w:szCs w:val="22"/>
        </w:rPr>
        <w:t xml:space="preserve">riloga </w:t>
      </w:r>
      <w:r w:rsidR="007F46BB">
        <w:rPr>
          <w:i w:val="0"/>
          <w:sz w:val="22"/>
          <w:szCs w:val="22"/>
        </w:rPr>
        <w:t>6</w:t>
      </w:r>
      <w:r w:rsidRPr="00DB6262">
        <w:rPr>
          <w:i w:val="0"/>
          <w:sz w:val="22"/>
          <w:szCs w:val="22"/>
        </w:rPr>
        <w:t>),</w:t>
      </w:r>
    </w:p>
    <w:p w14:paraId="736D758A" w14:textId="11F97826" w:rsidR="00D671C4" w:rsidRPr="00DB6262" w:rsidRDefault="00850422" w:rsidP="00FD54E3">
      <w:pPr>
        <w:pStyle w:val="ListParagraph1"/>
        <w:numPr>
          <w:ilvl w:val="0"/>
          <w:numId w:val="11"/>
        </w:numPr>
        <w:jc w:val="both"/>
        <w:rPr>
          <w:i w:val="0"/>
          <w:sz w:val="22"/>
          <w:szCs w:val="22"/>
        </w:rPr>
      </w:pPr>
      <w:r w:rsidRPr="00DB6262">
        <w:rPr>
          <w:i w:val="0"/>
          <w:sz w:val="22"/>
          <w:szCs w:val="22"/>
        </w:rPr>
        <w:lastRenderedPageBreak/>
        <w:t xml:space="preserve">obrazec </w:t>
      </w:r>
      <w:r w:rsidR="009E3C49" w:rsidRPr="00DB6262">
        <w:rPr>
          <w:i w:val="0"/>
          <w:sz w:val="22"/>
          <w:szCs w:val="22"/>
        </w:rPr>
        <w:t>Z</w:t>
      </w:r>
      <w:r w:rsidR="0011247A" w:rsidRPr="00DB6262">
        <w:rPr>
          <w:i w:val="0"/>
          <w:sz w:val="22"/>
          <w:szCs w:val="22"/>
        </w:rPr>
        <w:t>ahteva podizvajalca za</w:t>
      </w:r>
      <w:r w:rsidR="005D1940" w:rsidRPr="00DB6262">
        <w:rPr>
          <w:i w:val="0"/>
          <w:sz w:val="22"/>
          <w:szCs w:val="22"/>
        </w:rPr>
        <w:t xml:space="preserve"> neposredno plačilo</w:t>
      </w:r>
      <w:r w:rsidR="009E3C49" w:rsidRPr="00DB6262">
        <w:rPr>
          <w:i w:val="0"/>
          <w:sz w:val="22"/>
          <w:szCs w:val="22"/>
        </w:rPr>
        <w:t xml:space="preserve"> / Soglasje podizvajalca za neposredno plačilo</w:t>
      </w:r>
      <w:r w:rsidR="005D1940" w:rsidRPr="00DB6262">
        <w:rPr>
          <w:i w:val="0"/>
          <w:sz w:val="22"/>
          <w:szCs w:val="22"/>
        </w:rPr>
        <w:t xml:space="preserve"> (</w:t>
      </w:r>
      <w:r w:rsidR="00825396" w:rsidRPr="00DB6262">
        <w:rPr>
          <w:i w:val="0"/>
          <w:sz w:val="22"/>
          <w:szCs w:val="22"/>
        </w:rPr>
        <w:t xml:space="preserve">priloga </w:t>
      </w:r>
      <w:r w:rsidR="007F46BB">
        <w:rPr>
          <w:i w:val="0"/>
          <w:sz w:val="22"/>
          <w:szCs w:val="22"/>
        </w:rPr>
        <w:t>7</w:t>
      </w:r>
      <w:r w:rsidR="0011247A" w:rsidRPr="00DB6262">
        <w:rPr>
          <w:i w:val="0"/>
          <w:sz w:val="22"/>
          <w:szCs w:val="22"/>
        </w:rPr>
        <w:t>)</w:t>
      </w:r>
      <w:r w:rsidR="005A6447" w:rsidRPr="00DB6262">
        <w:rPr>
          <w:i w:val="0"/>
          <w:sz w:val="22"/>
          <w:szCs w:val="22"/>
        </w:rPr>
        <w:t>,</w:t>
      </w:r>
    </w:p>
    <w:p w14:paraId="494322BF" w14:textId="3E6C1756" w:rsidR="005A6447" w:rsidRPr="00DB6262" w:rsidRDefault="00865721" w:rsidP="00FD54E3">
      <w:pPr>
        <w:pStyle w:val="ListParagraph1"/>
        <w:numPr>
          <w:ilvl w:val="0"/>
          <w:numId w:val="11"/>
        </w:numPr>
        <w:jc w:val="both"/>
        <w:rPr>
          <w:i w:val="0"/>
          <w:sz w:val="22"/>
          <w:szCs w:val="22"/>
        </w:rPr>
      </w:pPr>
      <w:r w:rsidRPr="00DB6262">
        <w:rPr>
          <w:i w:val="0"/>
          <w:sz w:val="22"/>
          <w:szCs w:val="22"/>
        </w:rPr>
        <w:t xml:space="preserve">obrazec </w:t>
      </w:r>
      <w:r w:rsidR="005A6447" w:rsidRPr="00DB6262">
        <w:rPr>
          <w:i w:val="0"/>
          <w:sz w:val="22"/>
          <w:szCs w:val="22"/>
        </w:rPr>
        <w:t xml:space="preserve">Izjava – izpolnjevanje </w:t>
      </w:r>
      <w:r w:rsidR="001400E2" w:rsidRPr="00DB6262">
        <w:rPr>
          <w:i w:val="0"/>
          <w:sz w:val="22"/>
          <w:szCs w:val="22"/>
        </w:rPr>
        <w:t>predpisanih zahtev s področja varnosti živil</w:t>
      </w:r>
      <w:r w:rsidR="005A6447" w:rsidRPr="00DB6262">
        <w:rPr>
          <w:i w:val="0"/>
          <w:sz w:val="22"/>
          <w:szCs w:val="22"/>
        </w:rPr>
        <w:t xml:space="preserve"> (za podizvajalca) (</w:t>
      </w:r>
      <w:r w:rsidRPr="00DB6262">
        <w:rPr>
          <w:i w:val="0"/>
          <w:sz w:val="22"/>
          <w:szCs w:val="22"/>
        </w:rPr>
        <w:t>P</w:t>
      </w:r>
      <w:r w:rsidR="005A6447" w:rsidRPr="00DB6262">
        <w:rPr>
          <w:i w:val="0"/>
          <w:sz w:val="22"/>
          <w:szCs w:val="22"/>
        </w:rPr>
        <w:t xml:space="preserve">riloga 5). </w:t>
      </w:r>
    </w:p>
    <w:p w14:paraId="47B8881F" w14:textId="009D0313" w:rsidR="008A3700" w:rsidRPr="00DB6262" w:rsidRDefault="00865721" w:rsidP="00FD54E3">
      <w:pPr>
        <w:pStyle w:val="ListParagraph1"/>
        <w:numPr>
          <w:ilvl w:val="0"/>
          <w:numId w:val="11"/>
        </w:numPr>
        <w:jc w:val="both"/>
        <w:rPr>
          <w:i w:val="0"/>
          <w:sz w:val="22"/>
          <w:szCs w:val="22"/>
        </w:rPr>
      </w:pPr>
      <w:r w:rsidRPr="00DB6262">
        <w:rPr>
          <w:i w:val="0"/>
          <w:sz w:val="22"/>
          <w:szCs w:val="22"/>
        </w:rPr>
        <w:t xml:space="preserve">obrazec </w:t>
      </w:r>
      <w:r w:rsidR="008A3700" w:rsidRPr="00DB6262">
        <w:rPr>
          <w:i w:val="0"/>
          <w:sz w:val="22"/>
          <w:szCs w:val="22"/>
        </w:rPr>
        <w:t>Izjav</w:t>
      </w:r>
      <w:r w:rsidRPr="00DB6262">
        <w:rPr>
          <w:i w:val="0"/>
          <w:sz w:val="22"/>
          <w:szCs w:val="22"/>
        </w:rPr>
        <w:t>a</w:t>
      </w:r>
      <w:r w:rsidR="008A3700" w:rsidRPr="00DB6262">
        <w:rPr>
          <w:i w:val="0"/>
          <w:sz w:val="22"/>
          <w:szCs w:val="22"/>
        </w:rPr>
        <w:t xml:space="preserve"> fizične osebe oziroma odgovorne osebe poslovnega subjekta o nepovezanosti s funkcionarjem ali njegovim družinskim članom (</w:t>
      </w:r>
      <w:r w:rsidRPr="00DB6262">
        <w:rPr>
          <w:i w:val="0"/>
          <w:sz w:val="22"/>
          <w:szCs w:val="22"/>
        </w:rPr>
        <w:t>P</w:t>
      </w:r>
      <w:r w:rsidR="008A3700" w:rsidRPr="00DB6262">
        <w:rPr>
          <w:i w:val="0"/>
          <w:sz w:val="22"/>
          <w:szCs w:val="22"/>
        </w:rPr>
        <w:t xml:space="preserve">riloga </w:t>
      </w:r>
      <w:r w:rsidR="007F46BB">
        <w:rPr>
          <w:i w:val="0"/>
          <w:sz w:val="22"/>
          <w:szCs w:val="22"/>
        </w:rPr>
        <w:t>9</w:t>
      </w:r>
      <w:r w:rsidR="008A3700" w:rsidRPr="00DB6262">
        <w:rPr>
          <w:i w:val="0"/>
          <w:sz w:val="22"/>
          <w:szCs w:val="22"/>
        </w:rPr>
        <w:t>).</w:t>
      </w:r>
    </w:p>
    <w:p w14:paraId="0D4ADEB6" w14:textId="77777777" w:rsidR="00D708FA" w:rsidRPr="00DB6262" w:rsidRDefault="00D708FA" w:rsidP="00CD1C88">
      <w:pPr>
        <w:jc w:val="both"/>
        <w:rPr>
          <w:i w:val="0"/>
          <w:sz w:val="22"/>
          <w:szCs w:val="22"/>
        </w:rPr>
      </w:pPr>
    </w:p>
    <w:p w14:paraId="0C4EB09B" w14:textId="77777777" w:rsidR="00093121" w:rsidRPr="00DB6262" w:rsidRDefault="00990664" w:rsidP="00CD1C88">
      <w:pPr>
        <w:jc w:val="both"/>
        <w:rPr>
          <w:i w:val="0"/>
          <w:sz w:val="22"/>
          <w:szCs w:val="22"/>
        </w:rPr>
      </w:pPr>
      <w:r w:rsidRPr="00DB6262">
        <w:rPr>
          <w:i w:val="0"/>
          <w:sz w:val="22"/>
          <w:szCs w:val="22"/>
        </w:rPr>
        <w:t xml:space="preserve">Izbrani ponudnik </w:t>
      </w:r>
      <w:r w:rsidR="00093121" w:rsidRPr="00DB6262">
        <w:rPr>
          <w:i w:val="0"/>
          <w:sz w:val="22"/>
          <w:szCs w:val="22"/>
        </w:rPr>
        <w:t>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41D9DE89" w14:textId="77777777" w:rsidR="00093121" w:rsidRPr="00DB6262" w:rsidRDefault="00093121" w:rsidP="00CD1C88">
      <w:pPr>
        <w:jc w:val="both"/>
        <w:rPr>
          <w:i w:val="0"/>
          <w:sz w:val="22"/>
          <w:szCs w:val="22"/>
        </w:rPr>
      </w:pPr>
    </w:p>
    <w:p w14:paraId="5E3AF866" w14:textId="77777777" w:rsidR="00093121" w:rsidRPr="00DB6262" w:rsidRDefault="00093121" w:rsidP="00CD1C88">
      <w:pPr>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1758379A" w14:textId="77777777" w:rsidR="00B15180" w:rsidRPr="00DB6262" w:rsidRDefault="00B15180" w:rsidP="00CD1C88">
      <w:pPr>
        <w:jc w:val="both"/>
        <w:rPr>
          <w:i w:val="0"/>
          <w:sz w:val="22"/>
          <w:szCs w:val="22"/>
        </w:rPr>
      </w:pPr>
    </w:p>
    <w:p w14:paraId="2E59BA8E" w14:textId="77777777" w:rsidR="0082333C" w:rsidRPr="00DB6262" w:rsidRDefault="0080304A" w:rsidP="00FD54E3">
      <w:pPr>
        <w:pStyle w:val="Naslov2"/>
        <w:numPr>
          <w:ilvl w:val="0"/>
          <w:numId w:val="12"/>
        </w:numPr>
        <w:spacing w:before="0" w:after="0"/>
        <w:ind w:left="284" w:hanging="284"/>
        <w:rPr>
          <w:rFonts w:cs="Times New Roman"/>
          <w:szCs w:val="22"/>
        </w:rPr>
      </w:pPr>
      <w:bookmarkStart w:id="33" w:name="_Toc94783298"/>
      <w:r w:rsidRPr="00DB6262">
        <w:rPr>
          <w:rFonts w:cs="Times New Roman"/>
          <w:szCs w:val="22"/>
        </w:rPr>
        <w:t xml:space="preserve"> </w:t>
      </w:r>
      <w:bookmarkStart w:id="34" w:name="_Toc160107871"/>
      <w:r w:rsidR="008B74C5" w:rsidRPr="00DB6262">
        <w:rPr>
          <w:rFonts w:cs="Times New Roman"/>
          <w:szCs w:val="22"/>
        </w:rPr>
        <w:t xml:space="preserve">Rok </w:t>
      </w:r>
      <w:r w:rsidR="009831D4" w:rsidRPr="00DB6262">
        <w:rPr>
          <w:rFonts w:cs="Times New Roman"/>
          <w:szCs w:val="22"/>
        </w:rPr>
        <w:t>in način predložitve ponudb</w:t>
      </w:r>
      <w:bookmarkEnd w:id="33"/>
      <w:bookmarkEnd w:id="34"/>
    </w:p>
    <w:p w14:paraId="4356A87C" w14:textId="77777777" w:rsidR="0082333C" w:rsidRPr="00DB6262" w:rsidRDefault="0082333C" w:rsidP="00CD1C88">
      <w:pPr>
        <w:jc w:val="both"/>
        <w:rPr>
          <w:i w:val="0"/>
          <w:sz w:val="22"/>
          <w:szCs w:val="22"/>
        </w:rPr>
      </w:pPr>
    </w:p>
    <w:p w14:paraId="6E8A8126" w14:textId="77777777" w:rsidR="006B0A29" w:rsidRPr="00DB6262" w:rsidRDefault="006B0A29" w:rsidP="00CD1C88">
      <w:pPr>
        <w:jc w:val="both"/>
        <w:rPr>
          <w:i w:val="0"/>
          <w:sz w:val="22"/>
          <w:szCs w:val="22"/>
        </w:rPr>
      </w:pPr>
      <w:r w:rsidRPr="00DB6262">
        <w:rPr>
          <w:i w:val="0"/>
          <w:sz w:val="22"/>
          <w:szCs w:val="22"/>
        </w:rPr>
        <w:t xml:space="preserve">Ponudniki morajo ponudbe predložiti v informacijski sistem e-JN na spletnem naslovu </w:t>
      </w:r>
      <w:hyperlink r:id="rId12"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Pr="00DB6262">
          <w:rPr>
            <w:rStyle w:val="Hiperpovezava"/>
            <w:i w:val="0"/>
            <w:color w:val="auto"/>
            <w:sz w:val="22"/>
            <w:szCs w:val="22"/>
          </w:rPr>
          <w:t>https://ejn.gov.si</w:t>
        </w:r>
      </w:hyperlink>
      <w:r w:rsidRPr="00DB6262">
        <w:rPr>
          <w:i w:val="0"/>
          <w:sz w:val="22"/>
          <w:szCs w:val="22"/>
        </w:rPr>
        <w:t xml:space="preserve">.  </w:t>
      </w:r>
    </w:p>
    <w:p w14:paraId="5289826B" w14:textId="77777777" w:rsidR="00610BF6" w:rsidRPr="00DB6262" w:rsidRDefault="00610BF6" w:rsidP="00CD1C88">
      <w:pPr>
        <w:jc w:val="both"/>
        <w:rPr>
          <w:i w:val="0"/>
          <w:sz w:val="22"/>
          <w:szCs w:val="22"/>
        </w:rPr>
      </w:pPr>
    </w:p>
    <w:p w14:paraId="005D2734" w14:textId="77777777" w:rsidR="00875E84" w:rsidRPr="00DB6262" w:rsidRDefault="00875E84" w:rsidP="00CD1C88">
      <w:pPr>
        <w:jc w:val="both"/>
        <w:rPr>
          <w:i w:val="0"/>
          <w:sz w:val="22"/>
          <w:szCs w:val="22"/>
        </w:rPr>
      </w:pPr>
      <w:r w:rsidRPr="00DB6262">
        <w:rPr>
          <w:i w:val="0"/>
          <w:sz w:val="22"/>
          <w:szCs w:val="22"/>
        </w:rPr>
        <w:t xml:space="preserve">Ponudnik se mora pred oddajo ponudbe registrirati na spletnem naslovu </w:t>
      </w:r>
      <w:hyperlink r:id="rId14"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14:paraId="10B5B1B0" w14:textId="77777777" w:rsidR="00610BF6" w:rsidRPr="00DB6262" w:rsidRDefault="00610BF6" w:rsidP="00CD1C88">
      <w:pPr>
        <w:jc w:val="both"/>
        <w:rPr>
          <w:i w:val="0"/>
          <w:sz w:val="22"/>
          <w:szCs w:val="22"/>
        </w:rPr>
      </w:pPr>
    </w:p>
    <w:p w14:paraId="256E5E78" w14:textId="77777777" w:rsidR="00610BF6" w:rsidRPr="00DB6262" w:rsidRDefault="00610BF6" w:rsidP="00CD1C88">
      <w:pPr>
        <w:jc w:val="both"/>
        <w:rPr>
          <w:i w:val="0"/>
          <w:sz w:val="22"/>
          <w:szCs w:val="22"/>
        </w:rPr>
      </w:pPr>
      <w:r w:rsidRPr="00DB6262">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62AE5EA" w14:textId="77777777" w:rsidR="00610BF6" w:rsidRPr="00DB6262" w:rsidRDefault="00610BF6" w:rsidP="00CD1C88">
      <w:pPr>
        <w:jc w:val="both"/>
        <w:rPr>
          <w:i w:val="0"/>
          <w:sz w:val="22"/>
          <w:szCs w:val="22"/>
        </w:rPr>
      </w:pPr>
    </w:p>
    <w:p w14:paraId="06C2F02B" w14:textId="594F7C71" w:rsidR="00875E84" w:rsidRPr="00DB6262" w:rsidRDefault="00875E84" w:rsidP="00CD1C88">
      <w:pPr>
        <w:jc w:val="both"/>
        <w:rPr>
          <w:i w:val="0"/>
          <w:sz w:val="22"/>
          <w:szCs w:val="22"/>
        </w:rPr>
      </w:pPr>
      <w:r w:rsidRPr="00DB6262">
        <w:rPr>
          <w:i w:val="0"/>
          <w:sz w:val="22"/>
          <w:szCs w:val="22"/>
        </w:rPr>
        <w:t xml:space="preserve">Ponudba se šteje za pravočasno oddano, če jo naročnik prejme preko sistema e-JN </w:t>
      </w:r>
      <w:hyperlink r:id="rId15" w:history="1">
        <w:r w:rsidRPr="00DB6262">
          <w:rPr>
            <w:rStyle w:val="Hiperpovezava"/>
            <w:i w:val="0"/>
            <w:color w:val="auto"/>
            <w:sz w:val="22"/>
            <w:szCs w:val="22"/>
          </w:rPr>
          <w:t>https://ejn.gov.si</w:t>
        </w:r>
      </w:hyperlink>
      <w:r w:rsidRPr="00DB6262">
        <w:rPr>
          <w:i w:val="0"/>
          <w:sz w:val="22"/>
          <w:szCs w:val="22"/>
        </w:rPr>
        <w:t xml:space="preserve"> </w:t>
      </w:r>
      <w:r w:rsidRPr="003271A9">
        <w:rPr>
          <w:b/>
          <w:i w:val="0"/>
          <w:sz w:val="22"/>
          <w:szCs w:val="22"/>
        </w:rPr>
        <w:t>najkasneje do</w:t>
      </w:r>
      <w:r w:rsidRPr="003271A9">
        <w:rPr>
          <w:i w:val="0"/>
          <w:sz w:val="22"/>
          <w:szCs w:val="22"/>
        </w:rPr>
        <w:t xml:space="preserve"> </w:t>
      </w:r>
      <w:r w:rsidR="00B01BE8">
        <w:rPr>
          <w:b/>
          <w:i w:val="0"/>
          <w:sz w:val="22"/>
          <w:szCs w:val="22"/>
        </w:rPr>
        <w:t>16.04.2024</w:t>
      </w:r>
      <w:r w:rsidR="003271A9" w:rsidRPr="003271A9">
        <w:rPr>
          <w:i w:val="0"/>
          <w:sz w:val="22"/>
          <w:szCs w:val="22"/>
        </w:rPr>
        <w:t xml:space="preserve"> </w:t>
      </w:r>
      <w:r w:rsidRPr="003271A9">
        <w:rPr>
          <w:b/>
          <w:i w:val="0"/>
          <w:sz w:val="22"/>
          <w:szCs w:val="22"/>
        </w:rPr>
        <w:t xml:space="preserve">do </w:t>
      </w:r>
      <w:r w:rsidR="00195C64" w:rsidRPr="003271A9">
        <w:rPr>
          <w:b/>
          <w:i w:val="0"/>
          <w:sz w:val="22"/>
          <w:szCs w:val="22"/>
        </w:rPr>
        <w:t>12.00</w:t>
      </w:r>
      <w:r w:rsidR="00195C64" w:rsidRPr="003271A9">
        <w:rPr>
          <w:i w:val="0"/>
          <w:sz w:val="22"/>
          <w:szCs w:val="22"/>
        </w:rPr>
        <w:t xml:space="preserve"> </w:t>
      </w:r>
      <w:r w:rsidRPr="003271A9">
        <w:rPr>
          <w:b/>
          <w:i w:val="0"/>
          <w:sz w:val="22"/>
          <w:szCs w:val="22"/>
        </w:rPr>
        <w:t>ure</w:t>
      </w:r>
      <w:r w:rsidRPr="003271A9">
        <w:rPr>
          <w:i w:val="0"/>
          <w:sz w:val="22"/>
          <w:szCs w:val="22"/>
        </w:rPr>
        <w:t>. Za oddano ponudbo se šteje ponudba, ki je v informacijskem</w:t>
      </w:r>
      <w:r w:rsidRPr="00DB6262">
        <w:rPr>
          <w:i w:val="0"/>
          <w:sz w:val="22"/>
          <w:szCs w:val="22"/>
        </w:rPr>
        <w:t xml:space="preserve"> sistemu </w:t>
      </w:r>
      <w:r w:rsidR="00AE4A0A" w:rsidRPr="00DB6262">
        <w:rPr>
          <w:i w:val="0"/>
          <w:sz w:val="22"/>
          <w:szCs w:val="22"/>
        </w:rPr>
        <w:t>e-JN označena s statusom »ODDANA</w:t>
      </w:r>
      <w:r w:rsidRPr="00DB6262">
        <w:rPr>
          <w:i w:val="0"/>
          <w:sz w:val="22"/>
          <w:szCs w:val="22"/>
        </w:rPr>
        <w:t>«.</w:t>
      </w:r>
    </w:p>
    <w:p w14:paraId="7F8450E6" w14:textId="77777777" w:rsidR="00875E84" w:rsidRPr="00DB6262" w:rsidRDefault="00875E84" w:rsidP="00CD1C88">
      <w:pPr>
        <w:jc w:val="both"/>
        <w:rPr>
          <w:i w:val="0"/>
          <w:sz w:val="22"/>
          <w:szCs w:val="22"/>
        </w:rPr>
      </w:pPr>
    </w:p>
    <w:p w14:paraId="12207900" w14:textId="77777777" w:rsidR="00875E84" w:rsidRPr="00DB6262" w:rsidRDefault="00875E84" w:rsidP="00CD1C88">
      <w:pPr>
        <w:jc w:val="both"/>
        <w:rPr>
          <w:i w:val="0"/>
          <w:sz w:val="22"/>
          <w:szCs w:val="22"/>
        </w:rPr>
      </w:pPr>
      <w:r w:rsidRPr="00DB6262">
        <w:rPr>
          <w:i w:val="0"/>
          <w:sz w:val="22"/>
          <w:szCs w:val="22"/>
        </w:rPr>
        <w:t>Po preteku roka za predložitev ponudb ponudbe ne bo več mogoče oddati.</w:t>
      </w:r>
    </w:p>
    <w:p w14:paraId="02CEA8C8" w14:textId="77777777" w:rsidR="0082333C" w:rsidRPr="00DB6262" w:rsidRDefault="0082333C" w:rsidP="00CD1C88">
      <w:pPr>
        <w:jc w:val="both"/>
        <w:rPr>
          <w:i w:val="0"/>
          <w:sz w:val="22"/>
          <w:szCs w:val="22"/>
        </w:rPr>
      </w:pPr>
    </w:p>
    <w:p w14:paraId="4D2DA179" w14:textId="77777777" w:rsidR="0082333C" w:rsidRPr="00DB6262" w:rsidRDefault="0080304A" w:rsidP="00FD54E3">
      <w:pPr>
        <w:pStyle w:val="Naslov2"/>
        <w:numPr>
          <w:ilvl w:val="0"/>
          <w:numId w:val="12"/>
        </w:numPr>
        <w:spacing w:before="0" w:after="0"/>
        <w:ind w:left="284" w:hanging="284"/>
        <w:rPr>
          <w:rFonts w:cs="Times New Roman"/>
          <w:szCs w:val="22"/>
        </w:rPr>
      </w:pPr>
      <w:bookmarkStart w:id="35" w:name="_Toc94783299"/>
      <w:r w:rsidRPr="00DB6262">
        <w:rPr>
          <w:rFonts w:cs="Times New Roman"/>
          <w:szCs w:val="22"/>
        </w:rPr>
        <w:t xml:space="preserve"> </w:t>
      </w:r>
      <w:bookmarkStart w:id="36" w:name="_Toc160107872"/>
      <w:r w:rsidR="0082333C" w:rsidRPr="00DB6262">
        <w:rPr>
          <w:rFonts w:cs="Times New Roman"/>
          <w:szCs w:val="22"/>
        </w:rPr>
        <w:t>Umik, sprememba ali dopolnitev ponudbe</w:t>
      </w:r>
      <w:bookmarkEnd w:id="35"/>
      <w:bookmarkEnd w:id="36"/>
    </w:p>
    <w:p w14:paraId="6A988E3A" w14:textId="77777777" w:rsidR="0082333C" w:rsidRPr="00DB6262" w:rsidRDefault="0082333C" w:rsidP="00CD1C88">
      <w:pPr>
        <w:jc w:val="both"/>
        <w:rPr>
          <w:i w:val="0"/>
          <w:sz w:val="22"/>
          <w:szCs w:val="22"/>
        </w:rPr>
      </w:pPr>
    </w:p>
    <w:p w14:paraId="79952DCB" w14:textId="77777777" w:rsidR="00875E84" w:rsidRPr="00DB6262" w:rsidRDefault="00875E84" w:rsidP="00CD1C88">
      <w:pPr>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14:paraId="6B0AC612" w14:textId="77777777" w:rsidR="00AE4A0A" w:rsidRPr="00DB6262" w:rsidRDefault="00AE4A0A" w:rsidP="00CD1C88">
      <w:pPr>
        <w:jc w:val="both"/>
        <w:rPr>
          <w:i w:val="0"/>
          <w:sz w:val="22"/>
          <w:szCs w:val="22"/>
        </w:rPr>
      </w:pPr>
    </w:p>
    <w:p w14:paraId="175D8E29" w14:textId="77777777" w:rsidR="00AE4A0A" w:rsidRPr="00DB6262" w:rsidRDefault="00AE4A0A" w:rsidP="00CD1C88">
      <w:pPr>
        <w:jc w:val="both"/>
        <w:rPr>
          <w:i w:val="0"/>
          <w:sz w:val="22"/>
          <w:szCs w:val="22"/>
        </w:rPr>
      </w:pPr>
      <w:r w:rsidRPr="00DB6262">
        <w:rPr>
          <w:i w:val="0"/>
          <w:sz w:val="22"/>
          <w:szCs w:val="22"/>
        </w:rPr>
        <w:t>Po poteku roka za predložitev ponudb ponudbe ne bo več mogoče oddati.</w:t>
      </w:r>
    </w:p>
    <w:p w14:paraId="7B238AD7" w14:textId="77777777" w:rsidR="0082333C" w:rsidRPr="00DB6262" w:rsidRDefault="0082333C" w:rsidP="00CD1C88">
      <w:pPr>
        <w:jc w:val="both"/>
        <w:rPr>
          <w:i w:val="0"/>
          <w:sz w:val="22"/>
          <w:szCs w:val="22"/>
        </w:rPr>
      </w:pPr>
    </w:p>
    <w:p w14:paraId="1D92530B" w14:textId="77777777" w:rsidR="0082333C" w:rsidRPr="00DB6262" w:rsidRDefault="0080304A" w:rsidP="00FD54E3">
      <w:pPr>
        <w:pStyle w:val="Naslov2"/>
        <w:numPr>
          <w:ilvl w:val="0"/>
          <w:numId w:val="12"/>
        </w:numPr>
        <w:spacing w:before="0" w:after="0"/>
        <w:ind w:left="284" w:hanging="284"/>
        <w:rPr>
          <w:rFonts w:cs="Times New Roman"/>
          <w:szCs w:val="22"/>
        </w:rPr>
      </w:pPr>
      <w:bookmarkStart w:id="37" w:name="_Toc94783300"/>
      <w:r w:rsidRPr="00DB6262">
        <w:rPr>
          <w:rFonts w:cs="Times New Roman"/>
          <w:szCs w:val="22"/>
        </w:rPr>
        <w:t xml:space="preserve"> </w:t>
      </w:r>
      <w:bookmarkStart w:id="38" w:name="_Toc160107873"/>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37"/>
      <w:bookmarkEnd w:id="38"/>
    </w:p>
    <w:p w14:paraId="11888712" w14:textId="77777777" w:rsidR="0082333C" w:rsidRPr="00DB6262" w:rsidRDefault="0082333C" w:rsidP="00CD1C88">
      <w:pPr>
        <w:jc w:val="both"/>
        <w:rPr>
          <w:i w:val="0"/>
          <w:sz w:val="22"/>
          <w:szCs w:val="22"/>
        </w:rPr>
      </w:pPr>
    </w:p>
    <w:p w14:paraId="3DB26840" w14:textId="667E89ED" w:rsidR="008C22AA" w:rsidRPr="00DB6262" w:rsidRDefault="008C22AA" w:rsidP="00CD1C88">
      <w:pPr>
        <w:jc w:val="both"/>
        <w:rPr>
          <w:i w:val="0"/>
          <w:sz w:val="22"/>
          <w:szCs w:val="22"/>
        </w:rPr>
      </w:pPr>
      <w:r w:rsidRPr="00DB6262">
        <w:rPr>
          <w:i w:val="0"/>
          <w:sz w:val="22"/>
          <w:szCs w:val="22"/>
        </w:rPr>
        <w:t xml:space="preserve">Odpiranje </w:t>
      </w:r>
      <w:r w:rsidRPr="003271A9">
        <w:rPr>
          <w:i w:val="0"/>
          <w:sz w:val="22"/>
          <w:szCs w:val="22"/>
        </w:rPr>
        <w:t>ponudb bo potekalo avtomatično v informacijskem sistemu e-JN dne</w:t>
      </w:r>
      <w:r w:rsidR="003271A9" w:rsidRPr="003271A9">
        <w:rPr>
          <w:i w:val="0"/>
          <w:sz w:val="22"/>
          <w:szCs w:val="22"/>
        </w:rPr>
        <w:t xml:space="preserve"> </w:t>
      </w:r>
      <w:r w:rsidR="00B01BE8">
        <w:rPr>
          <w:b/>
          <w:i w:val="0"/>
          <w:sz w:val="22"/>
          <w:szCs w:val="22"/>
        </w:rPr>
        <w:t>16.04.2024</w:t>
      </w:r>
      <w:r w:rsidR="003271A9" w:rsidRPr="003271A9">
        <w:rPr>
          <w:i w:val="0"/>
          <w:sz w:val="22"/>
          <w:szCs w:val="22"/>
        </w:rPr>
        <w:t xml:space="preserve"> </w:t>
      </w:r>
      <w:r w:rsidRPr="003271A9">
        <w:rPr>
          <w:i w:val="0"/>
          <w:sz w:val="22"/>
          <w:szCs w:val="22"/>
        </w:rPr>
        <w:t xml:space="preserve">in se bo </w:t>
      </w:r>
      <w:r w:rsidR="008C10FE" w:rsidRPr="003271A9">
        <w:rPr>
          <w:i w:val="0"/>
          <w:sz w:val="22"/>
          <w:szCs w:val="22"/>
        </w:rPr>
        <w:t>izvedlo</w:t>
      </w:r>
      <w:r w:rsidRPr="003271A9">
        <w:rPr>
          <w:i w:val="0"/>
          <w:sz w:val="22"/>
          <w:szCs w:val="22"/>
        </w:rPr>
        <w:t xml:space="preserve"> </w:t>
      </w:r>
      <w:r w:rsidRPr="003271A9">
        <w:rPr>
          <w:b/>
          <w:i w:val="0"/>
          <w:sz w:val="22"/>
          <w:szCs w:val="22"/>
        </w:rPr>
        <w:t xml:space="preserve">ob </w:t>
      </w:r>
      <w:r w:rsidR="00195C64" w:rsidRPr="003271A9">
        <w:rPr>
          <w:b/>
          <w:i w:val="0"/>
          <w:sz w:val="22"/>
          <w:szCs w:val="22"/>
        </w:rPr>
        <w:t xml:space="preserve">14:00 </w:t>
      </w:r>
      <w:r w:rsidRPr="003271A9">
        <w:rPr>
          <w:b/>
          <w:i w:val="0"/>
          <w:sz w:val="22"/>
          <w:szCs w:val="22"/>
        </w:rPr>
        <w:t>uri</w:t>
      </w:r>
      <w:r w:rsidRPr="003271A9">
        <w:rPr>
          <w:i w:val="0"/>
          <w:sz w:val="22"/>
          <w:szCs w:val="22"/>
        </w:rPr>
        <w:t xml:space="preserve"> na spletnem naslovu </w:t>
      </w:r>
      <w:hyperlink r:id="rId16" w:history="1">
        <w:r w:rsidRPr="003271A9">
          <w:rPr>
            <w:rStyle w:val="Hiperpovezava"/>
            <w:i w:val="0"/>
            <w:color w:val="auto"/>
            <w:sz w:val="22"/>
            <w:szCs w:val="22"/>
          </w:rPr>
          <w:t>https://ejn.gov.si</w:t>
        </w:r>
      </w:hyperlink>
      <w:r w:rsidRPr="003271A9">
        <w:rPr>
          <w:i w:val="0"/>
          <w:sz w:val="22"/>
          <w:szCs w:val="22"/>
        </w:rPr>
        <w:t>.</w:t>
      </w:r>
      <w:r w:rsidRPr="00DB6262">
        <w:rPr>
          <w:i w:val="0"/>
          <w:sz w:val="22"/>
          <w:szCs w:val="22"/>
        </w:rPr>
        <w:t xml:space="preserve"> </w:t>
      </w:r>
    </w:p>
    <w:p w14:paraId="00562743" w14:textId="77777777" w:rsidR="008C22AA" w:rsidRPr="00DB6262" w:rsidRDefault="008C22AA" w:rsidP="00CD1C88">
      <w:pPr>
        <w:jc w:val="both"/>
        <w:rPr>
          <w:i w:val="0"/>
          <w:sz w:val="22"/>
          <w:szCs w:val="22"/>
        </w:rPr>
      </w:pPr>
    </w:p>
    <w:p w14:paraId="042CD7D0" w14:textId="77777777" w:rsidR="008C22AA" w:rsidRPr="00DB6262" w:rsidRDefault="008C22AA" w:rsidP="00CD1C88">
      <w:pPr>
        <w:jc w:val="both"/>
        <w:rPr>
          <w:i w:val="0"/>
          <w:sz w:val="22"/>
          <w:szCs w:val="22"/>
        </w:rPr>
      </w:pPr>
      <w:r w:rsidRPr="00DB6262">
        <w:rPr>
          <w:i w:val="0"/>
          <w:sz w:val="22"/>
          <w:szCs w:val="22"/>
        </w:rPr>
        <w:lastRenderedPageBreak/>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proofErr w:type="spellStart"/>
      <w:r w:rsidRPr="00DB6262">
        <w:rPr>
          <w:i w:val="0"/>
          <w:sz w:val="22"/>
          <w:szCs w:val="22"/>
        </w:rPr>
        <w:t>pdf</w:t>
      </w:r>
      <w:proofErr w:type="spellEnd"/>
      <w:r w:rsidRPr="00DB6262">
        <w:rPr>
          <w:i w:val="0"/>
          <w:sz w:val="22"/>
          <w:szCs w:val="22"/>
        </w:rPr>
        <w:t xml:space="preserve">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ponudbe, imajo te podatke v informacijskem sistemu e-JN na razpolago v razdelku »Zapisnik o odpiranju ponudb«. </w:t>
      </w:r>
      <w:r w:rsidR="00E00175" w:rsidRPr="00DB6262">
        <w:rPr>
          <w:i w:val="0"/>
          <w:sz w:val="22"/>
          <w:szCs w:val="22"/>
        </w:rPr>
        <w:t>S tem se šteje, da je bil ponudniku vročen zapisnik o odpiranju ponudb.</w:t>
      </w:r>
    </w:p>
    <w:p w14:paraId="475FE8F5" w14:textId="77777777" w:rsidR="009E3C49" w:rsidRPr="00DB6262" w:rsidRDefault="009E3C49" w:rsidP="00CD1C88">
      <w:pPr>
        <w:jc w:val="both"/>
        <w:rPr>
          <w:i w:val="0"/>
          <w:sz w:val="22"/>
          <w:szCs w:val="22"/>
        </w:rPr>
      </w:pPr>
    </w:p>
    <w:p w14:paraId="4578CF2A" w14:textId="77777777" w:rsidR="0082333C" w:rsidRPr="00DB6262" w:rsidRDefault="0080304A" w:rsidP="00FD54E3">
      <w:pPr>
        <w:pStyle w:val="Naslov2"/>
        <w:numPr>
          <w:ilvl w:val="0"/>
          <w:numId w:val="12"/>
        </w:numPr>
        <w:spacing w:before="0" w:after="0"/>
        <w:ind w:left="284" w:hanging="284"/>
        <w:rPr>
          <w:rFonts w:cs="Times New Roman"/>
          <w:szCs w:val="22"/>
        </w:rPr>
      </w:pPr>
      <w:bookmarkStart w:id="39" w:name="_Toc94783301"/>
      <w:r w:rsidRPr="00DB6262">
        <w:rPr>
          <w:rFonts w:cs="Times New Roman"/>
          <w:szCs w:val="22"/>
        </w:rPr>
        <w:t xml:space="preserve"> </w:t>
      </w:r>
      <w:bookmarkStart w:id="40" w:name="_Toc160107874"/>
      <w:r w:rsidR="0082333C" w:rsidRPr="00DB6262">
        <w:rPr>
          <w:rFonts w:cs="Times New Roman"/>
          <w:szCs w:val="22"/>
        </w:rPr>
        <w:t>Obveščanje ponudnikov</w:t>
      </w:r>
      <w:bookmarkEnd w:id="39"/>
      <w:bookmarkEnd w:id="40"/>
    </w:p>
    <w:p w14:paraId="46B04EE1" w14:textId="77777777" w:rsidR="0082333C" w:rsidRPr="00DB6262" w:rsidRDefault="0082333C" w:rsidP="00CD1C88">
      <w:pPr>
        <w:jc w:val="both"/>
        <w:rPr>
          <w:i w:val="0"/>
          <w:sz w:val="22"/>
          <w:szCs w:val="22"/>
        </w:rPr>
      </w:pPr>
    </w:p>
    <w:p w14:paraId="74CEF8A8" w14:textId="77777777" w:rsidR="0082333C" w:rsidRPr="00DB6262" w:rsidRDefault="0082333C" w:rsidP="00CD1C88">
      <w:pPr>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14:paraId="43264CF4" w14:textId="77777777" w:rsidR="006025F7" w:rsidRPr="00DB6262" w:rsidRDefault="006025F7" w:rsidP="00CD1C88">
      <w:pPr>
        <w:jc w:val="both"/>
        <w:rPr>
          <w:bCs/>
          <w:i w:val="0"/>
          <w:sz w:val="22"/>
          <w:szCs w:val="22"/>
        </w:rPr>
      </w:pPr>
    </w:p>
    <w:p w14:paraId="2F62F34D" w14:textId="77777777" w:rsidR="0082333C" w:rsidRPr="00DB6262" w:rsidRDefault="0080304A" w:rsidP="00FD54E3">
      <w:pPr>
        <w:pStyle w:val="Naslov2"/>
        <w:numPr>
          <w:ilvl w:val="0"/>
          <w:numId w:val="12"/>
        </w:numPr>
        <w:spacing w:before="0" w:after="0"/>
        <w:ind w:left="284" w:hanging="284"/>
        <w:rPr>
          <w:rFonts w:cs="Times New Roman"/>
          <w:szCs w:val="22"/>
        </w:rPr>
      </w:pPr>
      <w:bookmarkStart w:id="41" w:name="_Toc94783302"/>
      <w:r w:rsidRPr="00DB6262">
        <w:rPr>
          <w:rFonts w:cs="Times New Roman"/>
          <w:szCs w:val="22"/>
        </w:rPr>
        <w:t xml:space="preserve"> </w:t>
      </w:r>
      <w:bookmarkStart w:id="42" w:name="_Toc160107875"/>
      <w:r w:rsidR="0082333C" w:rsidRPr="00DB6262">
        <w:rPr>
          <w:rFonts w:cs="Times New Roman"/>
          <w:szCs w:val="22"/>
        </w:rPr>
        <w:t>Pregled in presoja ponudb</w:t>
      </w:r>
      <w:bookmarkEnd w:id="41"/>
      <w:bookmarkEnd w:id="42"/>
    </w:p>
    <w:p w14:paraId="021C8F78" w14:textId="77777777" w:rsidR="0082333C" w:rsidRPr="00DB6262" w:rsidRDefault="0082333C" w:rsidP="00CD1C88">
      <w:pPr>
        <w:jc w:val="both"/>
        <w:rPr>
          <w:i w:val="0"/>
          <w:sz w:val="22"/>
          <w:szCs w:val="22"/>
        </w:rPr>
      </w:pPr>
    </w:p>
    <w:p w14:paraId="1CB88E71" w14:textId="77777777" w:rsidR="00094E6E" w:rsidRPr="00DB6262" w:rsidRDefault="00094E6E" w:rsidP="00CD1C88">
      <w:pPr>
        <w:jc w:val="both"/>
        <w:rPr>
          <w:i w:val="0"/>
          <w:iCs/>
          <w:sz w:val="22"/>
          <w:szCs w:val="22"/>
        </w:rPr>
      </w:pPr>
      <w:r w:rsidRPr="00DB6262">
        <w:rPr>
          <w:i w:val="0"/>
          <w:iCs/>
          <w:sz w:val="22"/>
          <w:szCs w:val="22"/>
        </w:rPr>
        <w:t>Naročnik bo opravil pregled in ocenjevanje ponudb skladno z možnostjo, opredeljeno v 4. odstavku 89. člena ZJN-3.</w:t>
      </w:r>
    </w:p>
    <w:p w14:paraId="6F3D4018" w14:textId="77777777" w:rsidR="00094E6E" w:rsidRPr="00DB6262" w:rsidRDefault="00094E6E" w:rsidP="00CD1C88">
      <w:pPr>
        <w:pStyle w:val="Telobesedila2"/>
        <w:rPr>
          <w:rFonts w:ascii="Times New Roman" w:hAnsi="Times New Roman"/>
          <w:sz w:val="22"/>
          <w:szCs w:val="22"/>
        </w:rPr>
      </w:pPr>
    </w:p>
    <w:p w14:paraId="1BD0CEA9"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14:paraId="3494D946" w14:textId="77777777" w:rsidR="00207474" w:rsidRPr="00DB6262" w:rsidRDefault="00207474" w:rsidP="00CD1C88">
      <w:pPr>
        <w:pStyle w:val="Telobesedila2"/>
        <w:rPr>
          <w:rFonts w:ascii="Times New Roman" w:hAnsi="Times New Roman"/>
          <w:sz w:val="22"/>
          <w:szCs w:val="22"/>
        </w:rPr>
      </w:pPr>
    </w:p>
    <w:p w14:paraId="4D602EE4" w14:textId="77777777" w:rsidR="00894E1B" w:rsidRPr="00DB6262" w:rsidRDefault="00894E1B" w:rsidP="00CD1C88">
      <w:pPr>
        <w:pStyle w:val="Telobesedila2"/>
        <w:rPr>
          <w:rFonts w:ascii="Times New Roman" w:hAnsi="Times New Roman"/>
          <w:sz w:val="22"/>
          <w:szCs w:val="22"/>
        </w:rPr>
      </w:pPr>
      <w:r w:rsidRPr="00DB6262">
        <w:rPr>
          <w:rFonts w:ascii="Times New Roman" w:hAnsi="Times New Roman"/>
          <w:sz w:val="22"/>
          <w:szCs w:val="22"/>
        </w:rPr>
        <w:t>Predložene certifikate za živila</w:t>
      </w:r>
      <w:r w:rsidR="004E2989" w:rsidRPr="00DB6262">
        <w:rPr>
          <w:rFonts w:ascii="Times New Roman" w:hAnsi="Times New Roman"/>
          <w:sz w:val="22"/>
          <w:szCs w:val="22"/>
        </w:rPr>
        <w:t xml:space="preserve"> iz shem kakovosti</w:t>
      </w:r>
      <w:r w:rsidRPr="00DB6262">
        <w:rPr>
          <w:rFonts w:ascii="Times New Roman" w:hAnsi="Times New Roman"/>
          <w:sz w:val="22"/>
          <w:szCs w:val="22"/>
        </w:rPr>
        <w:t xml:space="preserve"> bo naročnik presojal le z vidika zahtevane kvalitete ponujenih živil.</w:t>
      </w:r>
    </w:p>
    <w:p w14:paraId="7DF3C035" w14:textId="77777777" w:rsidR="00894E1B" w:rsidRPr="00DB6262" w:rsidRDefault="00894E1B" w:rsidP="00CD1C88">
      <w:pPr>
        <w:pStyle w:val="Telobesedila2"/>
        <w:rPr>
          <w:rFonts w:ascii="Times New Roman" w:hAnsi="Times New Roman"/>
          <w:sz w:val="22"/>
          <w:szCs w:val="22"/>
        </w:rPr>
      </w:pPr>
    </w:p>
    <w:p w14:paraId="0B21BA3A"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 xml:space="preserve">Ponudbo se izloči, če </w:t>
      </w:r>
      <w:r w:rsidR="00C16E52" w:rsidRPr="00DB6262">
        <w:rPr>
          <w:rFonts w:ascii="Times New Roman" w:hAnsi="Times New Roman"/>
          <w:sz w:val="22"/>
          <w:szCs w:val="22"/>
        </w:rPr>
        <w:t xml:space="preserve">pri ponudniku obstajajo razlogi za izključitev, če </w:t>
      </w:r>
      <w:r w:rsidRPr="00DB6262">
        <w:rPr>
          <w:rFonts w:ascii="Times New Roman" w:hAnsi="Times New Roman"/>
          <w:sz w:val="22"/>
          <w:szCs w:val="22"/>
        </w:rPr>
        <w:t xml:space="preserve">ponudnik ne izpolnjuje pogojev za </w:t>
      </w:r>
      <w:r w:rsidR="00C16E52" w:rsidRPr="00DB6262">
        <w:rPr>
          <w:rFonts w:ascii="Times New Roman" w:hAnsi="Times New Roman"/>
          <w:sz w:val="22"/>
          <w:szCs w:val="22"/>
        </w:rPr>
        <w:t>sodelovanje</w:t>
      </w:r>
      <w:r w:rsidRPr="00DB6262">
        <w:rPr>
          <w:rFonts w:ascii="Times New Roman" w:hAnsi="Times New Roman"/>
          <w:sz w:val="22"/>
          <w:szCs w:val="22"/>
        </w:rPr>
        <w:t xml:space="preserve"> ali </w:t>
      </w:r>
      <w:r w:rsidR="00C821C5" w:rsidRPr="00DB6262">
        <w:rPr>
          <w:rFonts w:ascii="Times New Roman" w:hAnsi="Times New Roman"/>
          <w:sz w:val="22"/>
          <w:szCs w:val="22"/>
        </w:rPr>
        <w:t xml:space="preserve">posebnih </w:t>
      </w:r>
      <w:r w:rsidRPr="00DB6262">
        <w:rPr>
          <w:rFonts w:ascii="Times New Roman" w:hAnsi="Times New Roman"/>
          <w:sz w:val="22"/>
          <w:szCs w:val="22"/>
        </w:rPr>
        <w:t>zahtev iz razpisne dokumentacije.</w:t>
      </w:r>
    </w:p>
    <w:p w14:paraId="27F1F80C" w14:textId="77777777" w:rsidR="00207474" w:rsidRPr="00DB6262" w:rsidRDefault="00207474" w:rsidP="00CD1C88">
      <w:pPr>
        <w:pStyle w:val="Telobesedila2"/>
        <w:rPr>
          <w:rFonts w:ascii="Times New Roman" w:hAnsi="Times New Roman"/>
          <w:sz w:val="22"/>
          <w:szCs w:val="22"/>
        </w:rPr>
      </w:pPr>
    </w:p>
    <w:p w14:paraId="08C5A7F3"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Ponudbo se izloči, če ponudnik v roku, ki ga določi naročnik, ne predloži zahtevanih pojasnil ali stvarnih dokazil ali predložena pojasnila in dokazila niso skladna z zahtevami iz razpisne dokumentacije.</w:t>
      </w:r>
    </w:p>
    <w:p w14:paraId="21C8C29C" w14:textId="77777777" w:rsidR="00207474" w:rsidRPr="00DB6262" w:rsidRDefault="00207474" w:rsidP="00CD1C88">
      <w:pPr>
        <w:pStyle w:val="Telobesedila2"/>
        <w:rPr>
          <w:rFonts w:ascii="Times New Roman" w:hAnsi="Times New Roman"/>
          <w:sz w:val="22"/>
          <w:szCs w:val="22"/>
        </w:rPr>
      </w:pPr>
    </w:p>
    <w:p w14:paraId="2DDEB064" w14:textId="6E08BD73"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 xml:space="preserve">Naročnik si pridružuje pravico, da od ponudnika v fazi analize </w:t>
      </w:r>
      <w:proofErr w:type="spellStart"/>
      <w:r w:rsidRPr="00DB6262">
        <w:rPr>
          <w:rFonts w:ascii="Times New Roman" w:hAnsi="Times New Roman"/>
          <w:sz w:val="22"/>
          <w:szCs w:val="22"/>
        </w:rPr>
        <w:t>ponudbzahteva</w:t>
      </w:r>
      <w:proofErr w:type="spellEnd"/>
      <w:r w:rsidRPr="00DB6262">
        <w:rPr>
          <w:rFonts w:ascii="Times New Roman" w:hAnsi="Times New Roman"/>
          <w:sz w:val="22"/>
          <w:szCs w:val="22"/>
        </w:rPr>
        <w:t xml:space="preserve"> predstavitev posameznih ali vseh živil iz ponudbe in v ta namen zahteva deklaracije, proizvodne specifikacije ali vzorce živil</w:t>
      </w:r>
      <w:r w:rsidR="002F14D3" w:rsidRPr="00DB6262">
        <w:rPr>
          <w:rFonts w:ascii="Times New Roman" w:hAnsi="Times New Roman"/>
          <w:sz w:val="22"/>
          <w:szCs w:val="22"/>
        </w:rPr>
        <w:t>, z namenom preverjanja ustrezne kvalitete</w:t>
      </w:r>
      <w:r w:rsidRPr="00DB6262">
        <w:rPr>
          <w:rFonts w:ascii="Times New Roman" w:hAnsi="Times New Roman"/>
          <w:sz w:val="22"/>
          <w:szCs w:val="22"/>
        </w:rPr>
        <w:t>. Vzorci ponujenih živil morajo biti brezplačni.</w:t>
      </w:r>
    </w:p>
    <w:p w14:paraId="5321BE60" w14:textId="77777777" w:rsidR="00207474" w:rsidRPr="00DB6262" w:rsidRDefault="00207474" w:rsidP="00CD1C88">
      <w:pPr>
        <w:pStyle w:val="Telobesedila2"/>
        <w:rPr>
          <w:rFonts w:ascii="Times New Roman" w:hAnsi="Times New Roman"/>
          <w:sz w:val="22"/>
          <w:szCs w:val="22"/>
        </w:rPr>
      </w:pPr>
    </w:p>
    <w:p w14:paraId="50913EBE"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F20DF01" w14:textId="77777777" w:rsidR="0082333C" w:rsidRPr="00DB6262" w:rsidRDefault="0082333C" w:rsidP="00CD1C88">
      <w:pPr>
        <w:jc w:val="both"/>
        <w:rPr>
          <w:i w:val="0"/>
          <w:sz w:val="22"/>
          <w:szCs w:val="22"/>
        </w:rPr>
      </w:pPr>
    </w:p>
    <w:p w14:paraId="5B181D5A" w14:textId="77777777" w:rsidR="0082333C" w:rsidRPr="00DB6262" w:rsidRDefault="0080304A" w:rsidP="00FD54E3">
      <w:pPr>
        <w:pStyle w:val="Naslov2"/>
        <w:numPr>
          <w:ilvl w:val="0"/>
          <w:numId w:val="12"/>
        </w:numPr>
        <w:spacing w:before="0" w:after="0"/>
        <w:ind w:left="284" w:hanging="284"/>
        <w:rPr>
          <w:rFonts w:cs="Times New Roman"/>
          <w:szCs w:val="22"/>
        </w:rPr>
      </w:pPr>
      <w:bookmarkStart w:id="43" w:name="_Toc94783303"/>
      <w:r w:rsidRPr="00DB6262">
        <w:rPr>
          <w:rFonts w:cs="Times New Roman"/>
          <w:szCs w:val="22"/>
        </w:rPr>
        <w:t xml:space="preserve"> </w:t>
      </w:r>
      <w:bookmarkStart w:id="44" w:name="_Toc160107876"/>
      <w:r w:rsidR="0082333C" w:rsidRPr="00DB6262">
        <w:rPr>
          <w:rFonts w:cs="Times New Roman"/>
          <w:szCs w:val="22"/>
        </w:rPr>
        <w:t>Ustavitev postopka, zavrnitev vseh ponudb, odstop od izvedbe javnega naročila</w:t>
      </w:r>
      <w:bookmarkEnd w:id="43"/>
      <w:bookmarkEnd w:id="44"/>
    </w:p>
    <w:p w14:paraId="472AE66D" w14:textId="77777777" w:rsidR="0082333C" w:rsidRPr="00DB6262" w:rsidRDefault="0082333C" w:rsidP="00CD1C88">
      <w:pPr>
        <w:jc w:val="both"/>
        <w:rPr>
          <w:i w:val="0"/>
          <w:sz w:val="22"/>
          <w:szCs w:val="22"/>
        </w:rPr>
      </w:pPr>
    </w:p>
    <w:p w14:paraId="53D6D08B" w14:textId="77777777" w:rsidR="0082333C" w:rsidRPr="00DB6262" w:rsidRDefault="0082333C" w:rsidP="00CD1C88">
      <w:pPr>
        <w:jc w:val="both"/>
        <w:rPr>
          <w:i w:val="0"/>
          <w:sz w:val="22"/>
          <w:szCs w:val="22"/>
        </w:rPr>
      </w:pPr>
      <w:r w:rsidRPr="00DB6262">
        <w:rPr>
          <w:i w:val="0"/>
          <w:sz w:val="22"/>
          <w:szCs w:val="22"/>
        </w:rPr>
        <w:t>Naročnik lahko postopek javnega naročila ustavi, zavrne vse ponudbe ali odstopi od izvedbe javnega naročila v skladu z veljavno zakonodajo na področju javnega naročanja.</w:t>
      </w:r>
    </w:p>
    <w:p w14:paraId="730B4261" w14:textId="77777777" w:rsidR="00771378" w:rsidRPr="00DB6262" w:rsidRDefault="00771378" w:rsidP="00CD1C88">
      <w:pPr>
        <w:jc w:val="both"/>
        <w:rPr>
          <w:i w:val="0"/>
          <w:sz w:val="22"/>
          <w:szCs w:val="22"/>
        </w:rPr>
      </w:pPr>
    </w:p>
    <w:p w14:paraId="11FE73EF" w14:textId="77777777" w:rsidR="00207474" w:rsidRPr="00DB6262" w:rsidRDefault="0080304A" w:rsidP="00FD54E3">
      <w:pPr>
        <w:pStyle w:val="Naslov2"/>
        <w:numPr>
          <w:ilvl w:val="0"/>
          <w:numId w:val="12"/>
        </w:numPr>
        <w:spacing w:before="0" w:after="0"/>
        <w:ind w:left="284" w:hanging="284"/>
        <w:rPr>
          <w:rFonts w:cs="Times New Roman"/>
          <w:szCs w:val="22"/>
        </w:rPr>
      </w:pPr>
      <w:bookmarkStart w:id="45" w:name="_Toc94783304"/>
      <w:r w:rsidRPr="00DB6262">
        <w:rPr>
          <w:rFonts w:cs="Times New Roman"/>
          <w:szCs w:val="22"/>
        </w:rPr>
        <w:t xml:space="preserve"> </w:t>
      </w:r>
      <w:bookmarkStart w:id="46" w:name="_Toc160107877"/>
      <w:r w:rsidR="00207474" w:rsidRPr="00DB6262">
        <w:rPr>
          <w:rFonts w:cs="Times New Roman"/>
          <w:szCs w:val="22"/>
        </w:rPr>
        <w:t>Okvirni sporazum</w:t>
      </w:r>
      <w:bookmarkEnd w:id="45"/>
      <w:bookmarkEnd w:id="46"/>
    </w:p>
    <w:p w14:paraId="69B2527E" w14:textId="77777777" w:rsidR="00207474" w:rsidRPr="00DB6262" w:rsidRDefault="00207474" w:rsidP="00AE767C">
      <w:pPr>
        <w:jc w:val="both"/>
        <w:rPr>
          <w:i w:val="0"/>
          <w:sz w:val="22"/>
          <w:szCs w:val="22"/>
        </w:rPr>
      </w:pPr>
    </w:p>
    <w:p w14:paraId="79138E3A" w14:textId="6D398F8C" w:rsidR="00207474" w:rsidRPr="00DB6262" w:rsidRDefault="00207474" w:rsidP="00AE767C">
      <w:pPr>
        <w:jc w:val="both"/>
        <w:rPr>
          <w:i w:val="0"/>
          <w:sz w:val="22"/>
          <w:szCs w:val="22"/>
        </w:rPr>
      </w:pPr>
      <w:r w:rsidRPr="00DB6262">
        <w:rPr>
          <w:i w:val="0"/>
          <w:sz w:val="22"/>
          <w:szCs w:val="22"/>
        </w:rPr>
        <w:t xml:space="preserve">Okvirni sporazum bo z izbranimi ponudniki sklenil naročnik – </w:t>
      </w:r>
      <w:r w:rsidR="00CB79E2">
        <w:rPr>
          <w:i w:val="0"/>
          <w:sz w:val="22"/>
          <w:szCs w:val="22"/>
        </w:rPr>
        <w:t xml:space="preserve">Vrtec </w:t>
      </w:r>
      <w:proofErr w:type="spellStart"/>
      <w:r w:rsidR="00CB79E2">
        <w:rPr>
          <w:i w:val="0"/>
          <w:sz w:val="22"/>
          <w:szCs w:val="22"/>
        </w:rPr>
        <w:t>Najdihojca</w:t>
      </w:r>
      <w:proofErr w:type="spellEnd"/>
      <w:r w:rsidR="00CB79E2">
        <w:rPr>
          <w:i w:val="0"/>
          <w:sz w:val="22"/>
          <w:szCs w:val="22"/>
        </w:rPr>
        <w:t>.</w:t>
      </w:r>
    </w:p>
    <w:p w14:paraId="7E443AD5" w14:textId="77777777" w:rsidR="0082333C" w:rsidRPr="00DB6262" w:rsidRDefault="0082333C" w:rsidP="00AE767C">
      <w:pPr>
        <w:jc w:val="both"/>
        <w:rPr>
          <w:i w:val="0"/>
          <w:sz w:val="22"/>
          <w:szCs w:val="22"/>
        </w:rPr>
      </w:pPr>
    </w:p>
    <w:p w14:paraId="1A91EFA6" w14:textId="77777777" w:rsidR="0082333C" w:rsidRPr="00DB6262" w:rsidRDefault="0080304A" w:rsidP="00FD54E3">
      <w:pPr>
        <w:pStyle w:val="Naslov2"/>
        <w:numPr>
          <w:ilvl w:val="0"/>
          <w:numId w:val="12"/>
        </w:numPr>
        <w:spacing w:before="0" w:after="0"/>
        <w:ind w:left="284" w:hanging="284"/>
        <w:rPr>
          <w:rFonts w:cs="Times New Roman"/>
          <w:szCs w:val="22"/>
        </w:rPr>
      </w:pPr>
      <w:bookmarkStart w:id="47" w:name="_Toc94783305"/>
      <w:r w:rsidRPr="00DB6262">
        <w:rPr>
          <w:rFonts w:cs="Times New Roman"/>
          <w:szCs w:val="22"/>
        </w:rPr>
        <w:t xml:space="preserve"> </w:t>
      </w:r>
      <w:bookmarkStart w:id="48" w:name="_Toc160107878"/>
      <w:r w:rsidR="0082333C" w:rsidRPr="00DB6262">
        <w:rPr>
          <w:rFonts w:cs="Times New Roman"/>
          <w:szCs w:val="22"/>
        </w:rPr>
        <w:t>Način vložitve revizijskega zahtevka</w:t>
      </w:r>
      <w:bookmarkEnd w:id="47"/>
      <w:bookmarkEnd w:id="48"/>
    </w:p>
    <w:p w14:paraId="6BA366EE" w14:textId="77777777" w:rsidR="00DA00B1" w:rsidRPr="00DB6262" w:rsidRDefault="00DA00B1" w:rsidP="00AE767C">
      <w:pPr>
        <w:jc w:val="both"/>
        <w:rPr>
          <w:i w:val="0"/>
          <w:sz w:val="22"/>
          <w:szCs w:val="22"/>
        </w:rPr>
      </w:pPr>
    </w:p>
    <w:p w14:paraId="76B09811" w14:textId="77777777" w:rsidR="00207474" w:rsidRPr="00DB6262" w:rsidRDefault="00207474" w:rsidP="00CD1C88">
      <w:pPr>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w:t>
      </w:r>
      <w:r w:rsidRPr="00DB6262">
        <w:rPr>
          <w:i w:val="0"/>
          <w:sz w:val="22"/>
          <w:szCs w:val="22"/>
        </w:rPr>
        <w:lastRenderedPageBreak/>
        <w:t xml:space="preserve">ki ima ali je imela interes za dodelitev naročila in ji je ali bi ji lahko z domnevno kršitvijo nastala škoda oziroma je zagovornik javnega interesa. </w:t>
      </w:r>
    </w:p>
    <w:p w14:paraId="6FC6BBAF" w14:textId="77777777" w:rsidR="00873834" w:rsidRPr="00DB6262" w:rsidRDefault="00873834" w:rsidP="00CD1C88">
      <w:pPr>
        <w:rPr>
          <w:i w:val="0"/>
          <w:sz w:val="22"/>
          <w:szCs w:val="22"/>
        </w:rPr>
      </w:pPr>
    </w:p>
    <w:p w14:paraId="361B1DFD" w14:textId="77777777" w:rsidR="00743DA5" w:rsidRPr="00DB6262" w:rsidRDefault="00743DA5" w:rsidP="00CD1C88">
      <w:pPr>
        <w:jc w:val="both"/>
        <w:rPr>
          <w:i w:val="0"/>
          <w:sz w:val="22"/>
          <w:szCs w:val="22"/>
        </w:rPr>
      </w:pPr>
      <w:r w:rsidRPr="00DB6262">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495A3EAA" w14:textId="77777777" w:rsidR="00743DA5" w:rsidRPr="00DB6262" w:rsidRDefault="00743DA5" w:rsidP="00CD1C88">
      <w:pPr>
        <w:jc w:val="both"/>
        <w:rPr>
          <w:i w:val="0"/>
          <w:sz w:val="22"/>
          <w:szCs w:val="22"/>
        </w:rPr>
      </w:pPr>
    </w:p>
    <w:p w14:paraId="2622CBBD" w14:textId="30746DE1" w:rsidR="00743DA5" w:rsidRPr="00DB6262" w:rsidRDefault="00743DA5" w:rsidP="00CD1C88">
      <w:pPr>
        <w:jc w:val="both"/>
        <w:rPr>
          <w:i w:val="0"/>
          <w:iCs/>
          <w:sz w:val="22"/>
          <w:szCs w:val="22"/>
        </w:rPr>
      </w:pPr>
      <w:r w:rsidRPr="00DB6262">
        <w:rPr>
          <w:i w:val="0"/>
          <w:sz w:val="22"/>
          <w:szCs w:val="22"/>
        </w:rPr>
        <w:t xml:space="preserve">Vlagatelj je ob vložitvi zahtevka za revizijo dolžan </w:t>
      </w:r>
      <w:r w:rsidRPr="00CB79E2">
        <w:rPr>
          <w:i w:val="0"/>
          <w:sz w:val="22"/>
          <w:szCs w:val="22"/>
        </w:rPr>
        <w:t>vplačati takso v višini 4.000,00 EUR</w:t>
      </w:r>
      <w:r w:rsidR="00297323" w:rsidRPr="00CB79E2">
        <w:rPr>
          <w:i w:val="0"/>
          <w:sz w:val="22"/>
          <w:szCs w:val="22"/>
        </w:rPr>
        <w:t xml:space="preserve"> </w:t>
      </w:r>
      <w:r w:rsidRPr="00CB79E2">
        <w:rPr>
          <w:i w:val="0"/>
          <w:sz w:val="22"/>
          <w:szCs w:val="22"/>
        </w:rPr>
        <w:t xml:space="preserve"> na transakcijski račun Ministrstva za finance, številka SI56 0110 0100 0358 802, odprt pri Banki Slovenije, Slovenska</w:t>
      </w:r>
      <w:r w:rsidRPr="00DB6262">
        <w:rPr>
          <w:i w:val="0"/>
          <w:sz w:val="22"/>
          <w:szCs w:val="22"/>
        </w:rPr>
        <w:t xml:space="preserve"> cesta 35, 1000 Ljubljana, SWIFT KODA: BS LJ SI 2X; IBAN; </w:t>
      </w:r>
      <w:r w:rsidRPr="00CB79E2">
        <w:rPr>
          <w:i w:val="0"/>
          <w:sz w:val="22"/>
          <w:szCs w:val="22"/>
        </w:rPr>
        <w:t>SI56011001000358802</w:t>
      </w:r>
      <w:r w:rsidRPr="00DB6262">
        <w:rPr>
          <w:i w:val="0"/>
          <w:sz w:val="22"/>
          <w:szCs w:val="22"/>
        </w:rPr>
        <w:t xml:space="preserve"> - taksa za postopek revizije javnega naročanja. V polje referenca se navede: 11 16110-7111290-XXXXXXLL (</w:t>
      </w:r>
      <w:r w:rsidRPr="00DB6262">
        <w:rPr>
          <w:sz w:val="22"/>
          <w:szCs w:val="22"/>
        </w:rPr>
        <w:t>navede se številka objave javnega naročila, zadnji dve navedbi izhajata iz letnice iz številke objave oz. 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14:paraId="1FEECC2E" w14:textId="77777777" w:rsidR="00743DA5" w:rsidRPr="00DB6262" w:rsidRDefault="00743DA5" w:rsidP="00CD1C88">
      <w:pPr>
        <w:jc w:val="both"/>
        <w:rPr>
          <w:i w:val="0"/>
          <w:iCs/>
          <w:sz w:val="22"/>
          <w:szCs w:val="22"/>
        </w:rPr>
      </w:pPr>
    </w:p>
    <w:p w14:paraId="271BD53B" w14:textId="77777777" w:rsidR="00743DA5" w:rsidRPr="00DB6262" w:rsidRDefault="00743DA5" w:rsidP="00CD1C88">
      <w:pPr>
        <w:jc w:val="both"/>
        <w:rPr>
          <w:i w:val="0"/>
          <w:sz w:val="22"/>
          <w:szCs w:val="22"/>
        </w:rPr>
      </w:pPr>
      <w:r w:rsidRPr="00DB6262">
        <w:rPr>
          <w:i w:val="0"/>
          <w:sz w:val="22"/>
          <w:szCs w:val="22"/>
        </w:rPr>
        <w:t xml:space="preserve">Zahtevek za revizijo se vloži prek portala </w:t>
      </w:r>
      <w:proofErr w:type="spellStart"/>
      <w:r w:rsidRPr="00DB6262">
        <w:rPr>
          <w:i w:val="0"/>
          <w:sz w:val="22"/>
          <w:szCs w:val="22"/>
        </w:rPr>
        <w:t>eRevizija</w:t>
      </w:r>
      <w:proofErr w:type="spellEnd"/>
      <w:r w:rsidRPr="00DB6262">
        <w:rPr>
          <w:i w:val="0"/>
          <w:sz w:val="22"/>
          <w:szCs w:val="22"/>
        </w:rPr>
        <w:t xml:space="preserve"> (</w:t>
      </w:r>
      <w:hyperlink r:id="rId17" w:history="1">
        <w:r w:rsidRPr="00DB6262">
          <w:rPr>
            <w:rStyle w:val="Hiperpovezava"/>
            <w:i w:val="0"/>
            <w:color w:val="auto"/>
            <w:sz w:val="22"/>
            <w:szCs w:val="22"/>
          </w:rPr>
          <w:t>https://www.portalerevizija.si</w:t>
        </w:r>
      </w:hyperlink>
      <w:r w:rsidRPr="00DB6262">
        <w:rPr>
          <w:i w:val="0"/>
          <w:sz w:val="22"/>
          <w:szCs w:val="22"/>
        </w:rPr>
        <w:t xml:space="preserve">), v primeru nedelovanja oziroma tehničnih težav pri delovanju portala </w:t>
      </w:r>
      <w:proofErr w:type="spellStart"/>
      <w:r w:rsidRPr="00DB6262">
        <w:rPr>
          <w:i w:val="0"/>
          <w:sz w:val="22"/>
          <w:szCs w:val="22"/>
        </w:rPr>
        <w:t>eRevizija</w:t>
      </w:r>
      <w:proofErr w:type="spellEnd"/>
      <w:r w:rsidRPr="00DB6262">
        <w:rPr>
          <w:i w:val="0"/>
          <w:sz w:val="22"/>
          <w:szCs w:val="22"/>
        </w:rPr>
        <w:t>, se postopa skladno s šest</w:t>
      </w:r>
      <w:r w:rsidR="00C640B2" w:rsidRPr="00DB6262">
        <w:rPr>
          <w:i w:val="0"/>
          <w:sz w:val="22"/>
          <w:szCs w:val="22"/>
        </w:rPr>
        <w:t>im odstavkom 13. a člena ZPVPJN, pri pooblaščencu naročnika, Mestni občini Ljubljana, Mestni trg 1, 1000 Ljubljana.</w:t>
      </w:r>
    </w:p>
    <w:p w14:paraId="71D00E13" w14:textId="4B55132B" w:rsidR="00592DFF" w:rsidRDefault="00592DFF" w:rsidP="00CD1C88">
      <w:pPr>
        <w:jc w:val="both"/>
        <w:rPr>
          <w:i w:val="0"/>
          <w:sz w:val="22"/>
          <w:szCs w:val="22"/>
        </w:rPr>
      </w:pPr>
    </w:p>
    <w:p w14:paraId="19CD2EF1" w14:textId="77777777" w:rsidR="006B5EAE" w:rsidRPr="00DB6262" w:rsidRDefault="006B5EAE" w:rsidP="00CD1C88">
      <w:pPr>
        <w:jc w:val="both"/>
        <w:rPr>
          <w:i w:val="0"/>
          <w:sz w:val="22"/>
          <w:szCs w:val="22"/>
        </w:rPr>
      </w:pPr>
    </w:p>
    <w:p w14:paraId="30836A1C" w14:textId="77777777" w:rsidR="0082333C" w:rsidRPr="00DB6262" w:rsidRDefault="0082333C" w:rsidP="00CD1C88">
      <w:pPr>
        <w:pStyle w:val="Naslov1"/>
        <w:numPr>
          <w:ilvl w:val="0"/>
          <w:numId w:val="0"/>
        </w:numPr>
        <w:spacing w:before="0" w:after="0"/>
        <w:jc w:val="both"/>
      </w:pPr>
      <w:bookmarkStart w:id="49" w:name="_Toc94783306"/>
      <w:bookmarkStart w:id="50" w:name="_Toc160107879"/>
      <w:r w:rsidRPr="00DB6262">
        <w:t>II. OPIS PREDMETA JAVNEGA NAROČILA</w:t>
      </w:r>
      <w:r w:rsidR="00942C42" w:rsidRPr="00DB6262">
        <w:t xml:space="preserve"> IN VKLJUČEVANJE OKOLJSKIH VIDIKOV, SKLADNIH Z UREDBO O ZELENEM JAVNEM NAROČANJU</w:t>
      </w:r>
      <w:bookmarkEnd w:id="49"/>
      <w:bookmarkEnd w:id="50"/>
    </w:p>
    <w:p w14:paraId="3C8A7B5B" w14:textId="77777777" w:rsidR="00942C42" w:rsidRPr="00DB6262" w:rsidRDefault="00942C42" w:rsidP="00CD1C88"/>
    <w:p w14:paraId="27AB1AF7" w14:textId="77777777" w:rsidR="00942C42" w:rsidRPr="00DB6262" w:rsidRDefault="00942C42" w:rsidP="00FD54E3">
      <w:pPr>
        <w:pStyle w:val="Naslov2"/>
        <w:numPr>
          <w:ilvl w:val="0"/>
          <w:numId w:val="13"/>
        </w:numPr>
        <w:spacing w:before="0" w:after="0"/>
        <w:ind w:left="284" w:hanging="284"/>
      </w:pPr>
      <w:bookmarkStart w:id="51" w:name="_Toc94783307"/>
      <w:bookmarkStart w:id="52" w:name="_Toc160107880"/>
      <w:r w:rsidRPr="00DB6262">
        <w:t>Opis predmeta javnega naročila</w:t>
      </w:r>
      <w:bookmarkEnd w:id="51"/>
      <w:bookmarkEnd w:id="52"/>
    </w:p>
    <w:p w14:paraId="6A364574" w14:textId="77777777" w:rsidR="0082333C" w:rsidRPr="00DB6262" w:rsidRDefault="0082333C" w:rsidP="00CD1C88">
      <w:pPr>
        <w:jc w:val="both"/>
        <w:rPr>
          <w:i w:val="0"/>
          <w:sz w:val="22"/>
          <w:szCs w:val="22"/>
        </w:rPr>
      </w:pPr>
    </w:p>
    <w:p w14:paraId="3F13572C" w14:textId="18809D94" w:rsidR="0082333C" w:rsidRPr="00DB6262" w:rsidRDefault="0082333C" w:rsidP="00AE767C">
      <w:pPr>
        <w:pStyle w:val="Telobesedila2"/>
        <w:rPr>
          <w:rFonts w:ascii="Times New Roman" w:hAnsi="Times New Roman"/>
          <w:sz w:val="22"/>
          <w:szCs w:val="22"/>
        </w:rPr>
      </w:pPr>
      <w:r w:rsidRPr="00B01BE8">
        <w:rPr>
          <w:rFonts w:ascii="Times New Roman" w:hAnsi="Times New Roman"/>
          <w:sz w:val="22"/>
          <w:szCs w:val="22"/>
        </w:rPr>
        <w:t xml:space="preserve">Predmet javnega naročila je sukcesivna dobava za </w:t>
      </w:r>
      <w:r w:rsidR="00717E62" w:rsidRPr="00B01BE8">
        <w:rPr>
          <w:rFonts w:ascii="Times New Roman" w:hAnsi="Times New Roman"/>
          <w:sz w:val="22"/>
          <w:szCs w:val="22"/>
        </w:rPr>
        <w:t xml:space="preserve">obdobje do 15.3.2027 </w:t>
      </w:r>
      <w:r w:rsidRPr="00B01BE8">
        <w:rPr>
          <w:rFonts w:ascii="Times New Roman" w:hAnsi="Times New Roman"/>
          <w:sz w:val="22"/>
          <w:szCs w:val="22"/>
        </w:rPr>
        <w:t xml:space="preserve">za potrebe </w:t>
      </w:r>
      <w:r w:rsidR="00CB79E2" w:rsidRPr="00B01BE8">
        <w:rPr>
          <w:rFonts w:ascii="Times New Roman" w:hAnsi="Times New Roman"/>
          <w:sz w:val="22"/>
          <w:szCs w:val="22"/>
        </w:rPr>
        <w:t xml:space="preserve">Vrtca </w:t>
      </w:r>
      <w:proofErr w:type="spellStart"/>
      <w:r w:rsidR="00CB79E2" w:rsidRPr="00B01BE8">
        <w:rPr>
          <w:rFonts w:ascii="Times New Roman" w:hAnsi="Times New Roman"/>
          <w:sz w:val="22"/>
          <w:szCs w:val="22"/>
        </w:rPr>
        <w:t>Najdihojca</w:t>
      </w:r>
      <w:proofErr w:type="spellEnd"/>
      <w:r w:rsidRPr="00B01BE8">
        <w:rPr>
          <w:rFonts w:ascii="Times New Roman" w:hAnsi="Times New Roman"/>
          <w:sz w:val="22"/>
          <w:szCs w:val="22"/>
        </w:rPr>
        <w:t>, v skladu s specifikacijami blaga in zahtevami naročnika, ki so del razpisne dokumentacije.</w:t>
      </w:r>
    </w:p>
    <w:p w14:paraId="6403F944" w14:textId="77777777" w:rsidR="0082333C" w:rsidRPr="00DB6262" w:rsidRDefault="0082333C" w:rsidP="00AE767C">
      <w:pPr>
        <w:pStyle w:val="Telobesedila2"/>
        <w:rPr>
          <w:rFonts w:ascii="Times New Roman" w:hAnsi="Times New Roman"/>
          <w:sz w:val="22"/>
          <w:szCs w:val="22"/>
        </w:rPr>
      </w:pPr>
    </w:p>
    <w:p w14:paraId="0D618ECD" w14:textId="2A3D33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Količina živil, ki so predmet javnega naročila</w:t>
      </w:r>
      <w:r w:rsidR="00717E62">
        <w:rPr>
          <w:rFonts w:ascii="Times New Roman" w:hAnsi="Times New Roman"/>
          <w:sz w:val="22"/>
          <w:szCs w:val="22"/>
        </w:rPr>
        <w:t xml:space="preserve"> (opredeljeno v obrazcih</w:t>
      </w:r>
      <w:r w:rsidRPr="00DB6262">
        <w:rPr>
          <w:rFonts w:ascii="Times New Roman" w:hAnsi="Times New Roman"/>
          <w:sz w:val="22"/>
          <w:szCs w:val="22"/>
        </w:rPr>
        <w:t xml:space="preserve"> </w:t>
      </w:r>
      <w:r w:rsidR="00717E62" w:rsidRPr="00DB6262">
        <w:rPr>
          <w:rFonts w:ascii="Times New Roman" w:hAnsi="Times New Roman"/>
          <w:sz w:val="22"/>
          <w:szCs w:val="22"/>
        </w:rPr>
        <w:t>Predračun in Popis blaga v prilogah 2 in 2/1</w:t>
      </w:r>
      <w:r w:rsidR="00717E62">
        <w:rPr>
          <w:rFonts w:ascii="Times New Roman" w:hAnsi="Times New Roman"/>
          <w:sz w:val="22"/>
          <w:szCs w:val="22"/>
        </w:rPr>
        <w:t xml:space="preserve">) </w:t>
      </w:r>
      <w:r w:rsidRPr="00DB6262">
        <w:rPr>
          <w:rFonts w:ascii="Times New Roman" w:hAnsi="Times New Roman"/>
          <w:sz w:val="22"/>
          <w:szCs w:val="22"/>
        </w:rPr>
        <w:t>predstavlja</w:t>
      </w:r>
      <w:r w:rsidR="00845301" w:rsidRPr="00DB6262">
        <w:rPr>
          <w:rFonts w:ascii="Times New Roman" w:hAnsi="Times New Roman"/>
          <w:sz w:val="22"/>
          <w:szCs w:val="22"/>
        </w:rPr>
        <w:t xml:space="preserve"> potrebe naročnika za </w:t>
      </w:r>
      <w:r w:rsidR="00845301" w:rsidRPr="00CB79E2">
        <w:rPr>
          <w:rFonts w:ascii="Times New Roman" w:hAnsi="Times New Roman"/>
          <w:sz w:val="22"/>
          <w:szCs w:val="22"/>
        </w:rPr>
        <w:t>obdobje 36</w:t>
      </w:r>
      <w:r w:rsidRPr="00CB79E2">
        <w:rPr>
          <w:rFonts w:ascii="Times New Roman" w:hAnsi="Times New Roman"/>
          <w:sz w:val="22"/>
          <w:szCs w:val="22"/>
        </w:rPr>
        <w:t xml:space="preserve"> mesecev. Naročnik si pridružuje pravico do sprememb količin posameznih vrst prehrambnega blaga, navedenih v razpisni dokumentaciji, glede na spremembe potreb, na katere nima vpliva (povečanje ali zmanjšanje</w:t>
      </w:r>
      <w:r w:rsidRPr="00DB6262">
        <w:rPr>
          <w:rFonts w:ascii="Times New Roman" w:hAnsi="Times New Roman"/>
          <w:sz w:val="22"/>
          <w:szCs w:val="22"/>
        </w:rPr>
        <w:t xml:space="preserve"> števila obrokov, otrok</w:t>
      </w:r>
      <w:r w:rsidR="00C77814" w:rsidRPr="00DB6262">
        <w:rPr>
          <w:rFonts w:ascii="Times New Roman" w:hAnsi="Times New Roman"/>
          <w:sz w:val="22"/>
          <w:szCs w:val="22"/>
        </w:rPr>
        <w:t xml:space="preserve"> i</w:t>
      </w:r>
      <w:r w:rsidRPr="00DB6262">
        <w:rPr>
          <w:rFonts w:ascii="Times New Roman" w:hAnsi="Times New Roman"/>
          <w:sz w:val="22"/>
          <w:szCs w:val="22"/>
        </w:rPr>
        <w:t>n drugih odjemalcev, pomanjkanje finančnih sredstev ipd.)</w:t>
      </w:r>
      <w:r w:rsidR="00C77814" w:rsidRPr="00DB6262">
        <w:rPr>
          <w:rFonts w:ascii="Times New Roman" w:hAnsi="Times New Roman"/>
          <w:sz w:val="22"/>
          <w:szCs w:val="22"/>
        </w:rPr>
        <w:t>.</w:t>
      </w:r>
    </w:p>
    <w:p w14:paraId="72B018A6" w14:textId="77777777" w:rsidR="00DE781E" w:rsidRPr="00DB6262" w:rsidRDefault="00DE781E" w:rsidP="00AE767C">
      <w:pPr>
        <w:pStyle w:val="Telobesedila2"/>
        <w:rPr>
          <w:rFonts w:ascii="Times New Roman" w:hAnsi="Times New Roman"/>
          <w:sz w:val="22"/>
          <w:szCs w:val="22"/>
        </w:rPr>
      </w:pPr>
    </w:p>
    <w:p w14:paraId="68AE91C3" w14:textId="5FEF1B8C"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Pogoj je, da ponudnik, ki </w:t>
      </w:r>
      <w:r w:rsidR="003B71A0" w:rsidRPr="00DB6262">
        <w:rPr>
          <w:rFonts w:ascii="Times New Roman" w:hAnsi="Times New Roman"/>
          <w:sz w:val="22"/>
          <w:szCs w:val="22"/>
        </w:rPr>
        <w:t xml:space="preserve">se prijavlja, </w:t>
      </w:r>
      <w:r w:rsidRPr="00DB6262">
        <w:rPr>
          <w:rFonts w:ascii="Times New Roman" w:hAnsi="Times New Roman"/>
          <w:sz w:val="22"/>
          <w:szCs w:val="22"/>
        </w:rPr>
        <w:t>ponudi vsa predvidena živila in izpolnjuje pogoje, ki jih je naročnik opredelil in še tiste, ki jih je posebej določil oz. z opisom živil.</w:t>
      </w:r>
    </w:p>
    <w:p w14:paraId="0C1AD09E" w14:textId="77777777" w:rsidR="0082333C" w:rsidRPr="00DB6262" w:rsidRDefault="0082333C" w:rsidP="00AE767C">
      <w:pPr>
        <w:pStyle w:val="Telobesedila2"/>
        <w:rPr>
          <w:rFonts w:ascii="Times New Roman" w:hAnsi="Times New Roman"/>
          <w:sz w:val="22"/>
          <w:szCs w:val="22"/>
        </w:rPr>
      </w:pPr>
    </w:p>
    <w:p w14:paraId="7BC1EAA7"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Zahteve glede kakovosti in dobavljive enote živil so opisane:</w:t>
      </w:r>
    </w:p>
    <w:p w14:paraId="5953FDC8" w14:textId="77777777" w:rsidR="0082333C" w:rsidRPr="00DB6262" w:rsidRDefault="0082333C" w:rsidP="00FD54E3">
      <w:pPr>
        <w:pStyle w:val="ListParagraph1"/>
        <w:numPr>
          <w:ilvl w:val="0"/>
          <w:numId w:val="11"/>
        </w:numPr>
        <w:rPr>
          <w:i w:val="0"/>
          <w:sz w:val="22"/>
          <w:szCs w:val="22"/>
        </w:rPr>
      </w:pPr>
      <w:r w:rsidRPr="00DB6262">
        <w:rPr>
          <w:i w:val="0"/>
          <w:sz w:val="22"/>
          <w:szCs w:val="22"/>
        </w:rPr>
        <w:t xml:space="preserve">v Priročniku z merili kakovosti za živila v vzgojno-izobraževalnih ustanovah, ki je dostopen na </w:t>
      </w:r>
      <w:r w:rsidR="008C3345" w:rsidRPr="00DB6262">
        <w:rPr>
          <w:i w:val="0"/>
          <w:sz w:val="22"/>
          <w:szCs w:val="22"/>
        </w:rPr>
        <w:t>povezavi</w:t>
      </w:r>
      <w:r w:rsidRPr="00DB6262">
        <w:rPr>
          <w:i w:val="0"/>
          <w:sz w:val="22"/>
          <w:szCs w:val="22"/>
        </w:rPr>
        <w:t xml:space="preserve">: </w:t>
      </w:r>
      <w:hyperlink r:id="rId18" w:history="1">
        <w:r w:rsidR="00AE767C" w:rsidRPr="00DB6262">
          <w:rPr>
            <w:rStyle w:val="Hiperpovezava"/>
            <w:i w:val="0"/>
            <w:color w:val="auto"/>
            <w:sz w:val="22"/>
            <w:szCs w:val="22"/>
          </w:rPr>
          <w:t>https://ejn.gov.si/dam/jcr:0cf055b1-068f-47ec-b6e7-9ed0b7e41499/PRIROCNIK_Z_MERILI_KAKOVOSTI.pdf</w:t>
        </w:r>
      </w:hyperlink>
      <w:r w:rsidR="00AE767C" w:rsidRPr="00DB6262">
        <w:rPr>
          <w:i w:val="0"/>
          <w:sz w:val="22"/>
          <w:szCs w:val="22"/>
        </w:rPr>
        <w:t xml:space="preserve"> </w:t>
      </w:r>
    </w:p>
    <w:p w14:paraId="063BB7E7" w14:textId="24A0ED61" w:rsidR="00607F97" w:rsidRPr="00DB6262" w:rsidRDefault="0082333C" w:rsidP="00FD54E3">
      <w:pPr>
        <w:pStyle w:val="ListParagraph1"/>
        <w:numPr>
          <w:ilvl w:val="0"/>
          <w:numId w:val="11"/>
        </w:numPr>
        <w:jc w:val="both"/>
        <w:rPr>
          <w:i w:val="0"/>
          <w:sz w:val="22"/>
          <w:szCs w:val="22"/>
        </w:rPr>
      </w:pPr>
      <w:r w:rsidRPr="00DB6262">
        <w:rPr>
          <w:i w:val="0"/>
          <w:sz w:val="22"/>
          <w:szCs w:val="22"/>
        </w:rPr>
        <w:t>v splošnih pogojih,</w:t>
      </w:r>
    </w:p>
    <w:p w14:paraId="3C0ACF04" w14:textId="4CBF6C6B" w:rsidR="00607F97" w:rsidRPr="00DB6262" w:rsidRDefault="0082333C" w:rsidP="00FD54E3">
      <w:pPr>
        <w:pStyle w:val="ListParagraph1"/>
        <w:numPr>
          <w:ilvl w:val="0"/>
          <w:numId w:val="11"/>
        </w:numPr>
        <w:jc w:val="both"/>
        <w:rPr>
          <w:i w:val="0"/>
          <w:sz w:val="22"/>
          <w:szCs w:val="22"/>
        </w:rPr>
      </w:pPr>
      <w:r w:rsidRPr="00DB6262">
        <w:rPr>
          <w:i w:val="0"/>
          <w:sz w:val="22"/>
          <w:szCs w:val="22"/>
        </w:rPr>
        <w:t xml:space="preserve">v posebnih pogojih za posamezen in </w:t>
      </w:r>
    </w:p>
    <w:p w14:paraId="05B4ABD7" w14:textId="77777777" w:rsidR="0082333C" w:rsidRPr="00DB6262" w:rsidRDefault="0082333C" w:rsidP="00FD54E3">
      <w:pPr>
        <w:pStyle w:val="ListParagraph1"/>
        <w:numPr>
          <w:ilvl w:val="0"/>
          <w:numId w:val="11"/>
        </w:numPr>
        <w:jc w:val="both"/>
        <w:rPr>
          <w:i w:val="0"/>
          <w:sz w:val="22"/>
          <w:szCs w:val="22"/>
        </w:rPr>
      </w:pPr>
      <w:r w:rsidRPr="00DB6262">
        <w:rPr>
          <w:i w:val="0"/>
          <w:sz w:val="22"/>
          <w:szCs w:val="22"/>
        </w:rPr>
        <w:t xml:space="preserve">v opisu posameznih živil v obrazcu </w:t>
      </w:r>
      <w:r w:rsidR="0070633D" w:rsidRPr="00DB6262">
        <w:rPr>
          <w:i w:val="0"/>
          <w:sz w:val="22"/>
          <w:szCs w:val="22"/>
        </w:rPr>
        <w:t>Popis blaga</w:t>
      </w:r>
      <w:r w:rsidR="00FA6B27" w:rsidRPr="00DB6262">
        <w:rPr>
          <w:i w:val="0"/>
          <w:sz w:val="22"/>
          <w:szCs w:val="22"/>
        </w:rPr>
        <w:t xml:space="preserve"> (P</w:t>
      </w:r>
      <w:r w:rsidRPr="00DB6262">
        <w:rPr>
          <w:i w:val="0"/>
          <w:sz w:val="22"/>
          <w:szCs w:val="22"/>
        </w:rPr>
        <w:t>ri</w:t>
      </w:r>
      <w:r w:rsidR="001206E6" w:rsidRPr="00DB6262">
        <w:rPr>
          <w:i w:val="0"/>
          <w:sz w:val="22"/>
          <w:szCs w:val="22"/>
        </w:rPr>
        <w:t xml:space="preserve">loga </w:t>
      </w:r>
      <w:r w:rsidR="00E74C9C" w:rsidRPr="00DB6262">
        <w:rPr>
          <w:i w:val="0"/>
          <w:sz w:val="22"/>
          <w:szCs w:val="22"/>
        </w:rPr>
        <w:t>2</w:t>
      </w:r>
      <w:r w:rsidR="00983C53" w:rsidRPr="00DB6262">
        <w:rPr>
          <w:i w:val="0"/>
          <w:sz w:val="22"/>
          <w:szCs w:val="22"/>
        </w:rPr>
        <w:t>/1</w:t>
      </w:r>
      <w:r w:rsidRPr="00DB6262">
        <w:rPr>
          <w:i w:val="0"/>
          <w:sz w:val="22"/>
          <w:szCs w:val="22"/>
        </w:rPr>
        <w:t>).</w:t>
      </w:r>
    </w:p>
    <w:p w14:paraId="7F311358" w14:textId="77777777" w:rsidR="0082333C" w:rsidRPr="00DB6262" w:rsidRDefault="0082333C" w:rsidP="00AE767C">
      <w:pPr>
        <w:pStyle w:val="Telobesedila2"/>
        <w:rPr>
          <w:rFonts w:ascii="Times New Roman" w:hAnsi="Times New Roman"/>
          <w:sz w:val="22"/>
          <w:szCs w:val="22"/>
        </w:rPr>
      </w:pPr>
    </w:p>
    <w:p w14:paraId="18C018AC" w14:textId="7300A1D3"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Predvidena količina, zahtevana kvaliteta in </w:t>
      </w:r>
      <w:r w:rsidR="005D5413" w:rsidRPr="00DB6262">
        <w:rPr>
          <w:rFonts w:ascii="Times New Roman" w:hAnsi="Times New Roman"/>
          <w:sz w:val="22"/>
          <w:szCs w:val="22"/>
        </w:rPr>
        <w:t xml:space="preserve">masa </w:t>
      </w:r>
      <w:r w:rsidRPr="00DB6262">
        <w:rPr>
          <w:rFonts w:ascii="Times New Roman" w:hAnsi="Times New Roman"/>
          <w:sz w:val="22"/>
          <w:szCs w:val="22"/>
        </w:rPr>
        <w:t xml:space="preserve">oz. volumen (dobavljiva enota) živil, ki jih bo naročnik naročal je razvidna iz obrazca </w:t>
      </w:r>
      <w:r w:rsidR="00AB0594" w:rsidRPr="00DB6262">
        <w:rPr>
          <w:rFonts w:ascii="Times New Roman" w:hAnsi="Times New Roman"/>
          <w:sz w:val="22"/>
          <w:szCs w:val="22"/>
        </w:rPr>
        <w:t xml:space="preserve">Popis blaga, ki je del </w:t>
      </w:r>
      <w:r w:rsidRPr="00DB6262">
        <w:rPr>
          <w:rFonts w:ascii="Times New Roman" w:hAnsi="Times New Roman"/>
          <w:sz w:val="22"/>
          <w:szCs w:val="22"/>
        </w:rPr>
        <w:t>ponudbenega predračuna.</w:t>
      </w:r>
    </w:p>
    <w:p w14:paraId="1C7F4226" w14:textId="77777777" w:rsidR="0082333C" w:rsidRPr="00DB6262" w:rsidRDefault="0082333C" w:rsidP="00AE767C">
      <w:pPr>
        <w:pStyle w:val="Telobesedila2"/>
        <w:rPr>
          <w:rFonts w:ascii="Times New Roman" w:hAnsi="Times New Roman"/>
          <w:sz w:val="22"/>
          <w:szCs w:val="22"/>
        </w:rPr>
      </w:pPr>
    </w:p>
    <w:p w14:paraId="5919601A" w14:textId="22263F92"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lastRenderedPageBreak/>
        <w:t xml:space="preserve">Ponudniki morajo pri pripravi ponudbe upoštevati, da bodo živila namenjena pripravi obrokov za </w:t>
      </w:r>
      <w:r w:rsidR="00781CB0" w:rsidRPr="00CB79E2">
        <w:rPr>
          <w:rFonts w:ascii="Times New Roman" w:hAnsi="Times New Roman"/>
          <w:sz w:val="22"/>
          <w:szCs w:val="22"/>
        </w:rPr>
        <w:t>pred</w:t>
      </w:r>
      <w:r w:rsidRPr="00CB79E2">
        <w:rPr>
          <w:rFonts w:ascii="Times New Roman" w:hAnsi="Times New Roman"/>
          <w:sz w:val="22"/>
          <w:szCs w:val="22"/>
        </w:rPr>
        <w:t>šol</w:t>
      </w:r>
      <w:r w:rsidRPr="00DB6262">
        <w:rPr>
          <w:rFonts w:ascii="Times New Roman" w:hAnsi="Times New Roman"/>
          <w:sz w:val="22"/>
          <w:szCs w:val="22"/>
        </w:rPr>
        <w:t>ske otroke, pri katerih je zelo pomembno, da uživajo zdrava in kvalitetna živila, kar izhaja tudi iz Smernic zdravega prehranjevanja otrok v vzgojno izobraževalnih organizacijah in iz</w:t>
      </w:r>
      <w:r w:rsidR="00026715">
        <w:rPr>
          <w:rFonts w:ascii="Times New Roman" w:hAnsi="Times New Roman"/>
          <w:sz w:val="22"/>
          <w:szCs w:val="22"/>
        </w:rPr>
        <w:t xml:space="preserve"> Nacionalnega programa o prehrani in gibanju 2015 </w:t>
      </w:r>
      <w:r w:rsidR="001038F8">
        <w:rPr>
          <w:rFonts w:ascii="Times New Roman" w:hAnsi="Times New Roman"/>
          <w:sz w:val="22"/>
          <w:szCs w:val="22"/>
        </w:rPr>
        <w:t>–</w:t>
      </w:r>
      <w:r w:rsidR="00026715">
        <w:rPr>
          <w:rFonts w:ascii="Times New Roman" w:hAnsi="Times New Roman"/>
          <w:sz w:val="22"/>
          <w:szCs w:val="22"/>
        </w:rPr>
        <w:t xml:space="preserve"> 2025</w:t>
      </w:r>
      <w:r w:rsidR="001038F8">
        <w:rPr>
          <w:rFonts w:ascii="Times New Roman" w:hAnsi="Times New Roman"/>
          <w:sz w:val="22"/>
          <w:szCs w:val="22"/>
        </w:rPr>
        <w:t>.</w:t>
      </w:r>
    </w:p>
    <w:p w14:paraId="3D88BD68" w14:textId="77777777" w:rsidR="0082333C" w:rsidRPr="00DB6262" w:rsidRDefault="0082333C" w:rsidP="00AE767C">
      <w:pPr>
        <w:pStyle w:val="Telobesedila2"/>
        <w:rPr>
          <w:rFonts w:ascii="Times New Roman" w:hAnsi="Times New Roman"/>
          <w:sz w:val="22"/>
          <w:szCs w:val="22"/>
        </w:rPr>
      </w:pPr>
    </w:p>
    <w:p w14:paraId="41D71134" w14:textId="7A4CFEEE" w:rsidR="0082333C" w:rsidRDefault="0082333C" w:rsidP="00AE767C">
      <w:pPr>
        <w:pStyle w:val="Telobesedila2"/>
        <w:rPr>
          <w:rFonts w:ascii="Times New Roman" w:hAnsi="Times New Roman"/>
          <w:sz w:val="22"/>
          <w:szCs w:val="22"/>
        </w:rPr>
      </w:pPr>
      <w:r w:rsidRPr="00DB6262">
        <w:rPr>
          <w:rFonts w:ascii="Times New Roman" w:hAnsi="Times New Roman"/>
          <w:sz w:val="22"/>
          <w:szCs w:val="22"/>
        </w:rPr>
        <w:t>Izbrani ponudnik bo moral dostavljati živila</w:t>
      </w:r>
      <w:r w:rsidR="00E0078A" w:rsidRPr="00DB6262">
        <w:rPr>
          <w:rFonts w:ascii="Times New Roman" w:hAnsi="Times New Roman"/>
          <w:sz w:val="22"/>
          <w:szCs w:val="22"/>
        </w:rPr>
        <w:t xml:space="preserve">, ki jih je navedel v </w:t>
      </w:r>
      <w:r w:rsidR="0070633D" w:rsidRPr="00DB6262">
        <w:rPr>
          <w:rFonts w:ascii="Times New Roman" w:hAnsi="Times New Roman"/>
          <w:sz w:val="22"/>
          <w:szCs w:val="22"/>
        </w:rPr>
        <w:t>Popisu blaga</w:t>
      </w:r>
      <w:r w:rsidR="00B519F3" w:rsidRPr="00DB6262">
        <w:rPr>
          <w:rFonts w:ascii="Times New Roman" w:hAnsi="Times New Roman"/>
          <w:sz w:val="22"/>
          <w:szCs w:val="22"/>
        </w:rPr>
        <w:t>, ki je del ponudbenega predračuna</w:t>
      </w:r>
      <w:r w:rsidR="00E0078A" w:rsidRPr="00DB6262">
        <w:rPr>
          <w:rFonts w:ascii="Times New Roman" w:hAnsi="Times New Roman"/>
          <w:sz w:val="22"/>
          <w:szCs w:val="22"/>
        </w:rPr>
        <w:t>,</w:t>
      </w:r>
      <w:r w:rsidRPr="00DB6262">
        <w:rPr>
          <w:rFonts w:ascii="Times New Roman" w:hAnsi="Times New Roman"/>
          <w:sz w:val="22"/>
          <w:szCs w:val="22"/>
        </w:rPr>
        <w:t xml:space="preserve"> pod pogoji in na način kot je določeno v razpisni dokumentaciji oziroma v okvirnem sporazumu. </w:t>
      </w:r>
    </w:p>
    <w:p w14:paraId="72BBCA3C" w14:textId="77777777" w:rsidR="00E0078A" w:rsidRPr="00DB6262" w:rsidRDefault="00E0078A" w:rsidP="00AE767C">
      <w:pPr>
        <w:pStyle w:val="Telobesedila2"/>
        <w:rPr>
          <w:rFonts w:ascii="Times New Roman" w:hAnsi="Times New Roman"/>
          <w:sz w:val="22"/>
          <w:szCs w:val="22"/>
        </w:rPr>
      </w:pPr>
    </w:p>
    <w:p w14:paraId="294A518A" w14:textId="09F8F71A" w:rsidR="00E0078A" w:rsidRDefault="00E0078A" w:rsidP="00AE767C">
      <w:pPr>
        <w:pStyle w:val="Telobesedila2"/>
        <w:rPr>
          <w:rFonts w:ascii="Times New Roman" w:hAnsi="Times New Roman"/>
          <w:sz w:val="22"/>
          <w:szCs w:val="22"/>
        </w:rPr>
      </w:pPr>
      <w:r w:rsidRPr="00DB6262">
        <w:rPr>
          <w:rFonts w:ascii="Times New Roman" w:hAnsi="Times New Roman"/>
          <w:sz w:val="22"/>
          <w:szCs w:val="22"/>
        </w:rPr>
        <w:t>Ponudnik se zavezuje, da bo na pobudo naročnika zaradi s strani otrok zavrnjenega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2F2C64A2" w14:textId="4023CA8F" w:rsidR="00026715" w:rsidRDefault="00026715" w:rsidP="00AE767C">
      <w:pPr>
        <w:pStyle w:val="Telobesedila2"/>
        <w:rPr>
          <w:rFonts w:ascii="Times New Roman" w:hAnsi="Times New Roman"/>
          <w:sz w:val="22"/>
          <w:szCs w:val="22"/>
        </w:rPr>
      </w:pPr>
    </w:p>
    <w:p w14:paraId="2326EAC9" w14:textId="77777777" w:rsidR="003A1459" w:rsidRPr="00DB6262" w:rsidRDefault="003A1459" w:rsidP="00AE767C">
      <w:pPr>
        <w:pStyle w:val="Telobesedila2"/>
        <w:rPr>
          <w:rFonts w:ascii="Times New Roman" w:hAnsi="Times New Roman"/>
          <w:sz w:val="22"/>
          <w:szCs w:val="22"/>
        </w:rPr>
      </w:pPr>
    </w:p>
    <w:p w14:paraId="2709D7B8" w14:textId="77777777" w:rsidR="0093073A" w:rsidRPr="00DB6262" w:rsidRDefault="00942C42" w:rsidP="00FD54E3">
      <w:pPr>
        <w:pStyle w:val="Naslov2"/>
        <w:numPr>
          <w:ilvl w:val="0"/>
          <w:numId w:val="13"/>
        </w:numPr>
        <w:spacing w:before="0" w:after="0"/>
        <w:ind w:left="284" w:hanging="284"/>
      </w:pPr>
      <w:bookmarkStart w:id="53" w:name="_Toc94783308"/>
      <w:bookmarkStart w:id="54" w:name="_Toc160107881"/>
      <w:r w:rsidRPr="00DB6262">
        <w:t xml:space="preserve">Vključevanje </w:t>
      </w:r>
      <w:proofErr w:type="spellStart"/>
      <w:r w:rsidRPr="00DB6262">
        <w:t>okoljskih</w:t>
      </w:r>
      <w:proofErr w:type="spellEnd"/>
      <w:r w:rsidRPr="00DB6262">
        <w:t xml:space="preserve"> vidikov</w:t>
      </w:r>
      <w:bookmarkEnd w:id="53"/>
      <w:bookmarkEnd w:id="54"/>
    </w:p>
    <w:p w14:paraId="3FA5783F" w14:textId="77777777" w:rsidR="00942C42" w:rsidRPr="00DB6262" w:rsidRDefault="00942C42" w:rsidP="00CD1C88"/>
    <w:p w14:paraId="4A02F0E3" w14:textId="77777777" w:rsidR="002C6048" w:rsidRPr="00DB6262" w:rsidRDefault="0082333C" w:rsidP="00383706">
      <w:pPr>
        <w:pStyle w:val="ListParagraph1"/>
        <w:ind w:left="0"/>
        <w:jc w:val="both"/>
        <w:rPr>
          <w:i w:val="0"/>
          <w:sz w:val="22"/>
          <w:szCs w:val="22"/>
        </w:rPr>
      </w:pPr>
      <w:r w:rsidRPr="00DB6262">
        <w:rPr>
          <w:bCs/>
          <w:i w:val="0"/>
          <w:sz w:val="22"/>
          <w:szCs w:val="22"/>
        </w:rPr>
        <w:t xml:space="preserve">Naročnik je v skladu z veljavno Uredbo o </w:t>
      </w:r>
      <w:r w:rsidR="008C393F" w:rsidRPr="00DB6262">
        <w:rPr>
          <w:bCs/>
          <w:i w:val="0"/>
          <w:sz w:val="22"/>
          <w:szCs w:val="22"/>
        </w:rPr>
        <w:t>Ze</w:t>
      </w:r>
      <w:r w:rsidR="00214DAB" w:rsidRPr="00DB6262">
        <w:rPr>
          <w:bCs/>
          <w:i w:val="0"/>
          <w:sz w:val="22"/>
          <w:szCs w:val="22"/>
        </w:rPr>
        <w:t>lenem javnem naročanju (Uradni list RS, 51/17, s sprem.</w:t>
      </w:r>
      <w:r w:rsidR="00214DAB" w:rsidRPr="00DB6262">
        <w:rPr>
          <w:bCs/>
          <w:sz w:val="22"/>
          <w:szCs w:val="22"/>
        </w:rPr>
        <w:t xml:space="preserve"> </w:t>
      </w:r>
      <w:r w:rsidR="00214DAB" w:rsidRPr="00DB6262">
        <w:rPr>
          <w:i w:val="0"/>
          <w:sz w:val="22"/>
          <w:szCs w:val="22"/>
        </w:rPr>
        <w:t xml:space="preserve">in </w:t>
      </w:r>
      <w:proofErr w:type="spellStart"/>
      <w:r w:rsidR="00214DAB" w:rsidRPr="00DB6262">
        <w:rPr>
          <w:i w:val="0"/>
          <w:sz w:val="22"/>
          <w:szCs w:val="22"/>
        </w:rPr>
        <w:t>dopol</w:t>
      </w:r>
      <w:proofErr w:type="spellEnd"/>
      <w:r w:rsidR="00214DAB" w:rsidRPr="00DB6262">
        <w:rPr>
          <w:i w:val="0"/>
          <w:sz w:val="22"/>
          <w:szCs w:val="22"/>
        </w:rPr>
        <w:t xml:space="preserve">.; v nadaljevanju Uredba o </w:t>
      </w:r>
      <w:proofErr w:type="spellStart"/>
      <w:r w:rsidR="00214DAB" w:rsidRPr="00DB6262">
        <w:rPr>
          <w:i w:val="0"/>
          <w:sz w:val="22"/>
          <w:szCs w:val="22"/>
        </w:rPr>
        <w:t>ZeJN</w:t>
      </w:r>
      <w:proofErr w:type="spellEnd"/>
      <w:r w:rsidR="00214DAB" w:rsidRPr="00DB6262">
        <w:rPr>
          <w:i w:val="0"/>
          <w:sz w:val="22"/>
          <w:szCs w:val="22"/>
        </w:rPr>
        <w:t>)</w:t>
      </w:r>
      <w:r w:rsidR="008C393F" w:rsidRPr="00DB6262">
        <w:rPr>
          <w:i w:val="0"/>
          <w:sz w:val="22"/>
          <w:szCs w:val="22"/>
        </w:rPr>
        <w:t xml:space="preserve"> </w:t>
      </w:r>
      <w:r w:rsidRPr="00DB6262">
        <w:rPr>
          <w:i w:val="0"/>
          <w:sz w:val="22"/>
          <w:szCs w:val="22"/>
        </w:rPr>
        <w:t xml:space="preserve">temeljne </w:t>
      </w:r>
      <w:proofErr w:type="spellStart"/>
      <w:r w:rsidRPr="00DB6262">
        <w:rPr>
          <w:i w:val="0"/>
          <w:sz w:val="22"/>
          <w:szCs w:val="22"/>
        </w:rPr>
        <w:t>okoljske</w:t>
      </w:r>
      <w:proofErr w:type="spellEnd"/>
      <w:r w:rsidRPr="00DB6262">
        <w:rPr>
          <w:i w:val="0"/>
          <w:sz w:val="22"/>
          <w:szCs w:val="22"/>
        </w:rPr>
        <w:t xml:space="preserve"> zahteve za predmet naročila vključil:</w:t>
      </w:r>
    </w:p>
    <w:p w14:paraId="6DE012CC" w14:textId="76DCE439" w:rsidR="005A3396" w:rsidRPr="00DB6262" w:rsidRDefault="0082333C" w:rsidP="00FD54E3">
      <w:pPr>
        <w:pStyle w:val="ListParagraph1"/>
        <w:numPr>
          <w:ilvl w:val="0"/>
          <w:numId w:val="11"/>
        </w:numPr>
        <w:jc w:val="both"/>
        <w:rPr>
          <w:i w:val="0"/>
          <w:sz w:val="22"/>
          <w:szCs w:val="22"/>
        </w:rPr>
      </w:pPr>
      <w:r w:rsidRPr="00DB6262">
        <w:rPr>
          <w:i w:val="0"/>
          <w:sz w:val="22"/>
          <w:szCs w:val="22"/>
        </w:rPr>
        <w:t xml:space="preserve">med </w:t>
      </w:r>
      <w:r w:rsidR="00214DAB" w:rsidRPr="00DB6262">
        <w:rPr>
          <w:i w:val="0"/>
          <w:sz w:val="22"/>
          <w:szCs w:val="22"/>
        </w:rPr>
        <w:t>pogoje za sodelovanje ponudnika pri izvedbi javnega naročila</w:t>
      </w:r>
      <w:r w:rsidRPr="00DB6262">
        <w:rPr>
          <w:i w:val="0"/>
          <w:sz w:val="22"/>
          <w:szCs w:val="22"/>
        </w:rPr>
        <w:t xml:space="preserve">, tako da </w:t>
      </w:r>
      <w:r w:rsidR="00214DAB" w:rsidRPr="00DB6262">
        <w:rPr>
          <w:i w:val="0"/>
          <w:sz w:val="22"/>
          <w:szCs w:val="22"/>
        </w:rPr>
        <w:t>se na predmetno javno naročilo lahko prijavijo le ponudniki, ki v zvezi z živili, ki jih je potrebno dobaviti po tem razpisu, na katerega se ponudnik prijavi, razpolagajo s certifikati, ki jih izdajajo uradne pristojne ustanove ali agencije za nadzor kakovosti in s katerimi se na podlagi jasnih sklicevanj na tehnične specifikacije ali standarde potrdi skladnost živil, in sicer da so ponujena živila</w:t>
      </w:r>
      <w:r w:rsidR="005A3396" w:rsidRPr="00DB6262">
        <w:rPr>
          <w:i w:val="0"/>
          <w:sz w:val="22"/>
          <w:szCs w:val="22"/>
        </w:rPr>
        <w:t>:</w:t>
      </w:r>
    </w:p>
    <w:p w14:paraId="483E1040" w14:textId="77777777" w:rsidR="0082333C" w:rsidRPr="00DB6262" w:rsidRDefault="0082333C" w:rsidP="00FD54E3">
      <w:pPr>
        <w:pStyle w:val="ListParagraph1"/>
        <w:numPr>
          <w:ilvl w:val="1"/>
          <w:numId w:val="15"/>
        </w:numPr>
        <w:ind w:left="993"/>
        <w:jc w:val="both"/>
        <w:rPr>
          <w:i w:val="0"/>
          <w:sz w:val="22"/>
          <w:szCs w:val="22"/>
        </w:rPr>
      </w:pPr>
      <w:r w:rsidRPr="00DB6262">
        <w:rPr>
          <w:i w:val="0"/>
          <w:sz w:val="22"/>
          <w:szCs w:val="22"/>
        </w:rPr>
        <w:t xml:space="preserve">pridelana na ekološki način kot ga določajo Uredba </w:t>
      </w:r>
      <w:r w:rsidR="00707390" w:rsidRPr="00DB6262">
        <w:rPr>
          <w:i w:val="0"/>
          <w:sz w:val="22"/>
          <w:szCs w:val="22"/>
        </w:rPr>
        <w:t xml:space="preserve">Sveta </w:t>
      </w:r>
      <w:r w:rsidRPr="00DB6262">
        <w:rPr>
          <w:i w:val="0"/>
          <w:sz w:val="22"/>
          <w:szCs w:val="22"/>
        </w:rPr>
        <w:t>(ES) št. 834/2007</w:t>
      </w:r>
      <w:r w:rsidR="00707390" w:rsidRPr="00DB6262">
        <w:rPr>
          <w:i w:val="0"/>
          <w:sz w:val="22"/>
          <w:szCs w:val="22"/>
        </w:rPr>
        <w:t xml:space="preserve"> (s spremembami in dopolnitvami)</w:t>
      </w:r>
      <w:r w:rsidRPr="00DB6262">
        <w:rPr>
          <w:i w:val="0"/>
          <w:sz w:val="22"/>
          <w:szCs w:val="22"/>
        </w:rPr>
        <w:t xml:space="preserve">, Uredba Komisije (ES) št. 889/2008 </w:t>
      </w:r>
      <w:r w:rsidR="00707390" w:rsidRPr="00DB6262">
        <w:rPr>
          <w:i w:val="0"/>
          <w:sz w:val="22"/>
          <w:szCs w:val="22"/>
        </w:rPr>
        <w:t xml:space="preserve">(s spremembami in dopolnitvami) </w:t>
      </w:r>
      <w:r w:rsidRPr="00DB6262">
        <w:rPr>
          <w:i w:val="0"/>
          <w:sz w:val="22"/>
          <w:szCs w:val="22"/>
        </w:rPr>
        <w:t>ali predpis, ki ureja ekološko pridelavo in predelavo kmetijskih pridelkov oziroma živil</w:t>
      </w:r>
      <w:r w:rsidR="00AB0707" w:rsidRPr="00DB6262">
        <w:rPr>
          <w:i w:val="0"/>
          <w:sz w:val="22"/>
          <w:szCs w:val="22"/>
        </w:rPr>
        <w:t xml:space="preserve">. Skladno </w:t>
      </w:r>
      <w:r w:rsidR="00942C42" w:rsidRPr="00DB6262">
        <w:rPr>
          <w:i w:val="0"/>
          <w:sz w:val="22"/>
          <w:szCs w:val="22"/>
        </w:rPr>
        <w:t xml:space="preserve">s Primeri </w:t>
      </w:r>
      <w:proofErr w:type="spellStart"/>
      <w:r w:rsidR="00942C42" w:rsidRPr="00DB6262">
        <w:rPr>
          <w:i w:val="0"/>
          <w:sz w:val="22"/>
          <w:szCs w:val="22"/>
        </w:rPr>
        <w:t>okoljskih</w:t>
      </w:r>
      <w:proofErr w:type="spellEnd"/>
      <w:r w:rsidR="00942C42" w:rsidRPr="00DB6262">
        <w:rPr>
          <w:i w:val="0"/>
          <w:sz w:val="22"/>
          <w:szCs w:val="22"/>
        </w:rPr>
        <w:t xml:space="preserve"> zahtev in meril za živila in gostinske storitve (verzija 1.2, avgust 2021)</w:t>
      </w:r>
      <w:r w:rsidR="007615ED" w:rsidRPr="00DB6262">
        <w:rPr>
          <w:i w:val="0"/>
          <w:sz w:val="22"/>
          <w:szCs w:val="22"/>
        </w:rPr>
        <w:t xml:space="preserve"> </w:t>
      </w:r>
      <w:r w:rsidR="00AB0707" w:rsidRPr="00DB6262">
        <w:rPr>
          <w:i w:val="0"/>
          <w:sz w:val="22"/>
          <w:szCs w:val="22"/>
        </w:rPr>
        <w:t xml:space="preserve">bo naročnik živila, ki so pridelana v </w:t>
      </w:r>
      <w:proofErr w:type="spellStart"/>
      <w:r w:rsidR="00AB0707" w:rsidRPr="00DB6262">
        <w:rPr>
          <w:i w:val="0"/>
          <w:sz w:val="22"/>
          <w:szCs w:val="22"/>
        </w:rPr>
        <w:t>preusmeritvenem</w:t>
      </w:r>
      <w:proofErr w:type="spellEnd"/>
      <w:r w:rsidR="00AB0707" w:rsidRPr="00DB6262">
        <w:rPr>
          <w:i w:val="0"/>
          <w:sz w:val="22"/>
          <w:szCs w:val="22"/>
        </w:rPr>
        <w:t xml:space="preserve"> obdobju, štel za </w:t>
      </w:r>
      <w:r w:rsidR="00F521E9" w:rsidRPr="00DB6262">
        <w:rPr>
          <w:i w:val="0"/>
          <w:sz w:val="22"/>
          <w:szCs w:val="22"/>
        </w:rPr>
        <w:t>ekološka</w:t>
      </w:r>
      <w:r w:rsidR="00AB0707" w:rsidRPr="00DB6262">
        <w:rPr>
          <w:i w:val="0"/>
          <w:sz w:val="22"/>
          <w:szCs w:val="22"/>
        </w:rPr>
        <w:t>; oziroma</w:t>
      </w:r>
    </w:p>
    <w:p w14:paraId="10022FB5" w14:textId="77777777" w:rsidR="005A3396" w:rsidRPr="00DB6262" w:rsidRDefault="005A3396" w:rsidP="00FD54E3">
      <w:pPr>
        <w:pStyle w:val="ListParagraph1"/>
        <w:numPr>
          <w:ilvl w:val="1"/>
          <w:numId w:val="15"/>
        </w:numPr>
        <w:ind w:left="993"/>
        <w:jc w:val="both"/>
        <w:rPr>
          <w:i w:val="0"/>
          <w:sz w:val="22"/>
          <w:szCs w:val="22"/>
        </w:rPr>
      </w:pPr>
      <w:r w:rsidRPr="00DB6262">
        <w:rPr>
          <w:i w:val="0"/>
          <w:sz w:val="22"/>
          <w:szCs w:val="22"/>
        </w:rPr>
        <w:t xml:space="preserve">vključena v sheme kakovosti, ki so opredeljene v Zakonu o kmetijstvu (Uradni list RS, št. </w:t>
      </w:r>
      <w:hyperlink r:id="rId19" w:tgtFrame="_blank" w:tooltip="Zakon o kmetijstvu (ZKme-1)" w:history="1">
        <w:r w:rsidRPr="00DB6262">
          <w:rPr>
            <w:i w:val="0"/>
            <w:sz w:val="22"/>
            <w:szCs w:val="22"/>
          </w:rPr>
          <w:t>45/08</w:t>
        </w:r>
      </w:hyperlink>
      <w:r w:rsidRPr="00DB6262">
        <w:rPr>
          <w:i w:val="0"/>
          <w:sz w:val="22"/>
          <w:szCs w:val="22"/>
        </w:rPr>
        <w:t xml:space="preserve">, </w:t>
      </w:r>
      <w:r w:rsidR="007D4B9A" w:rsidRPr="00DB6262">
        <w:rPr>
          <w:i w:val="0"/>
          <w:sz w:val="22"/>
          <w:szCs w:val="22"/>
        </w:rPr>
        <w:t>s sprem</w:t>
      </w:r>
      <w:r w:rsidR="00B519F3" w:rsidRPr="00DB6262">
        <w:rPr>
          <w:i w:val="0"/>
          <w:sz w:val="22"/>
          <w:szCs w:val="22"/>
        </w:rPr>
        <w:t xml:space="preserve">. in </w:t>
      </w:r>
      <w:proofErr w:type="spellStart"/>
      <w:r w:rsidR="00B519F3" w:rsidRPr="00DB6262">
        <w:rPr>
          <w:i w:val="0"/>
          <w:sz w:val="22"/>
          <w:szCs w:val="22"/>
        </w:rPr>
        <w:t>dopoln</w:t>
      </w:r>
      <w:proofErr w:type="spellEnd"/>
      <w:r w:rsidR="00B519F3" w:rsidRPr="00DB6262">
        <w:rPr>
          <w:i w:val="0"/>
          <w:sz w:val="22"/>
          <w:szCs w:val="22"/>
        </w:rPr>
        <w:t>.; ZKme-1</w:t>
      </w:r>
      <w:r w:rsidRPr="00DB6262">
        <w:rPr>
          <w:i w:val="0"/>
          <w:sz w:val="22"/>
          <w:szCs w:val="22"/>
        </w:rPr>
        <w:t xml:space="preserve">) ali </w:t>
      </w:r>
      <w:r w:rsidR="00EF3C2F" w:rsidRPr="00DB6262">
        <w:rPr>
          <w:i w:val="0"/>
          <w:sz w:val="22"/>
          <w:szCs w:val="22"/>
        </w:rPr>
        <w:t>p</w:t>
      </w:r>
      <w:r w:rsidR="00942C42" w:rsidRPr="00DB6262">
        <w:rPr>
          <w:i w:val="0"/>
          <w:sz w:val="22"/>
          <w:szCs w:val="22"/>
        </w:rPr>
        <w:t>redpisih, ki urejajo sheme kakovosti.</w:t>
      </w:r>
    </w:p>
    <w:p w14:paraId="2500AC4D" w14:textId="77777777" w:rsidR="0082333C" w:rsidRPr="00DB6262" w:rsidRDefault="0082333C" w:rsidP="00CD1C88">
      <w:pPr>
        <w:jc w:val="both"/>
        <w:rPr>
          <w:i w:val="0"/>
          <w:sz w:val="22"/>
          <w:szCs w:val="22"/>
        </w:rPr>
      </w:pPr>
    </w:p>
    <w:p w14:paraId="25DECA02" w14:textId="77777777" w:rsidR="00AE767C" w:rsidRPr="00DB6262" w:rsidRDefault="00AE767C" w:rsidP="00CD1C88">
      <w:pPr>
        <w:jc w:val="both"/>
        <w:rPr>
          <w:i w:val="0"/>
          <w:sz w:val="22"/>
          <w:szCs w:val="22"/>
        </w:rPr>
      </w:pPr>
    </w:p>
    <w:p w14:paraId="6EF885DE" w14:textId="77777777" w:rsidR="0082333C" w:rsidRPr="00DB6262" w:rsidRDefault="0082333C" w:rsidP="00CD1C88">
      <w:pPr>
        <w:pStyle w:val="Naslov1"/>
        <w:numPr>
          <w:ilvl w:val="0"/>
          <w:numId w:val="0"/>
        </w:numPr>
        <w:spacing w:before="0" w:after="0"/>
        <w:jc w:val="both"/>
      </w:pPr>
      <w:bookmarkStart w:id="55" w:name="_Toc94783309"/>
      <w:bookmarkStart w:id="56" w:name="_Toc160107882"/>
      <w:r w:rsidRPr="00DB6262">
        <w:t>III. POGOJI ZA UGOTAVLJANJE SPOSOBNOSTI IN NAVODILA O NAČINU DOKAZOVANJA SPOSOBNOSTI PONUDNIKA</w:t>
      </w:r>
      <w:bookmarkEnd w:id="55"/>
      <w:bookmarkEnd w:id="56"/>
    </w:p>
    <w:p w14:paraId="4F347901" w14:textId="77777777" w:rsidR="0082333C" w:rsidRPr="00DB6262" w:rsidRDefault="0082333C" w:rsidP="00CD1C88">
      <w:pPr>
        <w:jc w:val="both"/>
        <w:rPr>
          <w:i w:val="0"/>
          <w:sz w:val="22"/>
          <w:szCs w:val="22"/>
        </w:rPr>
      </w:pPr>
    </w:p>
    <w:p w14:paraId="2B12EFCF" w14:textId="25E2ED40" w:rsidR="0082333C" w:rsidRPr="00DB6262" w:rsidRDefault="00AD6F9F" w:rsidP="00AD6F9F">
      <w:pPr>
        <w:pStyle w:val="Naslov2"/>
        <w:numPr>
          <w:ilvl w:val="0"/>
          <w:numId w:val="0"/>
        </w:numPr>
        <w:spacing w:before="0" w:after="0"/>
      </w:pPr>
      <w:bookmarkStart w:id="57" w:name="_Toc94783310"/>
      <w:bookmarkStart w:id="58" w:name="_Toc160107883"/>
      <w:r>
        <w:t xml:space="preserve">1. </w:t>
      </w:r>
      <w:r w:rsidR="0082333C" w:rsidRPr="00DB6262">
        <w:t>Obvezni pogoji</w:t>
      </w:r>
      <w:bookmarkEnd w:id="57"/>
      <w:bookmarkEnd w:id="58"/>
    </w:p>
    <w:p w14:paraId="1086A6E1" w14:textId="77777777" w:rsidR="00DA00B1" w:rsidRPr="00DB6262" w:rsidRDefault="00DA00B1" w:rsidP="00CD1C88">
      <w:pPr>
        <w:pStyle w:val="Odstavekseznama"/>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14:paraId="31071886" w14:textId="77777777" w:rsidTr="00383706">
        <w:tc>
          <w:tcPr>
            <w:tcW w:w="9067" w:type="dxa"/>
            <w:gridSpan w:val="2"/>
            <w:shd w:val="clear" w:color="auto" w:fill="E6E6E6"/>
          </w:tcPr>
          <w:p w14:paraId="18BCAE94" w14:textId="77777777" w:rsidR="00CE2792" w:rsidRPr="00DB6262" w:rsidRDefault="00235CC1" w:rsidP="00383706">
            <w:pPr>
              <w:pStyle w:val="Telobesedila"/>
              <w:tabs>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14:paraId="2EB9D796" w14:textId="77777777" w:rsidR="00AD2850" w:rsidRPr="00DB6262" w:rsidRDefault="00AD2850" w:rsidP="00383706">
            <w:pPr>
              <w:pStyle w:val="Telobesedila"/>
              <w:tabs>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w:t>
            </w:r>
            <w:r w:rsidRPr="00DB6262">
              <w:rPr>
                <w:rFonts w:ascii="Times New Roman" w:hAnsi="Times New Roman"/>
                <w:b w:val="0"/>
                <w:bCs/>
                <w:sz w:val="22"/>
                <w:szCs w:val="22"/>
              </w:rPr>
              <w:lastRenderedPageBreak/>
              <w:t xml:space="preserve">zapriseženo izjavo ponudnika, ki mora biti podana pred pravosodnim ali upravnim organom, notarjem poklicnih ali gospodarskih subjektov v državi, kjer ima ponudnik sedež.  </w:t>
            </w:r>
          </w:p>
          <w:p w14:paraId="2A9054E2" w14:textId="77777777" w:rsidR="00CE2792" w:rsidRPr="00DB6262" w:rsidRDefault="00CE2792" w:rsidP="00383706">
            <w:pPr>
              <w:tabs>
                <w:tab w:val="left" w:pos="2439"/>
              </w:tabs>
              <w:jc w:val="both"/>
              <w:rPr>
                <w:i w:val="0"/>
                <w:sz w:val="22"/>
                <w:szCs w:val="22"/>
              </w:rPr>
            </w:pPr>
          </w:p>
          <w:p w14:paraId="7E152F33" w14:textId="5A5B02DB" w:rsidR="00AD2850" w:rsidRPr="00DB6262" w:rsidRDefault="00AD2850" w:rsidP="00383706">
            <w:pPr>
              <w:tabs>
                <w:tab w:val="left" w:pos="2439"/>
              </w:tabs>
              <w:jc w:val="both"/>
              <w:rPr>
                <w:i w:val="0"/>
                <w:sz w:val="22"/>
                <w:szCs w:val="22"/>
              </w:rPr>
            </w:pPr>
            <w:r w:rsidRPr="00DB6262">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14:paraId="0DC0B436" w14:textId="77777777" w:rsidR="00AC1661" w:rsidRPr="00DB6262" w:rsidRDefault="00AC1661" w:rsidP="00383706">
            <w:pPr>
              <w:pStyle w:val="Telobesedila"/>
              <w:tabs>
                <w:tab w:val="left" w:pos="0"/>
                <w:tab w:val="left" w:pos="2439"/>
              </w:tabs>
              <w:rPr>
                <w:rFonts w:ascii="Times New Roman" w:hAnsi="Times New Roman"/>
                <w:b w:val="0"/>
                <w:sz w:val="22"/>
                <w:szCs w:val="22"/>
              </w:rPr>
            </w:pPr>
          </w:p>
          <w:p w14:paraId="34CE38AF" w14:textId="0AF289DD"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w:t>
            </w:r>
            <w:r w:rsidR="001F2271" w:rsidRPr="001F2271">
              <w:rPr>
                <w:i w:val="0"/>
                <w:sz w:val="22"/>
                <w:szCs w:val="22"/>
              </w:rPr>
              <w:t>,</w:t>
            </w:r>
            <w:r w:rsidR="00AC1ED1" w:rsidRPr="001F2271">
              <w:rPr>
                <w:i w:val="0"/>
                <w:sz w:val="22"/>
                <w:szCs w:val="22"/>
              </w:rPr>
              <w:t xml:space="preserve"> </w:t>
            </w:r>
            <w:r w:rsidR="00AC1ED1" w:rsidRPr="00DB6262">
              <w:rPr>
                <w:i w:val="0"/>
                <w:sz w:val="22"/>
                <w:szCs w:val="22"/>
              </w:rPr>
              <w:t>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66616CD6" w14:textId="77777777" w:rsidR="00AC1661" w:rsidRPr="00DB6262" w:rsidRDefault="00AC1661" w:rsidP="00383706">
            <w:pPr>
              <w:tabs>
                <w:tab w:val="left" w:pos="0"/>
                <w:tab w:val="left" w:pos="567"/>
                <w:tab w:val="left" w:pos="2439"/>
              </w:tabs>
              <w:jc w:val="both"/>
              <w:rPr>
                <w:i w:val="0"/>
                <w:sz w:val="22"/>
                <w:szCs w:val="22"/>
              </w:rPr>
            </w:pPr>
          </w:p>
          <w:p w14:paraId="429930B9" w14:textId="67B2C533"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r w:rsidR="001F2271">
              <w:rPr>
                <w:i w:val="0"/>
                <w:sz w:val="22"/>
                <w:szCs w:val="22"/>
              </w:rPr>
              <w:t xml:space="preserve"> oz. okvirnega sporazuma</w:t>
            </w:r>
            <w:r w:rsidRPr="00DB6262">
              <w:rPr>
                <w:i w:val="0"/>
                <w:sz w:val="22"/>
                <w:szCs w:val="22"/>
              </w:rPr>
              <w:t>.</w:t>
            </w:r>
          </w:p>
          <w:p w14:paraId="09EF0107" w14:textId="77777777" w:rsidR="0082333C" w:rsidRPr="00DB6262" w:rsidRDefault="0082333C" w:rsidP="00383706">
            <w:pPr>
              <w:pStyle w:val="Telobesedila"/>
              <w:tabs>
                <w:tab w:val="left" w:pos="0"/>
                <w:tab w:val="left" w:pos="2439"/>
              </w:tabs>
              <w:rPr>
                <w:rFonts w:ascii="Times New Roman" w:hAnsi="Times New Roman"/>
                <w:b w:val="0"/>
                <w:sz w:val="22"/>
                <w:szCs w:val="22"/>
              </w:rPr>
            </w:pPr>
          </w:p>
        </w:tc>
      </w:tr>
      <w:tr w:rsidR="00277385" w:rsidRPr="00DB6262" w14:paraId="7C11355B" w14:textId="77777777" w:rsidTr="00383706">
        <w:tc>
          <w:tcPr>
            <w:tcW w:w="9067" w:type="dxa"/>
            <w:gridSpan w:val="2"/>
            <w:shd w:val="clear" w:color="auto" w:fill="E6E6E6"/>
          </w:tcPr>
          <w:p w14:paraId="7844A23F" w14:textId="77777777" w:rsidR="00277385" w:rsidRPr="00DB6262" w:rsidDel="00235CC1" w:rsidRDefault="00277385" w:rsidP="00383706">
            <w:pPr>
              <w:pStyle w:val="Telobesedila"/>
              <w:tabs>
                <w:tab w:val="left" w:pos="306"/>
              </w:tabs>
              <w:rPr>
                <w:rFonts w:ascii="Times New Roman" w:hAnsi="Times New Roman"/>
                <w:b w:val="0"/>
                <w:bCs/>
                <w:sz w:val="22"/>
                <w:szCs w:val="22"/>
              </w:rPr>
            </w:pPr>
            <w:r w:rsidRPr="00DB6262">
              <w:rPr>
                <w:rFonts w:ascii="Times New Roman" w:hAnsi="Times New Roman"/>
                <w:b w:val="0"/>
                <w:bCs/>
                <w:sz w:val="22"/>
                <w:szCs w:val="22"/>
              </w:rPr>
              <w:lastRenderedPageBreak/>
              <w:t>RAZLOGI ZA IZKLJUČITEV</w:t>
            </w:r>
          </w:p>
        </w:tc>
      </w:tr>
      <w:tr w:rsidR="00D708FA" w:rsidRPr="00DB6262" w14:paraId="1E724C1C" w14:textId="77777777" w:rsidTr="004925D3">
        <w:tc>
          <w:tcPr>
            <w:tcW w:w="4673" w:type="dxa"/>
            <w:shd w:val="clear" w:color="auto" w:fill="E6E6E6"/>
            <w:vAlign w:val="center"/>
          </w:tcPr>
          <w:p w14:paraId="6B2E2136" w14:textId="0BD74B06" w:rsidR="00863572" w:rsidRDefault="00655C03" w:rsidP="00FD54E3">
            <w:pPr>
              <w:pStyle w:val="Odstavekseznama"/>
              <w:numPr>
                <w:ilvl w:val="0"/>
                <w:numId w:val="44"/>
              </w:numPr>
              <w:tabs>
                <w:tab w:val="left" w:pos="306"/>
              </w:tabs>
              <w:ind w:left="22" w:hanging="22"/>
              <w:jc w:val="both"/>
              <w:rPr>
                <w:b/>
                <w:i w:val="0"/>
                <w:sz w:val="22"/>
                <w:szCs w:val="22"/>
              </w:rPr>
            </w:pPr>
            <w:r w:rsidRPr="00EB0F5A">
              <w:rPr>
                <w:b/>
                <w:i w:val="0"/>
                <w:sz w:val="22"/>
                <w:szCs w:val="22"/>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w:t>
            </w:r>
            <w:r w:rsidR="00E65572" w:rsidRPr="00EB0F5A">
              <w:rPr>
                <w:b/>
                <w:i w:val="0"/>
                <w:sz w:val="22"/>
                <w:szCs w:val="22"/>
              </w:rPr>
              <w:t xml:space="preserve"> za kazniva dejanja iz Kazenskega zakonika (Uradni list RS, št. 50/12 – uradno prečiščeno besedilo, 6/16 – </w:t>
            </w:r>
            <w:proofErr w:type="spellStart"/>
            <w:r w:rsidR="00E65572" w:rsidRPr="00EB0F5A">
              <w:rPr>
                <w:b/>
                <w:i w:val="0"/>
                <w:sz w:val="22"/>
                <w:szCs w:val="22"/>
              </w:rPr>
              <w:t>popr</w:t>
            </w:r>
            <w:proofErr w:type="spellEnd"/>
            <w:r w:rsidR="00E65572" w:rsidRPr="00EB0F5A">
              <w:rPr>
                <w:b/>
                <w:i w:val="0"/>
                <w:sz w:val="22"/>
                <w:szCs w:val="22"/>
              </w:rPr>
              <w:t>., 54/15, 38/16, 27/17, 23/20, 91/20, 95/21, 186/21 in 105/22 – ZZNŠPP; v nadaljnjem besedilu KZ-1) ali primerljiva kazniva dejanja, ki so jih izrekla tuja sodišča, in so določena v prvem odstavku 75. člena ZJN-3</w:t>
            </w:r>
            <w:r w:rsidR="00863572">
              <w:rPr>
                <w:b/>
                <w:i w:val="0"/>
                <w:sz w:val="22"/>
                <w:szCs w:val="22"/>
              </w:rPr>
              <w:t>.</w:t>
            </w:r>
          </w:p>
          <w:p w14:paraId="5D65D701" w14:textId="13A5A4D9" w:rsidR="00863572" w:rsidRDefault="00863572" w:rsidP="00FF0201">
            <w:pPr>
              <w:tabs>
                <w:tab w:val="left" w:pos="306"/>
              </w:tabs>
              <w:ind w:left="22"/>
              <w:jc w:val="both"/>
              <w:rPr>
                <w:b/>
                <w:i w:val="0"/>
                <w:sz w:val="22"/>
                <w:szCs w:val="22"/>
              </w:rPr>
            </w:pPr>
          </w:p>
          <w:p w14:paraId="4377F1BE" w14:textId="4A97FFE4" w:rsidR="00863572" w:rsidRPr="00FF0201" w:rsidRDefault="00863572" w:rsidP="00E16F2E">
            <w:pPr>
              <w:jc w:val="both"/>
              <w:rPr>
                <w:i w:val="0"/>
                <w:sz w:val="22"/>
                <w:szCs w:val="22"/>
              </w:rPr>
            </w:pPr>
            <w:r w:rsidRPr="00FF0201">
              <w:rPr>
                <w:i w:val="0"/>
                <w:sz w:val="22"/>
                <w:szCs w:val="22"/>
              </w:rPr>
              <w:t xml:space="preserve">V kolikor je </w:t>
            </w:r>
            <w:r w:rsidR="00E16F2E">
              <w:rPr>
                <w:i w:val="0"/>
                <w:sz w:val="22"/>
                <w:szCs w:val="22"/>
              </w:rPr>
              <w:t>ponudnik</w:t>
            </w:r>
            <w:r w:rsidRPr="00FF0201">
              <w:rPr>
                <w:i w:val="0"/>
                <w:sz w:val="22"/>
                <w:szCs w:val="22"/>
              </w:rPr>
              <w:t xml:space="preserve"> v položaju iz zgornjega odstavka, lahko naročniku</w:t>
            </w:r>
            <w:r w:rsidR="00FF0201">
              <w:rPr>
                <w:i w:val="0"/>
                <w:sz w:val="22"/>
                <w:szCs w:val="22"/>
              </w:rPr>
              <w:t>,</w:t>
            </w:r>
            <w:r w:rsidRPr="00FF0201">
              <w:rPr>
                <w:i w:val="0"/>
                <w:sz w:val="22"/>
                <w:szCs w:val="22"/>
              </w:rPr>
              <w:t xml:space="preserve"> v skladu z devetim odstavkom 75. člena ZJN-3</w:t>
            </w:r>
            <w:r w:rsidR="00FF0201">
              <w:rPr>
                <w:i w:val="0"/>
                <w:sz w:val="22"/>
                <w:szCs w:val="22"/>
              </w:rPr>
              <w:t>,</w:t>
            </w:r>
            <w:r w:rsidRPr="00FF0201">
              <w:rPr>
                <w:i w:val="0"/>
                <w:sz w:val="22"/>
                <w:szCs w:val="22"/>
              </w:rPr>
              <w:t xml:space="preserve"> najkasneje do roka za oddajo ponudb predloži dokazila, da je sprejel zadostne ukrepe, s katerimi lahko dokaže svojo zanesljivost kljub obstoju razlogov za izključitev.</w:t>
            </w:r>
          </w:p>
          <w:p w14:paraId="11406897" w14:textId="77777777" w:rsidR="00655C03" w:rsidRPr="00DB6262" w:rsidRDefault="00655C03" w:rsidP="00383706">
            <w:pPr>
              <w:tabs>
                <w:tab w:val="left" w:pos="306"/>
              </w:tabs>
              <w:jc w:val="both"/>
              <w:rPr>
                <w:b/>
                <w:i w:val="0"/>
                <w:sz w:val="22"/>
                <w:szCs w:val="22"/>
              </w:rPr>
            </w:pPr>
          </w:p>
          <w:p w14:paraId="6EF91A02" w14:textId="77777777" w:rsidR="00D708FA" w:rsidRPr="00DB6262" w:rsidRDefault="006D65A4" w:rsidP="00383706">
            <w:pPr>
              <w:pStyle w:val="Default"/>
              <w:tabs>
                <w:tab w:val="left" w:pos="306"/>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65679E8F" w14:textId="77777777" w:rsidR="00D708FA" w:rsidRPr="00DB6262" w:rsidRDefault="00D708FA" w:rsidP="00383706">
            <w:pPr>
              <w:tabs>
                <w:tab w:val="left" w:pos="306"/>
              </w:tabs>
              <w:jc w:val="both"/>
              <w:rPr>
                <w:i w:val="0"/>
                <w:sz w:val="22"/>
                <w:szCs w:val="22"/>
              </w:rPr>
            </w:pPr>
            <w:r w:rsidRPr="00DB6262">
              <w:rPr>
                <w:i w:val="0"/>
                <w:sz w:val="22"/>
                <w:szCs w:val="22"/>
              </w:rPr>
              <w:t>DOKAZILO:</w:t>
            </w:r>
          </w:p>
          <w:p w14:paraId="533ABA13" w14:textId="1EDCBC4C" w:rsidR="00D708FA" w:rsidRPr="00DB6262" w:rsidRDefault="003D3E16" w:rsidP="00FD54E3">
            <w:pPr>
              <w:pStyle w:val="Odstavekseznama"/>
              <w:numPr>
                <w:ilvl w:val="0"/>
                <w:numId w:val="14"/>
              </w:numPr>
              <w:ind w:left="409" w:hanging="284"/>
              <w:jc w:val="both"/>
              <w:rPr>
                <w:i w:val="0"/>
                <w:sz w:val="22"/>
                <w:szCs w:val="22"/>
              </w:rPr>
            </w:pPr>
            <w:r w:rsidRPr="00DB6262">
              <w:rPr>
                <w:i w:val="0"/>
                <w:sz w:val="22"/>
                <w:szCs w:val="22"/>
              </w:rPr>
              <w:t>I</w:t>
            </w:r>
            <w:r w:rsidR="00D708FA" w:rsidRPr="00DB6262">
              <w:rPr>
                <w:i w:val="0"/>
                <w:sz w:val="22"/>
                <w:szCs w:val="22"/>
              </w:rPr>
              <w:t>zpolnjen ESPD obrazec</w:t>
            </w:r>
            <w:r w:rsidR="0037779F">
              <w:rPr>
                <w:i w:val="0"/>
                <w:sz w:val="22"/>
                <w:szCs w:val="22"/>
              </w:rPr>
              <w:t xml:space="preserve"> (Del III: Razlogi </w:t>
            </w:r>
            <w:r w:rsidR="00F465CF">
              <w:rPr>
                <w:i w:val="0"/>
                <w:sz w:val="22"/>
                <w:szCs w:val="22"/>
              </w:rPr>
              <w:t>za izključitev; A: R</w:t>
            </w:r>
            <w:r w:rsidR="00020528">
              <w:rPr>
                <w:i w:val="0"/>
                <w:sz w:val="22"/>
                <w:szCs w:val="22"/>
              </w:rPr>
              <w:t xml:space="preserve">azlogi, povezani s </w:t>
            </w:r>
            <w:r w:rsidR="00F465CF">
              <w:rPr>
                <w:i w:val="0"/>
                <w:sz w:val="22"/>
                <w:szCs w:val="22"/>
              </w:rPr>
              <w:t>kazenskimi obsodbami)</w:t>
            </w:r>
            <w:r w:rsidR="00D708FA" w:rsidRPr="00DB6262">
              <w:rPr>
                <w:i w:val="0"/>
                <w:sz w:val="22"/>
                <w:szCs w:val="22"/>
              </w:rPr>
              <w:t>.</w:t>
            </w:r>
          </w:p>
          <w:p w14:paraId="0F015AD9" w14:textId="77777777" w:rsidR="000F273A" w:rsidRPr="00DB6262" w:rsidRDefault="000F273A" w:rsidP="00383706">
            <w:pPr>
              <w:pStyle w:val="Odstavekseznama"/>
              <w:tabs>
                <w:tab w:val="left" w:pos="306"/>
              </w:tabs>
              <w:ind w:left="0"/>
              <w:jc w:val="both"/>
              <w:rPr>
                <w:i w:val="0"/>
                <w:sz w:val="22"/>
                <w:szCs w:val="22"/>
              </w:rPr>
            </w:pPr>
          </w:p>
          <w:p w14:paraId="4D1E0DAB" w14:textId="77777777" w:rsidR="003D3E16" w:rsidRPr="00DB6262" w:rsidRDefault="003D3E16" w:rsidP="00383706">
            <w:pPr>
              <w:pStyle w:val="Odstavekseznama"/>
              <w:tabs>
                <w:tab w:val="left" w:pos="306"/>
              </w:tabs>
              <w:ind w:left="0"/>
              <w:jc w:val="both"/>
              <w:rPr>
                <w:i w:val="0"/>
                <w:sz w:val="22"/>
                <w:szCs w:val="22"/>
              </w:rPr>
            </w:pPr>
          </w:p>
          <w:p w14:paraId="388481A9" w14:textId="2BB7A756" w:rsidR="00156245" w:rsidRPr="00DB6262" w:rsidRDefault="00156245" w:rsidP="00156245">
            <w:pPr>
              <w:pStyle w:val="Odstavekseznama"/>
              <w:tabs>
                <w:tab w:val="left" w:pos="306"/>
              </w:tabs>
              <w:ind w:left="0"/>
              <w:jc w:val="both"/>
              <w:rPr>
                <w:i w:val="0"/>
                <w:sz w:val="22"/>
                <w:szCs w:val="22"/>
              </w:rPr>
            </w:pPr>
            <w:r w:rsidRPr="00CB79E2">
              <w:rPr>
                <w:i w:val="0"/>
                <w:sz w:val="22"/>
                <w:szCs w:val="22"/>
              </w:rPr>
              <w:t>Naročnik bo izpolnjevanje pogoja preveril v uradni evidenci oz. v enotnem informacijskem</w:t>
            </w:r>
            <w:r w:rsidRPr="00DB6262">
              <w:rPr>
                <w:i w:val="0"/>
                <w:sz w:val="22"/>
                <w:szCs w:val="22"/>
              </w:rPr>
              <w:t xml:space="preserve"> sistemu.</w:t>
            </w:r>
          </w:p>
          <w:p w14:paraId="093808FD" w14:textId="77777777" w:rsidR="00156245" w:rsidRDefault="00156245" w:rsidP="00383706">
            <w:pPr>
              <w:pStyle w:val="Odstavekseznama"/>
              <w:tabs>
                <w:tab w:val="left" w:pos="306"/>
              </w:tabs>
              <w:ind w:left="0"/>
              <w:jc w:val="both"/>
              <w:rPr>
                <w:i w:val="0"/>
                <w:sz w:val="22"/>
                <w:szCs w:val="22"/>
              </w:rPr>
            </w:pPr>
          </w:p>
          <w:p w14:paraId="67129B64" w14:textId="0DA00637" w:rsidR="006B1F9F" w:rsidRDefault="00CE1B60" w:rsidP="00383706">
            <w:pPr>
              <w:pStyle w:val="Odstavekseznama"/>
              <w:tabs>
                <w:tab w:val="left" w:pos="306"/>
              </w:tabs>
              <w:ind w:left="0"/>
              <w:jc w:val="both"/>
              <w:rPr>
                <w:i w:val="0"/>
                <w:sz w:val="22"/>
                <w:szCs w:val="22"/>
              </w:rPr>
            </w:pPr>
            <w:r w:rsidRPr="00DB6262">
              <w:rPr>
                <w:i w:val="0"/>
                <w:sz w:val="22"/>
                <w:szCs w:val="22"/>
              </w:rPr>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14:paraId="4F1B2DFE" w14:textId="12E4CE69" w:rsidR="00863572" w:rsidRDefault="00863572" w:rsidP="00383706">
            <w:pPr>
              <w:pStyle w:val="Odstavekseznama"/>
              <w:tabs>
                <w:tab w:val="left" w:pos="306"/>
              </w:tabs>
              <w:ind w:left="0"/>
              <w:jc w:val="both"/>
              <w:rPr>
                <w:i w:val="0"/>
                <w:sz w:val="22"/>
                <w:szCs w:val="22"/>
              </w:rPr>
            </w:pPr>
            <w:r>
              <w:rPr>
                <w:i w:val="0"/>
                <w:sz w:val="22"/>
                <w:szCs w:val="22"/>
              </w:rPr>
              <w:t>Predložena dokazila ne smejo biti starejša od 4 mesecev od roka za oddajo ponudbe.</w:t>
            </w:r>
          </w:p>
          <w:p w14:paraId="3C005418" w14:textId="77777777" w:rsidR="001121C8" w:rsidRDefault="001121C8" w:rsidP="00383706">
            <w:pPr>
              <w:pStyle w:val="Odstavekseznama"/>
              <w:tabs>
                <w:tab w:val="left" w:pos="306"/>
              </w:tabs>
              <w:ind w:left="0"/>
              <w:jc w:val="both"/>
              <w:rPr>
                <w:i w:val="0"/>
                <w:sz w:val="22"/>
                <w:szCs w:val="22"/>
              </w:rPr>
            </w:pPr>
          </w:p>
          <w:p w14:paraId="14FF3A75" w14:textId="3E7DB848" w:rsidR="001121C8" w:rsidRPr="001121C8" w:rsidRDefault="001121C8" w:rsidP="00E16F2E">
            <w:pPr>
              <w:pStyle w:val="Odstavekseznama"/>
              <w:tabs>
                <w:tab w:val="left" w:pos="306"/>
              </w:tabs>
              <w:ind w:left="0"/>
              <w:jc w:val="both"/>
              <w:rPr>
                <w:i w:val="0"/>
                <w:sz w:val="22"/>
                <w:szCs w:val="22"/>
              </w:rPr>
            </w:pPr>
            <w:r w:rsidRPr="00FF0201">
              <w:rPr>
                <w:i w:val="0"/>
                <w:iCs/>
                <w:sz w:val="22"/>
                <w:szCs w:val="22"/>
              </w:rPr>
              <w:t xml:space="preserve">Za vse osebe člane/članice upravnega, vodstvenega ali nadzornega organa </w:t>
            </w:r>
            <w:r w:rsidR="00E16F2E">
              <w:rPr>
                <w:i w:val="0"/>
                <w:iCs/>
                <w:sz w:val="22"/>
                <w:szCs w:val="22"/>
              </w:rPr>
              <w:t>ponudnika</w:t>
            </w:r>
            <w:r w:rsidRPr="00FF0201">
              <w:rPr>
                <w:i w:val="0"/>
                <w:iCs/>
                <w:sz w:val="22"/>
                <w:szCs w:val="22"/>
              </w:rPr>
              <w:t xml:space="preserve"> ali osebe, ki imajo pooblastila za zastopanje ali odločanje ali nadzor </w:t>
            </w:r>
            <w:r w:rsidR="00E16F2E">
              <w:rPr>
                <w:i w:val="0"/>
                <w:iCs/>
                <w:sz w:val="22"/>
                <w:szCs w:val="22"/>
              </w:rPr>
              <w:t>pri ponudniku</w:t>
            </w:r>
            <w:r w:rsidRPr="00FF0201">
              <w:rPr>
                <w:i w:val="0"/>
                <w:iCs/>
                <w:sz w:val="22"/>
                <w:szCs w:val="22"/>
              </w:rPr>
              <w:t xml:space="preserve"> se navede enotna matična številka občana</w:t>
            </w:r>
            <w:r w:rsidR="00FF0201" w:rsidRPr="00FF0201">
              <w:rPr>
                <w:i w:val="0"/>
                <w:iCs/>
                <w:sz w:val="22"/>
                <w:szCs w:val="22"/>
              </w:rPr>
              <w:t xml:space="preserve"> (EMŠO), v ESPD obrazcu (Del II</w:t>
            </w:r>
            <w:r w:rsidRPr="00FF0201">
              <w:rPr>
                <w:i w:val="0"/>
                <w:iCs/>
                <w:sz w:val="22"/>
                <w:szCs w:val="22"/>
              </w:rPr>
              <w:t>: Informacije v povezavi z gospodarskim subjektom; B: Informacije o predstavnikih gospodarskega subjekta).</w:t>
            </w:r>
          </w:p>
        </w:tc>
      </w:tr>
      <w:tr w:rsidR="00D708FA" w:rsidRPr="00DB6262" w14:paraId="71532374" w14:textId="77777777" w:rsidTr="004925D3">
        <w:tc>
          <w:tcPr>
            <w:tcW w:w="4673" w:type="dxa"/>
            <w:shd w:val="clear" w:color="auto" w:fill="E6E6E6"/>
            <w:vAlign w:val="center"/>
          </w:tcPr>
          <w:p w14:paraId="718ABEAE" w14:textId="429C4ED0" w:rsidR="00655C03" w:rsidRPr="007F07C6" w:rsidRDefault="00655C03" w:rsidP="00FD54E3">
            <w:pPr>
              <w:pStyle w:val="Odstavekseznama"/>
              <w:numPr>
                <w:ilvl w:val="0"/>
                <w:numId w:val="44"/>
              </w:numPr>
              <w:tabs>
                <w:tab w:val="left" w:pos="306"/>
              </w:tabs>
              <w:ind w:left="0" w:firstLine="0"/>
              <w:jc w:val="both"/>
              <w:rPr>
                <w:i w:val="0"/>
                <w:sz w:val="22"/>
                <w:szCs w:val="22"/>
              </w:rPr>
            </w:pPr>
            <w:r w:rsidRPr="0031310C">
              <w:rPr>
                <w:b/>
                <w:i w:val="0"/>
                <w:sz w:val="22"/>
                <w:szCs w:val="22"/>
              </w:rPr>
              <w:lastRenderedPageBreak/>
              <w:t xml:space="preserve">Naročnik bo iz sodelovanja v postopku javnega naročila izključil ponudnika, če bo pri preverjanju v skladu s 77., 79. </w:t>
            </w:r>
            <w:r w:rsidR="002A5699" w:rsidRPr="0031310C">
              <w:rPr>
                <w:b/>
                <w:i w:val="0"/>
                <w:sz w:val="22"/>
                <w:szCs w:val="22"/>
              </w:rPr>
              <w:t>i</w:t>
            </w:r>
            <w:r w:rsidRPr="0031310C">
              <w:rPr>
                <w:b/>
                <w:i w:val="0"/>
                <w:sz w:val="22"/>
                <w:szCs w:val="22"/>
              </w:rPr>
              <w:t xml:space="preserve">n 80. </w:t>
            </w:r>
            <w:r w:rsidR="002A5699" w:rsidRPr="0031310C">
              <w:rPr>
                <w:b/>
                <w:i w:val="0"/>
                <w:sz w:val="22"/>
                <w:szCs w:val="22"/>
              </w:rPr>
              <w:t>č</w:t>
            </w:r>
            <w:r w:rsidRPr="0031310C">
              <w:rPr>
                <w:b/>
                <w:i w:val="0"/>
                <w:sz w:val="22"/>
                <w:szCs w:val="22"/>
              </w:rPr>
              <w:t xml:space="preserve">lenom ZJN-3 ugotovil, da ponudnik </w:t>
            </w:r>
            <w:r w:rsidR="002A5699" w:rsidRPr="0031310C">
              <w:rPr>
                <w:b/>
                <w:i w:val="0"/>
                <w:sz w:val="22"/>
                <w:szCs w:val="22"/>
              </w:rPr>
              <w:t xml:space="preserve">ne izpolnjuje obveznih dajatev </w:t>
            </w:r>
            <w:r w:rsidRPr="0031310C">
              <w:rPr>
                <w:b/>
                <w:i w:val="0"/>
                <w:sz w:val="22"/>
                <w:szCs w:val="22"/>
              </w:rPr>
              <w:t>in drugih denarnih nedavčnih obveznosti v skladu z zakonom, ki ureja finančno upravo, ki jih pobira davčni organ v skladu s predpisi države, v kateri ima sedež</w:t>
            </w:r>
            <w:r w:rsidR="002A5699" w:rsidRPr="0031310C">
              <w:rPr>
                <w:b/>
                <w:i w:val="0"/>
                <w:sz w:val="22"/>
                <w:szCs w:val="22"/>
              </w:rPr>
              <w:t>, ali predpisi države naročnika</w:t>
            </w:r>
            <w:r w:rsidR="0031310C" w:rsidRPr="0031310C">
              <w:rPr>
                <w:b/>
                <w:i w:val="0"/>
                <w:sz w:val="22"/>
                <w:szCs w:val="22"/>
              </w:rPr>
              <w:t>.</w:t>
            </w:r>
            <w:r w:rsidR="002A5699" w:rsidRPr="0031310C">
              <w:rPr>
                <w:b/>
                <w:i w:val="0"/>
                <w:sz w:val="22"/>
                <w:szCs w:val="22"/>
              </w:rPr>
              <w:t xml:space="preserve"> </w:t>
            </w:r>
            <w:r w:rsidR="0031310C" w:rsidRPr="0031310C">
              <w:rPr>
                <w:b/>
                <w:i w:val="0"/>
                <w:sz w:val="22"/>
                <w:szCs w:val="22"/>
              </w:rPr>
              <w:t xml:space="preserve">Šteje se, da </w:t>
            </w:r>
            <w:r w:rsidR="0031310C">
              <w:rPr>
                <w:b/>
                <w:i w:val="0"/>
                <w:sz w:val="22"/>
                <w:szCs w:val="22"/>
              </w:rPr>
              <w:t>ponudnik</w:t>
            </w:r>
            <w:r w:rsidR="0031310C" w:rsidRPr="0031310C">
              <w:rPr>
                <w:b/>
                <w:i w:val="0"/>
                <w:sz w:val="22"/>
                <w:szCs w:val="22"/>
              </w:rPr>
              <w:t xml:space="preserve"> ne izpolnjuje obveznosti iz prejšnjega stavka tudi, če nima predloženih vseh obračunov davčnih odtegljajev za dohodke iz delovnega razmerja za obdobje zadnjih petih let do roka za oddajo ponudbe. </w:t>
            </w:r>
            <w:r w:rsidR="0031310C">
              <w:rPr>
                <w:b/>
                <w:i w:val="0"/>
                <w:sz w:val="22"/>
                <w:szCs w:val="22"/>
              </w:rPr>
              <w:t>Ponudnika</w:t>
            </w:r>
            <w:r w:rsidR="0031310C" w:rsidRPr="0031310C">
              <w:rPr>
                <w:b/>
                <w:i w:val="0"/>
                <w:sz w:val="22"/>
                <w:szCs w:val="22"/>
              </w:rPr>
              <w:t xml:space="preserve">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01885291" w14:textId="65D42AD0" w:rsidR="00313CAA" w:rsidRDefault="00313CAA" w:rsidP="00313CAA">
            <w:pPr>
              <w:pStyle w:val="Odstavekseznama"/>
              <w:tabs>
                <w:tab w:val="left" w:pos="306"/>
              </w:tabs>
              <w:ind w:left="0"/>
              <w:jc w:val="both"/>
              <w:rPr>
                <w:i w:val="0"/>
                <w:sz w:val="22"/>
                <w:szCs w:val="22"/>
              </w:rPr>
            </w:pPr>
          </w:p>
          <w:p w14:paraId="0FAE3E5A" w14:textId="6D47AB7D" w:rsidR="00C45795" w:rsidRPr="007F07C6" w:rsidRDefault="00313CAA" w:rsidP="00313CAA">
            <w:pPr>
              <w:pStyle w:val="Odstavekseznama"/>
              <w:tabs>
                <w:tab w:val="left" w:pos="306"/>
              </w:tabs>
              <w:ind w:left="0"/>
              <w:jc w:val="both"/>
              <w:rPr>
                <w:b/>
                <w:i w:val="0"/>
                <w:sz w:val="22"/>
                <w:szCs w:val="22"/>
              </w:rPr>
            </w:pPr>
            <w:r w:rsidRPr="00CB79E2">
              <w:rPr>
                <w:b/>
                <w:i w:val="0"/>
                <w:sz w:val="22"/>
                <w:szCs w:val="22"/>
              </w:rPr>
              <w:t>Naročnik bo pri presoji obstoja razloga za izključitev dopustil popravni mehanizem v skladu z določili drugega odstavka 55. člena Zakona o spremembah in dopolnitvah Zakona o odpravi posledic naravnih nesreč (UL RS, št. 88/23).</w:t>
            </w:r>
          </w:p>
          <w:p w14:paraId="71FDD47B" w14:textId="77777777" w:rsidR="00313CAA" w:rsidRPr="0031310C" w:rsidRDefault="00313CAA" w:rsidP="007F07C6">
            <w:pPr>
              <w:pStyle w:val="Odstavekseznama"/>
              <w:tabs>
                <w:tab w:val="left" w:pos="306"/>
              </w:tabs>
              <w:ind w:left="0"/>
              <w:jc w:val="both"/>
              <w:rPr>
                <w:i w:val="0"/>
                <w:sz w:val="22"/>
                <w:szCs w:val="22"/>
              </w:rPr>
            </w:pPr>
          </w:p>
          <w:p w14:paraId="72C2046E" w14:textId="77777777" w:rsidR="00D708FA" w:rsidRPr="00DB6262" w:rsidRDefault="006D65A4" w:rsidP="00EB0F5A">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830ED78" w14:textId="77777777" w:rsidR="00D708FA" w:rsidRPr="00DB6262" w:rsidRDefault="00D708FA" w:rsidP="00383706">
            <w:pPr>
              <w:tabs>
                <w:tab w:val="left" w:pos="306"/>
              </w:tabs>
              <w:jc w:val="both"/>
              <w:rPr>
                <w:i w:val="0"/>
                <w:sz w:val="22"/>
                <w:szCs w:val="22"/>
              </w:rPr>
            </w:pPr>
            <w:r w:rsidRPr="00DB6262">
              <w:rPr>
                <w:i w:val="0"/>
                <w:sz w:val="22"/>
                <w:szCs w:val="22"/>
              </w:rPr>
              <w:t>DOKAZILO:</w:t>
            </w:r>
          </w:p>
          <w:p w14:paraId="0AF30BAD" w14:textId="77777777" w:rsidR="00A50F0E" w:rsidRPr="00DB6262" w:rsidRDefault="003D3E16" w:rsidP="00FD54E3">
            <w:pPr>
              <w:pStyle w:val="Odstavekseznama"/>
              <w:numPr>
                <w:ilvl w:val="0"/>
                <w:numId w:val="14"/>
              </w:numPr>
              <w:ind w:left="409" w:hanging="284"/>
              <w:jc w:val="both"/>
              <w:rPr>
                <w:i w:val="0"/>
                <w:sz w:val="22"/>
                <w:szCs w:val="22"/>
              </w:rPr>
            </w:pPr>
            <w:r w:rsidRPr="00DB6262">
              <w:rPr>
                <w:i w:val="0"/>
                <w:sz w:val="22"/>
                <w:szCs w:val="22"/>
              </w:rPr>
              <w:t>Izpolnjen ESPD obrazec</w:t>
            </w:r>
            <w:r w:rsidR="00A50F0E">
              <w:rPr>
                <w:i w:val="0"/>
                <w:sz w:val="22"/>
                <w:szCs w:val="22"/>
              </w:rPr>
              <w:t xml:space="preserve"> (Del III: Razlogi za izključitev; B: Razlogi, povezani s plačilom davkov ali prispevkov za socialno varnost)</w:t>
            </w:r>
            <w:r w:rsidR="00A50F0E" w:rsidRPr="00DB6262">
              <w:rPr>
                <w:i w:val="0"/>
                <w:sz w:val="22"/>
                <w:szCs w:val="22"/>
              </w:rPr>
              <w:t>.</w:t>
            </w:r>
          </w:p>
          <w:p w14:paraId="75021BA7" w14:textId="77777777" w:rsidR="00D708FA" w:rsidRPr="00DB6262" w:rsidRDefault="00D708FA" w:rsidP="00383706">
            <w:pPr>
              <w:pStyle w:val="Odstavekseznama"/>
              <w:tabs>
                <w:tab w:val="left" w:pos="306"/>
              </w:tabs>
              <w:ind w:left="0"/>
              <w:jc w:val="both"/>
              <w:rPr>
                <w:i w:val="0"/>
                <w:sz w:val="22"/>
                <w:szCs w:val="22"/>
              </w:rPr>
            </w:pPr>
          </w:p>
          <w:p w14:paraId="6CEBDF02" w14:textId="7C2BBE46" w:rsidR="00277385" w:rsidRPr="00DB6262" w:rsidRDefault="00277385" w:rsidP="00383706">
            <w:pPr>
              <w:pStyle w:val="Odstavekseznama"/>
              <w:tabs>
                <w:tab w:val="left" w:pos="306"/>
              </w:tabs>
              <w:ind w:left="0"/>
              <w:jc w:val="both"/>
              <w:rPr>
                <w:i w:val="0"/>
                <w:sz w:val="22"/>
                <w:szCs w:val="22"/>
              </w:rPr>
            </w:pPr>
            <w:r w:rsidRPr="00DB6262">
              <w:rPr>
                <w:i w:val="0"/>
                <w:sz w:val="22"/>
                <w:szCs w:val="22"/>
              </w:rPr>
              <w:t xml:space="preserve">Naročnik </w:t>
            </w:r>
            <w:r w:rsidRPr="00CB79E2">
              <w:rPr>
                <w:i w:val="0"/>
                <w:sz w:val="22"/>
                <w:szCs w:val="22"/>
              </w:rPr>
              <w:t>bo</w:t>
            </w:r>
            <w:r w:rsidR="00297323" w:rsidRPr="00CB79E2">
              <w:rPr>
                <w:i w:val="0"/>
                <w:sz w:val="22"/>
                <w:szCs w:val="22"/>
              </w:rPr>
              <w:t xml:space="preserve"> </w:t>
            </w:r>
            <w:r w:rsidRPr="00CB79E2">
              <w:rPr>
                <w:i w:val="0"/>
                <w:sz w:val="22"/>
                <w:szCs w:val="22"/>
              </w:rPr>
              <w:t>izpolnjevanje po</w:t>
            </w:r>
            <w:r w:rsidR="00EB6E00" w:rsidRPr="00CB79E2">
              <w:rPr>
                <w:i w:val="0"/>
                <w:sz w:val="22"/>
                <w:szCs w:val="22"/>
              </w:rPr>
              <w:t>goja preveril</w:t>
            </w:r>
            <w:r w:rsidR="00297323" w:rsidRPr="00CB79E2">
              <w:rPr>
                <w:i w:val="0"/>
                <w:sz w:val="22"/>
                <w:szCs w:val="22"/>
              </w:rPr>
              <w:t xml:space="preserve"> </w:t>
            </w:r>
            <w:r w:rsidR="00EB6E00" w:rsidRPr="00CB79E2">
              <w:rPr>
                <w:i w:val="0"/>
                <w:sz w:val="22"/>
                <w:szCs w:val="22"/>
              </w:rPr>
              <w:t>v uradni evidenci oz. v enotnem informacijskem</w:t>
            </w:r>
            <w:r w:rsidR="00EB6E00" w:rsidRPr="00DB6262">
              <w:rPr>
                <w:i w:val="0"/>
                <w:sz w:val="22"/>
                <w:szCs w:val="22"/>
              </w:rPr>
              <w:t xml:space="preserve"> sistemu.</w:t>
            </w:r>
          </w:p>
          <w:p w14:paraId="2FD74DFB" w14:textId="77777777" w:rsidR="002A5699" w:rsidRPr="00DB6262" w:rsidRDefault="002A5699" w:rsidP="00383706">
            <w:pPr>
              <w:pStyle w:val="Odstavekseznama"/>
              <w:tabs>
                <w:tab w:val="left" w:pos="306"/>
              </w:tabs>
              <w:ind w:left="0"/>
              <w:jc w:val="both"/>
              <w:rPr>
                <w:i w:val="0"/>
                <w:sz w:val="22"/>
                <w:szCs w:val="22"/>
              </w:rPr>
            </w:pPr>
          </w:p>
          <w:p w14:paraId="71D77291" w14:textId="1E15BEA5" w:rsidR="002A5699" w:rsidRPr="00DB6262" w:rsidRDefault="00162A86" w:rsidP="00383706">
            <w:pPr>
              <w:pStyle w:val="Odstavekseznama"/>
              <w:tabs>
                <w:tab w:val="left" w:pos="306"/>
              </w:tabs>
              <w:ind w:left="0"/>
              <w:jc w:val="both"/>
              <w:rPr>
                <w:i w:val="0"/>
                <w:sz w:val="22"/>
                <w:szCs w:val="22"/>
              </w:rPr>
            </w:pPr>
            <w:r w:rsidRPr="00CB79E2">
              <w:rPr>
                <w:i w:val="0"/>
                <w:sz w:val="22"/>
                <w:szCs w:val="22"/>
              </w:rPr>
              <w:t>Naročnik b</w:t>
            </w:r>
            <w:r w:rsidR="002A5699" w:rsidRPr="00CB79E2">
              <w:rPr>
                <w:i w:val="0"/>
                <w:sz w:val="22"/>
                <w:szCs w:val="22"/>
              </w:rPr>
              <w:t>o</w:t>
            </w:r>
            <w:r w:rsidRPr="00CB79E2">
              <w:rPr>
                <w:i w:val="0"/>
                <w:sz w:val="22"/>
                <w:szCs w:val="22"/>
              </w:rPr>
              <w:t xml:space="preserve"> </w:t>
            </w:r>
            <w:r w:rsidR="002A5699" w:rsidRPr="00CB79E2">
              <w:rPr>
                <w:i w:val="0"/>
                <w:sz w:val="22"/>
                <w:szCs w:val="22"/>
              </w:rPr>
              <w:t>ponudnika, kateremu namerava oddati javno naročilo, pozval</w:t>
            </w:r>
            <w:r w:rsidR="00A47DC6" w:rsidRPr="00CB79E2">
              <w:rPr>
                <w:i w:val="0"/>
                <w:sz w:val="22"/>
                <w:szCs w:val="22"/>
              </w:rPr>
              <w:t xml:space="preserve"> </w:t>
            </w:r>
            <w:r w:rsidR="002A5699" w:rsidRPr="00CB79E2">
              <w:rPr>
                <w:i w:val="0"/>
                <w:sz w:val="22"/>
                <w:szCs w:val="22"/>
              </w:rPr>
              <w:t>k predložitvi dokazil, v kolikor</w:t>
            </w:r>
            <w:r w:rsidR="002A5699" w:rsidRPr="00DB6262">
              <w:rPr>
                <w:i w:val="0"/>
                <w:sz w:val="22"/>
                <w:szCs w:val="22"/>
              </w:rPr>
              <w:t xml:space="preserve"> podatkov ne bo mogel pridobiti iz uradnih evidenc.</w:t>
            </w:r>
          </w:p>
        </w:tc>
      </w:tr>
      <w:tr w:rsidR="007E58B6" w:rsidRPr="00DB6262" w14:paraId="27C6D742" w14:textId="77777777" w:rsidTr="004925D3">
        <w:tc>
          <w:tcPr>
            <w:tcW w:w="4673" w:type="dxa"/>
            <w:shd w:val="clear" w:color="auto" w:fill="E6E6E6"/>
            <w:vAlign w:val="center"/>
          </w:tcPr>
          <w:p w14:paraId="1D83FFDF" w14:textId="7F30FA48" w:rsidR="007E58B6" w:rsidRPr="007E58B6" w:rsidRDefault="007E58B6" w:rsidP="00FD54E3">
            <w:pPr>
              <w:pStyle w:val="Odstavekseznama"/>
              <w:numPr>
                <w:ilvl w:val="0"/>
                <w:numId w:val="44"/>
              </w:numPr>
              <w:tabs>
                <w:tab w:val="left" w:pos="306"/>
              </w:tabs>
              <w:ind w:left="22" w:hanging="22"/>
              <w:jc w:val="both"/>
              <w:rPr>
                <w:b/>
                <w:i w:val="0"/>
                <w:sz w:val="22"/>
                <w:szCs w:val="22"/>
              </w:rPr>
            </w:pPr>
            <w:r w:rsidRPr="007E58B6">
              <w:rPr>
                <w:b/>
                <w:i w:val="0"/>
                <w:sz w:val="22"/>
                <w:szCs w:val="22"/>
              </w:rPr>
              <w:t>Naročnik bo iz postopka javnega naročila izključil ponudnika, če je ta na dan, ko poteče rok za oddajo ponudbe, izločen iz postopkov oddaje javnih naročil zaradi uvrstitve v evidenco gospodarskih subjektov z izrečenimi stranskimi sankcijami izločitve iz postopkov javnega naročanja.</w:t>
            </w:r>
          </w:p>
          <w:p w14:paraId="6BFBC2AF" w14:textId="77777777" w:rsidR="007E58B6" w:rsidRPr="00DB6262" w:rsidRDefault="007E58B6" w:rsidP="007E58B6">
            <w:pPr>
              <w:tabs>
                <w:tab w:val="left" w:pos="306"/>
              </w:tabs>
              <w:jc w:val="both"/>
              <w:rPr>
                <w:b/>
                <w:i w:val="0"/>
                <w:sz w:val="22"/>
                <w:szCs w:val="22"/>
              </w:rPr>
            </w:pPr>
          </w:p>
          <w:p w14:paraId="3468A804"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2E025F6C" w14:textId="77777777" w:rsidR="007E58B6" w:rsidRPr="00DB6262" w:rsidRDefault="007E58B6" w:rsidP="007E58B6">
            <w:pPr>
              <w:tabs>
                <w:tab w:val="left" w:pos="306"/>
              </w:tabs>
              <w:jc w:val="both"/>
              <w:rPr>
                <w:i w:val="0"/>
                <w:sz w:val="22"/>
                <w:szCs w:val="22"/>
              </w:rPr>
            </w:pPr>
            <w:r w:rsidRPr="00DB6262">
              <w:rPr>
                <w:i w:val="0"/>
                <w:sz w:val="22"/>
                <w:szCs w:val="22"/>
              </w:rPr>
              <w:t>DOKAZILO:</w:t>
            </w:r>
          </w:p>
          <w:p w14:paraId="2C136E07" w14:textId="4E25A5A2"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r w:rsidRPr="00DB6262">
              <w:rPr>
                <w:i w:val="0"/>
                <w:sz w:val="22"/>
                <w:szCs w:val="22"/>
              </w:rPr>
              <w:t>.</w:t>
            </w:r>
          </w:p>
          <w:p w14:paraId="0070DA70" w14:textId="77777777" w:rsidR="007E58B6" w:rsidRPr="00DB6262" w:rsidRDefault="007E58B6" w:rsidP="007E58B6">
            <w:pPr>
              <w:pStyle w:val="Odstavekseznama"/>
              <w:tabs>
                <w:tab w:val="left" w:pos="306"/>
              </w:tabs>
              <w:ind w:left="0"/>
              <w:jc w:val="both"/>
              <w:rPr>
                <w:i w:val="0"/>
                <w:sz w:val="22"/>
                <w:szCs w:val="22"/>
              </w:rPr>
            </w:pPr>
          </w:p>
          <w:p w14:paraId="0478B0A4" w14:textId="6D793535" w:rsidR="007E58B6" w:rsidRPr="00DB6262" w:rsidRDefault="007E58B6" w:rsidP="007E58B6">
            <w:pPr>
              <w:pStyle w:val="Odstavekseznama"/>
              <w:tabs>
                <w:tab w:val="left" w:pos="306"/>
              </w:tabs>
              <w:ind w:left="0"/>
              <w:jc w:val="both"/>
              <w:rPr>
                <w:i w:val="0"/>
                <w:sz w:val="22"/>
                <w:szCs w:val="22"/>
              </w:rPr>
            </w:pPr>
            <w:r w:rsidRPr="00CB79E2">
              <w:rPr>
                <w:i w:val="0"/>
                <w:sz w:val="22"/>
                <w:szCs w:val="22"/>
              </w:rPr>
              <w:t>Naročnik bo izpolnjevanje pogoja preveril v uradni evidenci oz. v enotnem</w:t>
            </w:r>
            <w:r w:rsidRPr="00DB6262">
              <w:rPr>
                <w:i w:val="0"/>
                <w:sz w:val="22"/>
                <w:szCs w:val="22"/>
              </w:rPr>
              <w:t xml:space="preserve"> informacijskem sistemu.</w:t>
            </w:r>
          </w:p>
          <w:p w14:paraId="251D2EAA" w14:textId="77777777" w:rsidR="007E58B6" w:rsidRPr="00DB6262" w:rsidRDefault="007E58B6" w:rsidP="007E58B6">
            <w:pPr>
              <w:pStyle w:val="Odstavekseznama"/>
              <w:tabs>
                <w:tab w:val="left" w:pos="306"/>
              </w:tabs>
              <w:ind w:left="0"/>
              <w:jc w:val="both"/>
              <w:rPr>
                <w:i w:val="0"/>
                <w:sz w:val="22"/>
                <w:szCs w:val="22"/>
              </w:rPr>
            </w:pPr>
          </w:p>
          <w:p w14:paraId="6B93FFBD" w14:textId="03C69DFD" w:rsidR="007E58B6" w:rsidRPr="00DB6262" w:rsidRDefault="007E58B6" w:rsidP="007E58B6">
            <w:pPr>
              <w:pStyle w:val="Odstavekseznama"/>
              <w:tabs>
                <w:tab w:val="left" w:pos="306"/>
              </w:tabs>
              <w:ind w:left="0"/>
              <w:jc w:val="both"/>
              <w:rPr>
                <w:i w:val="0"/>
                <w:sz w:val="22"/>
                <w:szCs w:val="22"/>
              </w:rPr>
            </w:pPr>
            <w:r w:rsidRPr="00CB79E2">
              <w:rPr>
                <w:i w:val="0"/>
                <w:sz w:val="22"/>
                <w:szCs w:val="22"/>
              </w:rPr>
              <w:t>Naročnik bo ponudnika, kateremu namerava oddati javno naročilo, pozval k predložitvi dokazil, v kolikor podatkov ne</w:t>
            </w:r>
            <w:r w:rsidRPr="00DB6262">
              <w:rPr>
                <w:i w:val="0"/>
                <w:sz w:val="22"/>
                <w:szCs w:val="22"/>
              </w:rPr>
              <w:t xml:space="preserve"> bo mogel pridobiti iz uradnih evidenc.</w:t>
            </w:r>
          </w:p>
        </w:tc>
      </w:tr>
      <w:tr w:rsidR="007E58B6" w:rsidRPr="00DB6262" w14:paraId="54D016B6" w14:textId="77777777" w:rsidTr="004925D3">
        <w:tc>
          <w:tcPr>
            <w:tcW w:w="4673" w:type="dxa"/>
            <w:shd w:val="clear" w:color="auto" w:fill="E6E6E6"/>
            <w:vAlign w:val="center"/>
          </w:tcPr>
          <w:p w14:paraId="123CB5E7" w14:textId="7DC6722D" w:rsidR="007E58B6" w:rsidRDefault="007E58B6" w:rsidP="00FD54E3">
            <w:pPr>
              <w:pStyle w:val="Odstavekseznama"/>
              <w:numPr>
                <w:ilvl w:val="0"/>
                <w:numId w:val="44"/>
              </w:numPr>
              <w:tabs>
                <w:tab w:val="left" w:pos="306"/>
              </w:tabs>
              <w:ind w:left="22" w:hanging="22"/>
              <w:jc w:val="both"/>
              <w:rPr>
                <w:b/>
                <w:i w:val="0"/>
                <w:sz w:val="22"/>
                <w:szCs w:val="22"/>
              </w:rPr>
            </w:pPr>
            <w:r w:rsidRPr="00DB6262">
              <w:rPr>
                <w:b/>
                <w:i w:val="0"/>
                <w:sz w:val="22"/>
                <w:szCs w:val="22"/>
              </w:rPr>
              <w:t xml:space="preserve">Naročnik bo iz postopka javnega naročila izključil ponudnika, če je v zadnjih treh letih pred potekom roka za oddajo ponudbe pristojni organ Republike Slovenije ali druge države članice ali tretje države pri njem ugotovil </w:t>
            </w:r>
            <w:r w:rsidRPr="00DB6262">
              <w:rPr>
                <w:b/>
                <w:i w:val="0"/>
                <w:sz w:val="22"/>
                <w:szCs w:val="22"/>
              </w:rPr>
              <w:lastRenderedPageBreak/>
              <w:t xml:space="preserve">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41171884" w14:textId="77777777" w:rsidR="00CB79E2" w:rsidRPr="00DB6262" w:rsidRDefault="00CB79E2" w:rsidP="00CB79E2">
            <w:pPr>
              <w:pStyle w:val="Odstavekseznama"/>
              <w:tabs>
                <w:tab w:val="left" w:pos="306"/>
              </w:tabs>
              <w:ind w:left="22"/>
              <w:jc w:val="both"/>
              <w:rPr>
                <w:b/>
                <w:i w:val="0"/>
                <w:sz w:val="22"/>
                <w:szCs w:val="22"/>
              </w:rPr>
            </w:pPr>
          </w:p>
          <w:p w14:paraId="287F700C" w14:textId="77777777" w:rsidR="00863572" w:rsidRPr="00863572" w:rsidRDefault="00863572" w:rsidP="00863572">
            <w:pPr>
              <w:jc w:val="both"/>
              <w:rPr>
                <w:i w:val="0"/>
                <w:sz w:val="22"/>
                <w:szCs w:val="22"/>
              </w:rPr>
            </w:pPr>
            <w:r w:rsidRPr="00863572">
              <w:rPr>
                <w:i w:val="0"/>
                <w:sz w:val="22"/>
                <w:szCs w:val="22"/>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3A19C132" w14:textId="77777777" w:rsidR="007E58B6" w:rsidRPr="00DB6262" w:rsidRDefault="007E58B6" w:rsidP="007E58B6">
            <w:pPr>
              <w:tabs>
                <w:tab w:val="left" w:pos="306"/>
              </w:tabs>
              <w:jc w:val="both"/>
              <w:rPr>
                <w:b/>
                <w:i w:val="0"/>
                <w:sz w:val="22"/>
                <w:szCs w:val="22"/>
              </w:rPr>
            </w:pPr>
          </w:p>
          <w:p w14:paraId="09155E61" w14:textId="77777777" w:rsidR="007E58B6" w:rsidRPr="00DB6262" w:rsidRDefault="007E58B6" w:rsidP="007E58B6">
            <w:pPr>
              <w:tabs>
                <w:tab w:val="left" w:pos="306"/>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3D26018" w14:textId="77777777" w:rsidR="007E58B6" w:rsidRPr="00DB6262" w:rsidRDefault="007E58B6" w:rsidP="007E58B6">
            <w:pPr>
              <w:tabs>
                <w:tab w:val="left" w:pos="306"/>
              </w:tabs>
              <w:jc w:val="both"/>
              <w:rPr>
                <w:i w:val="0"/>
                <w:sz w:val="22"/>
                <w:szCs w:val="22"/>
              </w:rPr>
            </w:pPr>
            <w:r w:rsidRPr="00DB6262">
              <w:rPr>
                <w:i w:val="0"/>
                <w:sz w:val="22"/>
                <w:szCs w:val="22"/>
              </w:rPr>
              <w:lastRenderedPageBreak/>
              <w:t>DOKAZILO:</w:t>
            </w:r>
          </w:p>
          <w:p w14:paraId="52D4654C" w14:textId="19FB1A34" w:rsidR="007E58B6" w:rsidRPr="00F465CF" w:rsidRDefault="007E58B6" w:rsidP="00FD54E3">
            <w:pPr>
              <w:pStyle w:val="Odstavekseznama"/>
              <w:numPr>
                <w:ilvl w:val="0"/>
                <w:numId w:val="14"/>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p>
          <w:p w14:paraId="08BD3CAF" w14:textId="31466FC3" w:rsidR="007E58B6" w:rsidRPr="005754B8" w:rsidRDefault="007E58B6" w:rsidP="007E58B6">
            <w:pPr>
              <w:jc w:val="both"/>
              <w:rPr>
                <w:i w:val="0"/>
                <w:sz w:val="22"/>
                <w:szCs w:val="22"/>
              </w:rPr>
            </w:pPr>
          </w:p>
          <w:p w14:paraId="5ECDAF62" w14:textId="77777777" w:rsidR="007E58B6" w:rsidRPr="00DB6262" w:rsidRDefault="007E58B6" w:rsidP="007E58B6">
            <w:pPr>
              <w:pStyle w:val="Odstavekseznama"/>
              <w:tabs>
                <w:tab w:val="left" w:pos="306"/>
              </w:tabs>
              <w:ind w:left="0"/>
              <w:jc w:val="both"/>
              <w:rPr>
                <w:i w:val="0"/>
                <w:sz w:val="22"/>
                <w:szCs w:val="22"/>
              </w:rPr>
            </w:pPr>
          </w:p>
          <w:p w14:paraId="13CE2A15" w14:textId="3BAF9540" w:rsidR="007E58B6" w:rsidRPr="00DB6262" w:rsidRDefault="007E58B6" w:rsidP="007E58B6">
            <w:pPr>
              <w:tabs>
                <w:tab w:val="left" w:pos="306"/>
              </w:tabs>
              <w:jc w:val="both"/>
              <w:rPr>
                <w:i w:val="0"/>
                <w:sz w:val="22"/>
                <w:szCs w:val="22"/>
              </w:rPr>
            </w:pPr>
            <w:r w:rsidRPr="00CB79E2">
              <w:rPr>
                <w:i w:val="0"/>
                <w:sz w:val="22"/>
                <w:szCs w:val="22"/>
              </w:rPr>
              <w:t>Naročnik bo izpolnjevanje pogoja preveril v uradni evidenci oz. v enotnem informacijskem sistemu.</w:t>
            </w:r>
          </w:p>
          <w:p w14:paraId="6731152F" w14:textId="77777777" w:rsidR="007E58B6" w:rsidRPr="00DB6262" w:rsidRDefault="007E58B6" w:rsidP="007E58B6">
            <w:pPr>
              <w:pStyle w:val="Odstavekseznama"/>
              <w:tabs>
                <w:tab w:val="left" w:pos="306"/>
              </w:tabs>
              <w:ind w:left="0"/>
              <w:jc w:val="both"/>
              <w:rPr>
                <w:i w:val="0"/>
                <w:sz w:val="22"/>
                <w:szCs w:val="22"/>
              </w:rPr>
            </w:pPr>
          </w:p>
          <w:p w14:paraId="610696B2" w14:textId="6DF1A403" w:rsidR="007E58B6" w:rsidRPr="00DB6262" w:rsidRDefault="007E58B6" w:rsidP="007E58B6">
            <w:pPr>
              <w:tabs>
                <w:tab w:val="left" w:pos="306"/>
              </w:tabs>
              <w:jc w:val="both"/>
              <w:rPr>
                <w:i w:val="0"/>
                <w:sz w:val="22"/>
                <w:szCs w:val="22"/>
              </w:rPr>
            </w:pPr>
            <w:r w:rsidRPr="00CB79E2">
              <w:rPr>
                <w:i w:val="0"/>
                <w:sz w:val="22"/>
                <w:szCs w:val="22"/>
              </w:rPr>
              <w:t>Naročnik bo ponudnika, kateremu namerava oddati javno naročilo, pozval k predložitvi dokazil, v kolikor podatkov ne</w:t>
            </w:r>
            <w:r w:rsidRPr="00DB6262">
              <w:rPr>
                <w:i w:val="0"/>
                <w:sz w:val="22"/>
                <w:szCs w:val="22"/>
              </w:rPr>
              <w:t xml:space="preserve"> bo mogel pridobiti iz uradnih evidenc.</w:t>
            </w:r>
          </w:p>
        </w:tc>
      </w:tr>
      <w:tr w:rsidR="007E58B6" w:rsidRPr="00DB6262" w14:paraId="0E90D698" w14:textId="77777777" w:rsidTr="00383706">
        <w:tc>
          <w:tcPr>
            <w:tcW w:w="9067" w:type="dxa"/>
            <w:gridSpan w:val="2"/>
            <w:shd w:val="clear" w:color="auto" w:fill="E6E6E6"/>
            <w:vAlign w:val="center"/>
          </w:tcPr>
          <w:p w14:paraId="4E041B1C" w14:textId="77777777" w:rsidR="007E58B6" w:rsidRPr="00DB6262" w:rsidRDefault="007E58B6" w:rsidP="007E58B6">
            <w:pPr>
              <w:tabs>
                <w:tab w:val="left" w:pos="306"/>
              </w:tabs>
              <w:jc w:val="both"/>
              <w:rPr>
                <w:i w:val="0"/>
                <w:sz w:val="22"/>
                <w:szCs w:val="22"/>
              </w:rPr>
            </w:pPr>
            <w:r w:rsidRPr="00DB6262">
              <w:rPr>
                <w:bCs/>
                <w:i w:val="0"/>
                <w:sz w:val="22"/>
                <w:szCs w:val="22"/>
              </w:rPr>
              <w:lastRenderedPageBreak/>
              <w:t>POGOJI ZA SODELOVANJE</w:t>
            </w:r>
          </w:p>
        </w:tc>
      </w:tr>
      <w:tr w:rsidR="007E58B6" w:rsidRPr="00DB6262" w14:paraId="2616067F" w14:textId="77777777" w:rsidTr="004925D3">
        <w:tc>
          <w:tcPr>
            <w:tcW w:w="4673" w:type="dxa"/>
            <w:shd w:val="clear" w:color="auto" w:fill="E6E6E6"/>
            <w:vAlign w:val="center"/>
          </w:tcPr>
          <w:p w14:paraId="16ADB2DE" w14:textId="1F71DD3E" w:rsidR="007E58B6" w:rsidRPr="00DB6262" w:rsidRDefault="007E58B6" w:rsidP="00FD54E3">
            <w:pPr>
              <w:pStyle w:val="Odstavekseznama"/>
              <w:numPr>
                <w:ilvl w:val="0"/>
                <w:numId w:val="45"/>
              </w:numPr>
              <w:tabs>
                <w:tab w:val="left" w:pos="306"/>
              </w:tabs>
              <w:ind w:left="22" w:firstLine="0"/>
              <w:jc w:val="both"/>
              <w:rPr>
                <w:b/>
                <w:i w:val="0"/>
                <w:sz w:val="22"/>
                <w:szCs w:val="22"/>
              </w:rPr>
            </w:pPr>
            <w:r w:rsidRPr="00DB6262">
              <w:rPr>
                <w:b/>
                <w:i w:val="0"/>
                <w:sz w:val="22"/>
                <w:szCs w:val="22"/>
              </w:rPr>
              <w:t>Ponudnik mora biti registriran za dejavnost, ki je predmet javnega naročila.</w:t>
            </w:r>
          </w:p>
          <w:p w14:paraId="20B39ADC" w14:textId="77777777" w:rsidR="007E58B6" w:rsidRPr="00DB6262" w:rsidRDefault="007E58B6" w:rsidP="007E58B6">
            <w:pPr>
              <w:tabs>
                <w:tab w:val="left" w:pos="306"/>
              </w:tabs>
              <w:jc w:val="both"/>
              <w:rPr>
                <w:i w:val="0"/>
                <w:sz w:val="22"/>
                <w:szCs w:val="22"/>
              </w:rPr>
            </w:pPr>
          </w:p>
          <w:p w14:paraId="2548BAD9"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7234D0E6" w14:textId="77777777" w:rsidR="007E58B6" w:rsidRPr="00DB6262" w:rsidRDefault="007E58B6" w:rsidP="007E58B6">
            <w:pPr>
              <w:tabs>
                <w:tab w:val="left" w:pos="306"/>
              </w:tabs>
              <w:jc w:val="both"/>
              <w:rPr>
                <w:i w:val="0"/>
                <w:sz w:val="22"/>
                <w:szCs w:val="22"/>
              </w:rPr>
            </w:pPr>
            <w:r w:rsidRPr="00DB6262">
              <w:rPr>
                <w:i w:val="0"/>
                <w:sz w:val="22"/>
                <w:szCs w:val="22"/>
              </w:rPr>
              <w:t>DOKAZILO:</w:t>
            </w:r>
          </w:p>
          <w:p w14:paraId="6F3EFEFD" w14:textId="6B2F12D4"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Izpolnjen ESPD obrazec</w:t>
            </w:r>
            <w:r>
              <w:rPr>
                <w:i w:val="0"/>
                <w:sz w:val="22"/>
                <w:szCs w:val="22"/>
              </w:rPr>
              <w:t xml:space="preserve"> (Del IV: Pogoji za sodelovanje; A: Ustreznost) – Vpis v poslovni register (Sodni register)</w:t>
            </w:r>
            <w:r w:rsidRPr="00DB6262">
              <w:rPr>
                <w:i w:val="0"/>
                <w:sz w:val="22"/>
                <w:szCs w:val="22"/>
              </w:rPr>
              <w:t>.</w:t>
            </w:r>
          </w:p>
          <w:p w14:paraId="5EC91E6E" w14:textId="77777777" w:rsidR="007E58B6" w:rsidRPr="00DB6262" w:rsidRDefault="007E58B6" w:rsidP="007E58B6">
            <w:pPr>
              <w:tabs>
                <w:tab w:val="left" w:pos="306"/>
              </w:tabs>
              <w:jc w:val="both"/>
              <w:rPr>
                <w:i w:val="0"/>
                <w:sz w:val="22"/>
                <w:szCs w:val="22"/>
              </w:rPr>
            </w:pPr>
          </w:p>
          <w:p w14:paraId="64A138CD" w14:textId="7E8ACBA7" w:rsidR="007E58B6" w:rsidRPr="00DB6262" w:rsidRDefault="007E58B6" w:rsidP="007E58B6">
            <w:pPr>
              <w:tabs>
                <w:tab w:val="left" w:pos="306"/>
              </w:tabs>
              <w:jc w:val="both"/>
              <w:rPr>
                <w:i w:val="0"/>
                <w:sz w:val="22"/>
                <w:szCs w:val="22"/>
              </w:rPr>
            </w:pPr>
            <w:r w:rsidRPr="00CB79E2">
              <w:rPr>
                <w:i w:val="0"/>
                <w:sz w:val="22"/>
                <w:szCs w:val="22"/>
              </w:rPr>
              <w:t>Naročnik bo izpolnjevanje pogoja preveril v uradni evidenci oz. v enotnem informacijskem sistemu.</w:t>
            </w:r>
          </w:p>
          <w:p w14:paraId="180CFE52" w14:textId="77777777" w:rsidR="007E58B6" w:rsidRPr="00DB6262" w:rsidRDefault="007E58B6" w:rsidP="007E58B6">
            <w:pPr>
              <w:tabs>
                <w:tab w:val="left" w:pos="306"/>
              </w:tabs>
              <w:jc w:val="both"/>
              <w:rPr>
                <w:i w:val="0"/>
                <w:sz w:val="22"/>
                <w:szCs w:val="22"/>
              </w:rPr>
            </w:pPr>
          </w:p>
          <w:p w14:paraId="45854E34" w14:textId="6165143E" w:rsidR="007E58B6" w:rsidRPr="00DB6262" w:rsidRDefault="007E58B6" w:rsidP="007E58B6">
            <w:pPr>
              <w:tabs>
                <w:tab w:val="left" w:pos="306"/>
              </w:tabs>
              <w:jc w:val="both"/>
              <w:rPr>
                <w:i w:val="0"/>
                <w:sz w:val="22"/>
                <w:szCs w:val="22"/>
              </w:rPr>
            </w:pPr>
            <w:r w:rsidRPr="00DB6262">
              <w:rPr>
                <w:i w:val="0"/>
                <w:sz w:val="22"/>
                <w:szCs w:val="22"/>
              </w:rPr>
              <w:t xml:space="preserve">Naročnik </w:t>
            </w:r>
            <w:r w:rsidRPr="00CB79E2">
              <w:rPr>
                <w:i w:val="0"/>
                <w:sz w:val="22"/>
                <w:szCs w:val="22"/>
              </w:rPr>
              <w:t>bo ponudnika, kateremu namerava oddati javno naročilo, pozval k predložitvi dokazil, v kolikor podatkov ne bo</w:t>
            </w:r>
            <w:r w:rsidRPr="00DB6262">
              <w:rPr>
                <w:i w:val="0"/>
                <w:sz w:val="22"/>
                <w:szCs w:val="22"/>
              </w:rPr>
              <w:t xml:space="preserve"> mogel pridobiti iz uradnih evidenc.</w:t>
            </w:r>
          </w:p>
        </w:tc>
      </w:tr>
      <w:tr w:rsidR="007E58B6" w:rsidRPr="00DB6262" w14:paraId="627B29C9" w14:textId="77777777" w:rsidTr="004925D3">
        <w:tc>
          <w:tcPr>
            <w:tcW w:w="4673" w:type="dxa"/>
            <w:shd w:val="clear" w:color="auto" w:fill="E6E6E6"/>
            <w:vAlign w:val="center"/>
          </w:tcPr>
          <w:p w14:paraId="3603F54D" w14:textId="3B2A5C08" w:rsidR="007E58B6" w:rsidRPr="00DB6262" w:rsidRDefault="007E58B6" w:rsidP="00FD54E3">
            <w:pPr>
              <w:pStyle w:val="Odstavekseznama"/>
              <w:numPr>
                <w:ilvl w:val="0"/>
                <w:numId w:val="45"/>
              </w:numPr>
              <w:tabs>
                <w:tab w:val="left" w:pos="306"/>
              </w:tabs>
              <w:ind w:left="22" w:hanging="22"/>
              <w:jc w:val="both"/>
              <w:rPr>
                <w:b/>
                <w:bCs/>
                <w:i w:val="0"/>
                <w:iCs/>
                <w:sz w:val="22"/>
                <w:szCs w:val="22"/>
              </w:rPr>
            </w:pPr>
            <w:r w:rsidRPr="00DB6262">
              <w:rPr>
                <w:b/>
                <w:bCs/>
                <w:i w:val="0"/>
                <w:iCs/>
                <w:sz w:val="22"/>
                <w:szCs w:val="22"/>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50E66988" w14:textId="77777777" w:rsidR="007E58B6" w:rsidRPr="00DB6262" w:rsidRDefault="007E58B6" w:rsidP="007E58B6">
            <w:pPr>
              <w:tabs>
                <w:tab w:val="left" w:pos="306"/>
              </w:tabs>
              <w:jc w:val="both"/>
              <w:rPr>
                <w:i w:val="0"/>
                <w:sz w:val="22"/>
                <w:szCs w:val="22"/>
              </w:rPr>
            </w:pPr>
          </w:p>
          <w:p w14:paraId="326B6917"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5DAB534C" w14:textId="55EFC350" w:rsidR="007E58B6" w:rsidRPr="00DB6262" w:rsidRDefault="007E58B6" w:rsidP="007E58B6">
            <w:pPr>
              <w:tabs>
                <w:tab w:val="left" w:pos="306"/>
              </w:tabs>
              <w:jc w:val="both"/>
              <w:rPr>
                <w:i w:val="0"/>
                <w:sz w:val="22"/>
                <w:szCs w:val="22"/>
              </w:rPr>
            </w:pPr>
            <w:r w:rsidRPr="00DB6262">
              <w:rPr>
                <w:i w:val="0"/>
                <w:sz w:val="22"/>
                <w:szCs w:val="22"/>
              </w:rPr>
              <w:t>DOKAZIL</w:t>
            </w:r>
            <w:r w:rsidR="0092406C">
              <w:rPr>
                <w:i w:val="0"/>
                <w:sz w:val="22"/>
                <w:szCs w:val="22"/>
              </w:rPr>
              <w:t>O</w:t>
            </w:r>
            <w:r w:rsidRPr="00DB6262">
              <w:rPr>
                <w:i w:val="0"/>
                <w:sz w:val="22"/>
                <w:szCs w:val="22"/>
              </w:rPr>
              <w:t>:</w:t>
            </w:r>
          </w:p>
          <w:p w14:paraId="10A77071" w14:textId="77777777" w:rsidR="007E58B6" w:rsidRPr="00DB6262" w:rsidRDefault="007E58B6" w:rsidP="007E58B6">
            <w:pPr>
              <w:tabs>
                <w:tab w:val="left" w:pos="306"/>
              </w:tabs>
              <w:jc w:val="both"/>
              <w:rPr>
                <w:i w:val="0"/>
                <w:sz w:val="22"/>
                <w:szCs w:val="22"/>
              </w:rPr>
            </w:pPr>
          </w:p>
          <w:p w14:paraId="1B3A80AD" w14:textId="77777777"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Izjava – izpolnjevanje predpisanih zahtev s področja varnosti živil (priloga 5)</w:t>
            </w:r>
          </w:p>
          <w:p w14:paraId="2E672A4B" w14:textId="77777777" w:rsidR="007E58B6" w:rsidRPr="00DB6262" w:rsidRDefault="007E58B6" w:rsidP="007E58B6">
            <w:pPr>
              <w:tabs>
                <w:tab w:val="left" w:pos="306"/>
              </w:tabs>
              <w:jc w:val="both"/>
              <w:rPr>
                <w:i w:val="0"/>
                <w:sz w:val="22"/>
                <w:szCs w:val="22"/>
              </w:rPr>
            </w:pPr>
          </w:p>
          <w:p w14:paraId="46CE47A0" w14:textId="77777777" w:rsidR="007E58B6" w:rsidRPr="00DB6262" w:rsidRDefault="007E58B6" w:rsidP="007E58B6">
            <w:pPr>
              <w:tabs>
                <w:tab w:val="left" w:pos="306"/>
              </w:tabs>
              <w:jc w:val="both"/>
              <w:rPr>
                <w:i w:val="0"/>
                <w:sz w:val="22"/>
                <w:szCs w:val="22"/>
              </w:rPr>
            </w:pPr>
            <w:r w:rsidRPr="00DB6262">
              <w:rPr>
                <w:i w:val="0"/>
                <w:sz w:val="22"/>
                <w:szCs w:val="22"/>
              </w:rPr>
              <w:t>Naročnik si pridružuje pravico ponudnika, kateremu namerava oddati javno naročilo, pozvati k predložitvi dokazil, v kolikor podatkov ne bo mogel pridobiti iz uradnih evidenc.</w:t>
            </w:r>
          </w:p>
          <w:p w14:paraId="729EB0CB" w14:textId="77777777" w:rsidR="007E58B6" w:rsidRPr="00DB6262" w:rsidRDefault="007E58B6" w:rsidP="007E58B6">
            <w:pPr>
              <w:tabs>
                <w:tab w:val="left" w:pos="306"/>
              </w:tabs>
              <w:jc w:val="both"/>
              <w:rPr>
                <w:i w:val="0"/>
                <w:sz w:val="22"/>
                <w:szCs w:val="22"/>
              </w:rPr>
            </w:pPr>
          </w:p>
          <w:p w14:paraId="4CF15C9F" w14:textId="77777777" w:rsidR="007E58B6" w:rsidRPr="00DB6262" w:rsidRDefault="007E58B6" w:rsidP="007E58B6">
            <w:pPr>
              <w:tabs>
                <w:tab w:val="left" w:pos="306"/>
              </w:tabs>
              <w:jc w:val="both"/>
              <w:rPr>
                <w:i w:val="0"/>
                <w:sz w:val="22"/>
                <w:szCs w:val="22"/>
              </w:rPr>
            </w:pPr>
            <w:r w:rsidRPr="00DB6262">
              <w:rPr>
                <w:i w:val="0"/>
                <w:sz w:val="22"/>
                <w:szCs w:val="22"/>
              </w:rPr>
              <w:t>Trditve na izjavi morajo odražati dejansko stanje.</w:t>
            </w:r>
          </w:p>
        </w:tc>
      </w:tr>
      <w:tr w:rsidR="007E58B6" w:rsidRPr="00DB6262" w14:paraId="3098F124" w14:textId="77777777" w:rsidTr="004925D3">
        <w:tc>
          <w:tcPr>
            <w:tcW w:w="4673" w:type="dxa"/>
            <w:shd w:val="clear" w:color="auto" w:fill="E6E6E6"/>
            <w:vAlign w:val="center"/>
          </w:tcPr>
          <w:p w14:paraId="29FEDEAF" w14:textId="1AFE0245" w:rsidR="007E58B6" w:rsidRPr="00DB6262" w:rsidRDefault="007E58B6" w:rsidP="00FD54E3">
            <w:pPr>
              <w:pStyle w:val="Odstavekseznama"/>
              <w:numPr>
                <w:ilvl w:val="0"/>
                <w:numId w:val="45"/>
              </w:numPr>
              <w:tabs>
                <w:tab w:val="left" w:pos="306"/>
              </w:tabs>
              <w:ind w:left="22" w:hanging="22"/>
              <w:jc w:val="both"/>
              <w:rPr>
                <w:b/>
                <w:i w:val="0"/>
                <w:sz w:val="22"/>
                <w:szCs w:val="22"/>
              </w:rPr>
            </w:pPr>
            <w:r w:rsidRPr="00DB6262">
              <w:rPr>
                <w:b/>
                <w:bCs/>
                <w:i w:val="0"/>
                <w:iCs/>
                <w:sz w:val="22"/>
                <w:szCs w:val="22"/>
              </w:rPr>
              <w:lastRenderedPageBreak/>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31B1B12C" w14:textId="77777777" w:rsidR="007E58B6" w:rsidRPr="00DB6262" w:rsidRDefault="007E58B6" w:rsidP="007E58B6">
            <w:pPr>
              <w:tabs>
                <w:tab w:val="left" w:pos="306"/>
              </w:tabs>
              <w:jc w:val="both"/>
              <w:rPr>
                <w:b/>
                <w:i w:val="0"/>
                <w:sz w:val="22"/>
                <w:szCs w:val="22"/>
              </w:rPr>
            </w:pPr>
          </w:p>
          <w:p w14:paraId="08E6B769"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616E321" w14:textId="6A24C2A8" w:rsidR="007E58B6" w:rsidRPr="00DB6262" w:rsidRDefault="007E58B6" w:rsidP="007E58B6">
            <w:pPr>
              <w:tabs>
                <w:tab w:val="left" w:pos="306"/>
              </w:tabs>
              <w:jc w:val="both"/>
              <w:rPr>
                <w:i w:val="0"/>
                <w:sz w:val="22"/>
                <w:szCs w:val="22"/>
              </w:rPr>
            </w:pPr>
            <w:r w:rsidRPr="00DB6262">
              <w:rPr>
                <w:i w:val="0"/>
                <w:sz w:val="22"/>
                <w:szCs w:val="22"/>
              </w:rPr>
              <w:t>DOKAZILI</w:t>
            </w:r>
            <w:r w:rsidR="0092406C">
              <w:rPr>
                <w:i w:val="0"/>
                <w:sz w:val="22"/>
                <w:szCs w:val="22"/>
              </w:rPr>
              <w:t>O</w:t>
            </w:r>
          </w:p>
          <w:p w14:paraId="2D29C9A6" w14:textId="77777777"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Izjava – izpolnjevanje predpisanih zahtev s področja varnosti živil (priloga 5)</w:t>
            </w:r>
          </w:p>
          <w:p w14:paraId="3729B46E" w14:textId="77777777" w:rsidR="007E58B6" w:rsidRPr="00DB6262" w:rsidRDefault="007E58B6" w:rsidP="007E58B6">
            <w:pPr>
              <w:tabs>
                <w:tab w:val="left" w:pos="306"/>
              </w:tabs>
              <w:jc w:val="both"/>
              <w:rPr>
                <w:i w:val="0"/>
                <w:sz w:val="22"/>
                <w:szCs w:val="22"/>
              </w:rPr>
            </w:pPr>
          </w:p>
          <w:p w14:paraId="55FBB29B" w14:textId="77777777" w:rsidR="007E58B6" w:rsidRPr="00DB6262" w:rsidRDefault="007E58B6" w:rsidP="007E58B6">
            <w:pPr>
              <w:tabs>
                <w:tab w:val="left" w:pos="306"/>
              </w:tabs>
              <w:jc w:val="both"/>
              <w:rPr>
                <w:iCs/>
                <w:sz w:val="22"/>
                <w:szCs w:val="22"/>
              </w:rPr>
            </w:pPr>
            <w:r w:rsidRPr="00DB6262">
              <w:rPr>
                <w:i w:val="0"/>
                <w:iCs/>
                <w:sz w:val="22"/>
                <w:szCs w:val="22"/>
              </w:rPr>
              <w:t>Naročnik si pridružuje pravico izpolnjevanje pogoja preveriti v uradni evidenci oz. v enotnem informacijskem sistemu.</w:t>
            </w:r>
          </w:p>
          <w:p w14:paraId="33FFCB90" w14:textId="77777777" w:rsidR="007E58B6" w:rsidRPr="00DB6262" w:rsidRDefault="007E58B6" w:rsidP="007E58B6">
            <w:pPr>
              <w:pStyle w:val="Odstavekseznama"/>
              <w:tabs>
                <w:tab w:val="left" w:pos="306"/>
              </w:tabs>
              <w:ind w:left="0"/>
              <w:jc w:val="both"/>
              <w:rPr>
                <w:i w:val="0"/>
                <w:iCs/>
                <w:sz w:val="22"/>
                <w:szCs w:val="22"/>
              </w:rPr>
            </w:pPr>
          </w:p>
          <w:p w14:paraId="77311253" w14:textId="77777777" w:rsidR="007E58B6" w:rsidRPr="00DB6262" w:rsidRDefault="007E58B6" w:rsidP="007E58B6">
            <w:pPr>
              <w:tabs>
                <w:tab w:val="left" w:pos="306"/>
              </w:tabs>
              <w:jc w:val="both"/>
              <w:rPr>
                <w:i w:val="0"/>
                <w:sz w:val="22"/>
                <w:szCs w:val="22"/>
              </w:rPr>
            </w:pPr>
            <w:r w:rsidRPr="00DB6262">
              <w:rPr>
                <w:i w:val="0"/>
                <w:iCs/>
                <w:sz w:val="22"/>
                <w:szCs w:val="22"/>
              </w:rPr>
              <w:t>Naročnik si pridružuje pravico ponudnika, kateremu namerava oddati javno naročilo, pozvati k predložitvi dokazil, v kolikor podatkov ne bo mogel pridobiti iz uradnih evidenc. Trditve na izjavi morajo odražati dejansko stanje.</w:t>
            </w:r>
          </w:p>
        </w:tc>
      </w:tr>
      <w:tr w:rsidR="007E58B6" w:rsidRPr="00DB6262" w14:paraId="584D9A88" w14:textId="77777777" w:rsidTr="004925D3">
        <w:tc>
          <w:tcPr>
            <w:tcW w:w="4673" w:type="dxa"/>
            <w:shd w:val="clear" w:color="auto" w:fill="E6E6E6"/>
            <w:vAlign w:val="center"/>
          </w:tcPr>
          <w:p w14:paraId="72F08C21" w14:textId="3E4F2EDD" w:rsidR="007E58B6" w:rsidRPr="00DB6262" w:rsidRDefault="007E58B6" w:rsidP="00FD54E3">
            <w:pPr>
              <w:pStyle w:val="Odstavekseznama"/>
              <w:numPr>
                <w:ilvl w:val="0"/>
                <w:numId w:val="45"/>
              </w:numPr>
              <w:tabs>
                <w:tab w:val="left" w:pos="306"/>
              </w:tabs>
              <w:ind w:left="22" w:hanging="22"/>
              <w:jc w:val="both"/>
              <w:rPr>
                <w:b/>
                <w:i w:val="0"/>
                <w:sz w:val="22"/>
                <w:szCs w:val="22"/>
              </w:rPr>
            </w:pPr>
            <w:r w:rsidRPr="00DB6262">
              <w:rPr>
                <w:b/>
                <w:i w:val="0"/>
                <w:sz w:val="22"/>
                <w:szCs w:val="22"/>
              </w:rPr>
              <w:t>Ponudnik, ki ponuja ekološka živila, mora imeti veljavna potrdila, da ima blago znak za okolje tipa I (veljavne certifikate).</w:t>
            </w:r>
          </w:p>
          <w:p w14:paraId="113CC414" w14:textId="77777777" w:rsidR="007E58B6" w:rsidRPr="00DB6262" w:rsidRDefault="007E58B6" w:rsidP="007E58B6">
            <w:pPr>
              <w:tabs>
                <w:tab w:val="left" w:pos="306"/>
              </w:tabs>
              <w:jc w:val="both"/>
              <w:rPr>
                <w:b/>
                <w:i w:val="0"/>
                <w:sz w:val="22"/>
                <w:szCs w:val="22"/>
              </w:rPr>
            </w:pPr>
          </w:p>
          <w:p w14:paraId="633AF0EE" w14:textId="77777777" w:rsidR="007E58B6" w:rsidRPr="00DB6262" w:rsidRDefault="007E58B6" w:rsidP="007E58B6">
            <w:pPr>
              <w:tabs>
                <w:tab w:val="left" w:pos="306"/>
              </w:tabs>
              <w:jc w:val="both"/>
              <w:rPr>
                <w:i w:val="0"/>
                <w:sz w:val="22"/>
                <w:szCs w:val="22"/>
              </w:rPr>
            </w:pPr>
            <w:r w:rsidRPr="00DB6262">
              <w:rPr>
                <w:i w:val="0"/>
                <w:sz w:val="22"/>
                <w:szCs w:val="22"/>
              </w:rPr>
              <w:t>V primeru skupne ponudbe partnerji pogoj izpolnjujejo skupno. V primeru ponudbe s podizvajalci, ki bodo tudi dobavitelji ponujenih ekoloških živil, mora pogoj izpolnjevati tudi podizvajalec.</w:t>
            </w:r>
          </w:p>
        </w:tc>
        <w:tc>
          <w:tcPr>
            <w:tcW w:w="4394" w:type="dxa"/>
            <w:vAlign w:val="center"/>
          </w:tcPr>
          <w:p w14:paraId="6739C71B" w14:textId="3AC9192D" w:rsidR="007E58B6" w:rsidRPr="00DB6262" w:rsidRDefault="007E58B6" w:rsidP="007E58B6">
            <w:pPr>
              <w:tabs>
                <w:tab w:val="left" w:pos="306"/>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21BCC8E4" w14:textId="77777777"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Kopija veljavnega certifikata za ponujeno ekološko živilo (priloga 4)</w:t>
            </w:r>
          </w:p>
          <w:p w14:paraId="62738BFF" w14:textId="77777777" w:rsidR="007E58B6" w:rsidRPr="00DB6262" w:rsidRDefault="007E58B6" w:rsidP="007E58B6">
            <w:pPr>
              <w:tabs>
                <w:tab w:val="left" w:pos="306"/>
              </w:tabs>
              <w:jc w:val="both"/>
              <w:rPr>
                <w:i w:val="0"/>
                <w:sz w:val="22"/>
                <w:szCs w:val="22"/>
              </w:rPr>
            </w:pPr>
          </w:p>
          <w:p w14:paraId="05CEA62F" w14:textId="77777777" w:rsidR="007E58B6" w:rsidRPr="00DB6262" w:rsidRDefault="007E58B6" w:rsidP="007E58B6">
            <w:pPr>
              <w:tabs>
                <w:tab w:val="left" w:pos="306"/>
              </w:tabs>
              <w:jc w:val="both"/>
              <w:rPr>
                <w:i w:val="0"/>
                <w:sz w:val="22"/>
                <w:szCs w:val="22"/>
              </w:rPr>
            </w:pPr>
            <w:r w:rsidRPr="00DB6262">
              <w:rPr>
                <w:i w:val="0"/>
                <w:sz w:val="22"/>
                <w:szCs w:val="22"/>
              </w:rPr>
              <w:t>Naročnik lahko dodatno zahteva tudi:</w:t>
            </w:r>
          </w:p>
          <w:p w14:paraId="63CA05CE" w14:textId="77777777"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vzorce živil ali deklaracije ali proizvodne specifikacije, ki jih naročnik od ponudnika lahko zahteva v fazi analize ponudb</w:t>
            </w:r>
          </w:p>
        </w:tc>
      </w:tr>
      <w:tr w:rsidR="007E58B6" w:rsidRPr="00DB6262" w14:paraId="0A2CD683" w14:textId="77777777" w:rsidTr="004925D3">
        <w:tc>
          <w:tcPr>
            <w:tcW w:w="4673" w:type="dxa"/>
            <w:shd w:val="clear" w:color="auto" w:fill="E6E6E6"/>
            <w:vAlign w:val="center"/>
          </w:tcPr>
          <w:p w14:paraId="342E466C" w14:textId="42D96A1A" w:rsidR="007E58B6" w:rsidRPr="00DB6262" w:rsidRDefault="007E58B6" w:rsidP="00FD54E3">
            <w:pPr>
              <w:pStyle w:val="Odstavekseznama"/>
              <w:numPr>
                <w:ilvl w:val="0"/>
                <w:numId w:val="45"/>
              </w:numPr>
              <w:tabs>
                <w:tab w:val="left" w:pos="306"/>
              </w:tabs>
              <w:ind w:left="22" w:hanging="22"/>
              <w:jc w:val="both"/>
              <w:rPr>
                <w:b/>
                <w:i w:val="0"/>
                <w:sz w:val="22"/>
                <w:szCs w:val="22"/>
              </w:rPr>
            </w:pPr>
            <w:r w:rsidRPr="00DB6262">
              <w:rPr>
                <w:b/>
                <w:i w:val="0"/>
                <w:sz w:val="22"/>
                <w:szCs w:val="22"/>
              </w:rPr>
              <w:t>Ponudnik, ki ponuja živila, uvrščena v druge sheme kakovosti, razen ekološke kakovosti, ki jih je naročnik opredelil v 3. točki III. poglavja predmetne razpisne dokumentacije, mora imeti veljavne certifikate, ki dokazujejo kakovost iz shem kakovosti.</w:t>
            </w:r>
          </w:p>
          <w:p w14:paraId="6E50701A" w14:textId="77777777" w:rsidR="007E58B6" w:rsidRPr="00DB6262" w:rsidRDefault="007E58B6" w:rsidP="007E58B6">
            <w:pPr>
              <w:tabs>
                <w:tab w:val="left" w:pos="306"/>
              </w:tabs>
              <w:jc w:val="both"/>
              <w:rPr>
                <w:i w:val="0"/>
                <w:sz w:val="22"/>
                <w:szCs w:val="22"/>
              </w:rPr>
            </w:pPr>
          </w:p>
          <w:p w14:paraId="1EE9919B"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partnerji pogoj izpolnjujejo skupno. V primeru ponudbe s podizvajalci, ki bodo tudi dobavitelji ponujenih živil, mora pogoj izpolnjevati tudi podizvajalec.</w:t>
            </w:r>
          </w:p>
        </w:tc>
        <w:tc>
          <w:tcPr>
            <w:tcW w:w="4394" w:type="dxa"/>
            <w:vAlign w:val="center"/>
          </w:tcPr>
          <w:p w14:paraId="01839A0A" w14:textId="4FD7A192" w:rsidR="007E58B6" w:rsidRPr="00DB6262" w:rsidRDefault="007E58B6" w:rsidP="007E58B6">
            <w:pPr>
              <w:tabs>
                <w:tab w:val="left" w:pos="306"/>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49A656C9" w14:textId="77777777"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Kopija veljavnega certifikata, ki dokazuje višjo kvaliteto živila iz shem kakovosti (priloga 4)</w:t>
            </w:r>
          </w:p>
          <w:p w14:paraId="0D5C3301" w14:textId="77777777" w:rsidR="007E58B6" w:rsidRPr="00DB6262" w:rsidRDefault="007E58B6" w:rsidP="007E58B6">
            <w:pPr>
              <w:tabs>
                <w:tab w:val="left" w:pos="306"/>
              </w:tabs>
              <w:jc w:val="both"/>
              <w:rPr>
                <w:i w:val="0"/>
                <w:sz w:val="22"/>
                <w:szCs w:val="22"/>
              </w:rPr>
            </w:pPr>
          </w:p>
          <w:p w14:paraId="251D5E38" w14:textId="77777777" w:rsidR="007E58B6" w:rsidRPr="00DB6262" w:rsidRDefault="007E58B6" w:rsidP="007E58B6">
            <w:pPr>
              <w:tabs>
                <w:tab w:val="left" w:pos="306"/>
              </w:tabs>
              <w:jc w:val="both"/>
              <w:rPr>
                <w:i w:val="0"/>
                <w:sz w:val="22"/>
                <w:szCs w:val="22"/>
              </w:rPr>
            </w:pPr>
            <w:r w:rsidRPr="00DB6262">
              <w:rPr>
                <w:i w:val="0"/>
                <w:sz w:val="22"/>
                <w:szCs w:val="22"/>
              </w:rPr>
              <w:t>Naročnik lahko dodatno zahteva tudi:</w:t>
            </w:r>
          </w:p>
          <w:p w14:paraId="72B44E4D" w14:textId="77777777"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vzorce živil ali deklaracije ali proizvodne specifikacije, ki jih naročnik od ponudnika lahko zahteva v fazi analize ponudb</w:t>
            </w:r>
          </w:p>
        </w:tc>
      </w:tr>
      <w:tr w:rsidR="007E58B6" w:rsidRPr="00DB6262" w14:paraId="04D18B9B" w14:textId="77777777" w:rsidTr="004925D3">
        <w:tc>
          <w:tcPr>
            <w:tcW w:w="4673" w:type="dxa"/>
            <w:shd w:val="clear" w:color="auto" w:fill="E6E6E6"/>
            <w:vAlign w:val="center"/>
          </w:tcPr>
          <w:p w14:paraId="752E20D9" w14:textId="77777777" w:rsidR="007E58B6" w:rsidRPr="00DB6262" w:rsidRDefault="007E58B6" w:rsidP="00FD54E3">
            <w:pPr>
              <w:pStyle w:val="Odstavekseznama"/>
              <w:numPr>
                <w:ilvl w:val="0"/>
                <w:numId w:val="45"/>
              </w:numPr>
              <w:tabs>
                <w:tab w:val="left" w:pos="306"/>
              </w:tabs>
              <w:ind w:left="0" w:firstLine="0"/>
              <w:jc w:val="both"/>
              <w:rPr>
                <w:b/>
                <w:i w:val="0"/>
                <w:sz w:val="22"/>
                <w:szCs w:val="22"/>
              </w:rPr>
            </w:pPr>
            <w:r w:rsidRPr="00DB6262">
              <w:rPr>
                <w:b/>
                <w:i w:val="0"/>
                <w:sz w:val="22"/>
                <w:szCs w:val="22"/>
              </w:rPr>
              <w:t>Ponudnik, ki ponuja živila iz shem kakovosti ekološka pridelava in izbrana kakovost (za sektor mesa in sektor sadja) in je le distributer, ne pa proizvajalec ponujenih živil, mora priložiti tudi veljavni certifikat za distribucijo živil z opredeljeno shemo kakovosti, ki se glasi na njegovo ime.</w:t>
            </w:r>
          </w:p>
          <w:p w14:paraId="05AF2D0E" w14:textId="77777777" w:rsidR="007E58B6" w:rsidRPr="00DB6262" w:rsidRDefault="007E58B6" w:rsidP="007E58B6">
            <w:pPr>
              <w:tabs>
                <w:tab w:val="left" w:pos="306"/>
              </w:tabs>
              <w:jc w:val="both"/>
              <w:rPr>
                <w:i w:val="0"/>
                <w:sz w:val="22"/>
                <w:szCs w:val="22"/>
              </w:rPr>
            </w:pPr>
          </w:p>
          <w:p w14:paraId="2C602E41"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partnerji pogoj izpolnjujejo skupno. V primeru, da ponudnik nastopa s podizvajalcem, ki bo dobavljal ponujena ekološka živila, mora pogoj izpolnjevati tudi podizvajalec.</w:t>
            </w:r>
          </w:p>
        </w:tc>
        <w:tc>
          <w:tcPr>
            <w:tcW w:w="4394" w:type="dxa"/>
            <w:vAlign w:val="center"/>
          </w:tcPr>
          <w:p w14:paraId="00DB47FD" w14:textId="1E5E5028" w:rsidR="007E58B6" w:rsidRPr="00DB6262" w:rsidRDefault="007E58B6" w:rsidP="007E58B6">
            <w:pPr>
              <w:tabs>
                <w:tab w:val="left" w:pos="306"/>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05AACEF0" w14:textId="77777777" w:rsidR="007E58B6" w:rsidRPr="00DB6262" w:rsidRDefault="007E58B6" w:rsidP="00FD54E3">
            <w:pPr>
              <w:pStyle w:val="Odstavekseznama"/>
              <w:numPr>
                <w:ilvl w:val="0"/>
                <w:numId w:val="14"/>
              </w:numPr>
              <w:ind w:left="409" w:hanging="284"/>
              <w:jc w:val="both"/>
              <w:rPr>
                <w:i w:val="0"/>
                <w:sz w:val="22"/>
                <w:szCs w:val="22"/>
              </w:rPr>
            </w:pPr>
            <w:r w:rsidRPr="00DB6262">
              <w:rPr>
                <w:i w:val="0"/>
                <w:sz w:val="22"/>
                <w:szCs w:val="22"/>
              </w:rPr>
              <w:t>Kopija veljavnega certifikata distributerja živil z opredeljeno shemo kakovosti, ki se glasi na ime ponudnika (priloga 4)</w:t>
            </w:r>
          </w:p>
        </w:tc>
      </w:tr>
      <w:tr w:rsidR="007E58B6" w:rsidRPr="00DB6262" w14:paraId="15D3FB43" w14:textId="77777777" w:rsidTr="004925D3">
        <w:tc>
          <w:tcPr>
            <w:tcW w:w="4673" w:type="dxa"/>
            <w:shd w:val="clear" w:color="auto" w:fill="E6E6E6"/>
            <w:vAlign w:val="center"/>
          </w:tcPr>
          <w:p w14:paraId="7F4E7862" w14:textId="6468C703" w:rsidR="007E58B6" w:rsidRPr="007F07C6" w:rsidRDefault="007E58B6" w:rsidP="00FD54E3">
            <w:pPr>
              <w:pStyle w:val="Odstavekseznama"/>
              <w:numPr>
                <w:ilvl w:val="0"/>
                <w:numId w:val="45"/>
              </w:numPr>
              <w:tabs>
                <w:tab w:val="left" w:pos="306"/>
              </w:tabs>
              <w:ind w:left="0" w:firstLine="0"/>
              <w:jc w:val="both"/>
              <w:rPr>
                <w:b/>
                <w:i w:val="0"/>
                <w:sz w:val="22"/>
                <w:szCs w:val="22"/>
              </w:rPr>
            </w:pPr>
            <w:r w:rsidRPr="007F07C6">
              <w:rPr>
                <w:b/>
                <w:i w:val="0"/>
                <w:sz w:val="22"/>
                <w:szCs w:val="22"/>
              </w:rPr>
              <w:t xml:space="preserve">Za ponudnika ne obstajajo razlogi, zaradi katerih zanj velja omejitev poslovanja kot to določa prvi odstavek 35. člena Zakona o integriteti in preprečevanju korupcije (Uradni list RS, št. 69/11 – UPB, s sprem. in </w:t>
            </w:r>
            <w:proofErr w:type="spellStart"/>
            <w:r w:rsidRPr="007F07C6">
              <w:rPr>
                <w:b/>
                <w:i w:val="0"/>
                <w:sz w:val="22"/>
                <w:szCs w:val="22"/>
              </w:rPr>
              <w:t>dopol</w:t>
            </w:r>
            <w:proofErr w:type="spellEnd"/>
            <w:r w:rsidRPr="007F07C6">
              <w:rPr>
                <w:b/>
                <w:i w:val="0"/>
                <w:sz w:val="22"/>
                <w:szCs w:val="22"/>
              </w:rPr>
              <w:t>.).</w:t>
            </w:r>
          </w:p>
          <w:p w14:paraId="22A7B860" w14:textId="79F80830" w:rsidR="007E58B6" w:rsidRPr="007F07C6" w:rsidRDefault="007E58B6" w:rsidP="007F07C6">
            <w:pPr>
              <w:pStyle w:val="Odstavekseznama"/>
              <w:tabs>
                <w:tab w:val="left" w:pos="306"/>
              </w:tabs>
              <w:ind w:left="0"/>
              <w:jc w:val="both"/>
              <w:rPr>
                <w:b/>
                <w:i w:val="0"/>
                <w:sz w:val="22"/>
                <w:szCs w:val="22"/>
              </w:rPr>
            </w:pPr>
            <w:r w:rsidRPr="007F07C6">
              <w:rPr>
                <w:b/>
                <w:i w:val="0"/>
                <w:sz w:val="22"/>
                <w:szCs w:val="22"/>
              </w:rPr>
              <w:lastRenderedPageBreak/>
              <w:t>Omejitev poslovanja velja za ponudnike, v katerih je funkcionar, ki pri naročniku opravlja funkcijo, ali njegov družinski član:</w:t>
            </w:r>
          </w:p>
          <w:p w14:paraId="3B5F10B9" w14:textId="5BB20553" w:rsidR="007E58B6" w:rsidRPr="00A52C81" w:rsidRDefault="007E58B6" w:rsidP="00FD54E3">
            <w:pPr>
              <w:pStyle w:val="Odstavekseznama"/>
              <w:numPr>
                <w:ilvl w:val="0"/>
                <w:numId w:val="14"/>
              </w:numPr>
              <w:tabs>
                <w:tab w:val="left" w:pos="306"/>
              </w:tabs>
              <w:ind w:left="22" w:firstLine="0"/>
              <w:jc w:val="both"/>
              <w:rPr>
                <w:b/>
                <w:i w:val="0"/>
                <w:iCs/>
                <w:sz w:val="22"/>
                <w:szCs w:val="22"/>
              </w:rPr>
            </w:pPr>
            <w:r w:rsidRPr="00A52C81">
              <w:rPr>
                <w:b/>
                <w:i w:val="0"/>
                <w:iCs/>
                <w:sz w:val="22"/>
                <w:szCs w:val="22"/>
              </w:rPr>
              <w:t>udeležen kot poslovodja, član poslovodstva ali zakoniti zastopnik ali</w:t>
            </w:r>
          </w:p>
          <w:p w14:paraId="11D71B21" w14:textId="2E6E3BFB" w:rsidR="007E58B6" w:rsidRPr="00A52C81" w:rsidRDefault="007E58B6" w:rsidP="00FD54E3">
            <w:pPr>
              <w:pStyle w:val="Odstavekseznama"/>
              <w:numPr>
                <w:ilvl w:val="0"/>
                <w:numId w:val="14"/>
              </w:numPr>
              <w:tabs>
                <w:tab w:val="left" w:pos="306"/>
              </w:tabs>
              <w:ind w:left="22" w:firstLine="0"/>
              <w:jc w:val="both"/>
              <w:rPr>
                <w:b/>
                <w:i w:val="0"/>
                <w:iCs/>
                <w:sz w:val="22"/>
                <w:szCs w:val="22"/>
              </w:rPr>
            </w:pPr>
            <w:r w:rsidRPr="00A52C81">
              <w:rPr>
                <w:b/>
                <w:i w:val="0"/>
                <w:iCs/>
                <w:sz w:val="22"/>
                <w:szCs w:val="22"/>
              </w:rPr>
              <w:t>neposredno ali prek drugih pravnih oseb v več kot 5 % deležu udeležen pri ustanoviteljskih pravicah, upravljanju ali kapitalu.</w:t>
            </w:r>
          </w:p>
          <w:p w14:paraId="55FFCBF2" w14:textId="35212831" w:rsidR="007E58B6" w:rsidRDefault="007E58B6" w:rsidP="007E58B6">
            <w:pPr>
              <w:tabs>
                <w:tab w:val="left" w:pos="22"/>
              </w:tabs>
              <w:jc w:val="both"/>
              <w:rPr>
                <w:i w:val="0"/>
                <w:iCs/>
                <w:sz w:val="22"/>
                <w:szCs w:val="22"/>
              </w:rPr>
            </w:pPr>
          </w:p>
          <w:p w14:paraId="540FA4F5" w14:textId="41B8E4A1" w:rsidR="007E58B6" w:rsidRDefault="007E58B6" w:rsidP="007E58B6">
            <w:pPr>
              <w:tabs>
                <w:tab w:val="left" w:pos="22"/>
              </w:tabs>
              <w:jc w:val="both"/>
              <w:rPr>
                <w:i w:val="0"/>
                <w:iCs/>
                <w:sz w:val="22"/>
                <w:szCs w:val="22"/>
              </w:rPr>
            </w:pPr>
            <w:r>
              <w:rPr>
                <w:i w:val="0"/>
                <w:iCs/>
                <w:sz w:val="22"/>
                <w:szCs w:val="22"/>
              </w:rPr>
              <w:t>V primeru omejitev sodelovanja bo naročnik ponudnika izločil iz postopka ocenjevanja ponudb.</w:t>
            </w:r>
          </w:p>
          <w:p w14:paraId="006D4C9A"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14:paraId="7C20734D" w14:textId="77777777" w:rsidR="007E58B6" w:rsidRPr="00DB6262" w:rsidRDefault="007E58B6" w:rsidP="007E58B6">
            <w:pPr>
              <w:pStyle w:val="Default"/>
              <w:tabs>
                <w:tab w:val="left" w:pos="306"/>
              </w:tabs>
              <w:rPr>
                <w:rFonts w:ascii="Times New Roman" w:hAnsi="Times New Roman" w:cs="Times New Roman"/>
                <w:color w:val="auto"/>
                <w:sz w:val="22"/>
                <w:szCs w:val="22"/>
              </w:rPr>
            </w:pPr>
            <w:r w:rsidRPr="00DB6262">
              <w:rPr>
                <w:rFonts w:ascii="Times New Roman" w:hAnsi="Times New Roman" w:cs="Times New Roman"/>
                <w:color w:val="auto"/>
                <w:sz w:val="22"/>
                <w:szCs w:val="22"/>
              </w:rPr>
              <w:lastRenderedPageBreak/>
              <w:t>DOKAZILO:</w:t>
            </w:r>
          </w:p>
          <w:p w14:paraId="03F45C7F" w14:textId="640C8E1B" w:rsidR="007E58B6" w:rsidRPr="00DB6262" w:rsidRDefault="007E58B6" w:rsidP="007E58B6">
            <w:pPr>
              <w:tabs>
                <w:tab w:val="left" w:pos="306"/>
              </w:tabs>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E16F2E">
              <w:rPr>
                <w:i w:val="0"/>
                <w:sz w:val="22"/>
                <w:szCs w:val="22"/>
              </w:rPr>
              <w:t>9</w:t>
            </w:r>
            <w:r w:rsidRPr="00DB6262">
              <w:rPr>
                <w:i w:val="0"/>
                <w:sz w:val="22"/>
                <w:szCs w:val="22"/>
              </w:rPr>
              <w:t>).</w:t>
            </w:r>
          </w:p>
          <w:p w14:paraId="508D1508" w14:textId="77777777" w:rsidR="007E58B6" w:rsidRPr="00DB6262" w:rsidRDefault="007E58B6" w:rsidP="007E58B6">
            <w:pPr>
              <w:tabs>
                <w:tab w:val="left" w:pos="306"/>
              </w:tabs>
              <w:jc w:val="both"/>
              <w:rPr>
                <w:i w:val="0"/>
                <w:sz w:val="22"/>
                <w:szCs w:val="22"/>
              </w:rPr>
            </w:pPr>
          </w:p>
          <w:p w14:paraId="085F4305" w14:textId="77777777" w:rsidR="007E58B6" w:rsidRDefault="007E58B6" w:rsidP="007E58B6">
            <w:pPr>
              <w:tabs>
                <w:tab w:val="left" w:pos="306"/>
              </w:tabs>
              <w:jc w:val="both"/>
              <w:rPr>
                <w:i w:val="0"/>
                <w:sz w:val="22"/>
                <w:szCs w:val="22"/>
              </w:rPr>
            </w:pPr>
            <w:r w:rsidRPr="00DB6262">
              <w:rPr>
                <w:i w:val="0"/>
                <w:sz w:val="22"/>
                <w:szCs w:val="22"/>
              </w:rPr>
              <w:lastRenderedPageBreak/>
              <w:t>Trditve na izjavi morajo odražati dejansko stanje.</w:t>
            </w:r>
          </w:p>
          <w:p w14:paraId="2644A2DA" w14:textId="77777777" w:rsidR="007E58B6" w:rsidRDefault="007E58B6" w:rsidP="007E58B6">
            <w:pPr>
              <w:tabs>
                <w:tab w:val="left" w:pos="306"/>
              </w:tabs>
              <w:jc w:val="both"/>
              <w:rPr>
                <w:i w:val="0"/>
                <w:sz w:val="22"/>
                <w:szCs w:val="22"/>
              </w:rPr>
            </w:pPr>
          </w:p>
          <w:p w14:paraId="4F6CA3C7" w14:textId="33FB801B" w:rsidR="007E58B6" w:rsidRPr="00DB6262" w:rsidRDefault="007E58B6" w:rsidP="007E58B6">
            <w:pPr>
              <w:tabs>
                <w:tab w:val="left" w:pos="306"/>
              </w:tabs>
              <w:jc w:val="both"/>
              <w:rPr>
                <w:i w:val="0"/>
                <w:sz w:val="22"/>
                <w:szCs w:val="22"/>
              </w:rPr>
            </w:pPr>
            <w:r>
              <w:rPr>
                <w:i w:val="0"/>
                <w:sz w:val="22"/>
                <w:szCs w:val="22"/>
              </w:rPr>
              <w:t xml:space="preserve">Naročnik bo izjavo preveril na Seznamu poslovnih subjektov, za katere veljajo omejitve poslovanja, ki ga vodi za namene 35. člena </w:t>
            </w:r>
            <w:proofErr w:type="spellStart"/>
            <w:r>
              <w:rPr>
                <w:i w:val="0"/>
                <w:sz w:val="22"/>
                <w:szCs w:val="22"/>
              </w:rPr>
              <w:t>ZIntPK</w:t>
            </w:r>
            <w:proofErr w:type="spellEnd"/>
            <w:r>
              <w:rPr>
                <w:i w:val="0"/>
                <w:sz w:val="22"/>
                <w:szCs w:val="22"/>
              </w:rPr>
              <w:t>.</w:t>
            </w:r>
          </w:p>
        </w:tc>
      </w:tr>
    </w:tbl>
    <w:p w14:paraId="223DDE8F" w14:textId="77777777" w:rsidR="004925D3" w:rsidRPr="00DB6262" w:rsidRDefault="004925D3" w:rsidP="00CD1C88">
      <w:pPr>
        <w:pStyle w:val="Glava"/>
        <w:tabs>
          <w:tab w:val="clear" w:pos="4536"/>
          <w:tab w:val="clear" w:pos="9072"/>
        </w:tabs>
        <w:jc w:val="both"/>
        <w:rPr>
          <w:i w:val="0"/>
          <w:sz w:val="22"/>
          <w:szCs w:val="22"/>
        </w:rPr>
      </w:pPr>
    </w:p>
    <w:p w14:paraId="2520F08E" w14:textId="77777777" w:rsidR="0082333C" w:rsidRPr="00DB6262" w:rsidRDefault="0082333C" w:rsidP="00CD1C88">
      <w:pPr>
        <w:pStyle w:val="Glava"/>
        <w:tabs>
          <w:tab w:val="clear" w:pos="4536"/>
          <w:tab w:val="clear" w:pos="9072"/>
        </w:tabs>
        <w:jc w:val="both"/>
        <w:rPr>
          <w:b/>
          <w:i w:val="0"/>
          <w:sz w:val="22"/>
          <w:szCs w:val="22"/>
        </w:rPr>
      </w:pPr>
      <w:r w:rsidRPr="00DB6262">
        <w:rPr>
          <w:b/>
          <w:i w:val="0"/>
          <w:sz w:val="22"/>
          <w:szCs w:val="22"/>
        </w:rPr>
        <w:t>OPIS POGOJEV GLEDE NAROČANJA IN DOSTAVE</w:t>
      </w:r>
    </w:p>
    <w:p w14:paraId="7BB933AD" w14:textId="77777777" w:rsidR="0082333C" w:rsidRPr="00DB6262" w:rsidRDefault="0082333C" w:rsidP="00CD1C88">
      <w:pPr>
        <w:pStyle w:val="Glava"/>
        <w:tabs>
          <w:tab w:val="clear" w:pos="4536"/>
          <w:tab w:val="clear" w:pos="9072"/>
        </w:tabs>
        <w:jc w:val="both"/>
        <w:rPr>
          <w:i w:val="0"/>
          <w:sz w:val="22"/>
          <w:szCs w:val="22"/>
        </w:rPr>
      </w:pPr>
    </w:p>
    <w:p w14:paraId="0ECCC517" w14:textId="77777777" w:rsidR="002436F4" w:rsidRDefault="002436F4" w:rsidP="002436F4">
      <w:pPr>
        <w:pStyle w:val="Telobesedila2"/>
        <w:rPr>
          <w:rFonts w:ascii="Times New Roman" w:hAnsi="Times New Roman"/>
          <w:sz w:val="22"/>
          <w:szCs w:val="22"/>
        </w:rPr>
      </w:pPr>
      <w:r>
        <w:rPr>
          <w:rFonts w:ascii="Times New Roman" w:hAnsi="Times New Roman"/>
          <w:sz w:val="22"/>
          <w:szCs w:val="22"/>
        </w:rPr>
        <w:t>Izbrani ponudnik bo moral zagotavljati:</w:t>
      </w:r>
    </w:p>
    <w:p w14:paraId="60B1BC60" w14:textId="77777777" w:rsidR="002436F4" w:rsidRDefault="002436F4" w:rsidP="00FD54E3">
      <w:pPr>
        <w:pStyle w:val="Telobesedila2"/>
        <w:numPr>
          <w:ilvl w:val="0"/>
          <w:numId w:val="11"/>
        </w:numPr>
        <w:rPr>
          <w:rFonts w:ascii="Times New Roman" w:hAnsi="Times New Roman"/>
          <w:sz w:val="22"/>
          <w:szCs w:val="22"/>
        </w:rPr>
      </w:pPr>
      <w:r>
        <w:rPr>
          <w:rFonts w:ascii="Times New Roman" w:hAnsi="Times New Roman"/>
          <w:sz w:val="22"/>
          <w:szCs w:val="22"/>
        </w:rPr>
        <w:t>zahtevane količine posameznih ponujenih živil v ponudbi na razpis,</w:t>
      </w:r>
    </w:p>
    <w:p w14:paraId="1D94917C" w14:textId="77777777" w:rsidR="002436F4" w:rsidRDefault="002436F4" w:rsidP="00FD54E3">
      <w:pPr>
        <w:pStyle w:val="Telobesedila2"/>
        <w:numPr>
          <w:ilvl w:val="0"/>
          <w:numId w:val="11"/>
        </w:numPr>
        <w:rPr>
          <w:rFonts w:ascii="Times New Roman" w:hAnsi="Times New Roman"/>
          <w:sz w:val="22"/>
          <w:szCs w:val="22"/>
        </w:rPr>
      </w:pPr>
      <w:r>
        <w:rPr>
          <w:rFonts w:ascii="Times New Roman" w:hAnsi="Times New Roman"/>
          <w:sz w:val="22"/>
          <w:szCs w:val="22"/>
        </w:rPr>
        <w:t>sukcesivno dostavo živil FCA skladišče naročnika – razloženo (</w:t>
      </w:r>
      <w:proofErr w:type="spellStart"/>
      <w:r>
        <w:rPr>
          <w:rFonts w:ascii="Times New Roman" w:hAnsi="Times New Roman"/>
          <w:sz w:val="22"/>
          <w:szCs w:val="22"/>
        </w:rPr>
        <w:t>Incoterms</w:t>
      </w:r>
      <w:proofErr w:type="spellEnd"/>
      <w:r>
        <w:rPr>
          <w:rFonts w:ascii="Times New Roman" w:hAnsi="Times New Roman"/>
          <w:sz w:val="22"/>
          <w:szCs w:val="22"/>
        </w:rPr>
        <w:t xml:space="preserve"> 2010), v skladu z naročili naročnika in ob času, ki je določen v razpisni dokumentaciji predmetnega naročila oz. bo dogovorjen z naročnikom na vsa odjemna mesta,</w:t>
      </w:r>
    </w:p>
    <w:p w14:paraId="679DF705" w14:textId="77777777" w:rsidR="002436F4" w:rsidRDefault="002436F4" w:rsidP="00FD54E3">
      <w:pPr>
        <w:pStyle w:val="Telobesedila2"/>
        <w:numPr>
          <w:ilvl w:val="0"/>
          <w:numId w:val="11"/>
        </w:numPr>
        <w:rPr>
          <w:rFonts w:ascii="Times New Roman" w:hAnsi="Times New Roman"/>
          <w:sz w:val="22"/>
          <w:szCs w:val="22"/>
        </w:rPr>
      </w:pPr>
      <w:r>
        <w:rPr>
          <w:rFonts w:ascii="Times New Roman" w:hAnsi="Times New Roman"/>
          <w:sz w:val="22"/>
          <w:szCs w:val="22"/>
        </w:rPr>
        <w:t>odzivni čas za potrditev naročnikovih naročil dve uri od oddaje naročila s strani naročnika,</w:t>
      </w:r>
    </w:p>
    <w:p w14:paraId="321A64C4" w14:textId="77777777" w:rsidR="002436F4" w:rsidRDefault="002436F4" w:rsidP="00FD54E3">
      <w:pPr>
        <w:pStyle w:val="Telobesedila2"/>
        <w:numPr>
          <w:ilvl w:val="0"/>
          <w:numId w:val="11"/>
        </w:numPr>
        <w:rPr>
          <w:rFonts w:ascii="Times New Roman" w:hAnsi="Times New Roman"/>
          <w:sz w:val="22"/>
          <w:szCs w:val="22"/>
        </w:rPr>
      </w:pPr>
      <w:r>
        <w:rPr>
          <w:rFonts w:ascii="Times New Roman" w:hAnsi="Times New Roman"/>
          <w:sz w:val="22"/>
          <w:szCs w:val="22"/>
        </w:rPr>
        <w:t>odzivni čas za dobavo rednih naročil en delovni dan, v primeru reševanja reklamacij pa dve uri od prejema reklamacije oz. ustrezno v več časa, če tako določi naročnik,</w:t>
      </w:r>
    </w:p>
    <w:p w14:paraId="399886E6" w14:textId="77777777" w:rsidR="002436F4" w:rsidRDefault="002436F4" w:rsidP="00FD54E3">
      <w:pPr>
        <w:pStyle w:val="Telobesedila2"/>
        <w:numPr>
          <w:ilvl w:val="0"/>
          <w:numId w:val="11"/>
        </w:numPr>
        <w:rPr>
          <w:rFonts w:ascii="Times New Roman" w:hAnsi="Times New Roman"/>
          <w:sz w:val="22"/>
          <w:szCs w:val="22"/>
        </w:rPr>
      </w:pPr>
      <w:r>
        <w:rPr>
          <w:rFonts w:ascii="Times New Roman" w:hAnsi="Times New Roman"/>
          <w:sz w:val="22"/>
          <w:szCs w:val="22"/>
        </w:rPr>
        <w:t>ustrezno deklariranje živil, skladno z veljavnimi predpisi na tem področju (ima vsa embalaža slovensko deklaracijo z datumom proizvodnje in navedenim rokom uporabe, živila živalskega izvora pa veterinarsko oznako),</w:t>
      </w:r>
    </w:p>
    <w:p w14:paraId="2B7BFB46" w14:textId="132C50FA" w:rsidR="002436F4" w:rsidRDefault="002436F4" w:rsidP="00FD54E3">
      <w:pPr>
        <w:pStyle w:val="Telobesedila2"/>
        <w:numPr>
          <w:ilvl w:val="0"/>
          <w:numId w:val="11"/>
        </w:numPr>
        <w:rPr>
          <w:rFonts w:ascii="Times New Roman" w:hAnsi="Times New Roman"/>
          <w:sz w:val="22"/>
          <w:szCs w:val="22"/>
        </w:rPr>
      </w:pPr>
      <w:r>
        <w:rPr>
          <w:rFonts w:ascii="Times New Roman" w:hAnsi="Times New Roman"/>
          <w:sz w:val="22"/>
          <w:szCs w:val="22"/>
        </w:rPr>
        <w:t>rok uporabe živil, ki je ob dobavi še vsaj 2/3 celotnega roka uporabe oz. kot izhaja iz posebnih pogojev,</w:t>
      </w:r>
    </w:p>
    <w:p w14:paraId="4E637E7A" w14:textId="77777777" w:rsidR="002436F4" w:rsidRDefault="002436F4" w:rsidP="00FD54E3">
      <w:pPr>
        <w:pStyle w:val="Telobesedila2"/>
        <w:numPr>
          <w:ilvl w:val="0"/>
          <w:numId w:val="11"/>
        </w:numPr>
        <w:rPr>
          <w:rFonts w:ascii="Times New Roman" w:hAnsi="Times New Roman"/>
          <w:sz w:val="22"/>
          <w:szCs w:val="22"/>
        </w:rPr>
      </w:pPr>
      <w:r>
        <w:rPr>
          <w:rFonts w:ascii="Times New Roman" w:hAnsi="Times New Roman"/>
          <w:sz w:val="22"/>
          <w:szCs w:val="22"/>
        </w:rPr>
        <w:t>dostavo živil po kosih, litrih in kilogramih, pri čemer od naročnika ne bo zahteval prevzema transportnega pakiranja,</w:t>
      </w:r>
    </w:p>
    <w:p w14:paraId="59F7E430" w14:textId="77777777" w:rsidR="002436F4" w:rsidRDefault="002436F4" w:rsidP="00FD54E3">
      <w:pPr>
        <w:pStyle w:val="Telobesedila2"/>
        <w:numPr>
          <w:ilvl w:val="0"/>
          <w:numId w:val="11"/>
        </w:numPr>
        <w:rPr>
          <w:rFonts w:ascii="Times New Roman" w:hAnsi="Times New Roman"/>
          <w:sz w:val="22"/>
          <w:szCs w:val="22"/>
        </w:rPr>
      </w:pPr>
      <w:r>
        <w:rPr>
          <w:rFonts w:ascii="Times New Roman" w:hAnsi="Times New Roman"/>
          <w:sz w:val="22"/>
          <w:szCs w:val="22"/>
        </w:rPr>
        <w:t>odvoz povratne embalaže, takoj po izprazniti oziroma najkasneje ob naslednji dostavi,</w:t>
      </w:r>
    </w:p>
    <w:p w14:paraId="15F9E56C" w14:textId="42095B0E" w:rsidR="002436F4" w:rsidRPr="00E5468F" w:rsidRDefault="002436F4" w:rsidP="00FD54E3">
      <w:pPr>
        <w:pStyle w:val="Telobesedila2"/>
        <w:numPr>
          <w:ilvl w:val="0"/>
          <w:numId w:val="11"/>
        </w:numPr>
        <w:rPr>
          <w:rFonts w:ascii="Times New Roman" w:hAnsi="Times New Roman"/>
          <w:sz w:val="22"/>
          <w:szCs w:val="22"/>
        </w:rPr>
      </w:pPr>
      <w:r w:rsidRPr="00E5468F">
        <w:rPr>
          <w:rFonts w:ascii="Times New Roman" w:hAnsi="Times New Roman"/>
          <w:sz w:val="22"/>
          <w:szCs w:val="22"/>
        </w:rPr>
        <w:t>odvoz nepovratne embalaže, kjer je to zahtevano v posebnih pogojih naročnika,</w:t>
      </w:r>
    </w:p>
    <w:p w14:paraId="11BAA96D" w14:textId="1BCE8C8C" w:rsidR="002436F4" w:rsidRPr="00E5468F" w:rsidRDefault="002436F4" w:rsidP="00FD54E3">
      <w:pPr>
        <w:pStyle w:val="Telobesedila2"/>
        <w:numPr>
          <w:ilvl w:val="0"/>
          <w:numId w:val="11"/>
        </w:numPr>
        <w:rPr>
          <w:rFonts w:ascii="Times New Roman" w:hAnsi="Times New Roman"/>
          <w:sz w:val="22"/>
          <w:szCs w:val="22"/>
        </w:rPr>
      </w:pPr>
      <w:r w:rsidRPr="00E5468F">
        <w:rPr>
          <w:rFonts w:ascii="Times New Roman" w:hAnsi="Times New Roman"/>
          <w:sz w:val="22"/>
          <w:szCs w:val="22"/>
        </w:rPr>
        <w:t>dostavo živil pod enakimi pogoji in brez višanja cen živil tudi na nove oziroma spremenjene lokacije, če jih bo naročnik odprl v času veljavnosti okvirnega sporazuma.</w:t>
      </w:r>
    </w:p>
    <w:p w14:paraId="4ADB8E97" w14:textId="166683C6" w:rsidR="002436F4" w:rsidRPr="0088097F" w:rsidRDefault="002436F4" w:rsidP="0088097F">
      <w:pPr>
        <w:pStyle w:val="Telobesedila2"/>
        <w:ind w:left="644"/>
        <w:rPr>
          <w:rFonts w:ascii="Times New Roman" w:hAnsi="Times New Roman"/>
          <w:sz w:val="22"/>
          <w:szCs w:val="22"/>
        </w:rPr>
      </w:pPr>
    </w:p>
    <w:p w14:paraId="1AC20C2A" w14:textId="58D85DF4" w:rsidR="002436F4" w:rsidRPr="00E5468F" w:rsidRDefault="002436F4" w:rsidP="002436F4">
      <w:pPr>
        <w:pStyle w:val="Glava"/>
        <w:tabs>
          <w:tab w:val="clear" w:pos="4536"/>
          <w:tab w:val="clear" w:pos="9072"/>
        </w:tabs>
        <w:jc w:val="both"/>
        <w:rPr>
          <w:sz w:val="22"/>
          <w:szCs w:val="22"/>
        </w:rPr>
      </w:pPr>
      <w:r w:rsidRPr="00E5468F">
        <w:rPr>
          <w:i w:val="0"/>
          <w:sz w:val="22"/>
          <w:szCs w:val="22"/>
        </w:rPr>
        <w:t xml:space="preserve">Posebni pogoji glede odvoza nepovratne embalaže: </w:t>
      </w:r>
      <w:r w:rsidRPr="00E5468F">
        <w:rPr>
          <w:sz w:val="22"/>
          <w:szCs w:val="22"/>
        </w:rPr>
        <w:t>Opozorilo naročniku glede priprave embalaže za odvoz: Večina ponudnikov naj ne bi bila registriranih za odvoz nepovratne embalaže, ki je komunalni odpadek, zato imajo z ustreznimi podjetji, ki se s tem ukvarjajo, sklenjene pogodbe. Odvoz embalaže mora biti opravljen s posebnimi vozili in ne vozili, v katerih se vrši dostava hrane (skladno s HACCP).</w:t>
      </w:r>
    </w:p>
    <w:p w14:paraId="75DA065D" w14:textId="77777777" w:rsidR="002436F4" w:rsidRPr="00E5468F" w:rsidRDefault="002436F4" w:rsidP="00CD1C88">
      <w:pPr>
        <w:pStyle w:val="Glava"/>
        <w:tabs>
          <w:tab w:val="clear" w:pos="4536"/>
          <w:tab w:val="clear" w:pos="9072"/>
        </w:tabs>
        <w:jc w:val="both"/>
        <w:rPr>
          <w:i w:val="0"/>
          <w:sz w:val="22"/>
          <w:szCs w:val="22"/>
        </w:rPr>
      </w:pPr>
    </w:p>
    <w:p w14:paraId="0B00679E" w14:textId="254E6092" w:rsidR="0082333C" w:rsidRPr="00DB6262" w:rsidRDefault="0082333C" w:rsidP="00CD1C88">
      <w:pPr>
        <w:pStyle w:val="Glava"/>
        <w:tabs>
          <w:tab w:val="clear" w:pos="4536"/>
          <w:tab w:val="clear" w:pos="9072"/>
        </w:tabs>
        <w:jc w:val="both"/>
        <w:rPr>
          <w:i w:val="0"/>
          <w:sz w:val="22"/>
          <w:szCs w:val="22"/>
        </w:rPr>
      </w:pPr>
      <w:r w:rsidRPr="00DB6262">
        <w:rPr>
          <w:i w:val="0"/>
          <w:sz w:val="22"/>
          <w:szCs w:val="22"/>
        </w:rPr>
        <w:t xml:space="preserve">Naročila za dobavo bo naročnik posredoval dobavitelju pisno z naročilnicami, poslanimi na elektronski naslov ali faks številko osebe za sprejem naročil, ki jo ponudnik navede v prijavnem obrazcu. </w:t>
      </w:r>
    </w:p>
    <w:p w14:paraId="2993BDF0" w14:textId="77777777" w:rsidR="00535252" w:rsidRPr="00DB6262" w:rsidRDefault="00535252" w:rsidP="00CD1C88">
      <w:pPr>
        <w:pStyle w:val="Glava"/>
        <w:tabs>
          <w:tab w:val="clear" w:pos="4536"/>
          <w:tab w:val="clear" w:pos="9072"/>
        </w:tabs>
        <w:jc w:val="both"/>
        <w:rPr>
          <w:i w:val="0"/>
          <w:sz w:val="22"/>
          <w:szCs w:val="22"/>
        </w:rPr>
      </w:pPr>
    </w:p>
    <w:p w14:paraId="23EA7A1A" w14:textId="36E8B10B" w:rsidR="0082333C" w:rsidRPr="00DB6262" w:rsidRDefault="0082333C" w:rsidP="00CD1C88">
      <w:pPr>
        <w:pStyle w:val="Glava"/>
        <w:tabs>
          <w:tab w:val="clear" w:pos="4536"/>
          <w:tab w:val="clear" w:pos="9072"/>
        </w:tabs>
        <w:jc w:val="both"/>
        <w:rPr>
          <w:i w:val="0"/>
          <w:sz w:val="22"/>
          <w:szCs w:val="22"/>
        </w:rPr>
      </w:pPr>
      <w:r w:rsidRPr="00DB6262">
        <w:rPr>
          <w:i w:val="0"/>
          <w:sz w:val="22"/>
          <w:szCs w:val="22"/>
        </w:rPr>
        <w:t xml:space="preserve">Naročnik naroča živila </w:t>
      </w:r>
      <w:r w:rsidRPr="00E5468F">
        <w:rPr>
          <w:i w:val="0"/>
          <w:sz w:val="22"/>
          <w:szCs w:val="22"/>
        </w:rPr>
        <w:t xml:space="preserve">praviloma ob </w:t>
      </w:r>
      <w:r w:rsidR="00E5468F" w:rsidRPr="00E5468F">
        <w:rPr>
          <w:i w:val="0"/>
          <w:sz w:val="22"/>
          <w:szCs w:val="22"/>
        </w:rPr>
        <w:t>dnevno za naslednje dni oz. po dogovoru</w:t>
      </w:r>
      <w:r w:rsidRPr="00E5468F">
        <w:rPr>
          <w:i w:val="0"/>
          <w:sz w:val="22"/>
          <w:szCs w:val="22"/>
        </w:rPr>
        <w:t xml:space="preserve"> z odzivnim</w:t>
      </w:r>
      <w:r w:rsidRPr="00DB6262">
        <w:rPr>
          <w:i w:val="0"/>
          <w:sz w:val="22"/>
          <w:szCs w:val="22"/>
        </w:rPr>
        <w:t xml:space="preserve"> časom </w:t>
      </w:r>
      <w:r w:rsidR="00C14BB9" w:rsidRPr="00DB6262">
        <w:rPr>
          <w:i w:val="0"/>
          <w:sz w:val="22"/>
          <w:szCs w:val="22"/>
        </w:rPr>
        <w:t xml:space="preserve">za redna naročila </w:t>
      </w:r>
      <w:r w:rsidRPr="00DB6262">
        <w:rPr>
          <w:i w:val="0"/>
          <w:sz w:val="22"/>
          <w:szCs w:val="22"/>
        </w:rPr>
        <w:t>en delovni dan. Naročnik ima pravico en delovni dan pred naročeno dostavo spremeniti količino naroče</w:t>
      </w:r>
      <w:r w:rsidR="00060296" w:rsidRPr="00DB6262">
        <w:rPr>
          <w:i w:val="0"/>
          <w:sz w:val="22"/>
          <w:szCs w:val="22"/>
        </w:rPr>
        <w:t>nih živil zaradi spreme</w:t>
      </w:r>
      <w:r w:rsidRPr="00DB6262">
        <w:rPr>
          <w:i w:val="0"/>
          <w:sz w:val="22"/>
          <w:szCs w:val="22"/>
        </w:rPr>
        <w:t>n</w:t>
      </w:r>
      <w:r w:rsidR="00060296" w:rsidRPr="00DB6262">
        <w:rPr>
          <w:i w:val="0"/>
          <w:sz w:val="22"/>
          <w:szCs w:val="22"/>
        </w:rPr>
        <w:t>j</w:t>
      </w:r>
      <w:r w:rsidRPr="00DB6262">
        <w:rPr>
          <w:i w:val="0"/>
          <w:sz w:val="22"/>
          <w:szCs w:val="22"/>
        </w:rPr>
        <w:t xml:space="preserve">enih potreb (sprememba števila prisotnih otrok </w:t>
      </w:r>
      <w:r w:rsidR="00762179" w:rsidRPr="00DB6262">
        <w:rPr>
          <w:i w:val="0"/>
          <w:sz w:val="22"/>
          <w:szCs w:val="22"/>
        </w:rPr>
        <w:t xml:space="preserve"> </w:t>
      </w:r>
      <w:r w:rsidRPr="00DB6262">
        <w:rPr>
          <w:i w:val="0"/>
          <w:sz w:val="22"/>
          <w:szCs w:val="22"/>
        </w:rPr>
        <w:t>ipd.). V takem pri</w:t>
      </w:r>
      <w:r w:rsidR="001D5FE0" w:rsidRPr="00DB6262">
        <w:rPr>
          <w:i w:val="0"/>
          <w:sz w:val="22"/>
          <w:szCs w:val="22"/>
        </w:rPr>
        <w:t>meru b</w:t>
      </w:r>
      <w:r w:rsidR="00060296" w:rsidRPr="00DB6262">
        <w:rPr>
          <w:i w:val="0"/>
          <w:sz w:val="22"/>
          <w:szCs w:val="22"/>
        </w:rPr>
        <w:t>o dobavitelju poslal tedensko naročilnico z vnes</w:t>
      </w:r>
      <w:r w:rsidRPr="00DB6262">
        <w:rPr>
          <w:i w:val="0"/>
          <w:sz w:val="22"/>
          <w:szCs w:val="22"/>
        </w:rPr>
        <w:t xml:space="preserve">enimi popravki glede naročene količine živil.  </w:t>
      </w:r>
    </w:p>
    <w:p w14:paraId="755B1015" w14:textId="77777777" w:rsidR="0082333C" w:rsidRPr="00DB6262" w:rsidRDefault="0082333C" w:rsidP="00CD1C88">
      <w:pPr>
        <w:pStyle w:val="Glava"/>
        <w:tabs>
          <w:tab w:val="clear" w:pos="4536"/>
          <w:tab w:val="clear" w:pos="9072"/>
        </w:tabs>
        <w:jc w:val="both"/>
        <w:rPr>
          <w:i w:val="0"/>
          <w:sz w:val="22"/>
          <w:szCs w:val="22"/>
        </w:rPr>
      </w:pPr>
    </w:p>
    <w:p w14:paraId="0DD31219" w14:textId="77777777" w:rsidR="00E5468F" w:rsidRDefault="0082333C" w:rsidP="00CD1C88">
      <w:pPr>
        <w:pStyle w:val="Glava"/>
        <w:tabs>
          <w:tab w:val="clear" w:pos="4536"/>
          <w:tab w:val="clear" w:pos="9072"/>
        </w:tabs>
        <w:jc w:val="both"/>
        <w:rPr>
          <w:i w:val="0"/>
          <w:sz w:val="22"/>
          <w:szCs w:val="22"/>
        </w:rPr>
      </w:pPr>
      <w:r w:rsidRPr="00DB6262">
        <w:rPr>
          <w:i w:val="0"/>
          <w:sz w:val="22"/>
          <w:szCs w:val="22"/>
        </w:rPr>
        <w:t xml:space="preserve">Odjemna mesta naročnika so: </w:t>
      </w:r>
    </w:p>
    <w:p w14:paraId="39FE89BF" w14:textId="77777777" w:rsidR="00E5468F" w:rsidRPr="00E5468F" w:rsidRDefault="00E5468F" w:rsidP="00FD54E3">
      <w:pPr>
        <w:pStyle w:val="Telobesedila2"/>
        <w:numPr>
          <w:ilvl w:val="0"/>
          <w:numId w:val="11"/>
        </w:numPr>
        <w:rPr>
          <w:rFonts w:ascii="Times New Roman" w:hAnsi="Times New Roman"/>
          <w:sz w:val="22"/>
          <w:szCs w:val="22"/>
        </w:rPr>
      </w:pPr>
      <w:r w:rsidRPr="00E5468F">
        <w:rPr>
          <w:rFonts w:ascii="Times New Roman" w:hAnsi="Times New Roman"/>
          <w:sz w:val="22"/>
          <w:szCs w:val="22"/>
        </w:rPr>
        <w:lastRenderedPageBreak/>
        <w:t>Enota Palček, Gorazdova ulica 6, Ljubljana</w:t>
      </w:r>
    </w:p>
    <w:p w14:paraId="74F74784" w14:textId="77777777" w:rsidR="00E5468F" w:rsidRPr="00E5468F" w:rsidRDefault="00E5468F" w:rsidP="00FD54E3">
      <w:pPr>
        <w:pStyle w:val="Telobesedila2"/>
        <w:numPr>
          <w:ilvl w:val="0"/>
          <w:numId w:val="11"/>
        </w:numPr>
        <w:rPr>
          <w:rFonts w:ascii="Times New Roman" w:hAnsi="Times New Roman"/>
          <w:sz w:val="22"/>
          <w:szCs w:val="22"/>
        </w:rPr>
      </w:pPr>
      <w:r w:rsidRPr="00E5468F">
        <w:rPr>
          <w:rFonts w:ascii="Times New Roman" w:hAnsi="Times New Roman"/>
          <w:sz w:val="22"/>
          <w:szCs w:val="22"/>
        </w:rPr>
        <w:t>Enota Biba, Ljubeljska ulica 16, Ljubljana</w:t>
      </w:r>
    </w:p>
    <w:p w14:paraId="7D9AB0A9" w14:textId="4D7F78B5" w:rsidR="00E5468F" w:rsidRPr="00E5468F" w:rsidRDefault="00E5468F" w:rsidP="00FD54E3">
      <w:pPr>
        <w:pStyle w:val="Telobesedila2"/>
        <w:numPr>
          <w:ilvl w:val="0"/>
          <w:numId w:val="11"/>
        </w:numPr>
        <w:rPr>
          <w:rFonts w:ascii="Times New Roman" w:hAnsi="Times New Roman"/>
          <w:sz w:val="22"/>
          <w:szCs w:val="22"/>
        </w:rPr>
      </w:pPr>
      <w:r w:rsidRPr="00E5468F">
        <w:rPr>
          <w:rFonts w:ascii="Times New Roman" w:hAnsi="Times New Roman"/>
          <w:sz w:val="22"/>
          <w:szCs w:val="22"/>
        </w:rPr>
        <w:t xml:space="preserve">Enota Čenča, </w:t>
      </w:r>
      <w:proofErr w:type="spellStart"/>
      <w:r w:rsidRPr="00E5468F">
        <w:rPr>
          <w:rFonts w:ascii="Times New Roman" w:hAnsi="Times New Roman"/>
          <w:sz w:val="22"/>
          <w:szCs w:val="22"/>
        </w:rPr>
        <w:t>Lepodvorska</w:t>
      </w:r>
      <w:proofErr w:type="spellEnd"/>
      <w:r w:rsidRPr="00E5468F">
        <w:rPr>
          <w:rFonts w:ascii="Times New Roman" w:hAnsi="Times New Roman"/>
          <w:sz w:val="22"/>
          <w:szCs w:val="22"/>
        </w:rPr>
        <w:t xml:space="preserve"> ulica 5, Ljubljana</w:t>
      </w:r>
    </w:p>
    <w:p w14:paraId="24286617" w14:textId="77777777" w:rsidR="00265423" w:rsidRPr="00DB6262" w:rsidRDefault="00265423" w:rsidP="00CD1C88">
      <w:pPr>
        <w:pStyle w:val="Glava"/>
        <w:tabs>
          <w:tab w:val="clear" w:pos="4536"/>
          <w:tab w:val="clear" w:pos="9072"/>
        </w:tabs>
        <w:jc w:val="both"/>
        <w:rPr>
          <w:i w:val="0"/>
          <w:sz w:val="22"/>
          <w:szCs w:val="22"/>
        </w:rPr>
      </w:pPr>
    </w:p>
    <w:p w14:paraId="3CE15686" w14:textId="262B3A73" w:rsidR="004B0CB3" w:rsidRPr="00DB6262" w:rsidRDefault="00D37EE8" w:rsidP="00CD1C88">
      <w:pPr>
        <w:pStyle w:val="Glava"/>
        <w:tabs>
          <w:tab w:val="clear" w:pos="4536"/>
          <w:tab w:val="clear" w:pos="9072"/>
        </w:tabs>
        <w:jc w:val="both"/>
        <w:rPr>
          <w:i w:val="0"/>
          <w:sz w:val="22"/>
          <w:szCs w:val="22"/>
        </w:rPr>
      </w:pPr>
      <w:r w:rsidRPr="00DB6262">
        <w:rPr>
          <w:i w:val="0"/>
          <w:sz w:val="22"/>
          <w:szCs w:val="22"/>
        </w:rPr>
        <w:t xml:space="preserve">Dobavitelj </w:t>
      </w:r>
      <w:r w:rsidR="004B0CB3" w:rsidRPr="00DB6262">
        <w:rPr>
          <w:i w:val="0"/>
          <w:sz w:val="22"/>
          <w:szCs w:val="22"/>
        </w:rPr>
        <w:t xml:space="preserve">bo moral živila dostavljati </w:t>
      </w:r>
      <w:bookmarkStart w:id="59" w:name="_Hlk149136898"/>
      <w:r w:rsidR="00E5468F" w:rsidRPr="00E5468F">
        <w:rPr>
          <w:i w:val="0"/>
          <w:sz w:val="22"/>
          <w:szCs w:val="22"/>
        </w:rPr>
        <w:t>vsak dan, od ponedeljka do petka, med 6:00 in 7:00 uro ali po dogovoru z naročnikom.</w:t>
      </w:r>
    </w:p>
    <w:bookmarkEnd w:id="59"/>
    <w:p w14:paraId="2BC1282D" w14:textId="77777777" w:rsidR="0082333C" w:rsidRPr="00DB6262" w:rsidRDefault="0082333C" w:rsidP="00CD1C88">
      <w:pPr>
        <w:pStyle w:val="Glava"/>
        <w:tabs>
          <w:tab w:val="clear" w:pos="4536"/>
          <w:tab w:val="clear" w:pos="9072"/>
        </w:tabs>
        <w:jc w:val="both"/>
        <w:rPr>
          <w:i w:val="0"/>
          <w:sz w:val="22"/>
          <w:szCs w:val="22"/>
        </w:rPr>
      </w:pPr>
    </w:p>
    <w:p w14:paraId="2C2F037E" w14:textId="4FE78508" w:rsidR="00AD2850" w:rsidRPr="00DB6262" w:rsidRDefault="00AD2850" w:rsidP="00CD1C88">
      <w:pPr>
        <w:pStyle w:val="Glava"/>
        <w:tabs>
          <w:tab w:val="clear" w:pos="4536"/>
          <w:tab w:val="clear" w:pos="9072"/>
        </w:tabs>
        <w:jc w:val="both"/>
        <w:rPr>
          <w:i w:val="0"/>
          <w:sz w:val="22"/>
          <w:szCs w:val="22"/>
        </w:rPr>
      </w:pPr>
      <w:r w:rsidRPr="00DB6262">
        <w:rPr>
          <w:i w:val="0"/>
          <w:sz w:val="22"/>
          <w:szCs w:val="22"/>
        </w:rPr>
        <w:t xml:space="preserve">Dobavitelj bo moral na svoje stroške zagotoviti ustrezen transport živil in predpisano embalažo v skladu z veljavnimi predpisi in standardi v RS. </w:t>
      </w:r>
      <w:r w:rsidR="00982036" w:rsidRPr="00DB6262">
        <w:rPr>
          <w:i w:val="0"/>
          <w:sz w:val="22"/>
          <w:szCs w:val="22"/>
        </w:rPr>
        <w:t xml:space="preserve">Dobavitelj bo moral odvažati povratno embalažo takoj po izpraznitvi ali najkasneje ob naslednji </w:t>
      </w:r>
      <w:r w:rsidR="00982036" w:rsidRPr="00E5468F">
        <w:rPr>
          <w:i w:val="0"/>
          <w:sz w:val="22"/>
          <w:szCs w:val="22"/>
        </w:rPr>
        <w:t>dostavi</w:t>
      </w:r>
      <w:r w:rsidR="001009FC" w:rsidRPr="00E5468F">
        <w:rPr>
          <w:i w:val="0"/>
          <w:sz w:val="22"/>
          <w:szCs w:val="22"/>
        </w:rPr>
        <w:t xml:space="preserve"> </w:t>
      </w:r>
      <w:r w:rsidR="00982036" w:rsidRPr="00E5468F">
        <w:rPr>
          <w:i w:val="0"/>
          <w:sz w:val="22"/>
          <w:szCs w:val="22"/>
        </w:rPr>
        <w:t xml:space="preserve">ter odvažati nepovratno embalažo, kadar je to zahtevano v posebnih pogojih naročnika. </w:t>
      </w:r>
      <w:r w:rsidRPr="00E5468F">
        <w:rPr>
          <w:i w:val="0"/>
          <w:sz w:val="22"/>
          <w:szCs w:val="22"/>
        </w:rPr>
        <w:t>Vsa živila bodo morala biti med transportom ustrezno higiensko zavarovana in transportirana v skladu s predp</w:t>
      </w:r>
      <w:r w:rsidRPr="00DB6262">
        <w:rPr>
          <w:i w:val="0"/>
          <w:sz w:val="22"/>
          <w:szCs w:val="22"/>
        </w:rPr>
        <w:t>isanimi pogoji, tako da ne pride do prekinitve hladne ali zamrzovalne verige.</w:t>
      </w:r>
    </w:p>
    <w:p w14:paraId="22A5B4A5" w14:textId="77777777" w:rsidR="00AD2850" w:rsidRPr="00DB6262" w:rsidRDefault="00AD2850" w:rsidP="00CD1C88">
      <w:pPr>
        <w:pStyle w:val="Glava"/>
        <w:tabs>
          <w:tab w:val="clear" w:pos="4536"/>
          <w:tab w:val="clear" w:pos="9072"/>
        </w:tabs>
        <w:jc w:val="both"/>
        <w:rPr>
          <w:i w:val="0"/>
          <w:sz w:val="22"/>
          <w:szCs w:val="22"/>
        </w:rPr>
      </w:pPr>
    </w:p>
    <w:p w14:paraId="4A0FD670" w14:textId="77777777" w:rsidR="00AD2850" w:rsidRPr="00DB6262" w:rsidRDefault="00AD2850" w:rsidP="00CD1C88">
      <w:pPr>
        <w:pStyle w:val="Glava"/>
        <w:tabs>
          <w:tab w:val="clear" w:pos="4536"/>
          <w:tab w:val="clear" w:pos="9072"/>
        </w:tabs>
        <w:jc w:val="both"/>
        <w:rPr>
          <w:i w:val="0"/>
          <w:sz w:val="22"/>
          <w:szCs w:val="22"/>
        </w:rPr>
      </w:pPr>
      <w:r w:rsidRPr="00DB6262">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5CA25EE0" w14:textId="77777777" w:rsidR="00AD2850" w:rsidRPr="00DB6262" w:rsidRDefault="00AD2850" w:rsidP="00CD1C88">
      <w:pPr>
        <w:pStyle w:val="Glava"/>
        <w:tabs>
          <w:tab w:val="clear" w:pos="4536"/>
          <w:tab w:val="clear" w:pos="9072"/>
        </w:tabs>
        <w:jc w:val="both"/>
        <w:rPr>
          <w:i w:val="0"/>
          <w:sz w:val="22"/>
          <w:szCs w:val="22"/>
        </w:rPr>
      </w:pPr>
    </w:p>
    <w:p w14:paraId="5C1EAF8F" w14:textId="77777777" w:rsidR="00AD2850" w:rsidRPr="00DB6262" w:rsidRDefault="00AD2850" w:rsidP="00CD1C88">
      <w:pPr>
        <w:pStyle w:val="Glava"/>
        <w:tabs>
          <w:tab w:val="clear" w:pos="4536"/>
          <w:tab w:val="clear" w:pos="9072"/>
        </w:tabs>
        <w:jc w:val="both"/>
        <w:rPr>
          <w:i w:val="0"/>
          <w:sz w:val="22"/>
          <w:szCs w:val="22"/>
        </w:rPr>
      </w:pPr>
      <w:r w:rsidRPr="00DB6262">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sidRPr="00DB6262">
        <w:rPr>
          <w:i w:val="0"/>
          <w:sz w:val="22"/>
          <w:szCs w:val="22"/>
        </w:rPr>
        <w:t>, vsebinskih</w:t>
      </w:r>
      <w:r w:rsidRPr="00DB6262">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2041E847" w14:textId="77777777" w:rsidR="00AD2850" w:rsidRPr="00DB6262" w:rsidRDefault="00AD2850" w:rsidP="00CD1C88">
      <w:pPr>
        <w:pStyle w:val="Glava"/>
        <w:tabs>
          <w:tab w:val="clear" w:pos="4536"/>
          <w:tab w:val="clear" w:pos="9072"/>
        </w:tabs>
        <w:jc w:val="both"/>
        <w:rPr>
          <w:i w:val="0"/>
          <w:sz w:val="22"/>
          <w:szCs w:val="22"/>
        </w:rPr>
      </w:pPr>
    </w:p>
    <w:p w14:paraId="1B78B1C7" w14:textId="4D33E8D1" w:rsidR="00AD2850" w:rsidRDefault="00AD2850" w:rsidP="00CD1C88">
      <w:pPr>
        <w:pStyle w:val="Glava"/>
        <w:tabs>
          <w:tab w:val="clear" w:pos="4536"/>
          <w:tab w:val="clear" w:pos="9072"/>
        </w:tabs>
        <w:jc w:val="both"/>
        <w:rPr>
          <w:i w:val="0"/>
          <w:sz w:val="22"/>
          <w:szCs w:val="22"/>
        </w:rPr>
      </w:pPr>
      <w:r w:rsidRPr="00DB6262">
        <w:rPr>
          <w:i w:val="0"/>
          <w:sz w:val="22"/>
          <w:szCs w:val="22"/>
        </w:rPr>
        <w:t xml:space="preserve">Naročnik bo lahko dobavitelju zaračunal pogodbeno kazen v višini stroška nadomestnega nakupa in v višini stroška vračila blaga, v primerih, da ta ne bo ustrezno izvršil dobave ali rešil reklamacije ali ne bo </w:t>
      </w:r>
      <w:r w:rsidRPr="00E5468F">
        <w:rPr>
          <w:i w:val="0"/>
          <w:sz w:val="22"/>
          <w:szCs w:val="22"/>
        </w:rPr>
        <w:t xml:space="preserve">prevzel </w:t>
      </w:r>
      <w:r w:rsidR="00982036" w:rsidRPr="00E5468F">
        <w:rPr>
          <w:i w:val="0"/>
          <w:sz w:val="22"/>
          <w:szCs w:val="22"/>
        </w:rPr>
        <w:t xml:space="preserve">povratne </w:t>
      </w:r>
      <w:r w:rsidRPr="00E5468F">
        <w:rPr>
          <w:i w:val="0"/>
          <w:sz w:val="22"/>
          <w:szCs w:val="22"/>
        </w:rPr>
        <w:t>embalaže</w:t>
      </w:r>
      <w:r w:rsidR="00982036" w:rsidRPr="00E5468F">
        <w:rPr>
          <w:i w:val="0"/>
          <w:sz w:val="22"/>
          <w:szCs w:val="22"/>
        </w:rPr>
        <w:t xml:space="preserve"> takoj po izpraznitvi ali najkasneje ob naslednji dobavi oziroma nepovratne embalaže, kadar je to zahtevano v posebnih pogojih naročnika.</w:t>
      </w:r>
      <w:r w:rsidRPr="00E5468F">
        <w:rPr>
          <w:i w:val="0"/>
          <w:sz w:val="22"/>
          <w:szCs w:val="22"/>
        </w:rPr>
        <w:t xml:space="preserve"> Naročnik si pridružuje tudi pravico prekiniti okvirni sporazum. Pogodbena kazen in razlogi za prekinitev okvirnega sporazuma so definirani </w:t>
      </w:r>
      <w:r w:rsidRPr="00DB6262">
        <w:rPr>
          <w:i w:val="0"/>
          <w:sz w:val="22"/>
          <w:szCs w:val="22"/>
        </w:rPr>
        <w:t>v osnutku okvirnega sporazuma, ki je priloga te razpisne dokumentacije.</w:t>
      </w:r>
    </w:p>
    <w:p w14:paraId="71B61458" w14:textId="2EC0A5DB" w:rsidR="00CE2754" w:rsidRDefault="00CE2754" w:rsidP="00CD1C88">
      <w:pPr>
        <w:pStyle w:val="Glava"/>
        <w:tabs>
          <w:tab w:val="clear" w:pos="4536"/>
          <w:tab w:val="clear" w:pos="9072"/>
        </w:tabs>
        <w:jc w:val="both"/>
        <w:rPr>
          <w:i w:val="0"/>
          <w:sz w:val="22"/>
          <w:szCs w:val="22"/>
        </w:rPr>
      </w:pPr>
    </w:p>
    <w:p w14:paraId="2FA799B4" w14:textId="77777777" w:rsidR="00FD54E3" w:rsidRPr="00DB6262" w:rsidRDefault="00FD54E3" w:rsidP="00CD1C88">
      <w:pPr>
        <w:pStyle w:val="Glava"/>
        <w:tabs>
          <w:tab w:val="clear" w:pos="4536"/>
          <w:tab w:val="clear" w:pos="9072"/>
        </w:tabs>
        <w:jc w:val="both"/>
        <w:rPr>
          <w:i w:val="0"/>
          <w:sz w:val="22"/>
          <w:szCs w:val="22"/>
        </w:rPr>
      </w:pPr>
    </w:p>
    <w:p w14:paraId="088AB60C" w14:textId="636E0705" w:rsidR="0082333C" w:rsidRPr="00DB6262" w:rsidRDefault="00AD6F9F" w:rsidP="00AD6F9F">
      <w:pPr>
        <w:pStyle w:val="Naslov2"/>
        <w:numPr>
          <w:ilvl w:val="0"/>
          <w:numId w:val="0"/>
        </w:numPr>
        <w:spacing w:before="0" w:after="0"/>
      </w:pPr>
      <w:bookmarkStart w:id="60" w:name="_Toc160107884"/>
      <w:bookmarkStart w:id="61" w:name="_Toc94783311"/>
      <w:r>
        <w:t xml:space="preserve">2. </w:t>
      </w:r>
      <w:r w:rsidR="0082333C" w:rsidRPr="00DB6262">
        <w:t>Posebni pogoji</w:t>
      </w:r>
      <w:bookmarkEnd w:id="60"/>
      <w:r w:rsidR="0082333C" w:rsidRPr="00DB6262">
        <w:t xml:space="preserve"> </w:t>
      </w:r>
      <w:bookmarkEnd w:id="61"/>
    </w:p>
    <w:p w14:paraId="6EA54340" w14:textId="77777777" w:rsidR="00717E62" w:rsidRDefault="00717E62" w:rsidP="00CD1C88">
      <w:pPr>
        <w:pStyle w:val="Glava"/>
        <w:tabs>
          <w:tab w:val="clear" w:pos="4536"/>
          <w:tab w:val="clear" w:pos="9072"/>
        </w:tabs>
        <w:jc w:val="both"/>
        <w:rPr>
          <w:i w:val="0"/>
          <w:sz w:val="22"/>
          <w:szCs w:val="22"/>
        </w:rPr>
      </w:pPr>
    </w:p>
    <w:p w14:paraId="7E32F38C" w14:textId="4AD5297B" w:rsidR="0048656F" w:rsidRPr="00DB6262" w:rsidRDefault="0082333C" w:rsidP="00CD1C88">
      <w:pPr>
        <w:pStyle w:val="Glava"/>
        <w:tabs>
          <w:tab w:val="clear" w:pos="4536"/>
          <w:tab w:val="clear" w:pos="9072"/>
        </w:tabs>
        <w:jc w:val="both"/>
        <w:rPr>
          <w:i w:val="0"/>
          <w:sz w:val="22"/>
          <w:szCs w:val="22"/>
        </w:rPr>
      </w:pPr>
      <w:r w:rsidRPr="00DB6262">
        <w:rPr>
          <w:i w:val="0"/>
          <w:sz w:val="22"/>
          <w:szCs w:val="22"/>
        </w:rPr>
        <w:t>Posebne pogoje mora izpolnjevati ponudnik, ki se prija</w:t>
      </w:r>
      <w:r w:rsidR="0048656F" w:rsidRPr="00DB6262">
        <w:rPr>
          <w:i w:val="0"/>
          <w:sz w:val="22"/>
          <w:szCs w:val="22"/>
        </w:rPr>
        <w:t>v</w:t>
      </w:r>
      <w:r w:rsidRPr="00DB6262">
        <w:rPr>
          <w:i w:val="0"/>
          <w:sz w:val="22"/>
          <w:szCs w:val="22"/>
        </w:rPr>
        <w:t xml:space="preserve">lja. </w:t>
      </w:r>
    </w:p>
    <w:p w14:paraId="03B62CF0" w14:textId="77777777" w:rsidR="0048656F" w:rsidRPr="00DB6262" w:rsidRDefault="0048656F" w:rsidP="00CD1C88">
      <w:pPr>
        <w:pStyle w:val="Glava"/>
        <w:tabs>
          <w:tab w:val="clear" w:pos="4536"/>
          <w:tab w:val="clear" w:pos="9072"/>
        </w:tabs>
        <w:jc w:val="both"/>
        <w:rPr>
          <w:i w:val="0"/>
          <w:sz w:val="22"/>
          <w:szCs w:val="22"/>
        </w:rPr>
      </w:pPr>
    </w:p>
    <w:p w14:paraId="7EE69607" w14:textId="77777777" w:rsidR="00BC6335" w:rsidRPr="00DB6262" w:rsidRDefault="00BC6335" w:rsidP="00CD1C88">
      <w:pPr>
        <w:pStyle w:val="Glava"/>
        <w:tabs>
          <w:tab w:val="clear" w:pos="4536"/>
          <w:tab w:val="clear" w:pos="9072"/>
        </w:tabs>
        <w:jc w:val="both"/>
        <w:rPr>
          <w:i w:val="0"/>
          <w:sz w:val="22"/>
          <w:szCs w:val="22"/>
        </w:rPr>
      </w:pPr>
      <w:r w:rsidRPr="00DB6262">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6F167623" w14:textId="77777777" w:rsidR="00982036" w:rsidRPr="00DB6262" w:rsidRDefault="00982036" w:rsidP="00CD1C88">
      <w:pPr>
        <w:pStyle w:val="Glava"/>
        <w:tabs>
          <w:tab w:val="clear" w:pos="4536"/>
          <w:tab w:val="clear" w:pos="9072"/>
        </w:tabs>
        <w:jc w:val="both"/>
        <w:rPr>
          <w:i w:val="0"/>
          <w:sz w:val="22"/>
          <w:szCs w:val="22"/>
        </w:rPr>
      </w:pPr>
    </w:p>
    <w:p w14:paraId="7CD3BFFA" w14:textId="77777777" w:rsidR="00C97D2B" w:rsidRPr="00DB6262" w:rsidRDefault="00C97D2B" w:rsidP="00CD1C88">
      <w:pPr>
        <w:pStyle w:val="Glava"/>
        <w:tabs>
          <w:tab w:val="clear" w:pos="4536"/>
          <w:tab w:val="clear" w:pos="9072"/>
        </w:tabs>
        <w:jc w:val="both"/>
        <w:rPr>
          <w:i w:val="0"/>
          <w:sz w:val="22"/>
          <w:szCs w:val="22"/>
        </w:rPr>
      </w:pPr>
    </w:p>
    <w:p w14:paraId="6278E170" w14:textId="2BCE5932" w:rsidR="0082333C" w:rsidRPr="00DB6262" w:rsidRDefault="00AD6F9F" w:rsidP="00AD6F9F">
      <w:pPr>
        <w:pStyle w:val="Naslov2"/>
        <w:numPr>
          <w:ilvl w:val="0"/>
          <w:numId w:val="0"/>
        </w:numPr>
        <w:spacing w:before="0" w:after="0"/>
      </w:pPr>
      <w:bookmarkStart w:id="62" w:name="_Toc94783312"/>
      <w:bookmarkStart w:id="63" w:name="_Toc160107885"/>
      <w:r>
        <w:t xml:space="preserve">3. </w:t>
      </w:r>
      <w:r w:rsidR="0082333C" w:rsidRPr="00DB6262">
        <w:t>Certifikati za ekološko pridelana živila</w:t>
      </w:r>
      <w:r w:rsidR="00E74C9C" w:rsidRPr="00DB6262">
        <w:t xml:space="preserve"> in živila iz drugih shem kakovosti</w:t>
      </w:r>
      <w:bookmarkEnd w:id="62"/>
      <w:bookmarkEnd w:id="63"/>
    </w:p>
    <w:p w14:paraId="526D7D33" w14:textId="77777777" w:rsidR="00205770" w:rsidRPr="00DB6262" w:rsidRDefault="00205770" w:rsidP="00FB2855">
      <w:pPr>
        <w:pStyle w:val="Glava"/>
        <w:tabs>
          <w:tab w:val="clear" w:pos="4536"/>
          <w:tab w:val="clear" w:pos="9072"/>
        </w:tabs>
        <w:jc w:val="both"/>
        <w:rPr>
          <w:i w:val="0"/>
          <w:sz w:val="22"/>
          <w:szCs w:val="22"/>
        </w:rPr>
      </w:pPr>
    </w:p>
    <w:p w14:paraId="4D68DC80" w14:textId="77777777" w:rsidR="00666A32" w:rsidRPr="00DB6262" w:rsidRDefault="00666A32" w:rsidP="00FB2855">
      <w:pPr>
        <w:pStyle w:val="Glava"/>
        <w:tabs>
          <w:tab w:val="clear" w:pos="4536"/>
          <w:tab w:val="clear" w:pos="9072"/>
        </w:tabs>
        <w:jc w:val="both"/>
        <w:rPr>
          <w:i w:val="0"/>
          <w:sz w:val="22"/>
          <w:szCs w:val="22"/>
        </w:rPr>
      </w:pPr>
      <w:r w:rsidRPr="00DB6262">
        <w:rPr>
          <w:i w:val="0"/>
          <w:sz w:val="22"/>
          <w:szCs w:val="22"/>
        </w:rPr>
        <w:t xml:space="preserve">Naročnik bo dodatno kakovost priznal živilom, ki imajo </w:t>
      </w:r>
      <w:r w:rsidR="00A14824" w:rsidRPr="00DB6262">
        <w:rPr>
          <w:i w:val="0"/>
          <w:sz w:val="22"/>
          <w:szCs w:val="22"/>
        </w:rPr>
        <w:t xml:space="preserve">(certificirano) </w:t>
      </w:r>
      <w:r w:rsidRPr="00DB6262">
        <w:rPr>
          <w:i w:val="0"/>
          <w:sz w:val="22"/>
          <w:szCs w:val="22"/>
        </w:rPr>
        <w:t xml:space="preserve">znak višje kakovosti na podlagi evropskih shem kakovosti ali nacionalnih shem kakovosti. Naročnik bo kot ustrezne priznal naslednje sheme kakovosti: </w:t>
      </w:r>
      <w:r w:rsidR="00326D5C" w:rsidRPr="00DB6262">
        <w:rPr>
          <w:i w:val="0"/>
          <w:sz w:val="22"/>
          <w:szCs w:val="22"/>
        </w:rPr>
        <w:t xml:space="preserve">ekološka kakovost, </w:t>
      </w:r>
      <w:r w:rsidRPr="00DB6262">
        <w:rPr>
          <w:i w:val="0"/>
          <w:sz w:val="22"/>
          <w:szCs w:val="22"/>
        </w:rPr>
        <w:t>označba porekla (ZOP), geografska označba  (ZGO), zajamčena tradicionalna posebnost (ZTP), višja kakovost (VK), integrirana pridelava (IP), dobrote iz naših kmetij, izbrana kakovost</w:t>
      </w:r>
      <w:r w:rsidR="00474B4E" w:rsidRPr="00DB6262">
        <w:rPr>
          <w:i w:val="0"/>
          <w:sz w:val="22"/>
          <w:szCs w:val="22"/>
        </w:rPr>
        <w:t xml:space="preserve"> (IK)</w:t>
      </w:r>
      <w:r w:rsidR="00886B9F" w:rsidRPr="00DB6262">
        <w:rPr>
          <w:i w:val="0"/>
          <w:sz w:val="22"/>
          <w:szCs w:val="22"/>
        </w:rPr>
        <w:t xml:space="preserve"> in gorski proizvod.</w:t>
      </w:r>
    </w:p>
    <w:p w14:paraId="4AE00592" w14:textId="77777777" w:rsidR="00E0078A" w:rsidRPr="00DB6262" w:rsidRDefault="00E0078A" w:rsidP="00FB2855">
      <w:pPr>
        <w:pStyle w:val="Glava"/>
        <w:tabs>
          <w:tab w:val="clear" w:pos="4536"/>
          <w:tab w:val="clear" w:pos="9072"/>
        </w:tabs>
        <w:jc w:val="both"/>
        <w:rPr>
          <w:i w:val="0"/>
          <w:sz w:val="22"/>
          <w:szCs w:val="22"/>
        </w:rPr>
      </w:pPr>
    </w:p>
    <w:p w14:paraId="0F42A189" w14:textId="77777777" w:rsidR="00E0078A" w:rsidRPr="00DB6262" w:rsidRDefault="00E0078A" w:rsidP="00FB2855">
      <w:pPr>
        <w:pStyle w:val="Glava"/>
        <w:tabs>
          <w:tab w:val="clear" w:pos="4536"/>
          <w:tab w:val="clear" w:pos="9072"/>
        </w:tabs>
        <w:jc w:val="both"/>
        <w:rPr>
          <w:b/>
          <w:i w:val="0"/>
          <w:sz w:val="22"/>
          <w:szCs w:val="22"/>
        </w:rPr>
      </w:pPr>
      <w:r w:rsidRPr="00DB6262">
        <w:rPr>
          <w:b/>
          <w:i w:val="0"/>
          <w:sz w:val="22"/>
          <w:szCs w:val="22"/>
        </w:rPr>
        <w:lastRenderedPageBreak/>
        <w:t xml:space="preserve">Kot znak kvalitete (kakovosti) pri posameznem živilu bo naročnik upošteval izključno samo kateregakoli od zgoraj navedenih znakov ali označb, ki so uradno podeljeni (certificirani) in priznani in se nanašajo izključno na kakovost živil. Zasebnih shem kakovosti </w:t>
      </w:r>
      <w:r w:rsidR="009556FB" w:rsidRPr="00DB6262">
        <w:rPr>
          <w:b/>
          <w:i w:val="0"/>
          <w:sz w:val="22"/>
          <w:szCs w:val="22"/>
        </w:rPr>
        <w:t xml:space="preserve">oziroma standardov dobre kmetijske prakse oz. ocenjevanja proizvajalcev živil ipd. </w:t>
      </w:r>
      <w:r w:rsidRPr="00DB6262">
        <w:rPr>
          <w:b/>
          <w:i w:val="0"/>
          <w:sz w:val="22"/>
          <w:szCs w:val="22"/>
        </w:rPr>
        <w:t>naročnik ne priznava (npr. Global G.A.P., IFS ipd.). Naročnik ne bo upošteval tudi drugih potrdil, nagrad, medalj (npr. SQ). ISO standard, ki se nanaša na urejenost poslovanja, proizvodnje, skladiščenja ipd. ni znak kvalitete (kakovosti) živil.</w:t>
      </w:r>
    </w:p>
    <w:p w14:paraId="0A3BC30A" w14:textId="77777777" w:rsidR="00666A32" w:rsidRPr="00DB6262" w:rsidRDefault="00666A32" w:rsidP="00FB2855">
      <w:pPr>
        <w:pStyle w:val="Glava"/>
        <w:tabs>
          <w:tab w:val="clear" w:pos="4536"/>
          <w:tab w:val="clear" w:pos="9072"/>
        </w:tabs>
        <w:jc w:val="both"/>
        <w:rPr>
          <w:i w:val="0"/>
          <w:sz w:val="22"/>
          <w:szCs w:val="22"/>
        </w:rPr>
      </w:pPr>
    </w:p>
    <w:p w14:paraId="31B607F0" w14:textId="77777777" w:rsidR="00666A32" w:rsidRPr="00DB6262" w:rsidRDefault="00666A32" w:rsidP="00FB2855">
      <w:pPr>
        <w:pStyle w:val="Glava"/>
        <w:tabs>
          <w:tab w:val="clear" w:pos="4536"/>
          <w:tab w:val="clear" w:pos="9072"/>
        </w:tabs>
        <w:jc w:val="both"/>
        <w:rPr>
          <w:i w:val="0"/>
          <w:sz w:val="22"/>
          <w:szCs w:val="22"/>
        </w:rPr>
      </w:pPr>
      <w:r w:rsidRPr="00DB6262">
        <w:rPr>
          <w:i w:val="0"/>
          <w:sz w:val="22"/>
          <w:szCs w:val="22"/>
        </w:rPr>
        <w:t xml:space="preserve">Naročnik bo priznal veljavne certifikate oz. potrdila, ki jih v RS izdajajo Inštitut KON-CERT, Inštitut za kontrolo in certifikacijo Univerze v Mariboru, </w:t>
      </w:r>
      <w:proofErr w:type="spellStart"/>
      <w:r w:rsidRPr="00DB6262">
        <w:rPr>
          <w:i w:val="0"/>
          <w:sz w:val="22"/>
          <w:szCs w:val="22"/>
        </w:rPr>
        <w:t>Bureau</w:t>
      </w:r>
      <w:proofErr w:type="spellEnd"/>
      <w:r w:rsidRPr="00DB6262">
        <w:rPr>
          <w:i w:val="0"/>
          <w:sz w:val="22"/>
          <w:szCs w:val="22"/>
        </w:rPr>
        <w:t xml:space="preserve"> </w:t>
      </w:r>
      <w:proofErr w:type="spellStart"/>
      <w:r w:rsidRPr="00DB6262">
        <w:rPr>
          <w:i w:val="0"/>
          <w:sz w:val="22"/>
          <w:szCs w:val="22"/>
        </w:rPr>
        <w:t>Veritas</w:t>
      </w:r>
      <w:proofErr w:type="spellEnd"/>
      <w:r w:rsidR="002C7A0C" w:rsidRPr="00DB6262">
        <w:rPr>
          <w:i w:val="0"/>
          <w:sz w:val="22"/>
          <w:szCs w:val="22"/>
        </w:rPr>
        <w:t xml:space="preserve">, TÜV SÜD Sava d.o.o. </w:t>
      </w:r>
      <w:r w:rsidR="00CC5603" w:rsidRPr="00DB6262">
        <w:rPr>
          <w:i w:val="0"/>
          <w:sz w:val="22"/>
          <w:szCs w:val="22"/>
        </w:rPr>
        <w:t xml:space="preserve">in </w:t>
      </w:r>
      <w:r w:rsidRPr="00DB6262">
        <w:rPr>
          <w:i w:val="0"/>
          <w:sz w:val="22"/>
          <w:szCs w:val="22"/>
        </w:rPr>
        <w:t xml:space="preserve">pooblaščene organizacije </w:t>
      </w:r>
      <w:r w:rsidR="009556FB" w:rsidRPr="00DB6262">
        <w:rPr>
          <w:i w:val="0"/>
          <w:sz w:val="22"/>
          <w:szCs w:val="22"/>
        </w:rPr>
        <w:t xml:space="preserve">oz. uradne pristojne ustanove </w:t>
      </w:r>
      <w:r w:rsidRPr="00DB6262">
        <w:rPr>
          <w:i w:val="0"/>
          <w:sz w:val="22"/>
          <w:szCs w:val="22"/>
        </w:rPr>
        <w:t>drugih držav.</w:t>
      </w:r>
    </w:p>
    <w:p w14:paraId="2F5B4998" w14:textId="77777777" w:rsidR="00326D5C" w:rsidRPr="00DB6262" w:rsidRDefault="00326D5C" w:rsidP="00FB2855">
      <w:pPr>
        <w:pStyle w:val="Glava"/>
        <w:tabs>
          <w:tab w:val="clear" w:pos="4536"/>
          <w:tab w:val="clear" w:pos="9072"/>
        </w:tabs>
        <w:jc w:val="both"/>
        <w:rPr>
          <w:i w:val="0"/>
          <w:sz w:val="22"/>
          <w:szCs w:val="22"/>
        </w:rPr>
      </w:pPr>
    </w:p>
    <w:p w14:paraId="5C232A07" w14:textId="2CF556A9" w:rsidR="009556FB" w:rsidRPr="00DB6262" w:rsidRDefault="00326D5C" w:rsidP="00FB2855">
      <w:pPr>
        <w:pStyle w:val="Glava"/>
        <w:tabs>
          <w:tab w:val="clear" w:pos="4536"/>
          <w:tab w:val="clear" w:pos="9072"/>
        </w:tabs>
        <w:jc w:val="both"/>
        <w:rPr>
          <w:i w:val="0"/>
          <w:sz w:val="22"/>
          <w:szCs w:val="22"/>
        </w:rPr>
      </w:pPr>
      <w:r w:rsidRPr="00DB6262">
        <w:rPr>
          <w:i w:val="0"/>
          <w:sz w:val="22"/>
          <w:szCs w:val="22"/>
        </w:rPr>
        <w:t xml:space="preserve">Naročnik bo kot ekološka živila priznal le živila, za katera bo ponudnik predložil kopijo ustrezno veljavnega potrdila, da ima blago znak za okolje tipa I (veljavni certifikat, ki dokazuje ekološko kvaliteto živila). Upoštevajo se ekološka živila, kot </w:t>
      </w:r>
      <w:r w:rsidR="006853F1">
        <w:rPr>
          <w:i w:val="0"/>
          <w:sz w:val="22"/>
          <w:szCs w:val="22"/>
        </w:rPr>
        <w:t>jih</w:t>
      </w:r>
      <w:r w:rsidRPr="00DB6262">
        <w:rPr>
          <w:i w:val="0"/>
          <w:sz w:val="22"/>
          <w:szCs w:val="22"/>
        </w:rPr>
        <w:t xml:space="preserve"> določa</w:t>
      </w:r>
      <w:r w:rsidR="006853F1">
        <w:rPr>
          <w:i w:val="0"/>
          <w:sz w:val="22"/>
          <w:szCs w:val="22"/>
        </w:rPr>
        <w:t xml:space="preserve"> Uredba (EU) 2018/848</w:t>
      </w:r>
      <w:r w:rsidR="007A67CC">
        <w:rPr>
          <w:i w:val="0"/>
          <w:sz w:val="22"/>
          <w:szCs w:val="22"/>
        </w:rPr>
        <w:t xml:space="preserve"> Evropskega parlamenta in Sveta z dne 30. maja 2018 o ekološki pridelavi in označevanju ekoloških proizvodov in razveljavitvi Uredbe Sveta (ES) št. 834/2007 ali predpis, ki ureja ekološko pridelavo in predelavo kmetijskih pridelkov.. V prehodnem obdobju se upoštevajo tudi veljavni certifikati za ekološka živila, kot jih določa </w:t>
      </w:r>
      <w:r w:rsidRPr="00DB6262">
        <w:rPr>
          <w:i w:val="0"/>
          <w:sz w:val="22"/>
          <w:szCs w:val="22"/>
        </w:rPr>
        <w:t xml:space="preserve"> Uredba</w:t>
      </w:r>
      <w:r w:rsidR="009556FB" w:rsidRPr="00DB6262">
        <w:rPr>
          <w:i w:val="0"/>
          <w:sz w:val="22"/>
          <w:szCs w:val="22"/>
        </w:rPr>
        <w:t xml:space="preserve"> Sveta</w:t>
      </w:r>
      <w:r w:rsidRPr="00DB6262">
        <w:rPr>
          <w:i w:val="0"/>
          <w:sz w:val="22"/>
          <w:szCs w:val="22"/>
        </w:rPr>
        <w:t xml:space="preserve"> (ES) št. 834/2007</w:t>
      </w:r>
      <w:r w:rsidR="007A67CC">
        <w:rPr>
          <w:i w:val="0"/>
          <w:sz w:val="22"/>
          <w:szCs w:val="22"/>
        </w:rPr>
        <w:t xml:space="preserve"> in</w:t>
      </w:r>
      <w:r w:rsidRPr="00DB6262">
        <w:rPr>
          <w:i w:val="0"/>
          <w:sz w:val="22"/>
          <w:szCs w:val="22"/>
        </w:rPr>
        <w:t xml:space="preserve"> Uredba Komisije (ES) št. 889/2008. Skladno z Uredb</w:t>
      </w:r>
      <w:r w:rsidR="0087048D" w:rsidRPr="00DB6262">
        <w:rPr>
          <w:i w:val="0"/>
          <w:sz w:val="22"/>
          <w:szCs w:val="22"/>
        </w:rPr>
        <w:t>o o</w:t>
      </w:r>
      <w:r w:rsidRPr="00DB6262">
        <w:rPr>
          <w:i w:val="0"/>
          <w:sz w:val="22"/>
          <w:szCs w:val="22"/>
        </w:rPr>
        <w:t xml:space="preserve"> </w:t>
      </w:r>
      <w:proofErr w:type="spellStart"/>
      <w:r w:rsidRPr="00DB6262">
        <w:rPr>
          <w:i w:val="0"/>
          <w:sz w:val="22"/>
          <w:szCs w:val="22"/>
        </w:rPr>
        <w:t>ZeJN</w:t>
      </w:r>
      <w:proofErr w:type="spellEnd"/>
      <w:r w:rsidRPr="00DB6262">
        <w:rPr>
          <w:i w:val="0"/>
          <w:sz w:val="22"/>
          <w:szCs w:val="22"/>
        </w:rPr>
        <w:t xml:space="preserve"> bo naročnik živila, ki so pridelana v </w:t>
      </w:r>
      <w:proofErr w:type="spellStart"/>
      <w:r w:rsidRPr="00DB6262">
        <w:rPr>
          <w:i w:val="0"/>
          <w:sz w:val="22"/>
          <w:szCs w:val="22"/>
        </w:rPr>
        <w:t>preusmeritvenem</w:t>
      </w:r>
      <w:proofErr w:type="spellEnd"/>
      <w:r w:rsidRPr="00DB6262">
        <w:rPr>
          <w:i w:val="0"/>
          <w:sz w:val="22"/>
          <w:szCs w:val="22"/>
        </w:rPr>
        <w:t xml:space="preserve"> obdobju, štel za ekološka. </w:t>
      </w:r>
    </w:p>
    <w:p w14:paraId="4C103844" w14:textId="77777777" w:rsidR="009556FB" w:rsidRPr="00DB6262" w:rsidRDefault="009556FB" w:rsidP="00FB2855">
      <w:pPr>
        <w:pStyle w:val="Glava"/>
        <w:tabs>
          <w:tab w:val="clear" w:pos="4536"/>
          <w:tab w:val="clear" w:pos="9072"/>
        </w:tabs>
        <w:jc w:val="both"/>
        <w:rPr>
          <w:i w:val="0"/>
          <w:sz w:val="22"/>
          <w:szCs w:val="22"/>
        </w:rPr>
      </w:pPr>
    </w:p>
    <w:p w14:paraId="254B6DDC" w14:textId="77777777" w:rsidR="00233974" w:rsidRPr="00DB6262" w:rsidRDefault="00326D5C" w:rsidP="00FB2855">
      <w:pPr>
        <w:pStyle w:val="Glava"/>
        <w:tabs>
          <w:tab w:val="clear" w:pos="4536"/>
          <w:tab w:val="clear" w:pos="9072"/>
        </w:tabs>
        <w:jc w:val="both"/>
        <w:rPr>
          <w:i w:val="0"/>
          <w:sz w:val="22"/>
          <w:szCs w:val="22"/>
        </w:rPr>
      </w:pPr>
      <w:r w:rsidRPr="00DB6262">
        <w:rPr>
          <w:i w:val="0"/>
          <w:sz w:val="22"/>
          <w:szCs w:val="22"/>
        </w:rPr>
        <w:t xml:space="preserve">Dobavljena ekološka živila bodo morala biti pakirana tako, da bo iz deklaracije razvidno ime in koda nadzorne organizacije. </w:t>
      </w:r>
    </w:p>
    <w:p w14:paraId="59C24CA3" w14:textId="77777777" w:rsidR="00233974" w:rsidRPr="00DB6262" w:rsidRDefault="00233974" w:rsidP="00FB2855">
      <w:pPr>
        <w:pStyle w:val="Glava"/>
        <w:tabs>
          <w:tab w:val="clear" w:pos="4536"/>
          <w:tab w:val="clear" w:pos="9072"/>
        </w:tabs>
        <w:jc w:val="both"/>
        <w:rPr>
          <w:i w:val="0"/>
          <w:sz w:val="22"/>
          <w:szCs w:val="22"/>
        </w:rPr>
      </w:pPr>
    </w:p>
    <w:p w14:paraId="0E030081" w14:textId="77777777" w:rsidR="00326D5C" w:rsidRPr="00DB6262" w:rsidRDefault="00326D5C" w:rsidP="00FB2855">
      <w:pPr>
        <w:pStyle w:val="Glava"/>
        <w:tabs>
          <w:tab w:val="clear" w:pos="4536"/>
          <w:tab w:val="clear" w:pos="9072"/>
        </w:tabs>
        <w:jc w:val="both"/>
        <w:rPr>
          <w:i w:val="0"/>
          <w:sz w:val="22"/>
          <w:szCs w:val="22"/>
        </w:rPr>
      </w:pPr>
      <w:r w:rsidRPr="00DB6262">
        <w:rPr>
          <w:i w:val="0"/>
          <w:sz w:val="22"/>
          <w:szCs w:val="22"/>
        </w:rPr>
        <w:t xml:space="preserve">Dobavitelj nepakiranih živil </w:t>
      </w:r>
      <w:r w:rsidR="00233974" w:rsidRPr="00DB6262">
        <w:rPr>
          <w:i w:val="0"/>
          <w:sz w:val="22"/>
          <w:szCs w:val="22"/>
        </w:rPr>
        <w:t xml:space="preserve">z znakom iz shem kakovosti </w:t>
      </w:r>
      <w:r w:rsidRPr="00DB6262">
        <w:rPr>
          <w:i w:val="0"/>
          <w:sz w:val="22"/>
          <w:szCs w:val="22"/>
        </w:rPr>
        <w:t>bo moral ob vsakokratni dostavi predložiti kopijo veljavnega certifikata, ki bo dokazoval kvaliteto dobavljenega blaga</w:t>
      </w:r>
      <w:r w:rsidR="00233974" w:rsidRPr="00DB6262">
        <w:rPr>
          <w:i w:val="0"/>
          <w:sz w:val="22"/>
          <w:szCs w:val="22"/>
        </w:rPr>
        <w:t>, skladno z v ponudbi opredeljeno shemo kakovosti</w:t>
      </w:r>
      <w:r w:rsidRPr="00DB6262">
        <w:rPr>
          <w:i w:val="0"/>
          <w:sz w:val="22"/>
          <w:szCs w:val="22"/>
        </w:rPr>
        <w:t>.</w:t>
      </w:r>
    </w:p>
    <w:p w14:paraId="24370EEF" w14:textId="77777777" w:rsidR="004B0CB3" w:rsidRPr="00DB6262" w:rsidRDefault="004B0CB3" w:rsidP="00CD1C88">
      <w:pPr>
        <w:tabs>
          <w:tab w:val="num" w:pos="1134"/>
        </w:tabs>
        <w:jc w:val="both"/>
        <w:rPr>
          <w:i w:val="0"/>
          <w:sz w:val="22"/>
          <w:szCs w:val="22"/>
        </w:rPr>
      </w:pPr>
    </w:p>
    <w:p w14:paraId="6F44B7E5" w14:textId="6FF9B24A" w:rsidR="00FD54E3" w:rsidRDefault="00FD54E3">
      <w:pPr>
        <w:rPr>
          <w:i w:val="0"/>
          <w:sz w:val="22"/>
          <w:szCs w:val="22"/>
        </w:rPr>
      </w:pPr>
      <w:r>
        <w:rPr>
          <w:i w:val="0"/>
          <w:sz w:val="22"/>
          <w:szCs w:val="22"/>
        </w:rPr>
        <w:br w:type="page"/>
      </w:r>
    </w:p>
    <w:p w14:paraId="3A4FBA90" w14:textId="77777777" w:rsidR="0082333C" w:rsidRPr="00DB6262" w:rsidRDefault="009556FB" w:rsidP="00CD1C88">
      <w:pPr>
        <w:pStyle w:val="Naslov1"/>
        <w:numPr>
          <w:ilvl w:val="0"/>
          <w:numId w:val="0"/>
        </w:numPr>
        <w:spacing w:before="0" w:after="0"/>
      </w:pPr>
      <w:bookmarkStart w:id="64" w:name="_Toc94783313"/>
      <w:bookmarkStart w:id="65" w:name="_Toc160107886"/>
      <w:r w:rsidRPr="00DB6262">
        <w:lastRenderedPageBreak/>
        <w:t>IV</w:t>
      </w:r>
      <w:r w:rsidR="00031957" w:rsidRPr="00DB6262">
        <w:t xml:space="preserve">. </w:t>
      </w:r>
      <w:r w:rsidR="00AC0D85" w:rsidRPr="00DB6262">
        <w:t>MERILA</w:t>
      </w:r>
      <w:bookmarkEnd w:id="64"/>
      <w:bookmarkEnd w:id="65"/>
    </w:p>
    <w:p w14:paraId="1FB4EF38" w14:textId="77777777" w:rsidR="0082333C" w:rsidRPr="00DB6262" w:rsidRDefault="0082333C" w:rsidP="00CD1C88">
      <w:pPr>
        <w:pStyle w:val="Glava"/>
        <w:tabs>
          <w:tab w:val="clear" w:pos="4536"/>
          <w:tab w:val="clear" w:pos="9072"/>
        </w:tabs>
        <w:jc w:val="both"/>
        <w:rPr>
          <w:i w:val="0"/>
          <w:sz w:val="22"/>
          <w:szCs w:val="22"/>
        </w:rPr>
      </w:pPr>
    </w:p>
    <w:p w14:paraId="7B4A0710" w14:textId="274B271A" w:rsidR="0082333C" w:rsidRPr="00DB6262" w:rsidRDefault="00097FEF" w:rsidP="00CD1C88">
      <w:pPr>
        <w:jc w:val="both"/>
        <w:rPr>
          <w:i w:val="0"/>
          <w:sz w:val="22"/>
          <w:szCs w:val="22"/>
        </w:rPr>
      </w:pPr>
      <w:r w:rsidRPr="00DB6262">
        <w:rPr>
          <w:i w:val="0"/>
          <w:sz w:val="22"/>
          <w:szCs w:val="22"/>
        </w:rPr>
        <w:t>Naročnik bo izbral ekonomsko najugodnejš</w:t>
      </w:r>
      <w:r w:rsidR="00717E62">
        <w:rPr>
          <w:i w:val="0"/>
          <w:sz w:val="22"/>
          <w:szCs w:val="22"/>
        </w:rPr>
        <w:t>o</w:t>
      </w:r>
      <w:r w:rsidRPr="00DB6262">
        <w:rPr>
          <w:i w:val="0"/>
          <w:sz w:val="22"/>
          <w:szCs w:val="22"/>
        </w:rPr>
        <w:t xml:space="preserve"> ponudb</w:t>
      </w:r>
      <w:r w:rsidR="00717E62">
        <w:rPr>
          <w:i w:val="0"/>
          <w:sz w:val="22"/>
          <w:szCs w:val="22"/>
        </w:rPr>
        <w:t>o</w:t>
      </w:r>
      <w:r w:rsidRPr="00DB6262">
        <w:rPr>
          <w:i w:val="0"/>
          <w:sz w:val="22"/>
          <w:szCs w:val="22"/>
        </w:rPr>
        <w:t xml:space="preserve"> z upoštevanjem v nadaljevanju navedenih meril.</w:t>
      </w:r>
    </w:p>
    <w:p w14:paraId="61FDFB34" w14:textId="77777777" w:rsidR="0082333C" w:rsidRPr="00DB6262" w:rsidRDefault="0082333C" w:rsidP="00CD1C88">
      <w:pPr>
        <w:jc w:val="both"/>
        <w:rPr>
          <w:i w:val="0"/>
          <w:sz w:val="22"/>
          <w:szCs w:val="22"/>
        </w:rPr>
      </w:pPr>
    </w:p>
    <w:p w14:paraId="4089EC4B" w14:textId="023CA090" w:rsidR="00FD763C" w:rsidRPr="00AD6F9F" w:rsidRDefault="00E20F46" w:rsidP="00AD6F9F">
      <w:pPr>
        <w:jc w:val="both"/>
        <w:rPr>
          <w:b/>
          <w:i w:val="0"/>
          <w:sz w:val="22"/>
          <w:szCs w:val="22"/>
        </w:rPr>
      </w:pPr>
      <w:r w:rsidRPr="00AD6F9F">
        <w:rPr>
          <w:b/>
          <w:i w:val="0"/>
          <w:sz w:val="22"/>
          <w:szCs w:val="22"/>
        </w:rPr>
        <w:t>Meril</w:t>
      </w:r>
      <w:r w:rsidR="00FC76AB" w:rsidRPr="00AD6F9F">
        <w:rPr>
          <w:b/>
          <w:i w:val="0"/>
          <w:sz w:val="22"/>
          <w:szCs w:val="22"/>
        </w:rPr>
        <w:t>a</w:t>
      </w:r>
      <w:r w:rsidRPr="00AD6F9F">
        <w:rPr>
          <w:b/>
          <w:i w:val="0"/>
          <w:sz w:val="22"/>
          <w:szCs w:val="22"/>
        </w:rPr>
        <w:t xml:space="preserve"> za izbor</w:t>
      </w:r>
      <w:r w:rsidR="00717E62">
        <w:rPr>
          <w:b/>
          <w:i w:val="0"/>
          <w:sz w:val="22"/>
          <w:szCs w:val="22"/>
        </w:rPr>
        <w:t>:</w:t>
      </w:r>
    </w:p>
    <w:p w14:paraId="063ACAD9" w14:textId="77777777" w:rsidR="00BB1637" w:rsidRPr="00DB6262" w:rsidRDefault="00BB1637" w:rsidP="00FD54E3">
      <w:pPr>
        <w:pStyle w:val="Odstavekseznama"/>
        <w:numPr>
          <w:ilvl w:val="0"/>
          <w:numId w:val="22"/>
        </w:numPr>
        <w:tabs>
          <w:tab w:val="num" w:pos="1701"/>
        </w:tabs>
        <w:jc w:val="both"/>
        <w:rPr>
          <w:i w:val="0"/>
          <w:sz w:val="22"/>
          <w:szCs w:val="22"/>
        </w:rPr>
      </w:pPr>
      <w:r w:rsidRPr="00DB6262">
        <w:rPr>
          <w:i w:val="0"/>
          <w:sz w:val="22"/>
          <w:szCs w:val="22"/>
        </w:rPr>
        <w:t xml:space="preserve">ponudbena vrednost (PC): </w:t>
      </w:r>
      <w:r w:rsidR="003A3882" w:rsidRPr="00DB6262">
        <w:rPr>
          <w:i w:val="0"/>
          <w:sz w:val="22"/>
          <w:szCs w:val="22"/>
        </w:rPr>
        <w:t>do 100 točk</w:t>
      </w:r>
    </w:p>
    <w:p w14:paraId="188492E5" w14:textId="77777777" w:rsidR="0082333C" w:rsidRPr="00DB6262" w:rsidRDefault="0082333C" w:rsidP="00CD1C88">
      <w:pPr>
        <w:tabs>
          <w:tab w:val="num" w:pos="1134"/>
        </w:tabs>
        <w:jc w:val="both"/>
        <w:rPr>
          <w:i w:val="0"/>
          <w:sz w:val="22"/>
          <w:szCs w:val="22"/>
          <w:u w:val="single"/>
        </w:rPr>
      </w:pPr>
    </w:p>
    <w:p w14:paraId="3104072D" w14:textId="77777777" w:rsidR="003A3882" w:rsidRPr="00DB6262" w:rsidRDefault="003A3882" w:rsidP="00CD1C88">
      <w:pPr>
        <w:tabs>
          <w:tab w:val="num" w:pos="1134"/>
        </w:tabs>
        <w:jc w:val="both"/>
        <w:rPr>
          <w:i w:val="0"/>
          <w:sz w:val="22"/>
          <w:szCs w:val="22"/>
        </w:rPr>
      </w:pPr>
      <w:r w:rsidRPr="00DB6262">
        <w:rPr>
          <w:i w:val="0"/>
          <w:sz w:val="22"/>
          <w:szCs w:val="22"/>
        </w:rPr>
        <w:t>Naročnik bo točkoval skupno ponudbeno vrednost za ocenjeno količino z DDV do največ 100 točk, in sicer na način, da bo najugodnejši ponudnik dobil najvišje število točk, vsak naslednji pa glede na najcenejšo ponudbo sorazmerno manjše število točk.</w:t>
      </w:r>
    </w:p>
    <w:p w14:paraId="029414BB" w14:textId="77777777" w:rsidR="003A3882" w:rsidRPr="00DB6262" w:rsidRDefault="003A3882" w:rsidP="00CD1C88">
      <w:pPr>
        <w:tabs>
          <w:tab w:val="num" w:pos="1134"/>
        </w:tabs>
        <w:jc w:val="both"/>
        <w:rPr>
          <w:i w:val="0"/>
          <w:sz w:val="22"/>
          <w:szCs w:val="22"/>
        </w:rPr>
      </w:pPr>
    </w:p>
    <w:p w14:paraId="05EBF313" w14:textId="77777777" w:rsidR="003A3882" w:rsidRPr="00DB6262" w:rsidRDefault="003A3882" w:rsidP="00CD1C88">
      <w:pPr>
        <w:tabs>
          <w:tab w:val="num" w:pos="1134"/>
        </w:tabs>
        <w:jc w:val="both"/>
        <w:rPr>
          <w:i w:val="0"/>
          <w:sz w:val="22"/>
          <w:szCs w:val="22"/>
        </w:rPr>
      </w:pPr>
      <w:r w:rsidRPr="00DB6262">
        <w:rPr>
          <w:i w:val="0"/>
          <w:sz w:val="22"/>
          <w:szCs w:val="22"/>
        </w:rPr>
        <w:t>Število točk za konkretnega ponudnika se določi po enačbi:</w:t>
      </w:r>
    </w:p>
    <w:p w14:paraId="47D8C8AA" w14:textId="77777777" w:rsidR="00BB1637" w:rsidRPr="00DB6262" w:rsidRDefault="00BB1637" w:rsidP="00CD1C88">
      <w:pPr>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x </w:t>
      </w:r>
      <w:r w:rsidR="003A3882" w:rsidRPr="00DB6262">
        <w:rPr>
          <w:i w:val="0"/>
          <w:iCs/>
          <w:sz w:val="22"/>
          <w:szCs w:val="22"/>
        </w:rPr>
        <w:t>10</w:t>
      </w:r>
      <w:r w:rsidR="004B00D0" w:rsidRPr="00DB6262">
        <w:rPr>
          <w:i w:val="0"/>
          <w:iCs/>
          <w:sz w:val="22"/>
          <w:szCs w:val="22"/>
        </w:rPr>
        <w:t xml:space="preserve">0 </w:t>
      </w:r>
      <w:r w:rsidRPr="00DB6262">
        <w:rPr>
          <w:i w:val="0"/>
          <w:iCs/>
          <w:sz w:val="22"/>
          <w:szCs w:val="22"/>
        </w:rPr>
        <w:t>pri čemer je:</w:t>
      </w:r>
    </w:p>
    <w:p w14:paraId="62970B65" w14:textId="77777777" w:rsidR="00BB1637" w:rsidRPr="00DB6262" w:rsidRDefault="00BB1637" w:rsidP="00CD1C88">
      <w:pPr>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579D16F4" w14:textId="77777777" w:rsidR="00BB1637" w:rsidRPr="00DB6262" w:rsidRDefault="00BB1637" w:rsidP="00CD1C88">
      <w:pPr>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408672BF" w14:textId="77777777" w:rsidR="00BB1637" w:rsidRPr="00DB6262" w:rsidRDefault="00BB1637" w:rsidP="00CD1C88">
      <w:pPr>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00ECD6A4" w14:textId="77777777" w:rsidR="00E3190F" w:rsidRPr="00DB6262" w:rsidRDefault="00E3190F" w:rsidP="00CD1C88">
      <w:pPr>
        <w:pStyle w:val="Odstavekseznama"/>
        <w:ind w:left="0"/>
        <w:rPr>
          <w:sz w:val="22"/>
          <w:szCs w:val="22"/>
        </w:rPr>
      </w:pPr>
    </w:p>
    <w:p w14:paraId="6C3EB4AB" w14:textId="77777777" w:rsidR="00FE23F1" w:rsidRPr="00DB6262" w:rsidRDefault="00FE23F1" w:rsidP="00CD1C88">
      <w:pPr>
        <w:tabs>
          <w:tab w:val="num" w:pos="1134"/>
        </w:tabs>
        <w:jc w:val="both"/>
        <w:rPr>
          <w:i w:val="0"/>
          <w:sz w:val="22"/>
          <w:szCs w:val="22"/>
        </w:rPr>
      </w:pPr>
    </w:p>
    <w:p w14:paraId="3CA5E9F3" w14:textId="77777777" w:rsidR="00AD2850" w:rsidRPr="00DB6262" w:rsidRDefault="00AD2850" w:rsidP="00CD1C88">
      <w:pPr>
        <w:jc w:val="both"/>
        <w:rPr>
          <w:i w:val="0"/>
          <w:sz w:val="22"/>
          <w:szCs w:val="22"/>
        </w:rPr>
      </w:pPr>
    </w:p>
    <w:p w14:paraId="440CE36C" w14:textId="77777777" w:rsidR="0082333C" w:rsidRPr="00DB6262" w:rsidRDefault="001733B1" w:rsidP="001733B1">
      <w:pPr>
        <w:pStyle w:val="Naslov1"/>
        <w:numPr>
          <w:ilvl w:val="0"/>
          <w:numId w:val="0"/>
        </w:numPr>
        <w:spacing w:before="0" w:after="0"/>
      </w:pPr>
      <w:bookmarkStart w:id="66" w:name="_Toc94783314"/>
      <w:bookmarkStart w:id="67" w:name="_Toc160107887"/>
      <w:r>
        <w:t xml:space="preserve">V. </w:t>
      </w:r>
      <w:r w:rsidR="0082333C" w:rsidRPr="00DB6262">
        <w:t>PRILOGE RAZPISNE DOKUMENTACIJE</w:t>
      </w:r>
      <w:bookmarkEnd w:id="66"/>
      <w:bookmarkEnd w:id="67"/>
    </w:p>
    <w:p w14:paraId="3D7D7F66" w14:textId="77777777" w:rsidR="0082333C" w:rsidRPr="00DB6262" w:rsidRDefault="0082333C" w:rsidP="00CD1C88">
      <w:pPr>
        <w:pStyle w:val="Glava"/>
        <w:tabs>
          <w:tab w:val="clear" w:pos="4536"/>
          <w:tab w:val="clear" w:pos="9072"/>
        </w:tabs>
        <w:jc w:val="both"/>
        <w:rPr>
          <w:i w:val="0"/>
          <w:sz w:val="22"/>
          <w:szCs w:val="22"/>
        </w:rPr>
      </w:pPr>
    </w:p>
    <w:p w14:paraId="128D4BBE" w14:textId="0FB02DE7" w:rsidR="009011EF" w:rsidRDefault="0082333C" w:rsidP="00FD54E3">
      <w:pPr>
        <w:pStyle w:val="Odstavekseznama"/>
        <w:numPr>
          <w:ilvl w:val="0"/>
          <w:numId w:val="16"/>
        </w:numPr>
        <w:tabs>
          <w:tab w:val="num" w:pos="1701"/>
        </w:tabs>
        <w:jc w:val="both"/>
        <w:rPr>
          <w:i w:val="0"/>
          <w:sz w:val="22"/>
          <w:szCs w:val="22"/>
        </w:rPr>
      </w:pPr>
      <w:r w:rsidRPr="00DB6262">
        <w:rPr>
          <w:i w:val="0"/>
          <w:sz w:val="22"/>
          <w:szCs w:val="22"/>
        </w:rPr>
        <w:t xml:space="preserve">Vzorec okvirnega sporazuma </w:t>
      </w:r>
      <w:r w:rsidR="00007E22" w:rsidRPr="00DB6262">
        <w:rPr>
          <w:i w:val="0"/>
          <w:sz w:val="22"/>
          <w:szCs w:val="22"/>
        </w:rPr>
        <w:t xml:space="preserve">brez odpiranja konkurence </w:t>
      </w:r>
      <w:r w:rsidRPr="00DB6262">
        <w:rPr>
          <w:i w:val="0"/>
          <w:sz w:val="22"/>
          <w:szCs w:val="22"/>
        </w:rPr>
        <w:t>(priloga A</w:t>
      </w:r>
      <w:r w:rsidR="00007E22" w:rsidRPr="00DB6262">
        <w:rPr>
          <w:i w:val="0"/>
          <w:sz w:val="22"/>
          <w:szCs w:val="22"/>
        </w:rPr>
        <w:t>/1</w:t>
      </w:r>
      <w:r w:rsidRPr="00DB6262">
        <w:rPr>
          <w:i w:val="0"/>
          <w:sz w:val="22"/>
          <w:szCs w:val="22"/>
        </w:rPr>
        <w:t>)</w:t>
      </w:r>
    </w:p>
    <w:p w14:paraId="74DDB1A9" w14:textId="77777777" w:rsidR="009011EF" w:rsidRDefault="009011EF">
      <w:pPr>
        <w:rPr>
          <w:i w:val="0"/>
          <w:sz w:val="22"/>
          <w:szCs w:val="22"/>
        </w:rPr>
      </w:pPr>
      <w:r>
        <w:rPr>
          <w:i w:val="0"/>
          <w:sz w:val="22"/>
          <w:szCs w:val="22"/>
        </w:rPr>
        <w:br w:type="page"/>
      </w:r>
    </w:p>
    <w:p w14:paraId="48EB209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7F4DF873" w14:textId="77777777" w:rsidR="00B32372" w:rsidRPr="00DB6262" w:rsidRDefault="00B32372" w:rsidP="00CD1C88">
      <w:pPr>
        <w:jc w:val="right"/>
        <w:rPr>
          <w:b/>
          <w:i w:val="0"/>
          <w:sz w:val="22"/>
          <w:szCs w:val="22"/>
        </w:rPr>
      </w:pPr>
      <w:r w:rsidRPr="00DB6262">
        <w:rPr>
          <w:b/>
          <w:i w:val="0"/>
          <w:sz w:val="22"/>
          <w:szCs w:val="22"/>
        </w:rPr>
        <w:lastRenderedPageBreak/>
        <w:t>PRILOGA A/1</w:t>
      </w:r>
    </w:p>
    <w:p w14:paraId="6D414B6F" w14:textId="77777777" w:rsidR="00B32372" w:rsidRPr="00DB6262" w:rsidRDefault="00B32372" w:rsidP="00D43E18">
      <w:pPr>
        <w:rPr>
          <w:i w:val="0"/>
          <w:sz w:val="22"/>
          <w:szCs w:val="22"/>
        </w:rPr>
      </w:pPr>
    </w:p>
    <w:p w14:paraId="7CF7E4AC" w14:textId="77777777" w:rsidR="00B32372" w:rsidRPr="00DB6262" w:rsidRDefault="00B32372" w:rsidP="00CD1C88">
      <w:pPr>
        <w:rPr>
          <w:b/>
          <w:i w:val="0"/>
          <w:sz w:val="22"/>
          <w:szCs w:val="22"/>
        </w:rPr>
      </w:pPr>
      <w:r w:rsidRPr="00DB6262">
        <w:rPr>
          <w:b/>
          <w:i w:val="0"/>
          <w:sz w:val="22"/>
          <w:szCs w:val="22"/>
        </w:rPr>
        <w:t>OSNUTEK OKVIRNEGA SPORAZUMA ŽIVILA (brez odpiranja konkurence)</w:t>
      </w:r>
    </w:p>
    <w:p w14:paraId="4D0C845C" w14:textId="77777777" w:rsidR="00B32372" w:rsidRPr="00DB6262" w:rsidRDefault="00B32372" w:rsidP="00CD1C88">
      <w:pPr>
        <w:jc w:val="both"/>
        <w:rPr>
          <w:i w:val="0"/>
          <w:sz w:val="22"/>
          <w:szCs w:val="22"/>
        </w:rPr>
      </w:pPr>
    </w:p>
    <w:p w14:paraId="743E8A38" w14:textId="77777777" w:rsidR="00B32372" w:rsidRPr="00DB6262" w:rsidRDefault="00B32372" w:rsidP="00CD1C88">
      <w:pPr>
        <w:jc w:val="both"/>
        <w:rPr>
          <w:i w:val="0"/>
          <w:sz w:val="22"/>
          <w:szCs w:val="22"/>
        </w:rPr>
      </w:pPr>
    </w:p>
    <w:p w14:paraId="1E498D84" w14:textId="7620750C" w:rsidR="00B32372" w:rsidRPr="00CB79E2" w:rsidRDefault="00CB79E2" w:rsidP="00CD1C88">
      <w:pPr>
        <w:jc w:val="both"/>
        <w:rPr>
          <w:i w:val="0"/>
          <w:sz w:val="22"/>
          <w:szCs w:val="22"/>
        </w:rPr>
      </w:pPr>
      <w:r w:rsidRPr="00CB79E2">
        <w:rPr>
          <w:b/>
          <w:i w:val="0"/>
          <w:sz w:val="22"/>
          <w:szCs w:val="22"/>
        </w:rPr>
        <w:t xml:space="preserve">Vrtec </w:t>
      </w:r>
      <w:proofErr w:type="spellStart"/>
      <w:r w:rsidRPr="00CB79E2">
        <w:rPr>
          <w:b/>
          <w:i w:val="0"/>
          <w:sz w:val="22"/>
          <w:szCs w:val="22"/>
        </w:rPr>
        <w:t>Najdihojca</w:t>
      </w:r>
      <w:proofErr w:type="spellEnd"/>
      <w:r w:rsidRPr="00CB79E2">
        <w:rPr>
          <w:b/>
          <w:i w:val="0"/>
          <w:sz w:val="22"/>
          <w:szCs w:val="22"/>
        </w:rPr>
        <w:t>, Gorazdova ulica 6, 1000 Ljubljana</w:t>
      </w:r>
      <w:r w:rsidR="00B32372" w:rsidRPr="00CB79E2">
        <w:rPr>
          <w:i w:val="0"/>
          <w:sz w:val="22"/>
          <w:szCs w:val="22"/>
        </w:rPr>
        <w:t xml:space="preserve">, ki ga zastopa ravnateljica </w:t>
      </w:r>
      <w:r w:rsidRPr="00CB79E2">
        <w:rPr>
          <w:i w:val="0"/>
          <w:sz w:val="22"/>
          <w:szCs w:val="22"/>
        </w:rPr>
        <w:t>Andreja Škvarč</w:t>
      </w:r>
    </w:p>
    <w:p w14:paraId="06C6CE82" w14:textId="15CF3E32" w:rsidR="00B32372" w:rsidRPr="00CB79E2" w:rsidRDefault="00B32372" w:rsidP="00CD1C88">
      <w:pPr>
        <w:rPr>
          <w:i w:val="0"/>
          <w:sz w:val="22"/>
          <w:szCs w:val="22"/>
        </w:rPr>
      </w:pPr>
      <w:r w:rsidRPr="00CB79E2">
        <w:rPr>
          <w:i w:val="0"/>
          <w:sz w:val="22"/>
          <w:szCs w:val="22"/>
        </w:rPr>
        <w:t xml:space="preserve">Davčna številka / ID za DDV: </w:t>
      </w:r>
      <w:r w:rsidR="00CB79E2" w:rsidRPr="00CB79E2">
        <w:rPr>
          <w:i w:val="0"/>
          <w:sz w:val="22"/>
          <w:szCs w:val="22"/>
        </w:rPr>
        <w:t>SI 13051571</w:t>
      </w:r>
    </w:p>
    <w:p w14:paraId="13ED04A1" w14:textId="6BF27088" w:rsidR="00B32372" w:rsidRPr="00DB6262" w:rsidRDefault="00B32372" w:rsidP="00CD1C88">
      <w:pPr>
        <w:jc w:val="both"/>
        <w:rPr>
          <w:i w:val="0"/>
          <w:sz w:val="22"/>
          <w:szCs w:val="22"/>
        </w:rPr>
      </w:pPr>
      <w:r w:rsidRPr="00CB79E2">
        <w:rPr>
          <w:i w:val="0"/>
          <w:sz w:val="22"/>
          <w:szCs w:val="22"/>
        </w:rPr>
        <w:t xml:space="preserve">Matična številka: </w:t>
      </w:r>
      <w:r w:rsidR="00CB79E2" w:rsidRPr="00CB79E2">
        <w:rPr>
          <w:i w:val="0"/>
          <w:sz w:val="22"/>
          <w:szCs w:val="22"/>
        </w:rPr>
        <w:t>5050219000</w:t>
      </w:r>
    </w:p>
    <w:p w14:paraId="06D75F32" w14:textId="77777777" w:rsidR="00B32372" w:rsidRPr="00DB6262" w:rsidRDefault="00B32372" w:rsidP="00CD1C88">
      <w:pPr>
        <w:rPr>
          <w:i w:val="0"/>
          <w:sz w:val="22"/>
          <w:szCs w:val="22"/>
        </w:rPr>
      </w:pPr>
      <w:r w:rsidRPr="00DB6262">
        <w:rPr>
          <w:i w:val="0"/>
          <w:sz w:val="22"/>
          <w:szCs w:val="22"/>
        </w:rPr>
        <w:t>(v nadaljevanju: naročnik)</w:t>
      </w:r>
    </w:p>
    <w:p w14:paraId="0F6BB851" w14:textId="77777777" w:rsidR="00B32372" w:rsidRPr="00DB6262" w:rsidRDefault="00B32372" w:rsidP="00CD1C88">
      <w:pPr>
        <w:rPr>
          <w:i w:val="0"/>
          <w:sz w:val="22"/>
          <w:szCs w:val="22"/>
        </w:rPr>
      </w:pPr>
    </w:p>
    <w:p w14:paraId="328AA2EA" w14:textId="77777777" w:rsidR="00B32372" w:rsidRPr="00DB6262" w:rsidRDefault="00B32372" w:rsidP="00CD1C88">
      <w:pPr>
        <w:rPr>
          <w:i w:val="0"/>
          <w:sz w:val="22"/>
          <w:szCs w:val="22"/>
        </w:rPr>
      </w:pPr>
      <w:r w:rsidRPr="00DB6262">
        <w:rPr>
          <w:i w:val="0"/>
          <w:sz w:val="22"/>
          <w:szCs w:val="22"/>
        </w:rPr>
        <w:t>in</w:t>
      </w:r>
    </w:p>
    <w:p w14:paraId="0B98BA49" w14:textId="77777777" w:rsidR="00B32372" w:rsidRPr="00DB6262" w:rsidRDefault="00B32372" w:rsidP="00CD1C88">
      <w:pPr>
        <w:rPr>
          <w:i w:val="0"/>
          <w:sz w:val="22"/>
          <w:szCs w:val="22"/>
        </w:rPr>
      </w:pPr>
    </w:p>
    <w:p w14:paraId="7D2F3CBC" w14:textId="77777777" w:rsidR="00B32372" w:rsidRPr="00DB6262" w:rsidRDefault="00B32372" w:rsidP="00CD1C88">
      <w:pPr>
        <w:jc w:val="both"/>
        <w:rPr>
          <w:i w:val="0"/>
          <w:sz w:val="22"/>
          <w:szCs w:val="22"/>
        </w:rPr>
      </w:pPr>
      <w:r w:rsidRPr="00DB6262">
        <w:rPr>
          <w:b/>
          <w:i w:val="0"/>
          <w:sz w:val="22"/>
          <w:szCs w:val="22"/>
        </w:rPr>
        <w:t xml:space="preserve">……………………………………………….  </w:t>
      </w:r>
      <w:r w:rsidRPr="00DB6262">
        <w:rPr>
          <w:sz w:val="22"/>
          <w:szCs w:val="22"/>
        </w:rPr>
        <w:t>(navesti naziv in sedež dobavitelja)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dobavitelja)</w:t>
      </w:r>
    </w:p>
    <w:p w14:paraId="1839FDAC" w14:textId="77777777" w:rsidR="00B32372" w:rsidRPr="00DB6262" w:rsidRDefault="00B32372" w:rsidP="00CD1C88">
      <w:pPr>
        <w:jc w:val="both"/>
        <w:rPr>
          <w:b/>
          <w:i w:val="0"/>
          <w:sz w:val="22"/>
          <w:szCs w:val="22"/>
        </w:rPr>
      </w:pPr>
      <w:r w:rsidRPr="00DB6262">
        <w:rPr>
          <w:i w:val="0"/>
          <w:sz w:val="22"/>
          <w:szCs w:val="22"/>
        </w:rPr>
        <w:t>Davčna številka / ID številka za DDV: ………………………….</w:t>
      </w:r>
    </w:p>
    <w:p w14:paraId="03C56F41" w14:textId="77777777" w:rsidR="00B32372" w:rsidRPr="00DB6262" w:rsidRDefault="00B32372" w:rsidP="00CD1C88">
      <w:pPr>
        <w:jc w:val="both"/>
        <w:rPr>
          <w:i w:val="0"/>
          <w:sz w:val="22"/>
          <w:szCs w:val="22"/>
        </w:rPr>
      </w:pPr>
      <w:r w:rsidRPr="00DB6262">
        <w:rPr>
          <w:i w:val="0"/>
          <w:sz w:val="22"/>
          <w:szCs w:val="22"/>
        </w:rPr>
        <w:t>Matična številka: …………………………………….</w:t>
      </w:r>
    </w:p>
    <w:p w14:paraId="4849B3D4" w14:textId="77777777" w:rsidR="00B32372" w:rsidRPr="00DB6262" w:rsidRDefault="00B32372" w:rsidP="00CD1C88">
      <w:pPr>
        <w:jc w:val="both"/>
        <w:rPr>
          <w:i w:val="0"/>
          <w:sz w:val="22"/>
          <w:szCs w:val="22"/>
        </w:rPr>
      </w:pPr>
      <w:r w:rsidRPr="00DB6262">
        <w:rPr>
          <w:i w:val="0"/>
          <w:sz w:val="22"/>
          <w:szCs w:val="22"/>
        </w:rPr>
        <w:t>(v nadaljevanju: dobavitelj)</w:t>
      </w:r>
    </w:p>
    <w:p w14:paraId="4E84B417" w14:textId="77777777" w:rsidR="00B32372" w:rsidRPr="00DB6262" w:rsidRDefault="00B32372" w:rsidP="00CD1C88">
      <w:pPr>
        <w:rPr>
          <w:i w:val="0"/>
          <w:sz w:val="22"/>
          <w:szCs w:val="22"/>
        </w:rPr>
      </w:pPr>
    </w:p>
    <w:p w14:paraId="53FDBBA8" w14:textId="77777777" w:rsidR="00B32372" w:rsidRPr="00DB6262" w:rsidRDefault="00B32372" w:rsidP="00CD1C88">
      <w:pPr>
        <w:rPr>
          <w:i w:val="0"/>
          <w:sz w:val="22"/>
          <w:szCs w:val="22"/>
        </w:rPr>
      </w:pPr>
      <w:r w:rsidRPr="00DB6262">
        <w:rPr>
          <w:i w:val="0"/>
          <w:sz w:val="22"/>
          <w:szCs w:val="22"/>
        </w:rPr>
        <w:t xml:space="preserve">skleneta naslednji: </w:t>
      </w:r>
    </w:p>
    <w:p w14:paraId="48150C0D" w14:textId="77777777" w:rsidR="00B32372" w:rsidRPr="00DB6262" w:rsidRDefault="00B32372" w:rsidP="00CD1C88">
      <w:pPr>
        <w:rPr>
          <w:i w:val="0"/>
          <w:sz w:val="22"/>
          <w:szCs w:val="22"/>
        </w:rPr>
      </w:pPr>
    </w:p>
    <w:p w14:paraId="6A7C1767" w14:textId="77777777" w:rsidR="00B32372" w:rsidRPr="00DB6262" w:rsidRDefault="00B32372" w:rsidP="00CD1C88">
      <w:pPr>
        <w:rPr>
          <w:i w:val="0"/>
          <w:sz w:val="22"/>
          <w:szCs w:val="22"/>
        </w:rPr>
      </w:pPr>
    </w:p>
    <w:p w14:paraId="359AAB9A" w14:textId="77777777" w:rsidR="00B32372" w:rsidRPr="00DB6262" w:rsidRDefault="00B32372" w:rsidP="00CD1C88">
      <w:pPr>
        <w:jc w:val="center"/>
        <w:rPr>
          <w:b/>
          <w:i w:val="0"/>
          <w:sz w:val="22"/>
          <w:szCs w:val="22"/>
        </w:rPr>
      </w:pPr>
      <w:r w:rsidRPr="00DB6262">
        <w:rPr>
          <w:b/>
          <w:i w:val="0"/>
          <w:sz w:val="22"/>
          <w:szCs w:val="22"/>
        </w:rPr>
        <w:t>OKVIRNI SPORAZUM ZA SUKCESIVNE NAKUPE IN DOBAVE</w:t>
      </w:r>
    </w:p>
    <w:p w14:paraId="09B5FCFA" w14:textId="77777777" w:rsidR="00B32372" w:rsidRPr="00DB6262" w:rsidRDefault="00B32372" w:rsidP="00CD1C88">
      <w:pPr>
        <w:jc w:val="center"/>
        <w:rPr>
          <w:b/>
          <w:i w:val="0"/>
          <w:sz w:val="22"/>
          <w:szCs w:val="22"/>
        </w:rPr>
      </w:pPr>
      <w:r w:rsidRPr="00DB6262">
        <w:rPr>
          <w:b/>
          <w:i w:val="0"/>
          <w:sz w:val="22"/>
          <w:szCs w:val="22"/>
        </w:rPr>
        <w:t>ŽIVIL</w:t>
      </w:r>
    </w:p>
    <w:p w14:paraId="25B6C7FB" w14:textId="77777777" w:rsidR="00B32372" w:rsidRPr="00DB6262" w:rsidRDefault="00B32372" w:rsidP="00CD1C88">
      <w:pPr>
        <w:rPr>
          <w:i w:val="0"/>
          <w:sz w:val="22"/>
          <w:szCs w:val="22"/>
        </w:rPr>
      </w:pPr>
    </w:p>
    <w:p w14:paraId="7022B4C2" w14:textId="77777777" w:rsidR="00B32372" w:rsidRPr="00DB6262" w:rsidRDefault="00B32372" w:rsidP="00CD1C88">
      <w:pPr>
        <w:rPr>
          <w:i w:val="0"/>
          <w:sz w:val="22"/>
          <w:szCs w:val="22"/>
        </w:rPr>
      </w:pPr>
    </w:p>
    <w:p w14:paraId="7E7D68BD" w14:textId="77777777" w:rsidR="00B32372" w:rsidRPr="00DB6262" w:rsidRDefault="00B32372" w:rsidP="00CD1C88">
      <w:pPr>
        <w:tabs>
          <w:tab w:val="left" w:pos="1276"/>
        </w:tabs>
        <w:rPr>
          <w:b/>
          <w:i w:val="0"/>
          <w:sz w:val="22"/>
          <w:szCs w:val="22"/>
        </w:rPr>
      </w:pPr>
      <w:r w:rsidRPr="00DB6262">
        <w:rPr>
          <w:b/>
          <w:i w:val="0"/>
          <w:sz w:val="22"/>
          <w:szCs w:val="22"/>
        </w:rPr>
        <w:t>Splošne določbe</w:t>
      </w:r>
    </w:p>
    <w:p w14:paraId="2C281B04"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19A121C7" w14:textId="77777777" w:rsidR="00B32372" w:rsidRPr="00DB6262" w:rsidRDefault="00B32372" w:rsidP="00CD1C88">
      <w:pPr>
        <w:jc w:val="both"/>
        <w:rPr>
          <w:i w:val="0"/>
          <w:sz w:val="22"/>
          <w:szCs w:val="22"/>
        </w:rPr>
      </w:pPr>
    </w:p>
    <w:p w14:paraId="5599810B" w14:textId="77777777" w:rsidR="00B32372" w:rsidRPr="00DB6262" w:rsidRDefault="00B32372" w:rsidP="00CD1C88">
      <w:pPr>
        <w:jc w:val="both"/>
        <w:rPr>
          <w:i w:val="0"/>
          <w:sz w:val="22"/>
          <w:szCs w:val="22"/>
        </w:rPr>
      </w:pPr>
      <w:r w:rsidRPr="00DB6262">
        <w:rPr>
          <w:i w:val="0"/>
          <w:sz w:val="22"/>
          <w:szCs w:val="22"/>
        </w:rPr>
        <w:t>Stranki okvirnega sporazuma uvodoma ugotavljata:</w:t>
      </w:r>
    </w:p>
    <w:p w14:paraId="7CF87436" w14:textId="77777777"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 xml:space="preserve">da je bilo obvestilo o javnem naročilu </w:t>
      </w:r>
      <w:r w:rsidRPr="00CB79E2">
        <w:rPr>
          <w:i w:val="0"/>
          <w:sz w:val="22"/>
          <w:szCs w:val="22"/>
        </w:rPr>
        <w:t>objavljeno v Uradnem listu EU št. ______ dne ______ in na</w:t>
      </w:r>
      <w:r w:rsidRPr="00DB6262">
        <w:rPr>
          <w:i w:val="0"/>
          <w:sz w:val="22"/>
          <w:szCs w:val="22"/>
        </w:rPr>
        <w:t xml:space="preserve"> Portalu javnih naročil RS št. ____ dne ______; </w:t>
      </w:r>
    </w:p>
    <w:p w14:paraId="628F2710" w14:textId="3AD7BEC2"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 xml:space="preserve">da je naročnik izvedel postopek oddaje javnega naročila po odprtem postopku </w:t>
      </w:r>
      <w:r w:rsidRPr="00CB79E2">
        <w:rPr>
          <w:i w:val="0"/>
          <w:sz w:val="22"/>
          <w:szCs w:val="22"/>
        </w:rPr>
        <w:t>v skladu s 40. členom Zakona o javnem naročanju (</w:t>
      </w:r>
      <w:r w:rsidRPr="00CB79E2">
        <w:rPr>
          <w:bCs/>
          <w:i w:val="0"/>
          <w:sz w:val="22"/>
          <w:szCs w:val="22"/>
        </w:rPr>
        <w:t xml:space="preserve">Uradni list RS, št. </w:t>
      </w:r>
      <w:hyperlink r:id="rId20" w:tgtFrame="_blank" w:tooltip="Zakon o javnem naročanju (uradno prečiščeno besedilo)" w:history="1">
        <w:r w:rsidRPr="00CB79E2">
          <w:rPr>
            <w:bCs/>
            <w:i w:val="0"/>
            <w:sz w:val="22"/>
            <w:szCs w:val="22"/>
          </w:rPr>
          <w:t>91/</w:t>
        </w:r>
      </w:hyperlink>
      <w:r w:rsidRPr="00CB79E2">
        <w:rPr>
          <w:bCs/>
          <w:i w:val="0"/>
          <w:sz w:val="22"/>
          <w:szCs w:val="22"/>
        </w:rPr>
        <w:t>15, 14/18 in 121/21</w:t>
      </w:r>
      <w:r w:rsidR="00155718" w:rsidRPr="00CB79E2">
        <w:rPr>
          <w:bCs/>
          <w:i w:val="0"/>
          <w:sz w:val="22"/>
          <w:szCs w:val="22"/>
        </w:rPr>
        <w:t xml:space="preserve">, 10/22, 74/22 – </w:t>
      </w:r>
      <w:proofErr w:type="spellStart"/>
      <w:r w:rsidR="00155718" w:rsidRPr="00CB79E2">
        <w:rPr>
          <w:bCs/>
          <w:i w:val="0"/>
          <w:sz w:val="22"/>
          <w:szCs w:val="22"/>
        </w:rPr>
        <w:t>odl</w:t>
      </w:r>
      <w:proofErr w:type="spellEnd"/>
      <w:r w:rsidR="00155718">
        <w:rPr>
          <w:bCs/>
          <w:i w:val="0"/>
          <w:sz w:val="22"/>
          <w:szCs w:val="22"/>
        </w:rPr>
        <w:t>. US, 100/22-ZNUZSZS in 28/23</w:t>
      </w:r>
      <w:r w:rsidRPr="00DB6262">
        <w:rPr>
          <w:bCs/>
          <w:i w:val="0"/>
          <w:sz w:val="22"/>
          <w:szCs w:val="22"/>
        </w:rPr>
        <w:t>; v nadaljevanju: ZJN-3</w:t>
      </w:r>
      <w:r w:rsidRPr="00DB6262">
        <w:rPr>
          <w:i w:val="0"/>
          <w:sz w:val="22"/>
          <w:szCs w:val="22"/>
        </w:rPr>
        <w:t>) z namenom sklenitve okvirnega sporazuma (v nadaljevanju: sporazum) v skladu z 48. člena ZJN-3;</w:t>
      </w:r>
    </w:p>
    <w:p w14:paraId="28DA7CF0" w14:textId="77777777"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da se pri izvajanju sporazuma upošteva Uredba o zelenem javnem naročanju (Uradni list RS, št. 51/17, 64/19 in 121/21);</w:t>
      </w:r>
    </w:p>
    <w:p w14:paraId="60F7BAC8" w14:textId="4A2EA4B2"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 xml:space="preserve">da je bil dobavitelj izbran kot ponudnik, ki izpolnjuje pogoje, na podlagi meril z Odločitvijo o </w:t>
      </w:r>
      <w:r w:rsidRPr="00CB79E2">
        <w:rPr>
          <w:i w:val="0"/>
          <w:sz w:val="22"/>
          <w:szCs w:val="22"/>
        </w:rPr>
        <w:t>oddaji naročila za »</w:t>
      </w:r>
      <w:r w:rsidR="00B01BE8" w:rsidRPr="00B01BE8">
        <w:rPr>
          <w:i w:val="0"/>
          <w:sz w:val="22"/>
          <w:szCs w:val="22"/>
        </w:rPr>
        <w:t xml:space="preserve">Sukcesivna dobava živil za obdobje do 15.3.2027 za potrebe Vrtca </w:t>
      </w:r>
      <w:proofErr w:type="spellStart"/>
      <w:r w:rsidR="00B01BE8" w:rsidRPr="00B01BE8">
        <w:rPr>
          <w:i w:val="0"/>
          <w:sz w:val="22"/>
          <w:szCs w:val="22"/>
        </w:rPr>
        <w:t>Najdihojca</w:t>
      </w:r>
      <w:proofErr w:type="spellEnd"/>
      <w:r w:rsidR="00B01BE8" w:rsidRPr="00B01BE8">
        <w:rPr>
          <w:i w:val="0"/>
          <w:sz w:val="22"/>
          <w:szCs w:val="22"/>
        </w:rPr>
        <w:t xml:space="preserve"> – SKLOP: BIO KRUH IN PEKOVSKO PECIVO</w:t>
      </w:r>
      <w:r w:rsidRPr="00DB6262">
        <w:rPr>
          <w:i w:val="0"/>
          <w:sz w:val="22"/>
          <w:szCs w:val="22"/>
        </w:rPr>
        <w:t>«, št. ______ z dne ________;</w:t>
      </w:r>
    </w:p>
    <w:p w14:paraId="1AC58252" w14:textId="6D23FDE0" w:rsidR="00B32372" w:rsidRPr="00CB79E2" w:rsidRDefault="00B32372" w:rsidP="00FD54E3">
      <w:pPr>
        <w:pStyle w:val="Odstavekseznama"/>
        <w:numPr>
          <w:ilvl w:val="0"/>
          <w:numId w:val="18"/>
        </w:numPr>
        <w:ind w:left="426"/>
        <w:jc w:val="both"/>
        <w:rPr>
          <w:i w:val="0"/>
          <w:sz w:val="22"/>
          <w:szCs w:val="22"/>
        </w:rPr>
      </w:pPr>
      <w:r w:rsidRPr="00DB6262">
        <w:rPr>
          <w:i w:val="0"/>
          <w:sz w:val="22"/>
          <w:szCs w:val="22"/>
        </w:rPr>
        <w:t xml:space="preserve">da so </w:t>
      </w:r>
      <w:r w:rsidRPr="00CB79E2">
        <w:rPr>
          <w:i w:val="0"/>
          <w:sz w:val="22"/>
          <w:szCs w:val="22"/>
        </w:rPr>
        <w:t xml:space="preserve">sredstva za dobave blaga, ki so predmet tega sporazuma, predvidena v finančnem načrtu naročnika za leto </w:t>
      </w:r>
      <w:r w:rsidR="00CB79E2" w:rsidRPr="00CB79E2">
        <w:rPr>
          <w:i w:val="0"/>
          <w:sz w:val="22"/>
          <w:szCs w:val="22"/>
        </w:rPr>
        <w:t>2024</w:t>
      </w:r>
      <w:r w:rsidR="004803F3" w:rsidRPr="00CB79E2">
        <w:rPr>
          <w:i w:val="0"/>
          <w:sz w:val="22"/>
          <w:szCs w:val="22"/>
        </w:rPr>
        <w:t>;</w:t>
      </w:r>
    </w:p>
    <w:p w14:paraId="26253A57" w14:textId="3F127F89" w:rsidR="00B32372" w:rsidRPr="00CB79E2" w:rsidRDefault="00B32372" w:rsidP="00FD54E3">
      <w:pPr>
        <w:pStyle w:val="Odstavekseznama"/>
        <w:numPr>
          <w:ilvl w:val="0"/>
          <w:numId w:val="18"/>
        </w:numPr>
        <w:ind w:left="426"/>
        <w:jc w:val="both"/>
        <w:rPr>
          <w:i w:val="0"/>
          <w:sz w:val="22"/>
          <w:szCs w:val="22"/>
        </w:rPr>
      </w:pPr>
      <w:r w:rsidRPr="00CB79E2">
        <w:rPr>
          <w:i w:val="0"/>
          <w:sz w:val="22"/>
          <w:szCs w:val="22"/>
        </w:rPr>
        <w:t>da se bodo sredstva za naročila blaga, ki so predmet tega sporazuma, za let</w:t>
      </w:r>
      <w:r w:rsidR="00CB79E2" w:rsidRPr="00CB79E2">
        <w:rPr>
          <w:i w:val="0"/>
          <w:sz w:val="22"/>
          <w:szCs w:val="22"/>
        </w:rPr>
        <w:t>a 2025, 2026 in 2027</w:t>
      </w:r>
      <w:r w:rsidRPr="00CB79E2">
        <w:rPr>
          <w:i w:val="0"/>
          <w:sz w:val="22"/>
          <w:szCs w:val="22"/>
        </w:rPr>
        <w:t xml:space="preserve"> predvidela v finančnem načrtu naročnika za posamezno leto;</w:t>
      </w:r>
    </w:p>
    <w:p w14:paraId="7D3BD812" w14:textId="77777777"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7BDD1AC7" w14:textId="77777777" w:rsidR="00B32372" w:rsidRPr="00DB6262" w:rsidRDefault="00B32372" w:rsidP="00CD1C88">
      <w:pPr>
        <w:jc w:val="both"/>
        <w:rPr>
          <w:i w:val="0"/>
          <w:sz w:val="22"/>
          <w:szCs w:val="22"/>
        </w:rPr>
      </w:pPr>
    </w:p>
    <w:p w14:paraId="6C594864" w14:textId="77777777" w:rsidR="00B32372" w:rsidRPr="00DB6262" w:rsidRDefault="00B32372" w:rsidP="00CD1C88">
      <w:pPr>
        <w:jc w:val="both"/>
        <w:rPr>
          <w:i w:val="0"/>
          <w:sz w:val="22"/>
          <w:szCs w:val="22"/>
        </w:rPr>
      </w:pPr>
    </w:p>
    <w:p w14:paraId="383B0729" w14:textId="77777777" w:rsidR="00B32372" w:rsidRPr="00DB6262" w:rsidRDefault="00B32372" w:rsidP="00CD1C88">
      <w:pPr>
        <w:jc w:val="both"/>
        <w:rPr>
          <w:b/>
          <w:i w:val="0"/>
          <w:sz w:val="22"/>
          <w:szCs w:val="22"/>
        </w:rPr>
      </w:pPr>
      <w:r w:rsidRPr="00DB6262">
        <w:rPr>
          <w:b/>
          <w:i w:val="0"/>
          <w:sz w:val="22"/>
          <w:szCs w:val="22"/>
        </w:rPr>
        <w:t>Predmet sporazuma</w:t>
      </w:r>
    </w:p>
    <w:p w14:paraId="4B8E79D9"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33E55E63" w14:textId="77777777" w:rsidR="00B32372" w:rsidRPr="00DB6262" w:rsidRDefault="00B32372" w:rsidP="00CD1C88">
      <w:pPr>
        <w:jc w:val="both"/>
        <w:rPr>
          <w:i w:val="0"/>
          <w:sz w:val="22"/>
          <w:szCs w:val="22"/>
        </w:rPr>
      </w:pPr>
    </w:p>
    <w:p w14:paraId="616B0AF4" w14:textId="6505946E" w:rsidR="00B32372" w:rsidRPr="00DB6262" w:rsidRDefault="00B32372" w:rsidP="00CD1C88">
      <w:pPr>
        <w:jc w:val="both"/>
        <w:rPr>
          <w:sz w:val="22"/>
          <w:szCs w:val="22"/>
        </w:rPr>
      </w:pPr>
      <w:r w:rsidRPr="00DB6262">
        <w:rPr>
          <w:i w:val="0"/>
          <w:sz w:val="22"/>
          <w:szCs w:val="22"/>
        </w:rPr>
        <w:t xml:space="preserve">S tem sporazumom se naročnik in dobavitelj dogovorita o pogojih izvajanja posameznega naročila nakupa in dobave živil po naslednjih sklopih: </w:t>
      </w:r>
      <w:r w:rsidRPr="00DB6262">
        <w:rPr>
          <w:sz w:val="22"/>
          <w:szCs w:val="22"/>
        </w:rPr>
        <w:t>(navede se sklope za katere je bil ponudnik / dobavitelj izbran in če je izbranih več, kateri je po vrsti glede na merila)</w:t>
      </w:r>
    </w:p>
    <w:p w14:paraId="62902B59" w14:textId="77777777" w:rsidR="004E0435" w:rsidRPr="00DB6262" w:rsidRDefault="004E0435" w:rsidP="00FD54E3">
      <w:pPr>
        <w:pStyle w:val="Odstavekseznama"/>
        <w:numPr>
          <w:ilvl w:val="0"/>
          <w:numId w:val="18"/>
        </w:numPr>
        <w:ind w:left="426"/>
        <w:jc w:val="both"/>
        <w:rPr>
          <w:i w:val="0"/>
          <w:sz w:val="22"/>
          <w:szCs w:val="22"/>
        </w:rPr>
      </w:pPr>
    </w:p>
    <w:p w14:paraId="4FDBE713" w14:textId="77777777" w:rsidR="004E0435" w:rsidRPr="00DB6262" w:rsidRDefault="004E0435" w:rsidP="00CD1C88">
      <w:pPr>
        <w:jc w:val="both"/>
        <w:rPr>
          <w:i w:val="0"/>
          <w:sz w:val="22"/>
          <w:szCs w:val="22"/>
        </w:rPr>
      </w:pPr>
    </w:p>
    <w:p w14:paraId="423C9367" w14:textId="09102E12" w:rsidR="00B32372" w:rsidRPr="00DB6262" w:rsidRDefault="00B32372" w:rsidP="00CD1C88">
      <w:pPr>
        <w:jc w:val="both"/>
        <w:rPr>
          <w:i w:val="0"/>
          <w:sz w:val="22"/>
          <w:szCs w:val="22"/>
        </w:rPr>
      </w:pPr>
      <w:r w:rsidRPr="00DB6262">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w:t>
      </w:r>
      <w:r w:rsidR="00927DC3">
        <w:rPr>
          <w:i w:val="0"/>
          <w:sz w:val="22"/>
          <w:szCs w:val="22"/>
        </w:rPr>
        <w:t>____</w:t>
      </w:r>
      <w:r w:rsidR="00927DC3" w:rsidRPr="00DB6262">
        <w:rPr>
          <w:i w:val="0"/>
          <w:sz w:val="22"/>
          <w:szCs w:val="22"/>
        </w:rPr>
        <w:t xml:space="preserve"> </w:t>
      </w:r>
      <w:r w:rsidRPr="00DB6262">
        <w:rPr>
          <w:i w:val="0"/>
          <w:sz w:val="22"/>
          <w:szCs w:val="22"/>
        </w:rPr>
        <w:t xml:space="preserve">(v nadaljevanju: ponudba), ki sta prilogi tega sporazuma. </w:t>
      </w:r>
    </w:p>
    <w:p w14:paraId="28EFA58B" w14:textId="77777777" w:rsidR="00B32372" w:rsidRPr="00DB6262" w:rsidRDefault="00B32372" w:rsidP="00CD1C88">
      <w:pPr>
        <w:jc w:val="both"/>
        <w:rPr>
          <w:i w:val="0"/>
          <w:sz w:val="22"/>
          <w:szCs w:val="22"/>
        </w:rPr>
      </w:pPr>
    </w:p>
    <w:p w14:paraId="0CAE9825" w14:textId="554708C8" w:rsidR="00B32372" w:rsidRPr="00DB6262" w:rsidRDefault="00B32372" w:rsidP="00CD1C88">
      <w:pPr>
        <w:jc w:val="both"/>
        <w:rPr>
          <w:i w:val="0"/>
          <w:sz w:val="22"/>
          <w:szCs w:val="22"/>
        </w:rPr>
      </w:pPr>
      <w:r w:rsidRPr="00DB6262">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210F8455" w14:textId="77777777" w:rsidR="00B32372" w:rsidRPr="00DB6262" w:rsidRDefault="00B32372" w:rsidP="00CD1C88">
      <w:pPr>
        <w:jc w:val="both"/>
        <w:rPr>
          <w:i w:val="0"/>
          <w:sz w:val="22"/>
          <w:szCs w:val="22"/>
        </w:rPr>
      </w:pPr>
    </w:p>
    <w:p w14:paraId="6B546FE4" w14:textId="77777777" w:rsidR="00B32372" w:rsidRPr="00DB6262" w:rsidRDefault="00B32372" w:rsidP="00CD1C88">
      <w:pPr>
        <w:jc w:val="both"/>
        <w:rPr>
          <w:i w:val="0"/>
          <w:sz w:val="22"/>
          <w:szCs w:val="22"/>
        </w:rPr>
      </w:pPr>
      <w:r w:rsidRPr="00DB6262">
        <w:rPr>
          <w:i w:val="0"/>
          <w:sz w:val="22"/>
          <w:szCs w:val="22"/>
        </w:rPr>
        <w:t xml:space="preserve">Naročnik bo dobavitelju oddal vsa naročila. Če ta ne bo izpolnil naročila v dogovorjenem roku oziroma odzivnem času, kot je opredeljeno s tem sporazumom, bo naročnik nabavil živilo na trgu.  </w:t>
      </w:r>
    </w:p>
    <w:p w14:paraId="215574D1" w14:textId="77777777" w:rsidR="00B32372" w:rsidRPr="00DB6262" w:rsidRDefault="00B32372" w:rsidP="00CD1C88">
      <w:pPr>
        <w:jc w:val="both"/>
        <w:rPr>
          <w:i w:val="0"/>
          <w:sz w:val="22"/>
          <w:szCs w:val="22"/>
        </w:rPr>
      </w:pPr>
    </w:p>
    <w:p w14:paraId="666F3A7C" w14:textId="77777777" w:rsidR="00B32372" w:rsidRPr="00DB6262" w:rsidRDefault="00B32372" w:rsidP="00CD1C88">
      <w:pPr>
        <w:jc w:val="both"/>
        <w:rPr>
          <w:i w:val="0"/>
          <w:sz w:val="22"/>
          <w:szCs w:val="22"/>
        </w:rPr>
      </w:pPr>
    </w:p>
    <w:p w14:paraId="5423889A" w14:textId="77777777" w:rsidR="00B32372" w:rsidRPr="00DB6262" w:rsidRDefault="00B32372" w:rsidP="00CD1C88">
      <w:pPr>
        <w:jc w:val="both"/>
        <w:rPr>
          <w:b/>
          <w:i w:val="0"/>
          <w:sz w:val="22"/>
          <w:szCs w:val="22"/>
        </w:rPr>
      </w:pPr>
      <w:r w:rsidRPr="00DB6262">
        <w:rPr>
          <w:b/>
          <w:i w:val="0"/>
          <w:sz w:val="22"/>
          <w:szCs w:val="22"/>
        </w:rPr>
        <w:t>Pravila za izvajanje sporazuma</w:t>
      </w:r>
    </w:p>
    <w:p w14:paraId="723C68D0"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128DF0D8" w14:textId="77777777" w:rsidR="00B32372" w:rsidRPr="00DB6262" w:rsidRDefault="00B32372" w:rsidP="00CD1C88">
      <w:pPr>
        <w:jc w:val="both"/>
        <w:rPr>
          <w:i w:val="0"/>
          <w:sz w:val="22"/>
          <w:szCs w:val="22"/>
        </w:rPr>
      </w:pPr>
    </w:p>
    <w:p w14:paraId="6A5D5CEB" w14:textId="77777777" w:rsidR="00B32372" w:rsidRPr="00DB6262" w:rsidRDefault="00B32372" w:rsidP="00CD1C88">
      <w:pPr>
        <w:jc w:val="both"/>
        <w:rPr>
          <w:i w:val="0"/>
          <w:sz w:val="22"/>
          <w:szCs w:val="22"/>
        </w:rPr>
      </w:pPr>
      <w:r w:rsidRPr="00DB6262">
        <w:rPr>
          <w:i w:val="0"/>
          <w:sz w:val="22"/>
          <w:szCs w:val="22"/>
        </w:rPr>
        <w:t>Za izvajanje sporazuma veljajo naslednja pravila:</w:t>
      </w:r>
    </w:p>
    <w:p w14:paraId="1AC28408" w14:textId="77777777"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predmet razpisa so stalne dobave živil, ki jih naročnik po obsegu in časovno ne more v naprej določiti;</w:t>
      </w:r>
    </w:p>
    <w:p w14:paraId="334FE685" w14:textId="77777777"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količine in vrste živil v Popisu blaga, ki je del ponudbenega predračuna, so okvirne, pri čemer naročnik ne nosi odškodninske odgovornosti zaradi nedoseganja nakupov v količini in vrednosti kot izhaja iz ocene v razpisni dokumentaciji in ponudbi dobavitelja;</w:t>
      </w:r>
    </w:p>
    <w:p w14:paraId="1B4B5E53" w14:textId="594B2137"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 xml:space="preserve">naročnik bo naročal in kupoval le tiste vrste in količine živil iz Popisa blaga, ki je </w:t>
      </w:r>
      <w:r w:rsidR="00927DC3">
        <w:rPr>
          <w:i w:val="0"/>
          <w:sz w:val="22"/>
          <w:szCs w:val="22"/>
        </w:rPr>
        <w:t xml:space="preserve">del </w:t>
      </w:r>
      <w:r w:rsidRPr="00DB6262">
        <w:rPr>
          <w:i w:val="0"/>
          <w:sz w:val="22"/>
          <w:szCs w:val="22"/>
        </w:rPr>
        <w:t>ponudbenega predračuna, ki jih bo dejansko potreboval (glede na dejanske potrebe (št. prisotnih otrok, ostalih odjemalcev ipd.) in glede na sestavljene tedenske jedilnike);</w:t>
      </w:r>
    </w:p>
    <w:p w14:paraId="356E601C" w14:textId="77777777" w:rsidR="00B32372" w:rsidRPr="00DB6262" w:rsidRDefault="00B32372" w:rsidP="00FD54E3">
      <w:pPr>
        <w:pStyle w:val="Odstavekseznama"/>
        <w:numPr>
          <w:ilvl w:val="0"/>
          <w:numId w:val="18"/>
        </w:numPr>
        <w:ind w:left="426"/>
        <w:jc w:val="both"/>
        <w:rPr>
          <w:i w:val="0"/>
          <w:sz w:val="22"/>
          <w:szCs w:val="22"/>
        </w:rPr>
      </w:pPr>
      <w:r w:rsidRPr="00DB6262">
        <w:rPr>
          <w:i w:val="0"/>
          <w:sz w:val="22"/>
          <w:szCs w:val="22"/>
        </w:rPr>
        <w:t>v primeru, da otroci katero od ponujenih živil iz dobaviteljeve ponudbe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obrazcu Popis blaga, ki je del ponudbenega predračuna.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6669D05C" w14:textId="77777777" w:rsidR="00B32372" w:rsidRPr="00DB6262" w:rsidRDefault="00B32372" w:rsidP="00CD1C88">
      <w:pPr>
        <w:jc w:val="both"/>
        <w:rPr>
          <w:b/>
          <w:i w:val="0"/>
          <w:sz w:val="22"/>
          <w:szCs w:val="22"/>
        </w:rPr>
      </w:pPr>
    </w:p>
    <w:p w14:paraId="046B507D" w14:textId="77777777" w:rsidR="00B32372" w:rsidRPr="00DB6262" w:rsidRDefault="00B32372" w:rsidP="00CD1C88">
      <w:pPr>
        <w:jc w:val="both"/>
        <w:rPr>
          <w:b/>
          <w:i w:val="0"/>
          <w:sz w:val="22"/>
          <w:szCs w:val="22"/>
        </w:rPr>
      </w:pPr>
    </w:p>
    <w:p w14:paraId="23FB7094" w14:textId="77777777" w:rsidR="00B32372" w:rsidRPr="00DB6262" w:rsidRDefault="00B32372" w:rsidP="00CD1C88">
      <w:pPr>
        <w:jc w:val="both"/>
        <w:rPr>
          <w:b/>
          <w:i w:val="0"/>
          <w:sz w:val="22"/>
          <w:szCs w:val="22"/>
        </w:rPr>
      </w:pPr>
      <w:r w:rsidRPr="00DB6262">
        <w:rPr>
          <w:b/>
          <w:i w:val="0"/>
          <w:sz w:val="22"/>
          <w:szCs w:val="22"/>
        </w:rPr>
        <w:t>Cene živil</w:t>
      </w:r>
    </w:p>
    <w:p w14:paraId="001A94D8"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16CCC2FE" w14:textId="77777777" w:rsidR="00B32372" w:rsidRPr="00DB6262" w:rsidRDefault="00B32372" w:rsidP="00CD1C88">
      <w:pPr>
        <w:jc w:val="both"/>
        <w:rPr>
          <w:i w:val="0"/>
          <w:sz w:val="22"/>
          <w:szCs w:val="22"/>
        </w:rPr>
      </w:pPr>
    </w:p>
    <w:p w14:paraId="4861374E" w14:textId="77777777" w:rsidR="00B32372" w:rsidRPr="00DB6262" w:rsidRDefault="00B32372" w:rsidP="00CD1C88">
      <w:pPr>
        <w:jc w:val="both"/>
        <w:rPr>
          <w:i w:val="0"/>
          <w:sz w:val="22"/>
          <w:szCs w:val="22"/>
        </w:rPr>
      </w:pPr>
      <w:r w:rsidRPr="00DB6262">
        <w:rPr>
          <w:i w:val="0"/>
          <w:sz w:val="22"/>
          <w:szCs w:val="22"/>
        </w:rPr>
        <w:t>Cene vseh živil iz obrazca Popis blaga, ki je del ponudbenega predračuna, so opredeljene na enoto mere (kilogram ali liter ali ko</w:t>
      </w:r>
      <w:r w:rsidR="00B31271" w:rsidRPr="00DB6262">
        <w:rPr>
          <w:i w:val="0"/>
          <w:sz w:val="22"/>
          <w:szCs w:val="22"/>
        </w:rPr>
        <w:t>s</w:t>
      </w:r>
      <w:r w:rsidRPr="00DB6262">
        <w:rPr>
          <w:i w:val="0"/>
          <w:sz w:val="22"/>
          <w:szCs w:val="22"/>
        </w:rPr>
        <w:t>) in vključujejo pariteto »FCA skladišče naročnika – razloženo (</w:t>
      </w:r>
      <w:proofErr w:type="spellStart"/>
      <w:r w:rsidRPr="00DB6262">
        <w:rPr>
          <w:i w:val="0"/>
          <w:sz w:val="22"/>
          <w:szCs w:val="22"/>
        </w:rPr>
        <w:t>Incoterms</w:t>
      </w:r>
      <w:proofErr w:type="spellEnd"/>
      <w:r w:rsidRPr="00DB6262">
        <w:rPr>
          <w:i w:val="0"/>
          <w:sz w:val="22"/>
          <w:szCs w:val="22"/>
        </w:rPr>
        <w:t xml:space="preserve"> 2010)</w:t>
      </w:r>
      <w:r w:rsidR="00B31271" w:rsidRPr="00DB6262">
        <w:rPr>
          <w:i w:val="0"/>
          <w:sz w:val="22"/>
          <w:szCs w:val="22"/>
        </w:rPr>
        <w:t>«</w:t>
      </w:r>
      <w:r w:rsidRPr="00DB6262">
        <w:rPr>
          <w:i w:val="0"/>
          <w:sz w:val="22"/>
          <w:szCs w:val="22"/>
        </w:rPr>
        <w:t xml:space="preserve">. </w:t>
      </w:r>
    </w:p>
    <w:p w14:paraId="549399E9" w14:textId="77777777" w:rsidR="00B32372" w:rsidRPr="00DB6262" w:rsidRDefault="00B32372" w:rsidP="00CD1C88">
      <w:pPr>
        <w:jc w:val="both"/>
        <w:rPr>
          <w:i w:val="0"/>
          <w:sz w:val="22"/>
          <w:szCs w:val="22"/>
        </w:rPr>
      </w:pPr>
    </w:p>
    <w:p w14:paraId="3D84653F" w14:textId="6FF48880" w:rsidR="00B32372" w:rsidRPr="00DB6262" w:rsidRDefault="00B32372" w:rsidP="00CD1C88">
      <w:pPr>
        <w:jc w:val="both"/>
        <w:rPr>
          <w:i w:val="0"/>
          <w:iCs/>
          <w:sz w:val="22"/>
          <w:szCs w:val="22"/>
        </w:rPr>
      </w:pPr>
      <w:r w:rsidRPr="00DB6262">
        <w:rPr>
          <w:i w:val="0"/>
          <w:iCs/>
          <w:sz w:val="22"/>
          <w:szCs w:val="22"/>
        </w:rPr>
        <w:t xml:space="preserve">Naročnik bo v času trajanja sporazuma posamezno živilo kupoval po ceni na enoto mere kot bo opredeljena v </w:t>
      </w:r>
      <w:r w:rsidR="00B31271" w:rsidRPr="00DB6262">
        <w:rPr>
          <w:i w:val="0"/>
          <w:iCs/>
          <w:sz w:val="22"/>
          <w:szCs w:val="22"/>
        </w:rPr>
        <w:t xml:space="preserve">obrazcu Popis blaga, ki je del </w:t>
      </w:r>
      <w:r w:rsidRPr="00DB6262">
        <w:rPr>
          <w:i w:val="0"/>
          <w:iCs/>
          <w:sz w:val="22"/>
          <w:szCs w:val="22"/>
        </w:rPr>
        <w:t>predračunske</w:t>
      </w:r>
      <w:r w:rsidR="00B31271" w:rsidRPr="00DB6262">
        <w:rPr>
          <w:i w:val="0"/>
          <w:iCs/>
          <w:sz w:val="22"/>
          <w:szCs w:val="22"/>
        </w:rPr>
        <w:t>ga</w:t>
      </w:r>
      <w:r w:rsidRPr="00DB6262">
        <w:rPr>
          <w:i w:val="0"/>
          <w:iCs/>
          <w:sz w:val="22"/>
          <w:szCs w:val="22"/>
        </w:rPr>
        <w:t xml:space="preserve"> obrazc</w:t>
      </w:r>
      <w:r w:rsidR="00B31271" w:rsidRPr="00DB6262">
        <w:rPr>
          <w:i w:val="0"/>
          <w:iCs/>
          <w:sz w:val="22"/>
          <w:szCs w:val="22"/>
        </w:rPr>
        <w:t>a</w:t>
      </w:r>
      <w:r w:rsidRPr="00DB6262">
        <w:rPr>
          <w:i w:val="0"/>
          <w:iCs/>
          <w:sz w:val="22"/>
          <w:szCs w:val="22"/>
        </w:rPr>
        <w:t xml:space="preserve"> ponudbe izbranega dobavitelja. Dobavitelj bo cene na enoto mere živil iz obrazca Popis blaga, ki je del ponudbenega predračuna, lahko spremenil le ob soglasju naročnika. Naročnik bo pisno soglasje za spremembo cen dobavitelju izdal na njegov predhodni pisni predlog in sicer le zaradi regulacije cen, v skladu z določili Pravilnika o načinih valorizacije denarnih obveznosti, ki jih v večletnih pogodbah dogovarjajo pravne osebe javnega sektorja (Uradni list RS, št. 1/04). Za regulacijo cen </w:t>
      </w:r>
      <w:r w:rsidR="00927DC3">
        <w:rPr>
          <w:i w:val="0"/>
          <w:iCs/>
          <w:sz w:val="22"/>
          <w:szCs w:val="22"/>
        </w:rPr>
        <w:t xml:space="preserve">posameznih artiklov (živil)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 xml:space="preserve">za hrano (01.1 Hrana), ki ga uradno objavlja Statistični urad RS. Povišanje cen iz Popisa blaga, ki je del ponudbenega predračuna se </w:t>
      </w:r>
      <w:r w:rsidRPr="00DB6262">
        <w:rPr>
          <w:i w:val="0"/>
          <w:iCs/>
          <w:sz w:val="22"/>
          <w:szCs w:val="22"/>
        </w:rPr>
        <w:lastRenderedPageBreak/>
        <w:t xml:space="preserve">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w:t>
      </w:r>
      <w:r w:rsidR="00927DC3">
        <w:rPr>
          <w:i w:val="0"/>
          <w:iCs/>
          <w:sz w:val="22"/>
          <w:szCs w:val="22"/>
        </w:rPr>
        <w:t xml:space="preserve">posameznih artiklov (živil) </w:t>
      </w:r>
      <w:r w:rsidRPr="00DB6262">
        <w:rPr>
          <w:i w:val="0"/>
          <w:iCs/>
          <w:sz w:val="22"/>
          <w:szCs w:val="22"/>
        </w:rPr>
        <w:t>lahko znaša največ 80 (osemdeset) % povečanja s sporazumom dogovorjenega indeksa cen. V primeru, da bodo izpolnjeni pogoji za spremembo cen, bo naročnik z dobaviteljem spremembe cen uredil s sklenitvijo aneksa k sporazumu.</w:t>
      </w:r>
    </w:p>
    <w:p w14:paraId="1B2D076B" w14:textId="77777777" w:rsidR="00D35A6A" w:rsidRPr="00DB6262" w:rsidRDefault="00D35A6A" w:rsidP="00CD1C88">
      <w:pPr>
        <w:jc w:val="both"/>
        <w:rPr>
          <w:i w:val="0"/>
          <w:iCs/>
          <w:sz w:val="22"/>
          <w:szCs w:val="22"/>
        </w:rPr>
      </w:pPr>
    </w:p>
    <w:p w14:paraId="29824C12" w14:textId="77777777" w:rsidR="00D35A6A" w:rsidRPr="00DB6262" w:rsidRDefault="00D35A6A" w:rsidP="00CD1C88">
      <w:pPr>
        <w:jc w:val="both"/>
        <w:rPr>
          <w:i w:val="0"/>
          <w:iCs/>
          <w:sz w:val="22"/>
          <w:szCs w:val="22"/>
        </w:rPr>
      </w:pPr>
      <w:r w:rsidRPr="00DB6262">
        <w:rPr>
          <w:i w:val="0"/>
          <w:iCs/>
          <w:sz w:val="22"/>
          <w:szCs w:val="22"/>
        </w:rPr>
        <w:t xml:space="preserve">Določbe drugega odstavka tega člena se smiselno uporabljajo tudi za znižanje denarnih obveznosti. </w:t>
      </w:r>
    </w:p>
    <w:p w14:paraId="06AD0ADC" w14:textId="77777777" w:rsidR="00B32372" w:rsidRPr="00DB6262" w:rsidRDefault="00B32372" w:rsidP="00CD1C88">
      <w:pPr>
        <w:jc w:val="both"/>
        <w:rPr>
          <w:i w:val="0"/>
          <w:sz w:val="22"/>
          <w:szCs w:val="22"/>
        </w:rPr>
      </w:pPr>
    </w:p>
    <w:p w14:paraId="378655DE" w14:textId="77777777" w:rsidR="00B32372" w:rsidRPr="00DB6262" w:rsidRDefault="00B32372" w:rsidP="00CD1C88">
      <w:pPr>
        <w:jc w:val="both"/>
        <w:rPr>
          <w:i w:val="0"/>
          <w:sz w:val="22"/>
          <w:szCs w:val="22"/>
        </w:rPr>
      </w:pPr>
      <w:r w:rsidRPr="00DB6262">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3798E51D" w14:textId="77777777" w:rsidR="00B32372" w:rsidRPr="00DB6262" w:rsidRDefault="00B32372" w:rsidP="00CD1C88">
      <w:pPr>
        <w:jc w:val="both"/>
        <w:rPr>
          <w:i w:val="0"/>
          <w:sz w:val="22"/>
          <w:szCs w:val="22"/>
        </w:rPr>
      </w:pPr>
    </w:p>
    <w:p w14:paraId="7F9A5D9A" w14:textId="77777777" w:rsidR="00B32372" w:rsidRPr="00DB6262" w:rsidRDefault="00B32372" w:rsidP="00CD1C88">
      <w:pPr>
        <w:jc w:val="both"/>
        <w:rPr>
          <w:i w:val="0"/>
          <w:sz w:val="22"/>
          <w:szCs w:val="22"/>
        </w:rPr>
      </w:pPr>
    </w:p>
    <w:p w14:paraId="6005D581" w14:textId="77777777" w:rsidR="00B32372" w:rsidRPr="00DB6262" w:rsidRDefault="00B32372" w:rsidP="00CD1C88">
      <w:pPr>
        <w:jc w:val="both"/>
        <w:rPr>
          <w:b/>
          <w:i w:val="0"/>
          <w:sz w:val="22"/>
          <w:szCs w:val="22"/>
        </w:rPr>
      </w:pPr>
      <w:r w:rsidRPr="00DB6262">
        <w:rPr>
          <w:b/>
          <w:i w:val="0"/>
          <w:sz w:val="22"/>
          <w:szCs w:val="22"/>
        </w:rPr>
        <w:t>Način obračuna in plačila živil</w:t>
      </w:r>
    </w:p>
    <w:p w14:paraId="5ADC99BE"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5C02ECBB" w14:textId="77777777" w:rsidR="00B32372" w:rsidRPr="00DB6262" w:rsidRDefault="00B32372" w:rsidP="00CD1C88">
      <w:pPr>
        <w:jc w:val="both"/>
        <w:rPr>
          <w:i w:val="0"/>
          <w:sz w:val="22"/>
          <w:szCs w:val="22"/>
        </w:rPr>
      </w:pPr>
    </w:p>
    <w:p w14:paraId="7740B28C" w14:textId="77777777" w:rsidR="00B32372" w:rsidRPr="00DB6262" w:rsidRDefault="00B32372" w:rsidP="00CD1C88">
      <w:pPr>
        <w:jc w:val="both"/>
        <w:rPr>
          <w:i w:val="0"/>
          <w:sz w:val="22"/>
          <w:szCs w:val="22"/>
        </w:rPr>
      </w:pPr>
      <w:r w:rsidRPr="00DB6262">
        <w:rPr>
          <w:i w:val="0"/>
          <w:sz w:val="22"/>
          <w:szCs w:val="22"/>
        </w:rPr>
        <w:t>Naročnik bo plačal le dejansko dostavljena. Računi bodo izstavljeni na podlagi potrjenih dobavnic - prevzemnic in cen živil, ki izhajajo izključno iz ponudbenih cen na enoto mere, opredeljenih v obrazcu Popis blaga, ki je del ponudbenega predračuna. Dobavitelj bo račune izstavljal enkrat mesečno, in sicer do petega dne v mesecu za realizirane redne dostave v preteklem mesecu. Redna dostava obsega obdobje od prvega do zadnjega dne v mesecu.</w:t>
      </w:r>
    </w:p>
    <w:p w14:paraId="080EA54A" w14:textId="77777777" w:rsidR="00B32372" w:rsidRPr="00DB6262" w:rsidRDefault="00B32372" w:rsidP="00CD1C88">
      <w:pPr>
        <w:jc w:val="both"/>
        <w:rPr>
          <w:i w:val="0"/>
          <w:sz w:val="22"/>
          <w:szCs w:val="22"/>
        </w:rPr>
      </w:pPr>
    </w:p>
    <w:p w14:paraId="34E7C83F" w14:textId="77777777" w:rsidR="00B32372" w:rsidRPr="00DB6262" w:rsidRDefault="00B32372" w:rsidP="00CD1C88">
      <w:pPr>
        <w:jc w:val="both"/>
        <w:rPr>
          <w:i w:val="0"/>
          <w:sz w:val="22"/>
          <w:szCs w:val="22"/>
        </w:rPr>
      </w:pPr>
      <w:r w:rsidRPr="00DB6262">
        <w:rPr>
          <w:i w:val="0"/>
          <w:sz w:val="22"/>
          <w:szCs w:val="22"/>
        </w:rPr>
        <w:t xml:space="preserve">Naročnik bo prejete račune plačal 30. </w:t>
      </w:r>
      <w:r w:rsidR="00AB0594" w:rsidRPr="00DB6262">
        <w:rPr>
          <w:i w:val="0"/>
          <w:sz w:val="22"/>
          <w:szCs w:val="22"/>
        </w:rPr>
        <w:t xml:space="preserve">(trideseti) </w:t>
      </w:r>
      <w:r w:rsidRPr="00DB6262">
        <w:rPr>
          <w:i w:val="0"/>
          <w:sz w:val="22"/>
          <w:szCs w:val="22"/>
        </w:rPr>
        <w:t>dan po koncu obdobja redne dostave na dobaviteljev transakcijski račun številka SI56______________ pri ________________.</w:t>
      </w:r>
    </w:p>
    <w:p w14:paraId="3AF9F3DA" w14:textId="77777777" w:rsidR="00B32372" w:rsidRPr="00DB6262" w:rsidRDefault="00B32372" w:rsidP="00CD1C88">
      <w:pPr>
        <w:jc w:val="both"/>
        <w:rPr>
          <w:i w:val="0"/>
          <w:sz w:val="22"/>
          <w:szCs w:val="22"/>
        </w:rPr>
      </w:pPr>
    </w:p>
    <w:p w14:paraId="220CB94E" w14:textId="77777777" w:rsidR="00B32372" w:rsidRPr="00DB6262" w:rsidRDefault="00B32372" w:rsidP="00CD1C88">
      <w:pPr>
        <w:jc w:val="both"/>
        <w:rPr>
          <w:i w:val="0"/>
          <w:sz w:val="22"/>
          <w:szCs w:val="22"/>
        </w:rPr>
      </w:pPr>
      <w:r w:rsidRPr="00DB6262">
        <w:rPr>
          <w:i w:val="0"/>
          <w:sz w:val="22"/>
          <w:szCs w:val="22"/>
        </w:rPr>
        <w:t>Če plačilni dan iz prejšnjega odstavka tega člena sovpada z dnem, ko je po zakonu dela prost dan, se za plačilni dan šteje naslednji delavnik.</w:t>
      </w:r>
    </w:p>
    <w:p w14:paraId="5D2DA745" w14:textId="77777777" w:rsidR="00B32372" w:rsidRPr="00DB6262" w:rsidRDefault="00B32372" w:rsidP="00CD1C88">
      <w:pPr>
        <w:jc w:val="both"/>
        <w:rPr>
          <w:i w:val="0"/>
          <w:sz w:val="22"/>
          <w:szCs w:val="22"/>
        </w:rPr>
      </w:pPr>
    </w:p>
    <w:p w14:paraId="3B76FC46" w14:textId="77777777" w:rsidR="00B32372" w:rsidRPr="00DB6262" w:rsidRDefault="00B32372" w:rsidP="00CD1C88">
      <w:pPr>
        <w:jc w:val="both"/>
        <w:rPr>
          <w:i w:val="0"/>
          <w:sz w:val="22"/>
          <w:szCs w:val="22"/>
        </w:rPr>
      </w:pPr>
      <w:r w:rsidRPr="00DB6262">
        <w:rPr>
          <w:i w:val="0"/>
          <w:sz w:val="22"/>
          <w:szCs w:val="22"/>
        </w:rPr>
        <w:t xml:space="preserve">Naročnik se obvezuje, da bo ugovor na nepravilno izstavljen račun podal v roku </w:t>
      </w:r>
      <w:r w:rsidR="00AB0594" w:rsidRPr="00DB6262">
        <w:rPr>
          <w:i w:val="0"/>
          <w:sz w:val="22"/>
          <w:szCs w:val="22"/>
        </w:rPr>
        <w:t>8. (</w:t>
      </w:r>
      <w:r w:rsidRPr="00DB6262">
        <w:rPr>
          <w:i w:val="0"/>
          <w:sz w:val="22"/>
          <w:szCs w:val="22"/>
        </w:rPr>
        <w:t>osmih</w:t>
      </w:r>
      <w:r w:rsidR="00AB0594" w:rsidRPr="00DB6262">
        <w:rPr>
          <w:i w:val="0"/>
          <w:sz w:val="22"/>
          <w:szCs w:val="22"/>
        </w:rPr>
        <w:t>)</w:t>
      </w:r>
      <w:r w:rsidRPr="00DB6262">
        <w:rPr>
          <w:i w:val="0"/>
          <w:sz w:val="22"/>
          <w:szCs w:val="22"/>
        </w:rPr>
        <w:t xml:space="preserve"> dni od prejema računa. Dobavitelj pa bo ugovor naročnika na račun prav tako rešil v roku </w:t>
      </w:r>
      <w:r w:rsidR="00AB0594" w:rsidRPr="00DB6262">
        <w:rPr>
          <w:i w:val="0"/>
          <w:sz w:val="22"/>
          <w:szCs w:val="22"/>
        </w:rPr>
        <w:t>8. (</w:t>
      </w:r>
      <w:r w:rsidRPr="00DB6262">
        <w:rPr>
          <w:i w:val="0"/>
          <w:sz w:val="22"/>
          <w:szCs w:val="22"/>
        </w:rPr>
        <w:t>osmih</w:t>
      </w:r>
      <w:r w:rsidR="00AB0594" w:rsidRPr="00DB6262">
        <w:rPr>
          <w:i w:val="0"/>
          <w:sz w:val="22"/>
          <w:szCs w:val="22"/>
        </w:rPr>
        <w:t>)</w:t>
      </w:r>
      <w:r w:rsidRPr="00DB6262">
        <w:rPr>
          <w:i w:val="0"/>
          <w:sz w:val="22"/>
          <w:szCs w:val="22"/>
        </w:rPr>
        <w:t xml:space="preserve"> dni od prejema ugovora Če naročnik računa ne potrdi ali mu ugovarja v tem roku, se šteje, da je račun potrdil.</w:t>
      </w:r>
    </w:p>
    <w:p w14:paraId="5EB8ED15" w14:textId="77777777" w:rsidR="00B32372" w:rsidRPr="00DB6262" w:rsidRDefault="00B32372" w:rsidP="00CD1C88">
      <w:pPr>
        <w:jc w:val="both"/>
        <w:rPr>
          <w:i w:val="0"/>
          <w:sz w:val="22"/>
          <w:szCs w:val="22"/>
        </w:rPr>
      </w:pPr>
    </w:p>
    <w:p w14:paraId="776C2ECB" w14:textId="431BB5FA" w:rsidR="00B32372" w:rsidRPr="00DB6262" w:rsidRDefault="00B32372" w:rsidP="00CD1C88">
      <w:pPr>
        <w:jc w:val="both"/>
        <w:rPr>
          <w:i w:val="0"/>
          <w:sz w:val="22"/>
          <w:szCs w:val="22"/>
        </w:rPr>
      </w:pPr>
      <w:r w:rsidRPr="00DB6262">
        <w:rPr>
          <w:i w:val="0"/>
          <w:sz w:val="22"/>
          <w:szCs w:val="22"/>
        </w:rPr>
        <w:t>Račun se izstavi na naslov</w:t>
      </w:r>
      <w:r w:rsidR="00CB79E2">
        <w:rPr>
          <w:i w:val="0"/>
          <w:sz w:val="22"/>
          <w:szCs w:val="22"/>
        </w:rPr>
        <w:t xml:space="preserve"> naročnika</w:t>
      </w:r>
      <w:r w:rsidR="000C6069" w:rsidRPr="00DB6262">
        <w:rPr>
          <w:i w:val="0"/>
          <w:sz w:val="22"/>
          <w:szCs w:val="22"/>
        </w:rPr>
        <w:t>.</w:t>
      </w:r>
    </w:p>
    <w:p w14:paraId="0C4C1EBB" w14:textId="77777777" w:rsidR="00B32372" w:rsidRPr="00DB6262" w:rsidRDefault="00B32372" w:rsidP="00CD1C88">
      <w:pPr>
        <w:jc w:val="both"/>
        <w:rPr>
          <w:i w:val="0"/>
          <w:sz w:val="22"/>
          <w:szCs w:val="22"/>
        </w:rPr>
      </w:pPr>
      <w:r w:rsidRPr="00DB6262">
        <w:rPr>
          <w:i w:val="0"/>
          <w:sz w:val="22"/>
          <w:szCs w:val="22"/>
        </w:rPr>
        <w:t>Na računu mora biti obvezno navedena številka sporazuma.</w:t>
      </w:r>
    </w:p>
    <w:p w14:paraId="5F439E82" w14:textId="77777777" w:rsidR="00B32372" w:rsidRPr="00DB6262" w:rsidRDefault="00B32372" w:rsidP="00CD1C88">
      <w:pPr>
        <w:jc w:val="both"/>
        <w:rPr>
          <w:i w:val="0"/>
          <w:sz w:val="22"/>
          <w:szCs w:val="22"/>
        </w:rPr>
      </w:pPr>
    </w:p>
    <w:p w14:paraId="4024D25E" w14:textId="77777777" w:rsidR="00B32372" w:rsidRPr="00DB6262" w:rsidRDefault="00B32372" w:rsidP="00CD1C88">
      <w:pPr>
        <w:jc w:val="both"/>
        <w:rPr>
          <w:i w:val="0"/>
          <w:sz w:val="22"/>
          <w:szCs w:val="22"/>
        </w:rPr>
      </w:pPr>
      <w:r w:rsidRPr="00DB6262">
        <w:rPr>
          <w:i w:val="0"/>
          <w:sz w:val="22"/>
          <w:szCs w:val="22"/>
        </w:rPr>
        <w:t>Dobavitelj je dolžan račune posredovati naročniku izključno v elektronski obliki (e-račun), skladno z veljavno zakonodajo.</w:t>
      </w:r>
    </w:p>
    <w:p w14:paraId="5FA744A0" w14:textId="77777777" w:rsidR="00B32372" w:rsidRPr="00DB6262" w:rsidRDefault="00B32372" w:rsidP="00CD1C88">
      <w:pPr>
        <w:jc w:val="both"/>
        <w:rPr>
          <w:i w:val="0"/>
          <w:sz w:val="22"/>
          <w:szCs w:val="22"/>
        </w:rPr>
      </w:pPr>
    </w:p>
    <w:p w14:paraId="2F009E38" w14:textId="77777777" w:rsidR="00B32372" w:rsidRPr="00DB6262" w:rsidRDefault="00B32372" w:rsidP="00CD1C88">
      <w:pPr>
        <w:jc w:val="both"/>
        <w:rPr>
          <w:i w:val="0"/>
          <w:sz w:val="22"/>
          <w:szCs w:val="22"/>
        </w:rPr>
      </w:pPr>
      <w:r w:rsidRPr="00DB6262">
        <w:rPr>
          <w:i w:val="0"/>
          <w:sz w:val="22"/>
          <w:szCs w:val="22"/>
        </w:rPr>
        <w:t>Če naročnik zamudi s plačilom lahko dobavitelj zahteva plačilo zakonitih zamudnih obresti.</w:t>
      </w:r>
    </w:p>
    <w:p w14:paraId="45C299FE" w14:textId="77777777" w:rsidR="00B32372" w:rsidRPr="00DB6262" w:rsidRDefault="00B32372" w:rsidP="00CD1C88">
      <w:pPr>
        <w:jc w:val="both"/>
        <w:rPr>
          <w:i w:val="0"/>
          <w:sz w:val="22"/>
          <w:szCs w:val="22"/>
        </w:rPr>
      </w:pPr>
    </w:p>
    <w:p w14:paraId="559A8255"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2386E7A6" w14:textId="77777777" w:rsidR="00B32372" w:rsidRPr="00DB6262" w:rsidRDefault="00B32372" w:rsidP="00CD1C88">
      <w:pPr>
        <w:jc w:val="both"/>
        <w:rPr>
          <w:i w:val="0"/>
          <w:sz w:val="22"/>
          <w:szCs w:val="22"/>
        </w:rPr>
      </w:pPr>
    </w:p>
    <w:p w14:paraId="09718CF2" w14:textId="77777777" w:rsidR="00B32372" w:rsidRPr="00DB6262" w:rsidRDefault="00B32372" w:rsidP="00CD1C88">
      <w:pPr>
        <w:jc w:val="both"/>
        <w:rPr>
          <w:i w:val="0"/>
          <w:sz w:val="22"/>
          <w:szCs w:val="22"/>
        </w:rPr>
      </w:pPr>
      <w:r w:rsidRPr="00DB6262">
        <w:rPr>
          <w:i w:val="0"/>
          <w:sz w:val="22"/>
          <w:szCs w:val="22"/>
        </w:rPr>
        <w:t>Skupna ocenjena vrednost vseh dobav živil za sklop/e ____________ in ki so predmet tega sporazuma, za celotno obdobje trajanja tega sporazuma znaša ________ EUR brez DDV (z besedo: _______).</w:t>
      </w:r>
    </w:p>
    <w:p w14:paraId="6438D7E2" w14:textId="77777777" w:rsidR="00B32372" w:rsidRPr="00DB6262" w:rsidRDefault="00B32372" w:rsidP="00CD1C88">
      <w:pPr>
        <w:jc w:val="both"/>
        <w:rPr>
          <w:i w:val="0"/>
          <w:sz w:val="22"/>
          <w:szCs w:val="22"/>
        </w:rPr>
      </w:pPr>
    </w:p>
    <w:p w14:paraId="73BEED3D" w14:textId="77777777" w:rsidR="00B32372" w:rsidRPr="00DB6262" w:rsidRDefault="00B32372" w:rsidP="00CD1C88">
      <w:pPr>
        <w:jc w:val="both"/>
        <w:rPr>
          <w:i w:val="0"/>
          <w:sz w:val="22"/>
          <w:szCs w:val="22"/>
        </w:rPr>
      </w:pPr>
    </w:p>
    <w:p w14:paraId="7EA02BD3" w14:textId="77777777" w:rsidR="00B32372" w:rsidRPr="00DB6262" w:rsidRDefault="00B32372" w:rsidP="00CD1C88">
      <w:pPr>
        <w:rPr>
          <w:b/>
          <w:bCs/>
          <w:i w:val="0"/>
          <w:sz w:val="22"/>
          <w:szCs w:val="22"/>
        </w:rPr>
      </w:pPr>
      <w:r w:rsidRPr="00DB6262">
        <w:rPr>
          <w:b/>
          <w:bCs/>
          <w:i w:val="0"/>
          <w:sz w:val="22"/>
          <w:szCs w:val="22"/>
        </w:rPr>
        <w:t>Obveznosti dobavitelja</w:t>
      </w:r>
    </w:p>
    <w:p w14:paraId="61BE48CB"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5BFB796C" w14:textId="77777777" w:rsidR="00B32372" w:rsidRPr="00DB6262" w:rsidRDefault="00B32372" w:rsidP="00CD1C88">
      <w:pPr>
        <w:jc w:val="both"/>
        <w:rPr>
          <w:i w:val="0"/>
          <w:sz w:val="22"/>
          <w:szCs w:val="22"/>
        </w:rPr>
      </w:pPr>
    </w:p>
    <w:p w14:paraId="596E10BB" w14:textId="77777777" w:rsidR="00B32372" w:rsidRPr="00DB6262" w:rsidRDefault="00B32372" w:rsidP="00CD1C88">
      <w:pPr>
        <w:jc w:val="both"/>
        <w:rPr>
          <w:i w:val="0"/>
          <w:sz w:val="22"/>
          <w:szCs w:val="22"/>
        </w:rPr>
      </w:pPr>
      <w:r w:rsidRPr="00DB6262">
        <w:rPr>
          <w:i w:val="0"/>
          <w:sz w:val="22"/>
          <w:szCs w:val="22"/>
        </w:rPr>
        <w:t xml:space="preserve">Dobavitelj se zavezuje, da bo: </w:t>
      </w:r>
    </w:p>
    <w:p w14:paraId="6E84B05F" w14:textId="77777777" w:rsidR="00B32372" w:rsidRPr="00DB6262" w:rsidRDefault="00B32372" w:rsidP="00FD54E3">
      <w:pPr>
        <w:pStyle w:val="Odstavekseznama"/>
        <w:numPr>
          <w:ilvl w:val="0"/>
          <w:numId w:val="19"/>
        </w:numPr>
        <w:ind w:left="426"/>
        <w:jc w:val="both"/>
        <w:rPr>
          <w:i w:val="0"/>
          <w:sz w:val="22"/>
          <w:szCs w:val="22"/>
        </w:rPr>
      </w:pPr>
      <w:r w:rsidRPr="00DB6262">
        <w:rPr>
          <w:i w:val="0"/>
          <w:sz w:val="22"/>
          <w:szCs w:val="22"/>
        </w:rPr>
        <w:t xml:space="preserve">svoje naloge opravil skladno z določili tega sporazuma, predpisi, ki urejajo področje živil in v interesu naročnika; </w:t>
      </w:r>
    </w:p>
    <w:p w14:paraId="736F0F90" w14:textId="77777777" w:rsidR="00B32372" w:rsidRPr="00DB6262" w:rsidRDefault="00B32372" w:rsidP="00FD54E3">
      <w:pPr>
        <w:pStyle w:val="Odstavekseznama"/>
        <w:numPr>
          <w:ilvl w:val="0"/>
          <w:numId w:val="19"/>
        </w:numPr>
        <w:ind w:left="426"/>
        <w:jc w:val="both"/>
        <w:rPr>
          <w:i w:val="0"/>
          <w:sz w:val="22"/>
          <w:szCs w:val="22"/>
        </w:rPr>
      </w:pPr>
      <w:r w:rsidRPr="00DB6262">
        <w:rPr>
          <w:i w:val="0"/>
          <w:sz w:val="22"/>
          <w:szCs w:val="22"/>
        </w:rPr>
        <w:t xml:space="preserve">dobave opravljal tako, da ne bo moten delovni proces naročnika; </w:t>
      </w:r>
    </w:p>
    <w:p w14:paraId="06B50C9D" w14:textId="77777777" w:rsidR="00B32372" w:rsidRPr="00DB6262" w:rsidRDefault="00B32372" w:rsidP="00FD54E3">
      <w:pPr>
        <w:pStyle w:val="Odstavekseznama"/>
        <w:numPr>
          <w:ilvl w:val="0"/>
          <w:numId w:val="19"/>
        </w:numPr>
        <w:ind w:left="426"/>
        <w:jc w:val="both"/>
        <w:rPr>
          <w:i w:val="0"/>
          <w:strike/>
          <w:sz w:val="22"/>
          <w:szCs w:val="22"/>
        </w:rPr>
      </w:pPr>
      <w:r w:rsidRPr="00DB6262">
        <w:rPr>
          <w:i w:val="0"/>
          <w:sz w:val="22"/>
          <w:szCs w:val="22"/>
        </w:rPr>
        <w:lastRenderedPageBreak/>
        <w:t>sukcesivne dobave živil izvajal pravočasno;</w:t>
      </w:r>
    </w:p>
    <w:p w14:paraId="6AB19BE7" w14:textId="77777777" w:rsidR="00B32372" w:rsidRPr="00DB6262" w:rsidRDefault="00B32372" w:rsidP="00FD54E3">
      <w:pPr>
        <w:pStyle w:val="Odstavekseznama"/>
        <w:numPr>
          <w:ilvl w:val="0"/>
          <w:numId w:val="19"/>
        </w:numPr>
        <w:ind w:left="426"/>
        <w:jc w:val="both"/>
        <w:rPr>
          <w:i w:val="0"/>
          <w:sz w:val="22"/>
          <w:szCs w:val="22"/>
        </w:rPr>
      </w:pPr>
      <w:r w:rsidRPr="00DB6262">
        <w:rPr>
          <w:i w:val="0"/>
          <w:sz w:val="22"/>
          <w:szCs w:val="22"/>
        </w:rPr>
        <w:t xml:space="preserve">pisno obvestil naročnika o morebitnem nastopu okoliščin, ki bi utegnile vplivati na vsebinsko, vrednostno in terminsko izvršitev določil sporazuma; </w:t>
      </w:r>
    </w:p>
    <w:p w14:paraId="3AB6E7F3" w14:textId="77777777" w:rsidR="00B32372" w:rsidRPr="00DB6262" w:rsidRDefault="00B32372" w:rsidP="00FD54E3">
      <w:pPr>
        <w:pStyle w:val="Odstavekseznama"/>
        <w:numPr>
          <w:ilvl w:val="0"/>
          <w:numId w:val="19"/>
        </w:numPr>
        <w:ind w:left="426"/>
        <w:jc w:val="both"/>
        <w:rPr>
          <w:i w:val="0"/>
          <w:sz w:val="22"/>
          <w:szCs w:val="22"/>
        </w:rPr>
      </w:pPr>
      <w:r w:rsidRPr="00DB6262">
        <w:rPr>
          <w:i w:val="0"/>
          <w:sz w:val="22"/>
          <w:szCs w:val="22"/>
        </w:rPr>
        <w:t>izvajal dobave živil v skladu z določili v razpisni dokumentaciji naročnika;</w:t>
      </w:r>
    </w:p>
    <w:p w14:paraId="15ED38DC" w14:textId="77777777" w:rsidR="00B32372" w:rsidRPr="00DB6262" w:rsidRDefault="00B32372" w:rsidP="00FD54E3">
      <w:pPr>
        <w:pStyle w:val="Odstavekseznama"/>
        <w:numPr>
          <w:ilvl w:val="0"/>
          <w:numId w:val="19"/>
        </w:numPr>
        <w:ind w:left="426"/>
        <w:jc w:val="both"/>
        <w:rPr>
          <w:i w:val="0"/>
          <w:sz w:val="22"/>
          <w:szCs w:val="22"/>
        </w:rPr>
      </w:pPr>
      <w:r w:rsidRPr="00DB6262">
        <w:rPr>
          <w:i w:val="0"/>
          <w:sz w:val="22"/>
          <w:szCs w:val="22"/>
        </w:rPr>
        <w:t>naročniku omogočil ustrezen nadzor pri izvajanju javnega naročila;</w:t>
      </w:r>
    </w:p>
    <w:p w14:paraId="48AB12C2" w14:textId="77777777" w:rsidR="00B32372" w:rsidRPr="00DB6262" w:rsidRDefault="00B32372" w:rsidP="00FD54E3">
      <w:pPr>
        <w:pStyle w:val="Odstavekseznama"/>
        <w:numPr>
          <w:ilvl w:val="0"/>
          <w:numId w:val="19"/>
        </w:numPr>
        <w:ind w:left="426"/>
        <w:jc w:val="both"/>
        <w:rPr>
          <w:i w:val="0"/>
          <w:sz w:val="22"/>
          <w:szCs w:val="22"/>
        </w:rPr>
      </w:pPr>
      <w:r w:rsidRPr="00DB6262">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5FB7736" w14:textId="77777777" w:rsidR="00B32372" w:rsidRPr="00DB6262" w:rsidRDefault="00B32372" w:rsidP="00FD54E3">
      <w:pPr>
        <w:pStyle w:val="Odstavekseznama"/>
        <w:numPr>
          <w:ilvl w:val="0"/>
          <w:numId w:val="19"/>
        </w:numPr>
        <w:ind w:left="426"/>
        <w:jc w:val="both"/>
        <w:rPr>
          <w:i w:val="0"/>
          <w:sz w:val="22"/>
          <w:szCs w:val="22"/>
        </w:rPr>
      </w:pPr>
      <w:r w:rsidRPr="00DB6262">
        <w:rPr>
          <w:i w:val="0"/>
          <w:sz w:val="22"/>
          <w:szCs w:val="22"/>
        </w:rPr>
        <w:t>izvajal svoje obveznosti, izhajajoč iz tega sporazuma, s skrbnostjo dobrega strokovnjaka;</w:t>
      </w:r>
    </w:p>
    <w:p w14:paraId="7B19518B" w14:textId="5E1EF942" w:rsidR="00B32372" w:rsidRPr="00DB6262" w:rsidRDefault="00B32372" w:rsidP="00FD54E3">
      <w:pPr>
        <w:pStyle w:val="Odstavekseznama"/>
        <w:numPr>
          <w:ilvl w:val="0"/>
          <w:numId w:val="19"/>
        </w:numPr>
        <w:ind w:left="426"/>
        <w:jc w:val="both"/>
        <w:rPr>
          <w:i w:val="0"/>
          <w:iCs/>
          <w:sz w:val="22"/>
          <w:szCs w:val="22"/>
        </w:rPr>
      </w:pPr>
      <w:r w:rsidRPr="00DB6262">
        <w:rPr>
          <w:i w:val="0"/>
          <w:iCs/>
          <w:sz w:val="22"/>
          <w:szCs w:val="22"/>
        </w:rPr>
        <w:t>v primeru, če bo ugotovil, da kater</w:t>
      </w:r>
      <w:r w:rsidR="00127AB8">
        <w:rPr>
          <w:i w:val="0"/>
          <w:iCs/>
          <w:sz w:val="22"/>
          <w:szCs w:val="22"/>
        </w:rPr>
        <w:t>o</w:t>
      </w:r>
      <w:r w:rsidRPr="00DB6262">
        <w:rPr>
          <w:i w:val="0"/>
          <w:iCs/>
          <w:sz w:val="22"/>
          <w:szCs w:val="22"/>
        </w:rPr>
        <w:t xml:space="preserve">koli </w:t>
      </w:r>
      <w:r w:rsidR="00127AB8">
        <w:rPr>
          <w:i w:val="0"/>
          <w:iCs/>
          <w:sz w:val="22"/>
          <w:szCs w:val="22"/>
        </w:rPr>
        <w:t>živilo</w:t>
      </w:r>
      <w:r w:rsidRPr="00DB6262">
        <w:rPr>
          <w:i w:val="0"/>
          <w:iCs/>
          <w:sz w:val="22"/>
          <w:szCs w:val="22"/>
        </w:rPr>
        <w:t>, ki ga dobavlja, predstavlja tveganje za zdravje ljudi, takoj izvedel predpisane postopke umika oziroma odpoklica in o tem nemudoma obvestil naročnika;</w:t>
      </w:r>
    </w:p>
    <w:p w14:paraId="155A362A" w14:textId="77777777" w:rsidR="00B32372" w:rsidRPr="00BB121B" w:rsidRDefault="00B32372" w:rsidP="00FD54E3">
      <w:pPr>
        <w:pStyle w:val="Odstavekseznama"/>
        <w:numPr>
          <w:ilvl w:val="0"/>
          <w:numId w:val="19"/>
        </w:numPr>
        <w:ind w:left="426"/>
        <w:jc w:val="both"/>
        <w:rPr>
          <w:i w:val="0"/>
          <w:iCs/>
          <w:sz w:val="22"/>
          <w:szCs w:val="22"/>
        </w:rPr>
      </w:pPr>
      <w:r w:rsidRPr="00DB6262">
        <w:rPr>
          <w:i w:val="0"/>
          <w:iCs/>
          <w:sz w:val="22"/>
          <w:szCs w:val="22"/>
        </w:rPr>
        <w:t xml:space="preserve">naročniku na njegov pisni poziv posredoval vso potrebno dokumentacijo za živila, ki so predmet tega sporazuma in s katero je dolžan razpolagati nosilec živilske dejavnosti, ki je odgovoren za </w:t>
      </w:r>
      <w:r w:rsidRPr="00BB121B">
        <w:rPr>
          <w:i w:val="0"/>
          <w:iCs/>
          <w:sz w:val="22"/>
          <w:szCs w:val="22"/>
        </w:rPr>
        <w:t>zagotovitev informacij o živilu;</w:t>
      </w:r>
    </w:p>
    <w:p w14:paraId="40DC95B1" w14:textId="5BF91DDF" w:rsidR="00B32372" w:rsidRPr="00DB6262" w:rsidRDefault="00B32372" w:rsidP="00FD54E3">
      <w:pPr>
        <w:pStyle w:val="Odstavekseznama"/>
        <w:numPr>
          <w:ilvl w:val="0"/>
          <w:numId w:val="19"/>
        </w:numPr>
        <w:ind w:left="426"/>
        <w:jc w:val="both"/>
        <w:rPr>
          <w:i w:val="0"/>
          <w:iCs/>
          <w:sz w:val="22"/>
          <w:szCs w:val="22"/>
        </w:rPr>
      </w:pPr>
      <w:r w:rsidRPr="00BB121B">
        <w:rPr>
          <w:i w:val="0"/>
          <w:iCs/>
          <w:sz w:val="22"/>
          <w:szCs w:val="22"/>
        </w:rPr>
        <w:t xml:space="preserve">naročniku ob njegovem vsakokratnem pisnem pozivu, v </w:t>
      </w:r>
      <w:r w:rsidRPr="00DB6262">
        <w:rPr>
          <w:i w:val="0"/>
          <w:iCs/>
          <w:sz w:val="22"/>
          <w:szCs w:val="22"/>
        </w:rPr>
        <w:t xml:space="preserve">roku 30. </w:t>
      </w:r>
      <w:r w:rsidR="001E4FD7" w:rsidRPr="00DB6262">
        <w:rPr>
          <w:i w:val="0"/>
          <w:iCs/>
          <w:sz w:val="22"/>
          <w:szCs w:val="22"/>
        </w:rPr>
        <w:t xml:space="preserve">(tridesetih) </w:t>
      </w:r>
      <w:r w:rsidRPr="00DB6262">
        <w:rPr>
          <w:i w:val="0"/>
          <w:iCs/>
          <w:sz w:val="22"/>
          <w:szCs w:val="22"/>
        </w:rPr>
        <w:t>dni od pisne zahteve posredoval poročilo oziroma izvide o rezultatih mikrobioloških in kemičnih analiz ponujenih živil, pri čemer bo nosil tudi vse stroške, nastale v zvezi s tem</w:t>
      </w:r>
      <w:r w:rsidR="00865C19" w:rsidRPr="00DB6262">
        <w:rPr>
          <w:i w:val="0"/>
          <w:iCs/>
          <w:sz w:val="22"/>
          <w:szCs w:val="22"/>
        </w:rPr>
        <w:t>;</w:t>
      </w:r>
    </w:p>
    <w:p w14:paraId="69677620" w14:textId="77777777" w:rsidR="00865C19" w:rsidRPr="00DB6262" w:rsidRDefault="00865C19" w:rsidP="00FD54E3">
      <w:pPr>
        <w:pStyle w:val="Odstavekseznama"/>
        <w:numPr>
          <w:ilvl w:val="0"/>
          <w:numId w:val="19"/>
        </w:numPr>
        <w:ind w:left="426"/>
        <w:jc w:val="both"/>
        <w:rPr>
          <w:i w:val="0"/>
          <w:iCs/>
          <w:sz w:val="22"/>
          <w:szCs w:val="22"/>
        </w:rPr>
      </w:pPr>
      <w:r w:rsidRPr="00DB6262">
        <w:rPr>
          <w:i w:val="0"/>
          <w:iCs/>
          <w:sz w:val="22"/>
          <w:szCs w:val="22"/>
        </w:rPr>
        <w:t>v primeru nastopa spremenjenih, objektivno preverljivih okoliščin naročnika pisno obvestil o nezmožnosti dobave v predmetnem javnem naročilu ponujenega živila, pri čemer bo navedel in priložil vse potrebne dokaze, s katerimi bo spremenjene, nepredvidene okoliščine dokazal in naročniku v zameno ponudil dobavo enakovrednega ali boljšega živila po enaki ceni na enoto mere, kot izhaja iz ponudbe na predmetno naročilo (upoštevaje morebitno valorizacijo cen, skladno s 4. členom sporazuma. Ob izpolnjenosti navedenih pogojev bo naročnik dobavitelju odobril zamenjavo živila;</w:t>
      </w:r>
    </w:p>
    <w:p w14:paraId="412B86C3" w14:textId="77777777" w:rsidR="00B32372" w:rsidRPr="00DB6262" w:rsidRDefault="00B32372" w:rsidP="00FD54E3">
      <w:pPr>
        <w:pStyle w:val="Odstavekseznama"/>
        <w:numPr>
          <w:ilvl w:val="0"/>
          <w:numId w:val="19"/>
        </w:numPr>
        <w:ind w:left="426"/>
        <w:jc w:val="both"/>
        <w:rPr>
          <w:i w:val="0"/>
          <w:sz w:val="22"/>
          <w:szCs w:val="22"/>
        </w:rPr>
      </w:pPr>
      <w:r w:rsidRPr="00DB6262">
        <w:rPr>
          <w:i w:val="0"/>
          <w:sz w:val="22"/>
          <w:szCs w:val="22"/>
        </w:rPr>
        <w:t>najkasneje v 30</w:t>
      </w:r>
      <w:r w:rsidR="001E4FD7" w:rsidRPr="00DB6262">
        <w:rPr>
          <w:i w:val="0"/>
          <w:sz w:val="22"/>
          <w:szCs w:val="22"/>
        </w:rPr>
        <w:t>. (tridesetih)</w:t>
      </w:r>
      <w:r w:rsidRPr="00DB6262">
        <w:rPr>
          <w:i w:val="0"/>
          <w:sz w:val="22"/>
          <w:szCs w:val="22"/>
        </w:rPr>
        <w:t xml:space="preserve"> dneh od sklenitve tega sporazuma v tabeli popisov živil v ločenem stolpcu navedel vse alergene za posamezna živila v okviru sklopov, za katere je izbran, o morebitni spremembi pa bo naročnika nemudoma pisno obvestil.</w:t>
      </w:r>
    </w:p>
    <w:p w14:paraId="3DDDB836" w14:textId="77777777" w:rsidR="00B32372" w:rsidRPr="00DB6262" w:rsidRDefault="00B32372" w:rsidP="00CD1C88">
      <w:pPr>
        <w:overflowPunct w:val="0"/>
        <w:autoSpaceDE w:val="0"/>
        <w:autoSpaceDN w:val="0"/>
        <w:adjustRightInd w:val="0"/>
        <w:jc w:val="both"/>
        <w:textAlignment w:val="baseline"/>
        <w:rPr>
          <w:b/>
          <w:sz w:val="22"/>
          <w:szCs w:val="22"/>
        </w:rPr>
      </w:pPr>
    </w:p>
    <w:p w14:paraId="7DF0D37E" w14:textId="77777777" w:rsidR="00B32372" w:rsidRPr="00DB6262" w:rsidRDefault="00B32372" w:rsidP="00CD1C88">
      <w:pPr>
        <w:overflowPunct w:val="0"/>
        <w:autoSpaceDE w:val="0"/>
        <w:autoSpaceDN w:val="0"/>
        <w:adjustRightInd w:val="0"/>
        <w:jc w:val="both"/>
        <w:textAlignment w:val="baseline"/>
        <w:rPr>
          <w:b/>
          <w:sz w:val="22"/>
          <w:szCs w:val="22"/>
        </w:rPr>
      </w:pPr>
    </w:p>
    <w:p w14:paraId="1AEE8DD9" w14:textId="77777777" w:rsidR="00B32372" w:rsidRPr="00DB6262" w:rsidRDefault="00B32372" w:rsidP="00CD1C88">
      <w:pPr>
        <w:numPr>
          <w:ilvl w:val="12"/>
          <w:numId w:val="0"/>
        </w:numPr>
        <w:rPr>
          <w:b/>
          <w:bCs/>
          <w:i w:val="0"/>
          <w:sz w:val="22"/>
          <w:szCs w:val="22"/>
        </w:rPr>
      </w:pPr>
      <w:r w:rsidRPr="00DB6262">
        <w:rPr>
          <w:b/>
          <w:bCs/>
          <w:i w:val="0"/>
          <w:sz w:val="22"/>
          <w:szCs w:val="22"/>
        </w:rPr>
        <w:t>Obveznosti naročnika</w:t>
      </w:r>
    </w:p>
    <w:p w14:paraId="4CC48816"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2AA58E0F" w14:textId="77777777" w:rsidR="00B32372" w:rsidRPr="00DB6262" w:rsidRDefault="00B32372" w:rsidP="00CD1C88">
      <w:pPr>
        <w:numPr>
          <w:ilvl w:val="12"/>
          <w:numId w:val="0"/>
        </w:numPr>
        <w:jc w:val="both"/>
        <w:rPr>
          <w:i w:val="0"/>
          <w:sz w:val="22"/>
          <w:szCs w:val="22"/>
        </w:rPr>
      </w:pPr>
    </w:p>
    <w:p w14:paraId="2C4795AA" w14:textId="77777777" w:rsidR="00B32372" w:rsidRPr="00DB6262" w:rsidRDefault="00B32372" w:rsidP="00CD1C88">
      <w:pPr>
        <w:numPr>
          <w:ilvl w:val="12"/>
          <w:numId w:val="0"/>
        </w:numPr>
        <w:jc w:val="both"/>
        <w:rPr>
          <w:i w:val="0"/>
          <w:sz w:val="22"/>
          <w:szCs w:val="22"/>
        </w:rPr>
      </w:pPr>
      <w:r w:rsidRPr="00DB6262">
        <w:rPr>
          <w:i w:val="0"/>
          <w:sz w:val="22"/>
          <w:szCs w:val="22"/>
        </w:rPr>
        <w:t xml:space="preserve">Naročnik se zavezuje, da bo: </w:t>
      </w:r>
    </w:p>
    <w:p w14:paraId="514567C9" w14:textId="77777777" w:rsidR="00B32372" w:rsidRPr="00DB6262" w:rsidRDefault="00B32372" w:rsidP="00FD54E3">
      <w:pPr>
        <w:pStyle w:val="Odstavekseznama"/>
        <w:numPr>
          <w:ilvl w:val="0"/>
          <w:numId w:val="20"/>
        </w:numPr>
        <w:ind w:left="426"/>
        <w:jc w:val="both"/>
        <w:rPr>
          <w:i w:val="0"/>
          <w:sz w:val="22"/>
          <w:szCs w:val="22"/>
        </w:rPr>
      </w:pPr>
      <w:r w:rsidRPr="00DB6262">
        <w:rPr>
          <w:i w:val="0"/>
          <w:sz w:val="22"/>
          <w:szCs w:val="22"/>
        </w:rPr>
        <w:t>živila naročal pri dobavitelju;</w:t>
      </w:r>
    </w:p>
    <w:p w14:paraId="6EAB595E" w14:textId="77777777" w:rsidR="00B32372" w:rsidRPr="00DB6262" w:rsidRDefault="00B32372" w:rsidP="00FD54E3">
      <w:pPr>
        <w:pStyle w:val="Odstavekseznama"/>
        <w:numPr>
          <w:ilvl w:val="0"/>
          <w:numId w:val="20"/>
        </w:numPr>
        <w:ind w:left="426"/>
        <w:jc w:val="both"/>
        <w:rPr>
          <w:i w:val="0"/>
          <w:sz w:val="22"/>
          <w:szCs w:val="22"/>
        </w:rPr>
      </w:pPr>
      <w:r w:rsidRPr="00DB6262">
        <w:rPr>
          <w:i w:val="0"/>
          <w:sz w:val="22"/>
          <w:szCs w:val="22"/>
        </w:rPr>
        <w:t>dobavitelju pravočasno naročal potrebne količine živil;</w:t>
      </w:r>
    </w:p>
    <w:p w14:paraId="3E9052B3" w14:textId="77777777" w:rsidR="00B32372" w:rsidRPr="00DB6262" w:rsidRDefault="00B32372" w:rsidP="00FD54E3">
      <w:pPr>
        <w:pStyle w:val="Odstavekseznama"/>
        <w:numPr>
          <w:ilvl w:val="0"/>
          <w:numId w:val="20"/>
        </w:numPr>
        <w:ind w:left="426"/>
        <w:jc w:val="both"/>
        <w:rPr>
          <w:i w:val="0"/>
          <w:sz w:val="22"/>
          <w:szCs w:val="22"/>
        </w:rPr>
      </w:pPr>
      <w:r w:rsidRPr="00DB6262">
        <w:rPr>
          <w:i w:val="0"/>
          <w:sz w:val="22"/>
          <w:szCs w:val="22"/>
        </w:rPr>
        <w:t>izpolnjeval vse predvidene obveznosti v rokih in na predviden način;</w:t>
      </w:r>
    </w:p>
    <w:p w14:paraId="41C17811" w14:textId="77777777" w:rsidR="00B32372" w:rsidRPr="00DB6262" w:rsidRDefault="00B32372" w:rsidP="00FD54E3">
      <w:pPr>
        <w:pStyle w:val="Odstavekseznama"/>
        <w:numPr>
          <w:ilvl w:val="0"/>
          <w:numId w:val="20"/>
        </w:numPr>
        <w:ind w:left="426"/>
        <w:jc w:val="both"/>
        <w:rPr>
          <w:i w:val="0"/>
          <w:sz w:val="22"/>
          <w:szCs w:val="22"/>
        </w:rPr>
      </w:pPr>
      <w:r w:rsidRPr="00DB6262">
        <w:rPr>
          <w:i w:val="0"/>
          <w:sz w:val="22"/>
          <w:szCs w:val="22"/>
        </w:rPr>
        <w:t xml:space="preserve">obveščal dobavitelja o morebitnih ugotovljenih napakah in pomanjkljivostih v zvezi z izpolnitvijo njegovih obveznosti. </w:t>
      </w:r>
    </w:p>
    <w:p w14:paraId="3627F241" w14:textId="77777777" w:rsidR="00B32372" w:rsidRPr="00DB6262" w:rsidRDefault="00B32372" w:rsidP="00CD1C88">
      <w:pPr>
        <w:autoSpaceDE w:val="0"/>
        <w:autoSpaceDN w:val="0"/>
        <w:adjustRightInd w:val="0"/>
        <w:jc w:val="both"/>
        <w:rPr>
          <w:sz w:val="22"/>
          <w:szCs w:val="22"/>
        </w:rPr>
      </w:pPr>
    </w:p>
    <w:p w14:paraId="3585656E" w14:textId="77777777" w:rsidR="0087048D" w:rsidRPr="00DB6262" w:rsidRDefault="0087048D" w:rsidP="00CD1C88">
      <w:pPr>
        <w:autoSpaceDE w:val="0"/>
        <w:autoSpaceDN w:val="0"/>
        <w:adjustRightInd w:val="0"/>
        <w:jc w:val="both"/>
        <w:rPr>
          <w:sz w:val="22"/>
          <w:szCs w:val="22"/>
        </w:rPr>
      </w:pPr>
    </w:p>
    <w:p w14:paraId="5991012E" w14:textId="77777777" w:rsidR="00B32372" w:rsidRPr="00DB6262" w:rsidRDefault="00B32372" w:rsidP="00CD1C88">
      <w:pPr>
        <w:autoSpaceDE w:val="0"/>
        <w:autoSpaceDN w:val="0"/>
        <w:adjustRightInd w:val="0"/>
        <w:jc w:val="both"/>
        <w:rPr>
          <w:b/>
          <w:i w:val="0"/>
          <w:sz w:val="22"/>
          <w:szCs w:val="22"/>
        </w:rPr>
      </w:pPr>
      <w:r w:rsidRPr="00DB6262">
        <w:rPr>
          <w:b/>
          <w:i w:val="0"/>
          <w:sz w:val="22"/>
          <w:szCs w:val="22"/>
        </w:rPr>
        <w:t>Naročanje in dobava živil</w:t>
      </w:r>
    </w:p>
    <w:p w14:paraId="2AE721D8"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000A3709" w14:textId="77777777" w:rsidR="0087048D" w:rsidRPr="00DB6262" w:rsidRDefault="0087048D" w:rsidP="00CD1C88">
      <w:pPr>
        <w:autoSpaceDE w:val="0"/>
        <w:autoSpaceDN w:val="0"/>
        <w:adjustRightInd w:val="0"/>
        <w:jc w:val="both"/>
        <w:rPr>
          <w:i w:val="0"/>
          <w:sz w:val="22"/>
          <w:szCs w:val="22"/>
        </w:rPr>
      </w:pPr>
    </w:p>
    <w:p w14:paraId="22EE0666" w14:textId="77777777" w:rsidR="00B32372" w:rsidRPr="00DB6262" w:rsidRDefault="00B32372" w:rsidP="00CD1C88">
      <w:pPr>
        <w:autoSpaceDE w:val="0"/>
        <w:autoSpaceDN w:val="0"/>
        <w:adjustRightInd w:val="0"/>
        <w:jc w:val="both"/>
        <w:rPr>
          <w:i w:val="0"/>
          <w:sz w:val="22"/>
          <w:szCs w:val="22"/>
        </w:rPr>
      </w:pPr>
      <w:r w:rsidRPr="00DB6262">
        <w:rPr>
          <w:i w:val="0"/>
          <w:sz w:val="22"/>
          <w:szCs w:val="22"/>
        </w:rPr>
        <w:t>Dobava živil bo potekala sukcesivno.</w:t>
      </w:r>
    </w:p>
    <w:p w14:paraId="20783E64" w14:textId="77777777" w:rsidR="00B32372" w:rsidRPr="00DB6262" w:rsidRDefault="00B32372" w:rsidP="00CD1C88">
      <w:pPr>
        <w:jc w:val="both"/>
        <w:rPr>
          <w:i w:val="0"/>
          <w:sz w:val="22"/>
          <w:szCs w:val="22"/>
        </w:rPr>
      </w:pPr>
    </w:p>
    <w:p w14:paraId="3FFE4072" w14:textId="387155DC" w:rsidR="00B32372" w:rsidRPr="00DB6262" w:rsidRDefault="00B32372" w:rsidP="00CD1C88">
      <w:pPr>
        <w:jc w:val="both"/>
        <w:rPr>
          <w:i w:val="0"/>
          <w:sz w:val="22"/>
          <w:szCs w:val="22"/>
        </w:rPr>
      </w:pPr>
      <w:r w:rsidRPr="00E5468F">
        <w:rPr>
          <w:i w:val="0"/>
          <w:sz w:val="22"/>
          <w:szCs w:val="22"/>
        </w:rPr>
        <w:t xml:space="preserve">Naročnik </w:t>
      </w:r>
      <w:r w:rsidR="00AB0594" w:rsidRPr="00E5468F">
        <w:rPr>
          <w:i w:val="0"/>
          <w:sz w:val="22"/>
          <w:szCs w:val="22"/>
        </w:rPr>
        <w:t xml:space="preserve">naroča </w:t>
      </w:r>
      <w:r w:rsidRPr="00E5468F">
        <w:rPr>
          <w:i w:val="0"/>
          <w:sz w:val="22"/>
          <w:szCs w:val="22"/>
        </w:rPr>
        <w:t xml:space="preserve">živila </w:t>
      </w:r>
      <w:r w:rsidR="00E5468F" w:rsidRPr="00E5468F">
        <w:rPr>
          <w:i w:val="0"/>
          <w:sz w:val="22"/>
          <w:szCs w:val="22"/>
        </w:rPr>
        <w:t>dnevno za naslednje dni oz. po dogovoru.</w:t>
      </w:r>
      <w:r w:rsidR="0052414C" w:rsidRPr="00E5468F">
        <w:rPr>
          <w:i w:val="0"/>
          <w:sz w:val="22"/>
          <w:szCs w:val="22"/>
        </w:rPr>
        <w:t xml:space="preserve"> Naročnik ima pravico en delovni dan</w:t>
      </w:r>
      <w:r w:rsidR="0052414C" w:rsidRPr="00DB6262">
        <w:rPr>
          <w:i w:val="0"/>
          <w:sz w:val="22"/>
          <w:szCs w:val="22"/>
        </w:rPr>
        <w:t xml:space="preserve"> pred naročeno dostavo spremeniti količino naročenih živil zaradi spremenjenih potreb (sprememba števila prisotnih otrok in drugih odjemalcev ipd.). Odzivni čas za redna naročila je določen v drugem odstavku 10. člena tega sporazuma.</w:t>
      </w:r>
    </w:p>
    <w:p w14:paraId="17FB1F25" w14:textId="77777777" w:rsidR="00B32372" w:rsidRPr="00DB6262" w:rsidRDefault="00B32372" w:rsidP="00CD1C88">
      <w:pPr>
        <w:jc w:val="both"/>
        <w:rPr>
          <w:i w:val="0"/>
          <w:sz w:val="22"/>
          <w:szCs w:val="22"/>
        </w:rPr>
      </w:pPr>
    </w:p>
    <w:p w14:paraId="17E69E18" w14:textId="77777777" w:rsidR="00B32372" w:rsidRPr="00DB6262" w:rsidRDefault="00B32372" w:rsidP="00CD1C88">
      <w:pPr>
        <w:jc w:val="both"/>
        <w:rPr>
          <w:i w:val="0"/>
          <w:sz w:val="22"/>
          <w:szCs w:val="22"/>
        </w:rPr>
      </w:pPr>
      <w:r w:rsidRPr="00DB6262">
        <w:rPr>
          <w:i w:val="0"/>
          <w:sz w:val="22"/>
          <w:szCs w:val="22"/>
        </w:rPr>
        <w:t>Naročnik si pridržuje pravico, da živila naroča po merski enoti, opredeljeni v razpisni dokumentaciji, in ni dolžan prevzeti transportnega pakiranja.</w:t>
      </w:r>
    </w:p>
    <w:p w14:paraId="054BB56C" w14:textId="77777777" w:rsidR="00B32372" w:rsidRPr="00DB6262" w:rsidRDefault="00B32372" w:rsidP="00CD1C88">
      <w:pPr>
        <w:jc w:val="both"/>
        <w:rPr>
          <w:i w:val="0"/>
          <w:sz w:val="22"/>
          <w:szCs w:val="22"/>
        </w:rPr>
      </w:pPr>
    </w:p>
    <w:p w14:paraId="447B9446" w14:textId="4E2861AC" w:rsidR="00B32372" w:rsidRPr="00DB6262" w:rsidRDefault="00B32372" w:rsidP="00CD1C88">
      <w:pPr>
        <w:jc w:val="both"/>
        <w:rPr>
          <w:i w:val="0"/>
          <w:sz w:val="22"/>
          <w:szCs w:val="22"/>
        </w:rPr>
      </w:pPr>
      <w:r w:rsidRPr="00E5468F">
        <w:rPr>
          <w:i w:val="0"/>
          <w:sz w:val="22"/>
          <w:szCs w:val="22"/>
        </w:rPr>
        <w:t>Naroča vsako odjemno mesto naročnika posebej.</w:t>
      </w:r>
    </w:p>
    <w:p w14:paraId="58E63F4B" w14:textId="77777777" w:rsidR="00B32372" w:rsidRPr="00DB6262" w:rsidRDefault="00B32372" w:rsidP="00CD1C88">
      <w:pPr>
        <w:jc w:val="both"/>
        <w:rPr>
          <w:i w:val="0"/>
          <w:sz w:val="22"/>
          <w:szCs w:val="22"/>
        </w:rPr>
      </w:pPr>
      <w:r w:rsidRPr="00DB6262">
        <w:rPr>
          <w:i w:val="0"/>
          <w:sz w:val="22"/>
          <w:szCs w:val="22"/>
        </w:rPr>
        <w:lastRenderedPageBreak/>
        <w:t>Naročnik naroča pisno na elektronski naslov</w:t>
      </w:r>
      <w:r w:rsidR="00AB0594" w:rsidRPr="00DB6262">
        <w:rPr>
          <w:i w:val="0"/>
          <w:sz w:val="22"/>
          <w:szCs w:val="22"/>
        </w:rPr>
        <w:t>________________</w:t>
      </w:r>
      <w:r w:rsidRPr="00DB6262">
        <w:rPr>
          <w:i w:val="0"/>
          <w:sz w:val="22"/>
          <w:szCs w:val="22"/>
        </w:rPr>
        <w:t>, pri čemer dobavitelj v 2</w:t>
      </w:r>
      <w:r w:rsidR="00AB0594" w:rsidRPr="00DB6262">
        <w:rPr>
          <w:i w:val="0"/>
          <w:sz w:val="22"/>
          <w:szCs w:val="22"/>
        </w:rPr>
        <w:t>. (dveh)</w:t>
      </w:r>
      <w:r w:rsidRPr="00DB6262">
        <w:rPr>
          <w:i w:val="0"/>
          <w:sz w:val="22"/>
          <w:szCs w:val="22"/>
        </w:rPr>
        <w:t xml:space="preserve"> urah od prejema naročila, pisno potrdi izvedbo naročila oziroma mu navede problematiko dobave.</w:t>
      </w:r>
    </w:p>
    <w:p w14:paraId="14171463" w14:textId="77777777" w:rsidR="00B32372" w:rsidRPr="00DB6262" w:rsidRDefault="00B32372" w:rsidP="00CD1C88">
      <w:pPr>
        <w:jc w:val="both"/>
        <w:rPr>
          <w:i w:val="0"/>
          <w:sz w:val="22"/>
          <w:szCs w:val="22"/>
        </w:rPr>
      </w:pPr>
    </w:p>
    <w:p w14:paraId="5475E245"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497655C5" w14:textId="77777777" w:rsidR="00B32372" w:rsidRPr="00DB6262" w:rsidRDefault="00B32372" w:rsidP="00CD1C88">
      <w:pPr>
        <w:jc w:val="both"/>
        <w:rPr>
          <w:i w:val="0"/>
          <w:sz w:val="22"/>
          <w:szCs w:val="22"/>
        </w:rPr>
      </w:pPr>
    </w:p>
    <w:p w14:paraId="5BC54533" w14:textId="40B1738D" w:rsidR="00B32372" w:rsidRPr="00DB6262" w:rsidRDefault="00B32372" w:rsidP="00CD1C88">
      <w:pPr>
        <w:jc w:val="both"/>
        <w:rPr>
          <w:i w:val="0"/>
          <w:sz w:val="22"/>
          <w:szCs w:val="22"/>
        </w:rPr>
      </w:pPr>
      <w:r w:rsidRPr="00DB6262">
        <w:rPr>
          <w:i w:val="0"/>
          <w:sz w:val="22"/>
          <w:szCs w:val="22"/>
        </w:rPr>
        <w:t xml:space="preserve">Dobavitelj mora živila dostavljati na odjemna mesta naročnika: </w:t>
      </w:r>
    </w:p>
    <w:p w14:paraId="1B452AE7" w14:textId="77777777" w:rsidR="00E5468F" w:rsidRPr="00E5468F" w:rsidRDefault="00E5468F" w:rsidP="00FD54E3">
      <w:pPr>
        <w:pStyle w:val="Odstavekseznama"/>
        <w:numPr>
          <w:ilvl w:val="0"/>
          <w:numId w:val="46"/>
        </w:numPr>
        <w:jc w:val="both"/>
        <w:rPr>
          <w:i w:val="0"/>
          <w:sz w:val="22"/>
          <w:szCs w:val="22"/>
        </w:rPr>
      </w:pPr>
      <w:r w:rsidRPr="00E5468F">
        <w:rPr>
          <w:i w:val="0"/>
          <w:sz w:val="22"/>
          <w:szCs w:val="22"/>
        </w:rPr>
        <w:t>Enota Palček, Gorazdova ulica 6, Ljubljana</w:t>
      </w:r>
    </w:p>
    <w:p w14:paraId="478B8D79" w14:textId="77777777" w:rsidR="00E5468F" w:rsidRPr="00E5468F" w:rsidRDefault="00E5468F" w:rsidP="00FD54E3">
      <w:pPr>
        <w:pStyle w:val="Odstavekseznama"/>
        <w:numPr>
          <w:ilvl w:val="0"/>
          <w:numId w:val="46"/>
        </w:numPr>
        <w:jc w:val="both"/>
        <w:rPr>
          <w:i w:val="0"/>
          <w:sz w:val="22"/>
          <w:szCs w:val="22"/>
        </w:rPr>
      </w:pPr>
      <w:r w:rsidRPr="00E5468F">
        <w:rPr>
          <w:i w:val="0"/>
          <w:sz w:val="22"/>
          <w:szCs w:val="22"/>
        </w:rPr>
        <w:t>Enota Biba, Ljubeljska ulica 16, Ljubljana</w:t>
      </w:r>
    </w:p>
    <w:p w14:paraId="4FBF4594" w14:textId="77777777" w:rsidR="00E5468F" w:rsidRPr="00E5468F" w:rsidRDefault="00E5468F" w:rsidP="00FD54E3">
      <w:pPr>
        <w:pStyle w:val="Odstavekseznama"/>
        <w:numPr>
          <w:ilvl w:val="0"/>
          <w:numId w:val="46"/>
        </w:numPr>
        <w:jc w:val="both"/>
        <w:rPr>
          <w:i w:val="0"/>
          <w:sz w:val="22"/>
          <w:szCs w:val="22"/>
        </w:rPr>
      </w:pPr>
      <w:r w:rsidRPr="00E5468F">
        <w:rPr>
          <w:i w:val="0"/>
          <w:sz w:val="22"/>
          <w:szCs w:val="22"/>
        </w:rPr>
        <w:t xml:space="preserve">Enota Čenča, </w:t>
      </w:r>
      <w:proofErr w:type="spellStart"/>
      <w:r w:rsidRPr="00E5468F">
        <w:rPr>
          <w:i w:val="0"/>
          <w:sz w:val="22"/>
          <w:szCs w:val="22"/>
        </w:rPr>
        <w:t>Lepodvorska</w:t>
      </w:r>
      <w:proofErr w:type="spellEnd"/>
      <w:r w:rsidRPr="00E5468F">
        <w:rPr>
          <w:i w:val="0"/>
          <w:sz w:val="22"/>
          <w:szCs w:val="22"/>
        </w:rPr>
        <w:t xml:space="preserve"> ulica 5, Ljubljana</w:t>
      </w:r>
    </w:p>
    <w:p w14:paraId="39FC9F2D" w14:textId="77777777" w:rsidR="00B32372" w:rsidRPr="00DB6262" w:rsidRDefault="00B32372" w:rsidP="00CD1C88">
      <w:pPr>
        <w:jc w:val="both"/>
        <w:rPr>
          <w:i w:val="0"/>
          <w:sz w:val="22"/>
          <w:szCs w:val="22"/>
        </w:rPr>
      </w:pPr>
    </w:p>
    <w:p w14:paraId="2B735F89" w14:textId="77777777" w:rsidR="00B32372" w:rsidRPr="00DB6262" w:rsidRDefault="00B32372" w:rsidP="00CD1C88">
      <w:pPr>
        <w:jc w:val="both"/>
        <w:rPr>
          <w:i w:val="0"/>
          <w:sz w:val="22"/>
          <w:szCs w:val="22"/>
        </w:rPr>
      </w:pPr>
      <w:r w:rsidRPr="00DB6262">
        <w:rPr>
          <w:i w:val="0"/>
          <w:sz w:val="22"/>
          <w:szCs w:val="22"/>
        </w:rPr>
        <w:t xml:space="preserve">Odzivni čas za dostavo živil ob rednem naročilu  je </w:t>
      </w:r>
      <w:r w:rsidR="00AB0594" w:rsidRPr="00DB6262">
        <w:rPr>
          <w:i w:val="0"/>
          <w:sz w:val="22"/>
          <w:szCs w:val="22"/>
        </w:rPr>
        <w:t>1 (</w:t>
      </w:r>
      <w:r w:rsidRPr="00DB6262">
        <w:rPr>
          <w:i w:val="0"/>
          <w:sz w:val="22"/>
          <w:szCs w:val="22"/>
        </w:rPr>
        <w:t>en</w:t>
      </w:r>
      <w:r w:rsidR="00AB0594" w:rsidRPr="00DB6262">
        <w:rPr>
          <w:i w:val="0"/>
          <w:sz w:val="22"/>
          <w:szCs w:val="22"/>
        </w:rPr>
        <w:t>)</w:t>
      </w:r>
      <w:r w:rsidRPr="00DB6262">
        <w:rPr>
          <w:i w:val="0"/>
          <w:sz w:val="22"/>
          <w:szCs w:val="22"/>
        </w:rPr>
        <w:t xml:space="preserve"> delovni dan od oddaje naročila oz. glede na zahtevo naročnika, podano ob naročilu.</w:t>
      </w:r>
    </w:p>
    <w:p w14:paraId="0424CA9D" w14:textId="77777777" w:rsidR="00B32372" w:rsidRPr="00DB6262" w:rsidRDefault="00B32372" w:rsidP="00CD1C88">
      <w:pPr>
        <w:jc w:val="both"/>
        <w:rPr>
          <w:i w:val="0"/>
          <w:sz w:val="22"/>
          <w:szCs w:val="22"/>
        </w:rPr>
      </w:pPr>
    </w:p>
    <w:p w14:paraId="127D9339" w14:textId="77777777" w:rsidR="00B32372" w:rsidRPr="00DB6262" w:rsidRDefault="00B32372" w:rsidP="00CD1C88">
      <w:pPr>
        <w:jc w:val="both"/>
        <w:rPr>
          <w:i w:val="0"/>
          <w:sz w:val="22"/>
          <w:szCs w:val="22"/>
        </w:rPr>
      </w:pPr>
      <w:r w:rsidRPr="00DB6262">
        <w:rPr>
          <w:i w:val="0"/>
          <w:sz w:val="22"/>
          <w:szCs w:val="22"/>
        </w:rPr>
        <w:t xml:space="preserve">Podrobnejša določila glede dostave na odjemna mesta naročnika so določene v razpisni dokumentaciji, ki je priloga tega sporazuma. </w:t>
      </w:r>
    </w:p>
    <w:p w14:paraId="7685AF4C" w14:textId="77777777" w:rsidR="00B32372" w:rsidRPr="00DB6262" w:rsidRDefault="00B32372" w:rsidP="00CD1C88">
      <w:pPr>
        <w:jc w:val="both"/>
        <w:rPr>
          <w:i w:val="0"/>
          <w:sz w:val="22"/>
          <w:szCs w:val="22"/>
        </w:rPr>
      </w:pPr>
    </w:p>
    <w:p w14:paraId="01A2DC4B" w14:textId="77777777" w:rsidR="00B32372" w:rsidRPr="00DB6262" w:rsidRDefault="00B32372" w:rsidP="00CD1C88">
      <w:pPr>
        <w:jc w:val="both"/>
        <w:rPr>
          <w:i w:val="0"/>
          <w:sz w:val="22"/>
          <w:szCs w:val="22"/>
        </w:rPr>
      </w:pPr>
      <w:r w:rsidRPr="00DB6262">
        <w:rPr>
          <w:i w:val="0"/>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sidRPr="00DB6262">
        <w:rPr>
          <w:i w:val="0"/>
          <w:sz w:val="22"/>
          <w:szCs w:val="22"/>
        </w:rPr>
        <w:t xml:space="preserve">(trideset) </w:t>
      </w:r>
      <w:r w:rsidRPr="00DB6262">
        <w:rPr>
          <w:i w:val="0"/>
          <w:sz w:val="22"/>
          <w:szCs w:val="22"/>
        </w:rPr>
        <w:t>dni pred odprtjem.</w:t>
      </w:r>
    </w:p>
    <w:p w14:paraId="5FE9C917" w14:textId="77777777" w:rsidR="00B32372" w:rsidRPr="00DB6262" w:rsidRDefault="00B32372" w:rsidP="00CD1C88">
      <w:pPr>
        <w:rPr>
          <w:i w:val="0"/>
          <w:sz w:val="22"/>
          <w:szCs w:val="22"/>
        </w:rPr>
      </w:pPr>
    </w:p>
    <w:p w14:paraId="26D458C4" w14:textId="77777777" w:rsidR="00B32372" w:rsidRPr="00DB6262" w:rsidRDefault="00B32372" w:rsidP="00CD1C88">
      <w:pPr>
        <w:jc w:val="both"/>
        <w:rPr>
          <w:i w:val="0"/>
          <w:sz w:val="22"/>
          <w:szCs w:val="22"/>
        </w:rPr>
      </w:pPr>
      <w:r w:rsidRPr="00DB6262">
        <w:rPr>
          <w:i w:val="0"/>
          <w:sz w:val="22"/>
          <w:szCs w:val="22"/>
        </w:rPr>
        <w:t>Dostava na posamezno odjemno mesto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3B5E1B3D" w14:textId="77777777" w:rsidR="00B32372" w:rsidRPr="00DB6262" w:rsidRDefault="00B32372" w:rsidP="00CD1C88">
      <w:pPr>
        <w:jc w:val="both"/>
        <w:rPr>
          <w:i w:val="0"/>
          <w:sz w:val="22"/>
          <w:szCs w:val="22"/>
        </w:rPr>
      </w:pPr>
    </w:p>
    <w:p w14:paraId="2447CA4E" w14:textId="77777777" w:rsidR="00B32372" w:rsidRPr="00DB6262" w:rsidRDefault="00B32372" w:rsidP="00CD1C88">
      <w:pPr>
        <w:jc w:val="both"/>
        <w:rPr>
          <w:i w:val="0"/>
          <w:sz w:val="22"/>
          <w:szCs w:val="22"/>
        </w:rPr>
      </w:pPr>
      <w:r w:rsidRPr="00DB6262">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7128CF53" w14:textId="77777777" w:rsidR="00B32372" w:rsidRPr="00DB6262" w:rsidRDefault="00B32372" w:rsidP="00CD1C88">
      <w:pPr>
        <w:jc w:val="both"/>
        <w:rPr>
          <w:i w:val="0"/>
          <w:sz w:val="22"/>
          <w:szCs w:val="22"/>
        </w:rPr>
      </w:pPr>
    </w:p>
    <w:p w14:paraId="45A69DCF" w14:textId="77777777" w:rsidR="00B32372" w:rsidRPr="00DB6262" w:rsidRDefault="00B32372" w:rsidP="00CD1C88">
      <w:pPr>
        <w:jc w:val="both"/>
        <w:rPr>
          <w:i w:val="0"/>
          <w:sz w:val="22"/>
          <w:szCs w:val="22"/>
        </w:rPr>
      </w:pPr>
      <w:r w:rsidRPr="00DB6262">
        <w:rPr>
          <w:i w:val="0"/>
          <w:sz w:val="22"/>
          <w:szCs w:val="22"/>
        </w:rPr>
        <w:t>Naročnik v okviru posamezne reklamacije določi odzivni čas za izvedbo ponovne dobave živila, ki je predmet reklamacije, glede na časovni okvir, potreben za pripravo obroka, ki je sestavljen iz tega živila.</w:t>
      </w:r>
    </w:p>
    <w:p w14:paraId="2400F561" w14:textId="77777777" w:rsidR="00B32372" w:rsidRPr="00DB6262" w:rsidRDefault="00B32372" w:rsidP="00CD1C88">
      <w:pPr>
        <w:jc w:val="both"/>
        <w:rPr>
          <w:i w:val="0"/>
          <w:sz w:val="22"/>
          <w:szCs w:val="22"/>
        </w:rPr>
      </w:pPr>
    </w:p>
    <w:p w14:paraId="53D24249" w14:textId="654D36C9" w:rsidR="00B32372" w:rsidRPr="00DB6262" w:rsidRDefault="00B32372" w:rsidP="00CD1C88">
      <w:pPr>
        <w:jc w:val="both"/>
        <w:rPr>
          <w:i w:val="0"/>
          <w:sz w:val="22"/>
          <w:szCs w:val="22"/>
        </w:rPr>
      </w:pPr>
      <w:r w:rsidRPr="00DB6262">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w:t>
      </w:r>
      <w:r w:rsidR="004524E7" w:rsidRPr="00DB6262">
        <w:rPr>
          <w:i w:val="0"/>
          <w:sz w:val="22"/>
          <w:szCs w:val="22"/>
        </w:rPr>
        <w:t>2 (</w:t>
      </w:r>
      <w:r w:rsidRPr="00DB6262">
        <w:rPr>
          <w:i w:val="0"/>
          <w:sz w:val="22"/>
          <w:szCs w:val="22"/>
        </w:rPr>
        <w:t>dve</w:t>
      </w:r>
      <w:r w:rsidR="004524E7" w:rsidRPr="00DB6262">
        <w:rPr>
          <w:i w:val="0"/>
          <w:sz w:val="22"/>
          <w:szCs w:val="22"/>
        </w:rPr>
        <w:t>)</w:t>
      </w:r>
      <w:r w:rsidRPr="00DB6262">
        <w:rPr>
          <w:i w:val="0"/>
          <w:sz w:val="22"/>
          <w:szCs w:val="22"/>
        </w:rPr>
        <w:t xml:space="preserve"> uri od prejema poziva ali daljši rok, če ga izrecno določi naročnik.</w:t>
      </w:r>
    </w:p>
    <w:p w14:paraId="4445BF43" w14:textId="77777777" w:rsidR="00B32372" w:rsidRPr="00DB6262" w:rsidRDefault="00B32372" w:rsidP="00CD1C88">
      <w:pPr>
        <w:jc w:val="both"/>
        <w:rPr>
          <w:i w:val="0"/>
          <w:strike/>
          <w:sz w:val="22"/>
          <w:szCs w:val="22"/>
        </w:rPr>
      </w:pPr>
    </w:p>
    <w:p w14:paraId="42C757E3" w14:textId="77777777" w:rsidR="00B32372" w:rsidRPr="00DB6262" w:rsidRDefault="00B32372" w:rsidP="00CD1C88">
      <w:pPr>
        <w:jc w:val="both"/>
        <w:rPr>
          <w:i w:val="0"/>
          <w:sz w:val="22"/>
          <w:szCs w:val="22"/>
        </w:rPr>
      </w:pPr>
      <w:r w:rsidRPr="00DB6262">
        <w:rPr>
          <w:i w:val="0"/>
          <w:sz w:val="22"/>
          <w:szCs w:val="22"/>
        </w:rPr>
        <w:t xml:space="preserve">Kakovost proizvodov mora ustrezati obstoječim standardom in deklarirani kakovosti na embalaži oziroma spremljajočih dokumentih. </w:t>
      </w:r>
    </w:p>
    <w:p w14:paraId="7483848A" w14:textId="77777777" w:rsidR="00B32372" w:rsidRPr="00DB6262" w:rsidRDefault="00B32372" w:rsidP="00CD1C88">
      <w:pPr>
        <w:jc w:val="both"/>
        <w:rPr>
          <w:i w:val="0"/>
          <w:sz w:val="22"/>
          <w:szCs w:val="22"/>
        </w:rPr>
      </w:pPr>
    </w:p>
    <w:p w14:paraId="7480A39B" w14:textId="77777777" w:rsidR="00B32372" w:rsidRPr="00DB6262" w:rsidRDefault="00B32372" w:rsidP="00CD1C88">
      <w:pPr>
        <w:jc w:val="both"/>
        <w:rPr>
          <w:i w:val="0"/>
          <w:sz w:val="22"/>
          <w:szCs w:val="22"/>
        </w:rPr>
      </w:pPr>
      <w:r w:rsidRPr="00DB6262">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6116CB8" w14:textId="77777777" w:rsidR="00B32372" w:rsidRPr="00DB6262" w:rsidRDefault="00B32372" w:rsidP="00CD1C88">
      <w:pPr>
        <w:jc w:val="both"/>
        <w:rPr>
          <w:i w:val="0"/>
          <w:sz w:val="22"/>
          <w:szCs w:val="22"/>
        </w:rPr>
      </w:pPr>
    </w:p>
    <w:p w14:paraId="6584889D" w14:textId="77777777" w:rsidR="00B32372" w:rsidRPr="00DB6262" w:rsidRDefault="00B32372" w:rsidP="00CD1C88">
      <w:pPr>
        <w:jc w:val="both"/>
        <w:rPr>
          <w:i w:val="0"/>
          <w:sz w:val="22"/>
          <w:szCs w:val="22"/>
        </w:rPr>
      </w:pPr>
      <w:r w:rsidRPr="00DB6262">
        <w:rPr>
          <w:i w:val="0"/>
          <w:sz w:val="22"/>
          <w:szCs w:val="22"/>
        </w:rPr>
        <w:t>Dobavitelj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2879CA99" w14:textId="77777777" w:rsidR="00B32372" w:rsidRPr="00DB6262" w:rsidRDefault="00B32372" w:rsidP="00CD1C88">
      <w:pPr>
        <w:jc w:val="both"/>
        <w:rPr>
          <w:i w:val="0"/>
          <w:sz w:val="22"/>
          <w:szCs w:val="22"/>
        </w:rPr>
      </w:pPr>
    </w:p>
    <w:p w14:paraId="635E2812"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2E34283C" w14:textId="77777777" w:rsidR="00B32372" w:rsidRPr="00DB6262" w:rsidRDefault="00B32372" w:rsidP="00CD1C88">
      <w:pPr>
        <w:jc w:val="both"/>
        <w:rPr>
          <w:i w:val="0"/>
          <w:sz w:val="22"/>
          <w:szCs w:val="22"/>
        </w:rPr>
      </w:pPr>
    </w:p>
    <w:p w14:paraId="21F85CA4" w14:textId="77777777" w:rsidR="00B32372" w:rsidRPr="00DB6262" w:rsidRDefault="00B32372" w:rsidP="00CD1C88">
      <w:pPr>
        <w:jc w:val="both"/>
        <w:rPr>
          <w:i w:val="0"/>
          <w:sz w:val="22"/>
          <w:szCs w:val="22"/>
        </w:rPr>
      </w:pPr>
      <w:r w:rsidRPr="00DB6262">
        <w:rPr>
          <w:i w:val="0"/>
          <w:sz w:val="22"/>
          <w:szCs w:val="22"/>
        </w:rPr>
        <w:t xml:space="preserve">Dobavitelj mora prevoz izvajati v skladu z veljavnimi zdravstveno-higienskimi predpisi in zahtevami, ki zagotavljajo kakovost in zdravstveno neoporečnost živil. </w:t>
      </w:r>
    </w:p>
    <w:p w14:paraId="5006C70F" w14:textId="77777777" w:rsidR="00B32372" w:rsidRPr="00DB6262" w:rsidRDefault="00B32372" w:rsidP="00CD1C88">
      <w:pPr>
        <w:jc w:val="both"/>
        <w:rPr>
          <w:i w:val="0"/>
          <w:sz w:val="22"/>
          <w:szCs w:val="22"/>
        </w:rPr>
      </w:pPr>
    </w:p>
    <w:p w14:paraId="2F0F6F3B" w14:textId="77777777" w:rsidR="00B32372" w:rsidRPr="00DB6262" w:rsidRDefault="00B32372" w:rsidP="00CD1C88">
      <w:pPr>
        <w:jc w:val="both"/>
        <w:rPr>
          <w:i w:val="0"/>
          <w:sz w:val="22"/>
          <w:szCs w:val="22"/>
        </w:rPr>
      </w:pPr>
      <w:r w:rsidRPr="00DB6262">
        <w:rPr>
          <w:i w:val="0"/>
          <w:sz w:val="22"/>
          <w:szCs w:val="22"/>
        </w:rPr>
        <w:lastRenderedPageBreak/>
        <w:t>Vsa živila morajo biti med transportom ustrezno higiensko zavarovana in transportirana v skladu s predpisanimi pogoji, tako da ne pride do prekinitve hladne ali zamrzovalne verige.</w:t>
      </w:r>
    </w:p>
    <w:p w14:paraId="7E2AE9AB" w14:textId="77777777" w:rsidR="00B32372" w:rsidRPr="00DB6262" w:rsidRDefault="00B32372" w:rsidP="00CD1C88">
      <w:pPr>
        <w:rPr>
          <w:i w:val="0"/>
          <w:sz w:val="22"/>
          <w:szCs w:val="22"/>
        </w:rPr>
      </w:pPr>
    </w:p>
    <w:p w14:paraId="4F535103" w14:textId="2E24A4F0" w:rsidR="00B32372" w:rsidRPr="00E5468F" w:rsidRDefault="00B32372" w:rsidP="00CD1C88">
      <w:pPr>
        <w:jc w:val="both"/>
        <w:rPr>
          <w:i w:val="0"/>
          <w:sz w:val="22"/>
          <w:szCs w:val="22"/>
        </w:rPr>
      </w:pPr>
      <w:r w:rsidRPr="00DB6262">
        <w:rPr>
          <w:i w:val="0"/>
          <w:sz w:val="22"/>
          <w:szCs w:val="22"/>
        </w:rPr>
        <w:t xml:space="preserve">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w:t>
      </w:r>
      <w:r w:rsidRPr="00E5468F">
        <w:rPr>
          <w:i w:val="0"/>
          <w:sz w:val="22"/>
          <w:szCs w:val="22"/>
        </w:rPr>
        <w:t>Enako velja za nepovratno embalažo, kjer je to posebej navedeno v razpisni dokumentaciji.</w:t>
      </w:r>
    </w:p>
    <w:p w14:paraId="4A57BEB9" w14:textId="77777777" w:rsidR="00B32372" w:rsidRPr="00DB6262" w:rsidRDefault="00B32372" w:rsidP="00CD1C88">
      <w:pPr>
        <w:rPr>
          <w:i w:val="0"/>
          <w:sz w:val="22"/>
          <w:szCs w:val="22"/>
        </w:rPr>
      </w:pPr>
    </w:p>
    <w:p w14:paraId="233CA8DC"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6926B7BE" w14:textId="77777777" w:rsidR="00B32372" w:rsidRPr="00DB6262" w:rsidRDefault="00B32372" w:rsidP="00CD1C88">
      <w:pPr>
        <w:jc w:val="both"/>
        <w:rPr>
          <w:i w:val="0"/>
          <w:sz w:val="22"/>
          <w:szCs w:val="22"/>
        </w:rPr>
      </w:pPr>
    </w:p>
    <w:p w14:paraId="0D63DA3B" w14:textId="77777777" w:rsidR="00B32372" w:rsidRPr="00DB6262" w:rsidRDefault="00B32372" w:rsidP="00CD1C88">
      <w:pPr>
        <w:jc w:val="both"/>
        <w:rPr>
          <w:i w:val="0"/>
          <w:sz w:val="22"/>
          <w:szCs w:val="22"/>
        </w:rPr>
      </w:pPr>
      <w:r w:rsidRPr="00DB6262">
        <w:rPr>
          <w:i w:val="0"/>
          <w:sz w:val="22"/>
          <w:szCs w:val="22"/>
        </w:rPr>
        <w:t xml:space="preserve">Naročnik prejem živil za posamezno naročilo potrdi s podpisom dobavnice (prevzemnice). </w:t>
      </w:r>
    </w:p>
    <w:p w14:paraId="4AB7B39E" w14:textId="77777777" w:rsidR="00B32372" w:rsidRPr="00DB6262" w:rsidRDefault="00B32372" w:rsidP="00CD1C88">
      <w:pPr>
        <w:jc w:val="both"/>
        <w:rPr>
          <w:i w:val="0"/>
          <w:sz w:val="22"/>
          <w:szCs w:val="22"/>
        </w:rPr>
      </w:pPr>
    </w:p>
    <w:p w14:paraId="0472985B" w14:textId="77777777" w:rsidR="00B32372" w:rsidRPr="00DB6262" w:rsidRDefault="00B32372" w:rsidP="00CD1C88">
      <w:pPr>
        <w:jc w:val="both"/>
        <w:rPr>
          <w:i w:val="0"/>
          <w:sz w:val="22"/>
          <w:szCs w:val="22"/>
        </w:rPr>
      </w:pPr>
      <w:r w:rsidRPr="00DB6262">
        <w:rPr>
          <w:i w:val="0"/>
          <w:sz w:val="22"/>
          <w:szCs w:val="22"/>
        </w:rPr>
        <w:t xml:space="preserve">Na dobavnici (prevzemnici) mora biti naveden natančen opis živila (tudi z navedbo sheme kakovosti, skladno s ponudbo na razpis), količina pakiranja, cena na enoto oziroma enoto pakiranja brez DDV. </w:t>
      </w:r>
      <w:r w:rsidRPr="00DB6262">
        <w:rPr>
          <w:i w:val="0"/>
          <w:sz w:val="22"/>
          <w:szCs w:val="22"/>
          <w:highlight w:val="lightGray"/>
        </w:rPr>
        <w:t>(</w:t>
      </w:r>
      <w:r w:rsidRPr="00DB6262">
        <w:rPr>
          <w:sz w:val="22"/>
          <w:szCs w:val="22"/>
          <w:highlight w:val="lightGray"/>
        </w:rPr>
        <w:t>Opomba: Stavek v nadaljevanju velja za izbrane ponudnike svežega mesa</w:t>
      </w:r>
      <w:r w:rsidRPr="00DB6262">
        <w:rPr>
          <w:i w:val="0"/>
          <w:sz w:val="22"/>
          <w:szCs w:val="22"/>
          <w:highlight w:val="lightGray"/>
        </w:rPr>
        <w:t>)</w:t>
      </w:r>
      <w:r w:rsidRPr="00DB6262">
        <w:rPr>
          <w:i w:val="0"/>
          <w:sz w:val="22"/>
          <w:szCs w:val="22"/>
        </w:rPr>
        <w:t>: Pri sklopu svežega mesa je poleg navedenih podatkov obvezna še navedba lot številke oziroma številke šarža. Količine dostavljenih živil se morajo ujemati s količinami, ki so navedene na dobavnici.</w:t>
      </w:r>
    </w:p>
    <w:p w14:paraId="3B4B9A60" w14:textId="77777777" w:rsidR="00B32372" w:rsidRPr="00DB6262" w:rsidRDefault="00B32372" w:rsidP="00CD1C88">
      <w:pPr>
        <w:jc w:val="both"/>
        <w:rPr>
          <w:i w:val="0"/>
          <w:sz w:val="22"/>
          <w:szCs w:val="22"/>
        </w:rPr>
      </w:pPr>
    </w:p>
    <w:p w14:paraId="5E6E1B02" w14:textId="77777777" w:rsidR="00B32372" w:rsidRPr="00DB6262" w:rsidRDefault="00B32372" w:rsidP="00CD1C88">
      <w:pPr>
        <w:jc w:val="both"/>
        <w:rPr>
          <w:i w:val="0"/>
          <w:sz w:val="22"/>
          <w:szCs w:val="22"/>
        </w:rPr>
      </w:pPr>
      <w:r w:rsidRPr="00DB6262">
        <w:rPr>
          <w:i w:val="0"/>
          <w:sz w:val="22"/>
          <w:szCs w:val="22"/>
        </w:rPr>
        <w:t>Ob prevzemu morata pooblaščeni osebi naročnika in dobavitelja dobavnico (prevzemnico) podpisati in nanjo takoj vpisati očitne pomanjkljivosti in neskladnosti z naročenim (reklamacija).</w:t>
      </w:r>
    </w:p>
    <w:p w14:paraId="410EF62A" w14:textId="77777777" w:rsidR="00B32372" w:rsidRPr="00DB6262" w:rsidRDefault="00B32372" w:rsidP="00CD1C88">
      <w:pPr>
        <w:jc w:val="both"/>
        <w:rPr>
          <w:i w:val="0"/>
          <w:sz w:val="22"/>
          <w:szCs w:val="22"/>
        </w:rPr>
      </w:pPr>
    </w:p>
    <w:p w14:paraId="76068C4F" w14:textId="77777777" w:rsidR="00B32372" w:rsidRPr="00DB6262" w:rsidRDefault="00B32372" w:rsidP="00CD1C88">
      <w:pPr>
        <w:jc w:val="both"/>
        <w:rPr>
          <w:i w:val="0"/>
          <w:sz w:val="22"/>
          <w:szCs w:val="22"/>
        </w:rPr>
      </w:pPr>
      <w:r w:rsidRPr="00DB6262">
        <w:rPr>
          <w:i w:val="0"/>
          <w:sz w:val="22"/>
          <w:szCs w:val="22"/>
        </w:rPr>
        <w:t>Vse elemente na dobavnici (prevzemnici) lahko naročnik reklamira takoj ali v roku 8</w:t>
      </w:r>
      <w:r w:rsidR="004524E7" w:rsidRPr="00DB6262">
        <w:rPr>
          <w:i w:val="0"/>
          <w:sz w:val="22"/>
          <w:szCs w:val="22"/>
        </w:rPr>
        <w:t>. (osmih)</w:t>
      </w:r>
      <w:r w:rsidRPr="00DB6262">
        <w:rPr>
          <w:i w:val="0"/>
          <w:sz w:val="22"/>
          <w:szCs w:val="22"/>
        </w:rPr>
        <w:t xml:space="preserve"> delovnih dni od prevzema živil.</w:t>
      </w:r>
    </w:p>
    <w:p w14:paraId="7441B7D8" w14:textId="77777777" w:rsidR="00B32372" w:rsidRPr="00DB6262" w:rsidRDefault="00B32372" w:rsidP="00CD1C88">
      <w:pPr>
        <w:jc w:val="both"/>
        <w:rPr>
          <w:i w:val="0"/>
          <w:sz w:val="22"/>
          <w:szCs w:val="22"/>
        </w:rPr>
      </w:pPr>
    </w:p>
    <w:p w14:paraId="1836D122" w14:textId="77777777" w:rsidR="00B32372" w:rsidRPr="00DB6262" w:rsidRDefault="00B32372" w:rsidP="00CD1C88">
      <w:pPr>
        <w:jc w:val="both"/>
        <w:rPr>
          <w:i w:val="0"/>
          <w:sz w:val="22"/>
          <w:szCs w:val="22"/>
        </w:rPr>
      </w:pPr>
      <w:r w:rsidRPr="00DB6262">
        <w:rPr>
          <w:i w:val="0"/>
          <w:sz w:val="22"/>
          <w:szCs w:val="22"/>
        </w:rPr>
        <w:t>Če dobavljena živila ne ustrezajo naročenemu, jih naročnik zavrne-reklamira in zahteva, da dobavitelj dobavi nova, ustrezna, v odzivnem času</w:t>
      </w:r>
      <w:r w:rsidR="004524E7" w:rsidRPr="00DB6262">
        <w:rPr>
          <w:i w:val="0"/>
          <w:sz w:val="22"/>
          <w:szCs w:val="22"/>
        </w:rPr>
        <w:t xml:space="preserve"> za interventna naročila</w:t>
      </w:r>
      <w:r w:rsidRPr="00DB6262">
        <w:rPr>
          <w:i w:val="0"/>
          <w:sz w:val="22"/>
          <w:szCs w:val="22"/>
        </w:rPr>
        <w:t xml:space="preserve">, ki ga naročnik določi skladno z osmim odstavkom 10. člena.  </w:t>
      </w:r>
    </w:p>
    <w:p w14:paraId="0A01BBFA" w14:textId="77777777" w:rsidR="00B32372" w:rsidRPr="00DB6262" w:rsidRDefault="00B32372" w:rsidP="00CD1C88">
      <w:pPr>
        <w:jc w:val="both"/>
        <w:rPr>
          <w:i w:val="0"/>
          <w:sz w:val="22"/>
          <w:szCs w:val="22"/>
        </w:rPr>
      </w:pPr>
    </w:p>
    <w:p w14:paraId="7F952941" w14:textId="77777777" w:rsidR="00B32372" w:rsidRPr="00DB6262" w:rsidRDefault="00B32372" w:rsidP="00CD1C88">
      <w:pPr>
        <w:jc w:val="both"/>
        <w:rPr>
          <w:i w:val="0"/>
          <w:sz w:val="22"/>
          <w:szCs w:val="22"/>
        </w:rPr>
      </w:pPr>
      <w:r w:rsidRPr="00DB6262">
        <w:rPr>
          <w:i w:val="0"/>
          <w:sz w:val="22"/>
          <w:szCs w:val="22"/>
        </w:rPr>
        <w:t>Če količina živil ni ustrezna, naročnik višek glede na naročeno količino zavrne, za manjkajoča živila pa zahteva ponovno dobavo v odzivnem času, opredeljenim skladno z osmim odstavkom 10. člena.</w:t>
      </w:r>
    </w:p>
    <w:p w14:paraId="185C8EBD" w14:textId="77777777" w:rsidR="00B32372" w:rsidRPr="00DB6262" w:rsidRDefault="00B32372" w:rsidP="00CD1C88">
      <w:pPr>
        <w:jc w:val="both"/>
        <w:rPr>
          <w:i w:val="0"/>
          <w:sz w:val="22"/>
          <w:szCs w:val="22"/>
        </w:rPr>
      </w:pPr>
    </w:p>
    <w:p w14:paraId="31DCA055" w14:textId="77777777" w:rsidR="00B32372" w:rsidRPr="00DB6262" w:rsidRDefault="00B32372" w:rsidP="00CD1C88">
      <w:pPr>
        <w:jc w:val="both"/>
        <w:rPr>
          <w:i w:val="0"/>
          <w:sz w:val="22"/>
          <w:szCs w:val="22"/>
        </w:rPr>
      </w:pPr>
      <w:r w:rsidRPr="00DB6262">
        <w:rPr>
          <w:i w:val="0"/>
          <w:sz w:val="22"/>
          <w:szCs w:val="22"/>
        </w:rPr>
        <w:t>Če naročnik  neustreznost dostave ugotovi naknadno, o ugotovitvah pripravi reklamacijski zapisnik, ki ga posreduje na elektronski naslov s strani dobavitelja pooblaščenega predstavnika sporazuma</w:t>
      </w:r>
      <w:r w:rsidRPr="00DB6262">
        <w:rPr>
          <w:rFonts w:eastAsiaTheme="minorHAnsi"/>
          <w:i w:val="0"/>
          <w:sz w:val="22"/>
          <w:szCs w:val="22"/>
          <w:lang w:eastAsia="en-US"/>
        </w:rPr>
        <w:t xml:space="preserve"> </w:t>
      </w:r>
      <w:r w:rsidRPr="00DB6262">
        <w:rPr>
          <w:i w:val="0"/>
          <w:sz w:val="22"/>
          <w:szCs w:val="22"/>
        </w:rPr>
        <w:t>in na elektronski naslov, s strani dobavitelja pooblaščene osebe pristojne za sprejem in reševanje reklamacij. Rok za rešitev reklamacije se določi skladno z osmim odstavkom 10. člena tega sporazuma.</w:t>
      </w:r>
    </w:p>
    <w:p w14:paraId="77FFB524" w14:textId="77777777" w:rsidR="00B32372" w:rsidRPr="00DB6262" w:rsidRDefault="00B32372" w:rsidP="00CD1C88">
      <w:pPr>
        <w:jc w:val="both"/>
        <w:rPr>
          <w:i w:val="0"/>
          <w:sz w:val="22"/>
          <w:szCs w:val="22"/>
        </w:rPr>
      </w:pPr>
    </w:p>
    <w:p w14:paraId="27D5253C" w14:textId="77777777" w:rsidR="00B32372" w:rsidRPr="00DB6262" w:rsidRDefault="00B32372" w:rsidP="00CD1C88">
      <w:pPr>
        <w:jc w:val="both"/>
        <w:rPr>
          <w:i w:val="0"/>
          <w:sz w:val="22"/>
          <w:szCs w:val="22"/>
        </w:rPr>
      </w:pPr>
    </w:p>
    <w:p w14:paraId="37022BB7" w14:textId="77777777" w:rsidR="00B32372" w:rsidRPr="00DB6262" w:rsidRDefault="00B32372" w:rsidP="00CD1C88">
      <w:pPr>
        <w:jc w:val="both"/>
        <w:rPr>
          <w:b/>
          <w:i w:val="0"/>
          <w:sz w:val="22"/>
          <w:szCs w:val="22"/>
        </w:rPr>
      </w:pPr>
      <w:r w:rsidRPr="00DB6262">
        <w:rPr>
          <w:b/>
          <w:i w:val="0"/>
          <w:sz w:val="22"/>
          <w:szCs w:val="22"/>
        </w:rPr>
        <w:t>Podizvajalci</w:t>
      </w:r>
    </w:p>
    <w:p w14:paraId="6953D8CE"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50B1420F" w14:textId="77777777" w:rsidR="00B32372" w:rsidRPr="00DB6262" w:rsidRDefault="00B32372" w:rsidP="00CD1C88">
      <w:pPr>
        <w:jc w:val="both"/>
        <w:rPr>
          <w:sz w:val="22"/>
          <w:szCs w:val="22"/>
        </w:rPr>
      </w:pPr>
    </w:p>
    <w:p w14:paraId="3B401084"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V nasprotnem primeru se ta člen in ostali členi sporazuma ustrezno preštevilčijo.)</w:t>
      </w:r>
    </w:p>
    <w:p w14:paraId="23C67457" w14:textId="77777777" w:rsidR="00B32372" w:rsidRPr="00DB6262" w:rsidRDefault="00B32372" w:rsidP="00CD1C88">
      <w:pPr>
        <w:jc w:val="both"/>
        <w:rPr>
          <w:i w:val="0"/>
          <w:sz w:val="22"/>
          <w:szCs w:val="22"/>
        </w:rPr>
      </w:pPr>
    </w:p>
    <w:p w14:paraId="0F6A0606" w14:textId="77777777" w:rsidR="00B32372" w:rsidRPr="00DB6262" w:rsidRDefault="00B32372" w:rsidP="00CD1C88">
      <w:pPr>
        <w:jc w:val="both"/>
        <w:rPr>
          <w:rFonts w:eastAsia="Calibri"/>
          <w:i w:val="0"/>
          <w:sz w:val="22"/>
          <w:szCs w:val="22"/>
          <w:lang w:eastAsia="en-US"/>
        </w:rPr>
      </w:pPr>
      <w:r w:rsidRPr="00DB6262">
        <w:rPr>
          <w:rFonts w:eastAsia="Calibri"/>
          <w:i w:val="0"/>
          <w:iCs/>
          <w:sz w:val="22"/>
          <w:szCs w:val="22"/>
          <w:lang w:eastAsia="en-US"/>
        </w:rPr>
        <w:t>Dobavitelj bo dobave iz tega sporazuma izvedel skupaj z naslednjim/i podizvajalcem/i:</w:t>
      </w:r>
    </w:p>
    <w:p w14:paraId="7175D48A"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067B375" w14:textId="77777777" w:rsidR="00B32372" w:rsidRPr="00DB6262" w:rsidRDefault="00B32372" w:rsidP="00CD1C88">
      <w:pPr>
        <w:jc w:val="both"/>
        <w:rPr>
          <w:rFonts w:eastAsia="Calibri"/>
          <w:i w:val="0"/>
          <w:iCs/>
          <w:sz w:val="22"/>
          <w:szCs w:val="22"/>
          <w:lang w:eastAsia="en-US"/>
        </w:rPr>
      </w:pPr>
    </w:p>
    <w:p w14:paraId="355C7D20" w14:textId="77777777" w:rsidR="00B32372" w:rsidRPr="00DB6262" w:rsidRDefault="00B32372" w:rsidP="00CD1C88">
      <w:pPr>
        <w:jc w:val="both"/>
        <w:rPr>
          <w:rFonts w:eastAsia="Calibri"/>
          <w:i w:val="0"/>
          <w:iCs/>
          <w:sz w:val="22"/>
          <w:szCs w:val="22"/>
          <w:lang w:eastAsia="en-US"/>
        </w:rPr>
      </w:pPr>
      <w:r w:rsidRPr="00DB6262">
        <w:rPr>
          <w:rFonts w:eastAsia="Calibri"/>
          <w:i w:val="0"/>
          <w:sz w:val="22"/>
          <w:szCs w:val="22"/>
          <w:lang w:eastAsia="en-US"/>
        </w:rPr>
        <w:t>(</w:t>
      </w:r>
      <w:r w:rsidRPr="00DB6262">
        <w:rPr>
          <w:rFonts w:eastAsia="Calibri"/>
          <w:sz w:val="22"/>
          <w:szCs w:val="22"/>
          <w:lang w:eastAsia="en-US"/>
        </w:rPr>
        <w:t>Opomba: Če je podizvajalcev več, se zgornje podatke navede za vsakega podizvajalca posebej in preostalo besedilo tega člena ustrezno spremeni, glede na število podizvajalcev.</w:t>
      </w:r>
      <w:r w:rsidRPr="00DB6262">
        <w:rPr>
          <w:rFonts w:eastAsia="Calibri"/>
          <w:i w:val="0"/>
          <w:sz w:val="22"/>
          <w:szCs w:val="22"/>
          <w:lang w:eastAsia="en-US"/>
        </w:rPr>
        <w:t xml:space="preserve">) </w:t>
      </w:r>
    </w:p>
    <w:p w14:paraId="38390480" w14:textId="77777777" w:rsidR="00B32372" w:rsidRPr="00DB6262" w:rsidRDefault="00B32372" w:rsidP="00CD1C88">
      <w:pPr>
        <w:jc w:val="both"/>
        <w:rPr>
          <w:rFonts w:eastAsia="Calibri"/>
          <w:i w:val="0"/>
          <w:sz w:val="22"/>
          <w:szCs w:val="22"/>
          <w:lang w:eastAsia="en-US"/>
        </w:rPr>
      </w:pPr>
    </w:p>
    <w:p w14:paraId="7E6E6E19"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xml:space="preserve">Dobavitelj mora med izvajanjem tega sporazuma naročnika pisno obvestiti o morebitnih spremembah informacij o podizvajalcih, ki jih je navedel v ponudbi, in sicer v petih dneh po spremembi. Če izvajalec </w:t>
      </w:r>
      <w:r w:rsidRPr="00DB6262">
        <w:rPr>
          <w:rFonts w:eastAsia="Calibri"/>
          <w:i w:val="0"/>
          <w:iCs/>
          <w:sz w:val="22"/>
          <w:szCs w:val="22"/>
          <w:lang w:eastAsia="en-US"/>
        </w:rPr>
        <w:lastRenderedPageBreak/>
        <w:t>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82BFD9" w14:textId="77777777" w:rsidR="00B32372" w:rsidRPr="00DB6262" w:rsidRDefault="00B32372" w:rsidP="00CD1C88">
      <w:pPr>
        <w:jc w:val="both"/>
        <w:rPr>
          <w:rFonts w:eastAsia="Calibri"/>
          <w:i w:val="0"/>
          <w:iCs/>
          <w:sz w:val="22"/>
          <w:szCs w:val="22"/>
          <w:lang w:eastAsia="en-US"/>
        </w:rPr>
      </w:pPr>
    </w:p>
    <w:p w14:paraId="4C06D0F5"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Zamenjavo podizvajalcev ali vključitev novega podizvajalca stranki sporazuma uredita z aneksom k temu sporazumu.</w:t>
      </w:r>
    </w:p>
    <w:p w14:paraId="3C8B1AD9" w14:textId="77777777" w:rsidR="00B32372" w:rsidRPr="00DB6262" w:rsidRDefault="00B32372" w:rsidP="00CD1C88">
      <w:pPr>
        <w:jc w:val="both"/>
        <w:rPr>
          <w:rFonts w:eastAsia="Calibri"/>
          <w:i w:val="0"/>
          <w:iCs/>
          <w:sz w:val="22"/>
          <w:szCs w:val="22"/>
          <w:lang w:eastAsia="en-US"/>
        </w:rPr>
      </w:pPr>
    </w:p>
    <w:p w14:paraId="3F91DA7D"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xml:space="preserve">V razmerju do naročnika dobavitelj v celoti odgovarja za izvedbo dobav, ki so predmet tega sporazuma. </w:t>
      </w:r>
    </w:p>
    <w:p w14:paraId="5977B737" w14:textId="77777777" w:rsidR="00B32372" w:rsidRPr="00DB6262" w:rsidRDefault="00B32372" w:rsidP="00CD1C88">
      <w:pPr>
        <w:jc w:val="both"/>
        <w:rPr>
          <w:rFonts w:eastAsia="Calibri"/>
          <w:i w:val="0"/>
          <w:iCs/>
          <w:sz w:val="22"/>
          <w:szCs w:val="22"/>
          <w:lang w:eastAsia="en-US"/>
        </w:rPr>
      </w:pPr>
    </w:p>
    <w:p w14:paraId="60BC8F99"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CDDB986" w14:textId="77777777" w:rsidR="00B32372" w:rsidRPr="00DB6262" w:rsidRDefault="00B32372" w:rsidP="00CD1C88">
      <w:pPr>
        <w:jc w:val="both"/>
        <w:rPr>
          <w:rFonts w:eastAsia="Calibri"/>
          <w:i w:val="0"/>
          <w:iCs/>
          <w:sz w:val="22"/>
          <w:szCs w:val="22"/>
          <w:lang w:eastAsia="en-US"/>
        </w:rPr>
      </w:pPr>
    </w:p>
    <w:p w14:paraId="21231476"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59D4B0FB" w14:textId="77777777" w:rsidR="00B32372" w:rsidRPr="00DB6262" w:rsidRDefault="00B32372" w:rsidP="00CD1C88">
      <w:pPr>
        <w:jc w:val="both"/>
        <w:rPr>
          <w:i w:val="0"/>
          <w:sz w:val="22"/>
          <w:szCs w:val="22"/>
        </w:rPr>
      </w:pPr>
    </w:p>
    <w:p w14:paraId="4F967D47"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4825B81D"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6A14FAF0" w14:textId="77777777" w:rsidR="00B32372" w:rsidRPr="00DB6262" w:rsidRDefault="00B32372" w:rsidP="00CD1C88">
      <w:pPr>
        <w:jc w:val="both"/>
        <w:rPr>
          <w:sz w:val="22"/>
          <w:szCs w:val="22"/>
        </w:rPr>
      </w:pPr>
    </w:p>
    <w:p w14:paraId="41EBB130" w14:textId="77777777" w:rsidR="00B32372" w:rsidRPr="00DB6262" w:rsidRDefault="00B32372" w:rsidP="00CD1C88">
      <w:pPr>
        <w:jc w:val="both"/>
        <w:rPr>
          <w:i w:val="0"/>
          <w:iCs/>
          <w:sz w:val="22"/>
          <w:szCs w:val="22"/>
        </w:rPr>
      </w:pPr>
      <w:r w:rsidRPr="00DB6262">
        <w:rPr>
          <w:i w:val="0"/>
          <w:iCs/>
          <w:sz w:val="22"/>
          <w:szCs w:val="22"/>
        </w:rPr>
        <w:t xml:space="preserve">Dobavitelj je naročniku v ponudbi priložil zahteve za neposredno plačilo za </w:t>
      </w:r>
      <w:proofErr w:type="spellStart"/>
      <w:r w:rsidRPr="00DB6262">
        <w:rPr>
          <w:i w:val="0"/>
          <w:iCs/>
          <w:sz w:val="22"/>
          <w:szCs w:val="22"/>
        </w:rPr>
        <w:t>naslednj</w:t>
      </w:r>
      <w:proofErr w:type="spellEnd"/>
      <w:r w:rsidRPr="00DB6262">
        <w:rPr>
          <w:i w:val="0"/>
          <w:iCs/>
          <w:sz w:val="22"/>
          <w:szCs w:val="22"/>
        </w:rPr>
        <w:t xml:space="preserve">-ega/-e </w:t>
      </w:r>
      <w:proofErr w:type="spellStart"/>
      <w:r w:rsidRPr="00DB6262">
        <w:rPr>
          <w:i w:val="0"/>
          <w:iCs/>
          <w:sz w:val="22"/>
          <w:szCs w:val="22"/>
        </w:rPr>
        <w:t>podizvajalc</w:t>
      </w:r>
      <w:proofErr w:type="spellEnd"/>
      <w:r w:rsidRPr="00DB6262">
        <w:rPr>
          <w:i w:val="0"/>
          <w:iCs/>
          <w:sz w:val="22"/>
          <w:szCs w:val="22"/>
        </w:rPr>
        <w:t>-a/-e:</w:t>
      </w:r>
    </w:p>
    <w:p w14:paraId="09F95CC7" w14:textId="77777777" w:rsidR="00B32372" w:rsidRPr="00DB6262" w:rsidRDefault="00B32372" w:rsidP="00FD54E3">
      <w:pPr>
        <w:pStyle w:val="Odstavekseznama"/>
        <w:numPr>
          <w:ilvl w:val="0"/>
          <w:numId w:val="21"/>
        </w:numPr>
        <w:ind w:left="426"/>
        <w:jc w:val="both"/>
        <w:rPr>
          <w:i w:val="0"/>
          <w:iCs/>
          <w:sz w:val="22"/>
          <w:szCs w:val="22"/>
        </w:rPr>
      </w:pPr>
      <w:r w:rsidRPr="00DB6262">
        <w:rPr>
          <w:i w:val="0"/>
          <w:iCs/>
          <w:sz w:val="22"/>
          <w:szCs w:val="22"/>
        </w:rPr>
        <w:t>……………………………,</w:t>
      </w:r>
    </w:p>
    <w:p w14:paraId="3E68E5B5" w14:textId="77777777" w:rsidR="00B32372" w:rsidRPr="00DB6262" w:rsidRDefault="00B32372" w:rsidP="00FD54E3">
      <w:pPr>
        <w:pStyle w:val="Odstavekseznama"/>
        <w:numPr>
          <w:ilvl w:val="0"/>
          <w:numId w:val="21"/>
        </w:numPr>
        <w:ind w:left="426"/>
        <w:jc w:val="both"/>
        <w:rPr>
          <w:i w:val="0"/>
          <w:iCs/>
          <w:sz w:val="22"/>
          <w:szCs w:val="22"/>
        </w:rPr>
      </w:pPr>
      <w:r w:rsidRPr="00DB6262">
        <w:rPr>
          <w:i w:val="0"/>
          <w:iCs/>
          <w:sz w:val="22"/>
          <w:szCs w:val="22"/>
        </w:rPr>
        <w:t xml:space="preserve">…………………………… </w:t>
      </w:r>
    </w:p>
    <w:p w14:paraId="5941190F" w14:textId="77777777" w:rsidR="00B32372" w:rsidRPr="00DB6262" w:rsidRDefault="00B32372" w:rsidP="00CD1C88">
      <w:pPr>
        <w:jc w:val="both"/>
        <w:rPr>
          <w:i w:val="0"/>
          <w:iCs/>
          <w:sz w:val="22"/>
          <w:szCs w:val="22"/>
        </w:rPr>
      </w:pPr>
    </w:p>
    <w:p w14:paraId="316B3927" w14:textId="77777777" w:rsidR="00B32372" w:rsidRPr="00DB6262" w:rsidRDefault="00B32372" w:rsidP="00CD1C88">
      <w:pPr>
        <w:jc w:val="both"/>
        <w:rPr>
          <w:i w:val="0"/>
          <w:iCs/>
          <w:sz w:val="22"/>
          <w:szCs w:val="22"/>
        </w:rPr>
      </w:pPr>
      <w:r w:rsidRPr="00DB6262">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DB6262">
        <w:rPr>
          <w:i w:val="0"/>
          <w:iCs/>
          <w:sz w:val="22"/>
          <w:szCs w:val="22"/>
        </w:rPr>
        <w:t>ev</w:t>
      </w:r>
      <w:proofErr w:type="spellEnd"/>
      <w:r w:rsidRPr="00DB6262">
        <w:rPr>
          <w:i w:val="0"/>
          <w:iCs/>
          <w:sz w:val="22"/>
          <w:szCs w:val="22"/>
        </w:rPr>
        <w:t xml:space="preserve">, ki jih je predhodno potrdil. </w:t>
      </w:r>
    </w:p>
    <w:p w14:paraId="797C6BCD" w14:textId="77777777" w:rsidR="00B32372" w:rsidRPr="00DB6262" w:rsidRDefault="00B32372" w:rsidP="00CD1C88">
      <w:pPr>
        <w:jc w:val="both"/>
        <w:rPr>
          <w:i w:val="0"/>
          <w:sz w:val="22"/>
          <w:szCs w:val="22"/>
        </w:rPr>
      </w:pPr>
    </w:p>
    <w:p w14:paraId="3540811F" w14:textId="77777777" w:rsidR="00B32372" w:rsidRPr="00DB6262" w:rsidRDefault="00B32372" w:rsidP="00CD1C88">
      <w:pPr>
        <w:jc w:val="both"/>
        <w:rPr>
          <w:i w:val="0"/>
          <w:sz w:val="22"/>
          <w:szCs w:val="22"/>
        </w:rPr>
      </w:pPr>
      <w:r w:rsidRPr="00DB6262">
        <w:rPr>
          <w:i w:val="0"/>
          <w:sz w:val="22"/>
          <w:szCs w:val="22"/>
        </w:rPr>
        <w:t>Naročnik bo potrjene račune podizvajalcev poravnal neposredno podizvajalcem na način in v roku kot je dogovorjeno za plačilo dobavitelju v 5. členu tega sporazuma, na njegov transakcijski račun:</w:t>
      </w:r>
    </w:p>
    <w:p w14:paraId="06A6609A" w14:textId="77777777" w:rsidR="00B32372" w:rsidRPr="00DB6262" w:rsidRDefault="00B32372" w:rsidP="00FD54E3">
      <w:pPr>
        <w:pStyle w:val="Odstavekseznama"/>
        <w:numPr>
          <w:ilvl w:val="0"/>
          <w:numId w:val="22"/>
        </w:numPr>
        <w:ind w:left="426"/>
        <w:jc w:val="both"/>
        <w:rPr>
          <w:i w:val="0"/>
          <w:sz w:val="22"/>
          <w:szCs w:val="22"/>
        </w:rPr>
      </w:pPr>
      <w:r w:rsidRPr="00DB6262">
        <w:rPr>
          <w:i w:val="0"/>
          <w:sz w:val="22"/>
          <w:szCs w:val="22"/>
        </w:rPr>
        <w:t>podizvajalcu ……….. na transakcijski račun št. …………… pri………..,</w:t>
      </w:r>
    </w:p>
    <w:p w14:paraId="37D49B5C" w14:textId="77777777" w:rsidR="00B32372" w:rsidRPr="00DB6262" w:rsidRDefault="00B32372" w:rsidP="00FD54E3">
      <w:pPr>
        <w:pStyle w:val="Odstavekseznama"/>
        <w:numPr>
          <w:ilvl w:val="0"/>
          <w:numId w:val="22"/>
        </w:numPr>
        <w:ind w:left="426"/>
        <w:jc w:val="both"/>
        <w:rPr>
          <w:i w:val="0"/>
          <w:sz w:val="22"/>
          <w:szCs w:val="22"/>
        </w:rPr>
      </w:pPr>
      <w:r w:rsidRPr="00DB6262">
        <w:rPr>
          <w:i w:val="0"/>
          <w:sz w:val="22"/>
          <w:szCs w:val="22"/>
        </w:rPr>
        <w:t>podizvajalcu ……….. na transakcijski račun št. …………… pri………..,</w:t>
      </w:r>
    </w:p>
    <w:p w14:paraId="7258E0BA" w14:textId="77777777" w:rsidR="00B32372" w:rsidRPr="00DB6262" w:rsidRDefault="00B32372" w:rsidP="00FD54E3">
      <w:pPr>
        <w:pStyle w:val="Odstavekseznama"/>
        <w:numPr>
          <w:ilvl w:val="0"/>
          <w:numId w:val="22"/>
        </w:numPr>
        <w:ind w:left="426"/>
        <w:jc w:val="both"/>
        <w:rPr>
          <w:i w:val="0"/>
          <w:sz w:val="22"/>
          <w:szCs w:val="22"/>
        </w:rPr>
      </w:pPr>
      <w:r w:rsidRPr="00DB6262">
        <w:rPr>
          <w:i w:val="0"/>
          <w:sz w:val="22"/>
          <w:szCs w:val="22"/>
        </w:rPr>
        <w:t>podizvajalcu ……….. na transakcijski račun št. …………… pri…………</w:t>
      </w:r>
    </w:p>
    <w:p w14:paraId="56B22446" w14:textId="77777777" w:rsidR="00B32372" w:rsidRPr="00DB6262" w:rsidRDefault="00B32372" w:rsidP="00CD1C88">
      <w:pPr>
        <w:jc w:val="both"/>
        <w:rPr>
          <w:i w:val="0"/>
          <w:sz w:val="22"/>
          <w:szCs w:val="22"/>
        </w:rPr>
      </w:pPr>
    </w:p>
    <w:p w14:paraId="0B267011" w14:textId="77777777" w:rsidR="00B32372" w:rsidRPr="00DB6262" w:rsidRDefault="00B32372" w:rsidP="00CD1C88">
      <w:pPr>
        <w:jc w:val="both"/>
        <w:rPr>
          <w:i w:val="0"/>
          <w:sz w:val="22"/>
          <w:szCs w:val="22"/>
        </w:rPr>
      </w:pPr>
      <w:r w:rsidRPr="00DB6262">
        <w:rPr>
          <w:i w:val="0"/>
          <w:sz w:val="22"/>
          <w:szCs w:val="22"/>
        </w:rPr>
        <w:t>V primeru plačilne zamude naročnika pri plačilu, lahko podizvajalec za čas zamude zaračuna zakonite zamudne obresti.</w:t>
      </w:r>
    </w:p>
    <w:p w14:paraId="5CA5FF76" w14:textId="77777777" w:rsidR="00B32372" w:rsidRPr="00DB6262" w:rsidRDefault="00B32372" w:rsidP="00CD1C88">
      <w:pPr>
        <w:autoSpaceDE w:val="0"/>
        <w:autoSpaceDN w:val="0"/>
        <w:adjustRightInd w:val="0"/>
        <w:jc w:val="both"/>
        <w:rPr>
          <w:i w:val="0"/>
          <w:sz w:val="22"/>
          <w:szCs w:val="22"/>
        </w:rPr>
      </w:pPr>
    </w:p>
    <w:p w14:paraId="6746300D" w14:textId="77777777" w:rsidR="00B32372" w:rsidRPr="00DB6262" w:rsidRDefault="00B32372" w:rsidP="00CD1C88">
      <w:pPr>
        <w:autoSpaceDE w:val="0"/>
        <w:autoSpaceDN w:val="0"/>
        <w:adjustRightInd w:val="0"/>
        <w:jc w:val="both"/>
        <w:rPr>
          <w:i w:val="0"/>
          <w:sz w:val="22"/>
          <w:szCs w:val="22"/>
        </w:rPr>
      </w:pPr>
    </w:p>
    <w:p w14:paraId="0AAE48EE" w14:textId="77777777" w:rsidR="00B32372" w:rsidRPr="00DB6262" w:rsidRDefault="00B32372" w:rsidP="00CD1C88">
      <w:pPr>
        <w:rPr>
          <w:b/>
          <w:i w:val="0"/>
          <w:sz w:val="22"/>
          <w:szCs w:val="22"/>
        </w:rPr>
      </w:pPr>
      <w:r w:rsidRPr="00DB6262">
        <w:rPr>
          <w:b/>
          <w:i w:val="0"/>
          <w:sz w:val="22"/>
          <w:szCs w:val="22"/>
        </w:rPr>
        <w:t>Pogodbena kazen</w:t>
      </w:r>
    </w:p>
    <w:p w14:paraId="5B307CA5"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6E2AA9E5" w14:textId="77777777" w:rsidR="00B32372" w:rsidRPr="00DB6262" w:rsidRDefault="00B32372" w:rsidP="00CD1C88">
      <w:pPr>
        <w:jc w:val="both"/>
        <w:rPr>
          <w:i w:val="0"/>
          <w:sz w:val="22"/>
          <w:szCs w:val="22"/>
        </w:rPr>
      </w:pPr>
    </w:p>
    <w:p w14:paraId="75C49BDE" w14:textId="77777777" w:rsidR="00B32372" w:rsidRPr="00DB6262" w:rsidRDefault="00B32372" w:rsidP="00CD1C88">
      <w:pPr>
        <w:jc w:val="both"/>
        <w:rPr>
          <w:i w:val="0"/>
          <w:sz w:val="22"/>
          <w:szCs w:val="22"/>
        </w:rPr>
      </w:pPr>
      <w:r w:rsidRPr="00DB6262">
        <w:rPr>
          <w:i w:val="0"/>
          <w:sz w:val="22"/>
          <w:szCs w:val="22"/>
        </w:rPr>
        <w:t>Naročnik dobavitelju zaračuna pogodbeno kazen v višini stroška nadomestnega nakupa in v višini stroška vračila živil v primerih, ko ta dobave ne izvrši ali ne izvrši ustrezno</w:t>
      </w:r>
      <w:r w:rsidRPr="00DB6262" w:rsidDel="0011771B">
        <w:rPr>
          <w:i w:val="0"/>
          <w:sz w:val="22"/>
          <w:szCs w:val="22"/>
        </w:rPr>
        <w:t xml:space="preserve"> </w:t>
      </w:r>
      <w:r w:rsidRPr="00DB6262">
        <w:rPr>
          <w:i w:val="0"/>
          <w:sz w:val="22"/>
          <w:szCs w:val="22"/>
        </w:rPr>
        <w:t>ali reklamacije ne reši niti po pozivu k ponovni dobavi ob reklamaciji, in sicer:</w:t>
      </w:r>
    </w:p>
    <w:p w14:paraId="129C8039" w14:textId="77777777" w:rsidR="00B32372" w:rsidRPr="00DB6262" w:rsidRDefault="00B32372" w:rsidP="00FD54E3">
      <w:pPr>
        <w:pStyle w:val="Odstavekseznama"/>
        <w:numPr>
          <w:ilvl w:val="0"/>
          <w:numId w:val="23"/>
        </w:numPr>
        <w:ind w:left="426"/>
        <w:jc w:val="both"/>
        <w:rPr>
          <w:i w:val="0"/>
          <w:sz w:val="22"/>
          <w:szCs w:val="22"/>
        </w:rPr>
      </w:pPr>
      <w:r w:rsidRPr="00DB6262">
        <w:rPr>
          <w:i w:val="0"/>
          <w:sz w:val="22"/>
          <w:szCs w:val="22"/>
        </w:rPr>
        <w:t>če dobavitelj naročniku dobavi živila, ki ne ustrezajo dogovorjeni vrsti (živilo, navedeno v obrazcu Popisu blaga, ki je del ponudbenega predračuna), zahtevani dobavljivi enoti ali kakovosti,</w:t>
      </w:r>
    </w:p>
    <w:p w14:paraId="18EFC5D4" w14:textId="77777777" w:rsidR="00B32372" w:rsidRPr="00DB6262" w:rsidRDefault="00B32372" w:rsidP="00FD54E3">
      <w:pPr>
        <w:pStyle w:val="Odstavekseznama"/>
        <w:numPr>
          <w:ilvl w:val="0"/>
          <w:numId w:val="23"/>
        </w:numPr>
        <w:ind w:left="426"/>
        <w:jc w:val="both"/>
        <w:rPr>
          <w:i w:val="0"/>
          <w:sz w:val="22"/>
          <w:szCs w:val="22"/>
        </w:rPr>
      </w:pPr>
      <w:r w:rsidRPr="00DB6262">
        <w:rPr>
          <w:i w:val="0"/>
          <w:sz w:val="22"/>
          <w:szCs w:val="22"/>
        </w:rPr>
        <w:t>če dobavitelj ne dobavi živil ob dogovorjenem času,</w:t>
      </w:r>
    </w:p>
    <w:p w14:paraId="4185158E" w14:textId="77777777" w:rsidR="00B32372" w:rsidRPr="00DB6262" w:rsidRDefault="00B32372" w:rsidP="00FD54E3">
      <w:pPr>
        <w:pStyle w:val="Odstavekseznama"/>
        <w:numPr>
          <w:ilvl w:val="0"/>
          <w:numId w:val="23"/>
        </w:numPr>
        <w:ind w:left="426"/>
        <w:jc w:val="both"/>
        <w:rPr>
          <w:i w:val="0"/>
          <w:sz w:val="22"/>
          <w:szCs w:val="22"/>
        </w:rPr>
      </w:pPr>
      <w:r w:rsidRPr="00DB6262">
        <w:rPr>
          <w:i w:val="0"/>
          <w:sz w:val="22"/>
          <w:szCs w:val="22"/>
        </w:rPr>
        <w:lastRenderedPageBreak/>
        <w:t>če dobavitelj ne dobavi živil na dogovorjen način, to je v skladu z zdravstveno sanitarnimi predpisi oziroma po pravilih HACCP.</w:t>
      </w:r>
    </w:p>
    <w:p w14:paraId="2998C3A0" w14:textId="77777777" w:rsidR="00B32372" w:rsidRPr="00DB6262" w:rsidRDefault="00B32372" w:rsidP="00CD1C88">
      <w:pPr>
        <w:tabs>
          <w:tab w:val="num" w:pos="284"/>
        </w:tabs>
        <w:jc w:val="both"/>
        <w:rPr>
          <w:i w:val="0"/>
          <w:sz w:val="22"/>
          <w:szCs w:val="22"/>
        </w:rPr>
      </w:pPr>
    </w:p>
    <w:p w14:paraId="64959F33" w14:textId="77777777" w:rsidR="00B32372" w:rsidRPr="00DB6262" w:rsidRDefault="00B32372" w:rsidP="00CD1C88">
      <w:pPr>
        <w:jc w:val="both"/>
        <w:rPr>
          <w:i w:val="0"/>
          <w:sz w:val="22"/>
          <w:szCs w:val="22"/>
        </w:rPr>
      </w:pPr>
      <w:r w:rsidRPr="00DB6262">
        <w:rPr>
          <w:i w:val="0"/>
          <w:sz w:val="22"/>
          <w:szCs w:val="22"/>
        </w:rPr>
        <w:t>V primerih iz prejšnjega odstavka naročnik dobavitelju neustrezna živila vrne (ne velja v primeru, ko dobava ni bila izvršena), nakup pa opravi na trgu.</w:t>
      </w:r>
    </w:p>
    <w:p w14:paraId="5B094BB5" w14:textId="77777777" w:rsidR="00B32372" w:rsidRPr="00DB6262" w:rsidRDefault="00B32372" w:rsidP="00CD1C88">
      <w:pPr>
        <w:jc w:val="both"/>
        <w:rPr>
          <w:i w:val="0"/>
          <w:sz w:val="22"/>
          <w:szCs w:val="22"/>
        </w:rPr>
      </w:pPr>
    </w:p>
    <w:p w14:paraId="0EAA32FA" w14:textId="07D546EE" w:rsidR="00B32372" w:rsidRPr="00DB6262" w:rsidRDefault="00B32372" w:rsidP="00CD1C88">
      <w:pPr>
        <w:jc w:val="both"/>
        <w:rPr>
          <w:i w:val="0"/>
          <w:sz w:val="22"/>
          <w:szCs w:val="22"/>
        </w:rPr>
      </w:pPr>
      <w:r w:rsidRPr="00DB6262">
        <w:rPr>
          <w:i w:val="0"/>
          <w:sz w:val="22"/>
          <w:szCs w:val="22"/>
        </w:rPr>
        <w:t>Naročnik dobavitelju zaračuna pogodbeno kazen v višini 10</w:t>
      </w:r>
      <w:r w:rsidR="004D7D51" w:rsidRPr="00DB6262">
        <w:rPr>
          <w:i w:val="0"/>
          <w:sz w:val="22"/>
          <w:szCs w:val="22"/>
        </w:rPr>
        <w:t xml:space="preserve"> </w:t>
      </w:r>
      <w:r w:rsidRPr="00DB6262">
        <w:rPr>
          <w:i w:val="0"/>
          <w:sz w:val="22"/>
          <w:szCs w:val="22"/>
        </w:rPr>
        <w:t xml:space="preserve">% </w:t>
      </w:r>
      <w:r w:rsidR="004D7D51" w:rsidRPr="00DB6262">
        <w:rPr>
          <w:i w:val="0"/>
          <w:sz w:val="22"/>
          <w:szCs w:val="22"/>
        </w:rPr>
        <w:t xml:space="preserve">(deset odstotkov) </w:t>
      </w:r>
      <w:r w:rsidRPr="00DB6262">
        <w:rPr>
          <w:i w:val="0"/>
          <w:sz w:val="22"/>
          <w:szCs w:val="22"/>
        </w:rPr>
        <w:t xml:space="preserve">vrednosti dobave živil, ki je v </w:t>
      </w:r>
      <w:r w:rsidRPr="00E5468F">
        <w:rPr>
          <w:i w:val="0"/>
          <w:sz w:val="22"/>
          <w:szCs w:val="22"/>
        </w:rPr>
        <w:t xml:space="preserve">povratni embalaži in nepovratni embalaži, </w:t>
      </w:r>
      <w:r w:rsidRPr="00DB6262">
        <w:rPr>
          <w:i w:val="0"/>
          <w:sz w:val="22"/>
          <w:szCs w:val="22"/>
        </w:rPr>
        <w:t>če dobavitelj te embalaže ne prevzame v roku, opredeljenim s tem sporazumom oziroma razpisni dokumentaciji.</w:t>
      </w:r>
    </w:p>
    <w:p w14:paraId="32725A97" w14:textId="77777777" w:rsidR="00B32372" w:rsidRPr="00DB6262" w:rsidRDefault="00B32372" w:rsidP="00CD1C88">
      <w:pPr>
        <w:jc w:val="both"/>
        <w:rPr>
          <w:i w:val="0"/>
          <w:sz w:val="22"/>
          <w:szCs w:val="22"/>
        </w:rPr>
      </w:pPr>
    </w:p>
    <w:p w14:paraId="680A2E6A" w14:textId="77777777" w:rsidR="00B32372" w:rsidRPr="00DB6262" w:rsidRDefault="00B32372" w:rsidP="00CD1C88">
      <w:pPr>
        <w:jc w:val="both"/>
        <w:rPr>
          <w:i w:val="0"/>
          <w:sz w:val="22"/>
          <w:szCs w:val="22"/>
        </w:rPr>
      </w:pPr>
      <w:r w:rsidRPr="00DB6262">
        <w:rPr>
          <w:i w:val="0"/>
          <w:sz w:val="22"/>
          <w:szCs w:val="22"/>
        </w:rPr>
        <w:t>Pogodbena kazen se obračuna po nastanku zamude v računu, in sicer kot znižanje realizacije v dogovorjenem znesku. V računu mora biti pogodbena kazen posebej prikazana.</w:t>
      </w:r>
    </w:p>
    <w:p w14:paraId="69A3975C" w14:textId="77777777" w:rsidR="00B32372" w:rsidRPr="00DB6262" w:rsidRDefault="00B32372" w:rsidP="00CD1C88">
      <w:pPr>
        <w:jc w:val="both"/>
        <w:rPr>
          <w:i w:val="0"/>
          <w:sz w:val="22"/>
          <w:szCs w:val="22"/>
        </w:rPr>
      </w:pPr>
    </w:p>
    <w:p w14:paraId="43F2921E" w14:textId="77777777" w:rsidR="00B32372" w:rsidRPr="00DB6262" w:rsidRDefault="00B32372" w:rsidP="00CD1C88">
      <w:pPr>
        <w:jc w:val="both"/>
        <w:rPr>
          <w:i w:val="0"/>
          <w:sz w:val="22"/>
          <w:szCs w:val="22"/>
        </w:rPr>
      </w:pPr>
      <w:r w:rsidRPr="00237127">
        <w:rPr>
          <w:i w:val="0"/>
          <w:sz w:val="22"/>
          <w:szCs w:val="22"/>
        </w:rPr>
        <w:t xml:space="preserve">Plačilo pogodbene kazni </w:t>
      </w:r>
      <w:r w:rsidR="009673A6" w:rsidRPr="00237127">
        <w:rPr>
          <w:i w:val="0"/>
          <w:sz w:val="22"/>
          <w:szCs w:val="22"/>
        </w:rPr>
        <w:t xml:space="preserve">za primer posamezne neizpolnitve naročila, za katerega je bila obračunana pogodbena kazen, </w:t>
      </w:r>
      <w:r w:rsidRPr="00237127">
        <w:rPr>
          <w:i w:val="0"/>
          <w:sz w:val="22"/>
          <w:szCs w:val="22"/>
        </w:rPr>
        <w:t>dobavitelja ne odvezuje od izpolnitve pogodbenih obveznosti.</w:t>
      </w:r>
    </w:p>
    <w:p w14:paraId="4BDC5FBD" w14:textId="77777777" w:rsidR="00B32372" w:rsidRPr="00DB6262" w:rsidRDefault="00B32372" w:rsidP="00CD1C88">
      <w:pPr>
        <w:jc w:val="both"/>
        <w:rPr>
          <w:i w:val="0"/>
          <w:sz w:val="22"/>
          <w:szCs w:val="22"/>
        </w:rPr>
      </w:pPr>
    </w:p>
    <w:p w14:paraId="6051C381" w14:textId="77777777" w:rsidR="00B32372" w:rsidRPr="00DB6262" w:rsidRDefault="00B32372" w:rsidP="00CD1C88">
      <w:pPr>
        <w:rPr>
          <w:i w:val="0"/>
          <w:sz w:val="22"/>
          <w:szCs w:val="22"/>
        </w:rPr>
      </w:pPr>
      <w:r w:rsidRPr="00DB6262">
        <w:rPr>
          <w:i w:val="0"/>
          <w:sz w:val="22"/>
          <w:szCs w:val="22"/>
        </w:rPr>
        <w:t>Če naročniku nastane večja škoda kot je pogodbena kazen, je dobavitelj dolžan plačati naročniku tudi razliko do popolne odškodnine.</w:t>
      </w:r>
    </w:p>
    <w:p w14:paraId="3BC610A4" w14:textId="77777777" w:rsidR="00B32372" w:rsidRPr="00DB6262" w:rsidRDefault="00B32372" w:rsidP="00CD1C88">
      <w:pPr>
        <w:jc w:val="both"/>
        <w:rPr>
          <w:i w:val="0"/>
          <w:sz w:val="22"/>
          <w:szCs w:val="22"/>
        </w:rPr>
      </w:pPr>
    </w:p>
    <w:p w14:paraId="3879492F"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1FF94F3E" w14:textId="77777777" w:rsidR="00B32372" w:rsidRPr="00DB6262" w:rsidRDefault="00B32372" w:rsidP="00CD1C88">
      <w:pPr>
        <w:jc w:val="both"/>
        <w:rPr>
          <w:i w:val="0"/>
          <w:sz w:val="22"/>
          <w:szCs w:val="22"/>
        </w:rPr>
      </w:pPr>
    </w:p>
    <w:p w14:paraId="3A61B5B8" w14:textId="2144DF3C" w:rsidR="00B32372" w:rsidRPr="00DB6262" w:rsidRDefault="00B32372" w:rsidP="00CD1C88">
      <w:pPr>
        <w:jc w:val="both"/>
        <w:rPr>
          <w:i w:val="0"/>
          <w:sz w:val="22"/>
          <w:szCs w:val="22"/>
        </w:rPr>
      </w:pPr>
      <w:r w:rsidRPr="00DB6262">
        <w:rPr>
          <w:i w:val="0"/>
          <w:sz w:val="22"/>
          <w:szCs w:val="22"/>
        </w:rPr>
        <w:t xml:space="preserve">Naročnik </w:t>
      </w:r>
      <w:r w:rsidR="00127AB8">
        <w:rPr>
          <w:i w:val="0"/>
          <w:sz w:val="22"/>
          <w:szCs w:val="22"/>
        </w:rPr>
        <w:t xml:space="preserve">lahko </w:t>
      </w:r>
      <w:r w:rsidRPr="00DB6262">
        <w:rPr>
          <w:i w:val="0"/>
          <w:sz w:val="22"/>
          <w:szCs w:val="22"/>
        </w:rPr>
        <w:t xml:space="preserve">odstopi od sporazuma v primeru, da dobavitelj dvakrat krši sledeče obveznosti: </w:t>
      </w:r>
    </w:p>
    <w:p w14:paraId="51853686" w14:textId="77777777" w:rsidR="00B32372" w:rsidRPr="00DB6262" w:rsidRDefault="00B32372" w:rsidP="00FD54E3">
      <w:pPr>
        <w:pStyle w:val="Odstavekseznama"/>
        <w:numPr>
          <w:ilvl w:val="0"/>
          <w:numId w:val="27"/>
        </w:numPr>
        <w:ind w:left="426"/>
        <w:jc w:val="both"/>
        <w:rPr>
          <w:i w:val="0"/>
          <w:sz w:val="22"/>
          <w:szCs w:val="22"/>
        </w:rPr>
      </w:pPr>
      <w:r w:rsidRPr="00DB6262">
        <w:rPr>
          <w:i w:val="0"/>
          <w:sz w:val="22"/>
          <w:szCs w:val="22"/>
        </w:rPr>
        <w:t>če se dobavitelj v času trajanja sporazuma ne odzove na naročilo naročnika ali</w:t>
      </w:r>
    </w:p>
    <w:p w14:paraId="7E8994FB" w14:textId="77777777" w:rsidR="00B32372" w:rsidRPr="00DB6262" w:rsidRDefault="00B32372" w:rsidP="00FD54E3">
      <w:pPr>
        <w:pStyle w:val="Odstavekseznama"/>
        <w:numPr>
          <w:ilvl w:val="0"/>
          <w:numId w:val="27"/>
        </w:numPr>
        <w:ind w:left="426"/>
        <w:jc w:val="both"/>
        <w:rPr>
          <w:i w:val="0"/>
          <w:sz w:val="22"/>
          <w:szCs w:val="22"/>
        </w:rPr>
      </w:pPr>
      <w:r w:rsidRPr="00DB6262">
        <w:rPr>
          <w:i w:val="0"/>
          <w:sz w:val="22"/>
          <w:szCs w:val="22"/>
        </w:rPr>
        <w:t>če dobavitelj naročniku v času trajanja sporazuma ne dobavi – preda živil ob dogovorjeni uri ali na dogovorjenem kraju ali na dogovorjen dan ali dogovorjen način ali</w:t>
      </w:r>
    </w:p>
    <w:p w14:paraId="7F256D5F" w14:textId="77777777" w:rsidR="00B32372" w:rsidRPr="00DB6262" w:rsidRDefault="00B32372" w:rsidP="00FD54E3">
      <w:pPr>
        <w:pStyle w:val="Odstavekseznama"/>
        <w:numPr>
          <w:ilvl w:val="0"/>
          <w:numId w:val="27"/>
        </w:numPr>
        <w:ind w:left="426"/>
        <w:jc w:val="both"/>
        <w:rPr>
          <w:i w:val="0"/>
          <w:sz w:val="22"/>
          <w:szCs w:val="22"/>
        </w:rPr>
      </w:pPr>
      <w:r w:rsidRPr="00DB6262">
        <w:rPr>
          <w:i w:val="0"/>
          <w:sz w:val="22"/>
          <w:szCs w:val="22"/>
        </w:rPr>
        <w:t>če dobavitelj ne reši reklamacije v odzivnem času, ki je opredeljen skladno s tem sporazumom ali</w:t>
      </w:r>
    </w:p>
    <w:p w14:paraId="59E1D005" w14:textId="77777777" w:rsidR="00B32372" w:rsidRPr="00DB6262" w:rsidRDefault="00B32372" w:rsidP="00FD54E3">
      <w:pPr>
        <w:pStyle w:val="Odstavekseznama"/>
        <w:numPr>
          <w:ilvl w:val="0"/>
          <w:numId w:val="27"/>
        </w:numPr>
        <w:ind w:left="426"/>
        <w:jc w:val="both"/>
        <w:rPr>
          <w:i w:val="0"/>
          <w:sz w:val="22"/>
          <w:szCs w:val="22"/>
        </w:rPr>
      </w:pPr>
      <w:r w:rsidRPr="00DB6262">
        <w:rPr>
          <w:i w:val="0"/>
          <w:sz w:val="22"/>
          <w:szCs w:val="22"/>
        </w:rPr>
        <w:t>če dobavitelj v času trajanja sporazuma dobavi živila, ki ne ustrezajo dogovorjeni vrsti (živilo, navedeno v obrazcu Popis blaga, ki je del ponudbenega predračuna) ali kakovosti ali količini ali dobavljivi enoti ali zdravstveno-higienskim standardom in jih na zahtevo naročnika ni zamenjal v odzivnem času, ki je opredeljen v reklamaciji.</w:t>
      </w:r>
    </w:p>
    <w:p w14:paraId="46F6290E" w14:textId="77777777" w:rsidR="00B32372" w:rsidRPr="00DB6262" w:rsidRDefault="00B32372" w:rsidP="00CD1C88">
      <w:pPr>
        <w:jc w:val="both"/>
        <w:rPr>
          <w:i w:val="0"/>
          <w:sz w:val="22"/>
          <w:szCs w:val="22"/>
        </w:rPr>
      </w:pPr>
    </w:p>
    <w:p w14:paraId="6C91E4BC" w14:textId="4A475B36" w:rsidR="00B32372" w:rsidRPr="00DB6262" w:rsidRDefault="00B32372" w:rsidP="00CD1C88">
      <w:pPr>
        <w:jc w:val="both"/>
        <w:rPr>
          <w:i w:val="0"/>
          <w:sz w:val="22"/>
          <w:szCs w:val="22"/>
        </w:rPr>
      </w:pPr>
      <w:r w:rsidRPr="00DB6262">
        <w:rPr>
          <w:i w:val="0"/>
          <w:sz w:val="22"/>
          <w:szCs w:val="22"/>
        </w:rPr>
        <w:t>Naročnik</w:t>
      </w:r>
      <w:r w:rsidR="00127AB8">
        <w:rPr>
          <w:i w:val="0"/>
          <w:sz w:val="22"/>
          <w:szCs w:val="22"/>
        </w:rPr>
        <w:t xml:space="preserve"> lahko</w:t>
      </w:r>
      <w:r w:rsidRPr="00DB6262">
        <w:rPr>
          <w:i w:val="0"/>
          <w:sz w:val="22"/>
          <w:szCs w:val="22"/>
        </w:rPr>
        <w:t xml:space="preserve"> odstopi od sporazuma tudi v naslednjih primerih:</w:t>
      </w:r>
    </w:p>
    <w:p w14:paraId="3400FAA8" w14:textId="5E3BA6BE" w:rsidR="00B32372" w:rsidRPr="00DB6262" w:rsidRDefault="00B32372" w:rsidP="00FD54E3">
      <w:pPr>
        <w:pStyle w:val="Odstavekseznama"/>
        <w:numPr>
          <w:ilvl w:val="0"/>
          <w:numId w:val="28"/>
        </w:numPr>
        <w:ind w:left="426"/>
        <w:jc w:val="both"/>
        <w:rPr>
          <w:i w:val="0"/>
          <w:sz w:val="22"/>
          <w:szCs w:val="22"/>
        </w:rPr>
      </w:pPr>
      <w:r w:rsidRPr="00DB6262">
        <w:rPr>
          <w:i w:val="0"/>
          <w:sz w:val="22"/>
          <w:szCs w:val="22"/>
        </w:rPr>
        <w:t xml:space="preserve">če naročnik v času izvajanja tega sporazuma dobavitelja </w:t>
      </w:r>
      <w:r w:rsidR="00127AB8">
        <w:rPr>
          <w:i w:val="0"/>
          <w:sz w:val="22"/>
          <w:szCs w:val="22"/>
        </w:rPr>
        <w:t>petkrat</w:t>
      </w:r>
      <w:r w:rsidR="00127AB8" w:rsidRPr="00DB6262">
        <w:rPr>
          <w:i w:val="0"/>
          <w:sz w:val="22"/>
          <w:szCs w:val="22"/>
        </w:rPr>
        <w:t xml:space="preserve"> </w:t>
      </w:r>
      <w:r w:rsidRPr="00DB6262">
        <w:rPr>
          <w:i w:val="0"/>
          <w:sz w:val="22"/>
          <w:szCs w:val="22"/>
        </w:rPr>
        <w:t>pozove k reševanju reklamacije, ker dobavitelj naročniku v času trajanja sporazuma ali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249CCA56" w14:textId="77777777" w:rsidR="00B32372" w:rsidRPr="00DB6262" w:rsidRDefault="00B32372" w:rsidP="00FD54E3">
      <w:pPr>
        <w:pStyle w:val="Odstavekseznama"/>
        <w:numPr>
          <w:ilvl w:val="0"/>
          <w:numId w:val="28"/>
        </w:numPr>
        <w:ind w:left="426"/>
        <w:jc w:val="both"/>
        <w:rPr>
          <w:i w:val="0"/>
          <w:sz w:val="22"/>
          <w:szCs w:val="22"/>
        </w:rPr>
      </w:pPr>
      <w:r w:rsidRPr="00DB6262">
        <w:rPr>
          <w:i w:val="0"/>
          <w:sz w:val="22"/>
          <w:szCs w:val="22"/>
        </w:rPr>
        <w:t>če dobavitelj naročniku v času trajanja sporazuma trikrat ne prevzame embalaže v roku, opredeljenim s tem sporazumom oz. razpisno dokumentacijo ali</w:t>
      </w:r>
    </w:p>
    <w:p w14:paraId="2E0B0DC6" w14:textId="77777777" w:rsidR="00B32372" w:rsidRPr="00DB6262" w:rsidRDefault="00B32372" w:rsidP="00FD54E3">
      <w:pPr>
        <w:pStyle w:val="Odstavekseznama"/>
        <w:numPr>
          <w:ilvl w:val="0"/>
          <w:numId w:val="28"/>
        </w:numPr>
        <w:ind w:left="426"/>
        <w:jc w:val="both"/>
        <w:rPr>
          <w:i w:val="0"/>
          <w:sz w:val="22"/>
          <w:szCs w:val="22"/>
        </w:rPr>
      </w:pPr>
      <w:r w:rsidRPr="00DB6262">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791C382C" w14:textId="77777777" w:rsidR="00B32372" w:rsidRPr="00DB6262" w:rsidRDefault="00B32372" w:rsidP="00FD54E3">
      <w:pPr>
        <w:pStyle w:val="Odstavekseznama"/>
        <w:numPr>
          <w:ilvl w:val="0"/>
          <w:numId w:val="28"/>
        </w:numPr>
        <w:ind w:left="426"/>
        <w:jc w:val="both"/>
        <w:rPr>
          <w:i w:val="0"/>
          <w:sz w:val="22"/>
          <w:szCs w:val="22"/>
        </w:rPr>
      </w:pPr>
      <w:r w:rsidRPr="00DB6262">
        <w:rPr>
          <w:i w:val="0"/>
          <w:sz w:val="22"/>
          <w:szCs w:val="22"/>
        </w:rPr>
        <w:t>če dobavitelj ne upošteva pravil in pogojev v zvezi s prevozi živil ali</w:t>
      </w:r>
    </w:p>
    <w:p w14:paraId="4AA3E89E" w14:textId="77777777" w:rsidR="00B32372" w:rsidRPr="00DB6262" w:rsidRDefault="00B32372" w:rsidP="00FD54E3">
      <w:pPr>
        <w:pStyle w:val="Odstavekseznama"/>
        <w:numPr>
          <w:ilvl w:val="0"/>
          <w:numId w:val="28"/>
        </w:numPr>
        <w:ind w:left="426"/>
        <w:jc w:val="both"/>
        <w:rPr>
          <w:i w:val="0"/>
          <w:sz w:val="22"/>
          <w:szCs w:val="22"/>
        </w:rPr>
      </w:pPr>
      <w:r w:rsidRPr="00DB6262">
        <w:rPr>
          <w:i w:val="0"/>
          <w:sz w:val="22"/>
          <w:szCs w:val="22"/>
        </w:rPr>
        <w:t xml:space="preserve">če dobavitelj ne spoštuje tehničnih specifikacij in zahtev, ki jih je prevzel pri </w:t>
      </w:r>
      <w:proofErr w:type="spellStart"/>
      <w:r w:rsidRPr="00DB6262">
        <w:rPr>
          <w:i w:val="0"/>
          <w:sz w:val="22"/>
          <w:szCs w:val="22"/>
        </w:rPr>
        <w:t>okoljskih</w:t>
      </w:r>
      <w:proofErr w:type="spellEnd"/>
      <w:r w:rsidRPr="00DB6262">
        <w:rPr>
          <w:i w:val="0"/>
          <w:sz w:val="22"/>
          <w:szCs w:val="22"/>
        </w:rPr>
        <w:t xml:space="preserve"> merilih na podlagi temeljnih </w:t>
      </w:r>
      <w:proofErr w:type="spellStart"/>
      <w:r w:rsidRPr="00DB6262">
        <w:rPr>
          <w:i w:val="0"/>
          <w:sz w:val="22"/>
          <w:szCs w:val="22"/>
        </w:rPr>
        <w:t>okoljskih</w:t>
      </w:r>
      <w:proofErr w:type="spellEnd"/>
      <w:r w:rsidRPr="00DB6262">
        <w:rPr>
          <w:i w:val="0"/>
          <w:sz w:val="22"/>
          <w:szCs w:val="22"/>
        </w:rPr>
        <w:t xml:space="preserve"> zahtev za živila, pijače in kmetijske pridelke za prehrano iz veljavne Uredbe o zelenem javnem naročanju ali</w:t>
      </w:r>
    </w:p>
    <w:p w14:paraId="0D1FE053" w14:textId="77777777" w:rsidR="00B32372" w:rsidRPr="00DB6262" w:rsidRDefault="00B32372" w:rsidP="00FD54E3">
      <w:pPr>
        <w:pStyle w:val="Odstavekseznama"/>
        <w:numPr>
          <w:ilvl w:val="0"/>
          <w:numId w:val="28"/>
        </w:numPr>
        <w:tabs>
          <w:tab w:val="left" w:pos="993"/>
        </w:tabs>
        <w:ind w:left="426"/>
        <w:jc w:val="both"/>
        <w:rPr>
          <w:i w:val="0"/>
          <w:sz w:val="22"/>
          <w:szCs w:val="22"/>
        </w:rPr>
      </w:pPr>
      <w:r w:rsidRPr="00DB6262">
        <w:rPr>
          <w:i w:val="0"/>
          <w:sz w:val="22"/>
          <w:szCs w:val="22"/>
        </w:rPr>
        <w:t>po predhodnem dvakratnem pisnem opominu s strani naročnika, če dobavitelj naročniku v tabelo popisov živil za sklope, za katere je izbran, ne bo navedel vseh alergenov za posamezna živila v okviru sklopa ali</w:t>
      </w:r>
    </w:p>
    <w:p w14:paraId="1AED8B59" w14:textId="3178AC2E" w:rsidR="00B32372" w:rsidRPr="00DB6262" w:rsidRDefault="00B32372" w:rsidP="00FD54E3">
      <w:pPr>
        <w:pStyle w:val="Odstavekseznama"/>
        <w:numPr>
          <w:ilvl w:val="0"/>
          <w:numId w:val="28"/>
        </w:numPr>
        <w:tabs>
          <w:tab w:val="left" w:pos="993"/>
        </w:tabs>
        <w:ind w:left="426"/>
        <w:jc w:val="both"/>
        <w:rPr>
          <w:i w:val="0"/>
          <w:sz w:val="22"/>
          <w:szCs w:val="22"/>
        </w:rPr>
      </w:pPr>
      <w:r w:rsidRPr="00DB6262">
        <w:rPr>
          <w:i w:val="0"/>
          <w:sz w:val="22"/>
          <w:szCs w:val="22"/>
        </w:rPr>
        <w:t xml:space="preserve">če dobavitelj ne izpolni obveznosti v vsebini in na način, predviden s tem sporazumom. </w:t>
      </w:r>
    </w:p>
    <w:p w14:paraId="26079BD7" w14:textId="77777777" w:rsidR="00B32372" w:rsidRPr="00DB6262" w:rsidRDefault="00B32372" w:rsidP="00CD1C88">
      <w:pPr>
        <w:rPr>
          <w:i w:val="0"/>
          <w:sz w:val="22"/>
          <w:szCs w:val="22"/>
        </w:rPr>
      </w:pPr>
    </w:p>
    <w:p w14:paraId="0CF25E07" w14:textId="77777777" w:rsidR="00B32372" w:rsidRPr="00DB6262" w:rsidRDefault="00B32372" w:rsidP="00CD1C88">
      <w:pPr>
        <w:jc w:val="both"/>
        <w:rPr>
          <w:i w:val="0"/>
          <w:sz w:val="22"/>
          <w:szCs w:val="22"/>
        </w:rPr>
      </w:pPr>
      <w:r w:rsidRPr="00DB6262">
        <w:rPr>
          <w:i w:val="0"/>
          <w:sz w:val="22"/>
          <w:szCs w:val="22"/>
        </w:rPr>
        <w:t>Naročnik bo vse pripombe v zvezi s morebitnimi kršitvami tega sporazuma sporočal v pisni obliki.</w:t>
      </w:r>
    </w:p>
    <w:p w14:paraId="490DDAA1" w14:textId="77777777" w:rsidR="00B32372" w:rsidRPr="00DB6262" w:rsidRDefault="00B32372" w:rsidP="00CD1C88">
      <w:pPr>
        <w:jc w:val="both"/>
        <w:rPr>
          <w:i w:val="0"/>
          <w:sz w:val="22"/>
          <w:szCs w:val="22"/>
        </w:rPr>
      </w:pPr>
    </w:p>
    <w:p w14:paraId="33893326" w14:textId="77777777" w:rsidR="00B32372" w:rsidRPr="00DB6262" w:rsidRDefault="00B32372" w:rsidP="00CD1C88">
      <w:pPr>
        <w:jc w:val="both"/>
        <w:rPr>
          <w:i w:val="0"/>
          <w:sz w:val="22"/>
          <w:szCs w:val="22"/>
        </w:rPr>
      </w:pPr>
      <w:r w:rsidRPr="00DB6262">
        <w:rPr>
          <w:i w:val="0"/>
          <w:sz w:val="22"/>
          <w:szCs w:val="22"/>
        </w:rPr>
        <w:t>Katerakoli stranka tega sporazuma lahko zaradi kršitev obveznosti iz tega sporazuma s strani nasprotne stranke, če kršitve ne prenehajo po pisnem opominu, odstopi od sporazuma.</w:t>
      </w:r>
    </w:p>
    <w:p w14:paraId="7BF602E0" w14:textId="77777777" w:rsidR="00B32372" w:rsidRPr="00DB6262" w:rsidRDefault="00B32372" w:rsidP="00CD1C88">
      <w:pPr>
        <w:jc w:val="both"/>
        <w:rPr>
          <w:i w:val="0"/>
          <w:sz w:val="22"/>
          <w:szCs w:val="22"/>
        </w:rPr>
      </w:pPr>
      <w:r w:rsidRPr="00DB6262">
        <w:rPr>
          <w:i w:val="0"/>
          <w:sz w:val="22"/>
          <w:szCs w:val="22"/>
        </w:rPr>
        <w:lastRenderedPageBreak/>
        <w:t>V primeru odstopa od sporazuma je naročnik stranki sporazuma dolžan poravnati vse še neporavnane nesporne obveznosti iz posameznih naročil, dobavitelj pa naročniku morebitno nastalo škodo.</w:t>
      </w:r>
    </w:p>
    <w:p w14:paraId="27D93BB2" w14:textId="77777777" w:rsidR="00B32372" w:rsidRPr="00DB6262" w:rsidRDefault="00B32372" w:rsidP="00CD1C88">
      <w:pPr>
        <w:jc w:val="both"/>
        <w:rPr>
          <w:i w:val="0"/>
          <w:sz w:val="22"/>
          <w:szCs w:val="22"/>
        </w:rPr>
      </w:pPr>
    </w:p>
    <w:p w14:paraId="53D3D9EE"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015C5722" w14:textId="77777777" w:rsidR="00B32372" w:rsidRPr="00DB6262" w:rsidRDefault="00B32372" w:rsidP="00CD1C88">
      <w:pPr>
        <w:jc w:val="both"/>
        <w:rPr>
          <w:i w:val="0"/>
          <w:sz w:val="22"/>
          <w:szCs w:val="22"/>
        </w:rPr>
      </w:pPr>
    </w:p>
    <w:p w14:paraId="36B6EFD5" w14:textId="6995AB1D" w:rsidR="00A27B63" w:rsidRDefault="00A27B63" w:rsidP="00A27B63">
      <w:pPr>
        <w:jc w:val="both"/>
        <w:rPr>
          <w:i w:val="0"/>
          <w:sz w:val="22"/>
          <w:szCs w:val="22"/>
        </w:rPr>
      </w:pPr>
      <w:r>
        <w:rPr>
          <w:i w:val="0"/>
          <w:sz w:val="22"/>
          <w:szCs w:val="22"/>
        </w:rPr>
        <w:t>Ta sporazum je skladno s 67. členom ZJN-3 sklenjena pod razveznim pogojem, ki se uresniči v primeru izpolnitve ene od naslednjih okoliščin:</w:t>
      </w:r>
    </w:p>
    <w:p w14:paraId="231B827E" w14:textId="76451C8E" w:rsidR="00A27B63" w:rsidRDefault="00A27B63" w:rsidP="00FD54E3">
      <w:pPr>
        <w:numPr>
          <w:ilvl w:val="0"/>
          <w:numId w:val="41"/>
        </w:numPr>
        <w:ind w:left="0" w:firstLine="0"/>
        <w:contextualSpacing/>
        <w:jc w:val="both"/>
        <w:rPr>
          <w:i w:val="0"/>
          <w:sz w:val="22"/>
          <w:szCs w:val="22"/>
        </w:rPr>
      </w:pPr>
      <w:r>
        <w:rPr>
          <w:i w:val="0"/>
          <w:sz w:val="22"/>
          <w:szCs w:val="22"/>
        </w:rPr>
        <w:t xml:space="preserve">če bo naročnik seznanjen, da je sodišče s pravnomočno odločitvijo ugotovilo kršitev obveznosti iz delovne, </w:t>
      </w:r>
      <w:proofErr w:type="spellStart"/>
      <w:r>
        <w:rPr>
          <w:i w:val="0"/>
          <w:sz w:val="22"/>
          <w:szCs w:val="22"/>
        </w:rPr>
        <w:t>okoljske</w:t>
      </w:r>
      <w:proofErr w:type="spellEnd"/>
      <w:r>
        <w:rPr>
          <w:i w:val="0"/>
          <w:sz w:val="22"/>
          <w:szCs w:val="22"/>
        </w:rPr>
        <w:t xml:space="preserve"> ali socialne zakonodaje s strani dobavitelja ali njegovega podizvajalca ali </w:t>
      </w:r>
    </w:p>
    <w:p w14:paraId="7169D384" w14:textId="3B819BC3" w:rsidR="00A27B63" w:rsidRDefault="00A27B63" w:rsidP="00FD54E3">
      <w:pPr>
        <w:numPr>
          <w:ilvl w:val="0"/>
          <w:numId w:val="41"/>
        </w:numPr>
        <w:ind w:left="0" w:firstLine="0"/>
        <w:contextualSpacing/>
        <w:jc w:val="both"/>
        <w:rPr>
          <w:i w:val="0"/>
          <w:sz w:val="22"/>
          <w:szCs w:val="22"/>
        </w:rPr>
      </w:pPr>
      <w:r>
        <w:rPr>
          <w:i w:val="0"/>
          <w:sz w:val="22"/>
          <w:szCs w:val="22"/>
        </w:rPr>
        <w:t>če bo naročnik seznanjen, da je pristojni državni organ pri dobavitelju ali njegovem podizvajalcu v času izvajanja pogodbe ugotovil najmanj dve (2) kršitvi v zvezi s:</w:t>
      </w:r>
    </w:p>
    <w:p w14:paraId="03E4748E" w14:textId="77777777" w:rsidR="00A27B63" w:rsidRDefault="00A27B63" w:rsidP="00FD54E3">
      <w:pPr>
        <w:numPr>
          <w:ilvl w:val="1"/>
          <w:numId w:val="42"/>
        </w:numPr>
        <w:ind w:left="1276"/>
        <w:contextualSpacing/>
        <w:jc w:val="both"/>
        <w:rPr>
          <w:i w:val="0"/>
          <w:sz w:val="22"/>
          <w:szCs w:val="22"/>
        </w:rPr>
      </w:pPr>
      <w:r>
        <w:rPr>
          <w:i w:val="0"/>
          <w:sz w:val="22"/>
          <w:szCs w:val="22"/>
        </w:rPr>
        <w:t xml:space="preserve">plačilom za delo, </w:t>
      </w:r>
    </w:p>
    <w:p w14:paraId="6E5819F7" w14:textId="77777777" w:rsidR="00A27B63" w:rsidRDefault="00A27B63" w:rsidP="00FD54E3">
      <w:pPr>
        <w:numPr>
          <w:ilvl w:val="1"/>
          <w:numId w:val="42"/>
        </w:numPr>
        <w:ind w:left="1276"/>
        <w:contextualSpacing/>
        <w:jc w:val="both"/>
        <w:rPr>
          <w:i w:val="0"/>
          <w:sz w:val="22"/>
          <w:szCs w:val="22"/>
        </w:rPr>
      </w:pPr>
      <w:r>
        <w:rPr>
          <w:i w:val="0"/>
          <w:sz w:val="22"/>
          <w:szCs w:val="22"/>
        </w:rPr>
        <w:t xml:space="preserve">delovnim časom, </w:t>
      </w:r>
    </w:p>
    <w:p w14:paraId="44E90347" w14:textId="77777777" w:rsidR="00A27B63" w:rsidRDefault="00A27B63" w:rsidP="00FD54E3">
      <w:pPr>
        <w:numPr>
          <w:ilvl w:val="1"/>
          <w:numId w:val="42"/>
        </w:numPr>
        <w:ind w:left="1276"/>
        <w:contextualSpacing/>
        <w:jc w:val="both"/>
        <w:rPr>
          <w:i w:val="0"/>
          <w:sz w:val="22"/>
          <w:szCs w:val="22"/>
        </w:rPr>
      </w:pPr>
      <w:r>
        <w:rPr>
          <w:i w:val="0"/>
          <w:sz w:val="22"/>
          <w:szCs w:val="22"/>
        </w:rPr>
        <w:t xml:space="preserve">počitki, </w:t>
      </w:r>
    </w:p>
    <w:p w14:paraId="3A2FA006" w14:textId="77777777" w:rsidR="00A27B63" w:rsidRDefault="00A27B63" w:rsidP="00FD54E3">
      <w:pPr>
        <w:numPr>
          <w:ilvl w:val="1"/>
          <w:numId w:val="42"/>
        </w:numPr>
        <w:ind w:left="1276"/>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501AC8DD" w14:textId="77777777" w:rsidR="00A27B63" w:rsidRDefault="00A27B63" w:rsidP="00A27B63">
      <w:pPr>
        <w:ind w:left="709"/>
        <w:jc w:val="both"/>
        <w:rPr>
          <w:i w:val="0"/>
          <w:sz w:val="22"/>
          <w:szCs w:val="22"/>
        </w:rPr>
      </w:pPr>
      <w:r>
        <w:rPr>
          <w:i w:val="0"/>
          <w:sz w:val="22"/>
          <w:szCs w:val="22"/>
        </w:rPr>
        <w:t>in za kateri mu je bila s pravnomočno odločitvijo ali več pravnomočnimi odločitvami izrečena globa za prekršek.</w:t>
      </w:r>
    </w:p>
    <w:p w14:paraId="2E98B974" w14:textId="77777777" w:rsidR="00A27B63" w:rsidRDefault="00A27B63" w:rsidP="00A27B63">
      <w:pPr>
        <w:jc w:val="both"/>
        <w:rPr>
          <w:i w:val="0"/>
          <w:sz w:val="22"/>
          <w:szCs w:val="22"/>
        </w:rPr>
      </w:pPr>
    </w:p>
    <w:p w14:paraId="340F5196" w14:textId="41908EF7" w:rsidR="00A27B63" w:rsidRDefault="00A27B63" w:rsidP="00A27B63">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 dobavitelja</w:t>
      </w:r>
      <w:r w:rsidRPr="00AA4A6F">
        <w:rPr>
          <w:i w:val="0"/>
          <w:sz w:val="22"/>
          <w:szCs w:val="22"/>
        </w:rPr>
        <w:t xml:space="preserve"> v desetih </w:t>
      </w:r>
      <w:r>
        <w:rPr>
          <w:i w:val="0"/>
          <w:sz w:val="22"/>
          <w:szCs w:val="22"/>
        </w:rPr>
        <w:t>(10) dneh. Dobavitelj</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w:t>
      </w:r>
      <w:r>
        <w:rPr>
          <w:i w:val="0"/>
          <w:sz w:val="22"/>
          <w:szCs w:val="22"/>
        </w:rPr>
        <w:t>ri podizvajalcu, lahko dobavitelj</w:t>
      </w:r>
      <w:r w:rsidRPr="00AA4A6F">
        <w:rPr>
          <w:i w:val="0"/>
          <w:sz w:val="22"/>
          <w:szCs w:val="22"/>
        </w:rPr>
        <w:t xml:space="preserve"> v istem roku predloži dokaze, da je podizvajalec sprejel zadostne ukrepe, s katerimi lahko dokaže svojo zanesljivost kljub obstoju kršitev.</w:t>
      </w:r>
    </w:p>
    <w:p w14:paraId="4AB9B50B" w14:textId="77777777" w:rsidR="00A27B63" w:rsidRDefault="00A27B63" w:rsidP="00A27B63">
      <w:pPr>
        <w:jc w:val="both"/>
        <w:rPr>
          <w:i w:val="0"/>
          <w:sz w:val="22"/>
          <w:szCs w:val="22"/>
        </w:rPr>
      </w:pPr>
    </w:p>
    <w:p w14:paraId="516340C2" w14:textId="5F831CD8" w:rsidR="00A27B63" w:rsidRDefault="00A27B63" w:rsidP="00A27B63">
      <w:pPr>
        <w:jc w:val="both"/>
        <w:rPr>
          <w:i w:val="0"/>
          <w:sz w:val="22"/>
          <w:szCs w:val="22"/>
        </w:rPr>
      </w:pPr>
      <w:r>
        <w:rPr>
          <w:i w:val="0"/>
          <w:sz w:val="22"/>
          <w:szCs w:val="22"/>
        </w:rPr>
        <w:t>Če dobavitelj</w:t>
      </w:r>
      <w:r w:rsidRPr="00AA4A6F">
        <w:rPr>
          <w:i w:val="0"/>
          <w:sz w:val="22"/>
          <w:szCs w:val="22"/>
        </w:rPr>
        <w:t xml:space="preserve"> ni predložil dokazov za podizvajalca ali če jih je, pa naročnik oceni, da ti ukrepi</w:t>
      </w:r>
      <w:r>
        <w:rPr>
          <w:i w:val="0"/>
          <w:sz w:val="22"/>
          <w:szCs w:val="22"/>
        </w:rPr>
        <w:t xml:space="preserve"> ne zadoščajo, lahko dobavitelj</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sporazuma</w:t>
      </w:r>
      <w:r w:rsidR="005262CA">
        <w:rPr>
          <w:i w:val="0"/>
          <w:sz w:val="22"/>
          <w:szCs w:val="22"/>
        </w:rPr>
        <w:t>.</w:t>
      </w:r>
    </w:p>
    <w:p w14:paraId="67B8438B" w14:textId="77777777" w:rsidR="00A27B63" w:rsidRDefault="00A27B63" w:rsidP="00A27B63">
      <w:pPr>
        <w:jc w:val="both"/>
        <w:rPr>
          <w:i w:val="0"/>
          <w:sz w:val="22"/>
          <w:szCs w:val="22"/>
        </w:rPr>
      </w:pPr>
    </w:p>
    <w:p w14:paraId="23040902" w14:textId="403E07F9" w:rsidR="00A27B63" w:rsidRDefault="00A27B63" w:rsidP="00A27B63">
      <w:pPr>
        <w:jc w:val="both"/>
        <w:rPr>
          <w:i w:val="0"/>
          <w:sz w:val="22"/>
          <w:szCs w:val="22"/>
        </w:rPr>
      </w:pPr>
      <w:r>
        <w:rPr>
          <w:i w:val="0"/>
          <w:sz w:val="22"/>
          <w:szCs w:val="22"/>
        </w:rPr>
        <w:t>Če dobavitelj</w:t>
      </w:r>
      <w:r w:rsidRPr="00AA4A6F">
        <w:rPr>
          <w:i w:val="0"/>
          <w:sz w:val="22"/>
          <w:szCs w:val="22"/>
        </w:rPr>
        <w:t xml:space="preserve"> ni predložil dokazov zase ali za podizvajalca ali če jih je, pa naročnik oceni, da ti ukrep</w:t>
      </w:r>
      <w:r>
        <w:rPr>
          <w:i w:val="0"/>
          <w:sz w:val="22"/>
          <w:szCs w:val="22"/>
        </w:rPr>
        <w:t>i ne zadoščajo, ali če dobavitelj</w:t>
      </w:r>
      <w:r w:rsidRPr="00AA4A6F">
        <w:rPr>
          <w:i w:val="0"/>
          <w:sz w:val="22"/>
          <w:szCs w:val="22"/>
        </w:rPr>
        <w:t xml:space="preserve">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w:t>
      </w:r>
      <w:r>
        <w:rPr>
          <w:i w:val="0"/>
          <w:sz w:val="22"/>
          <w:szCs w:val="22"/>
        </w:rPr>
        <w:t xml:space="preserve">sporazuma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6CDA5F93" w14:textId="77777777" w:rsidR="00A27B63" w:rsidRDefault="00A27B63" w:rsidP="00A27B63">
      <w:pPr>
        <w:jc w:val="both"/>
        <w:rPr>
          <w:i w:val="0"/>
          <w:sz w:val="22"/>
          <w:szCs w:val="22"/>
        </w:rPr>
      </w:pPr>
    </w:p>
    <w:p w14:paraId="1091800B" w14:textId="23BB64E2" w:rsidR="00A27B63" w:rsidRDefault="00A27B63" w:rsidP="00A27B63">
      <w:pPr>
        <w:jc w:val="both"/>
        <w:rPr>
          <w:i w:val="0"/>
          <w:sz w:val="22"/>
          <w:szCs w:val="22"/>
        </w:rPr>
      </w:pPr>
      <w:r w:rsidRPr="00AA4A6F">
        <w:rPr>
          <w:i w:val="0"/>
          <w:sz w:val="22"/>
          <w:szCs w:val="22"/>
        </w:rPr>
        <w:t>V primeru izpolnitve razvezneg</w:t>
      </w:r>
      <w:r>
        <w:rPr>
          <w:i w:val="0"/>
          <w:sz w:val="22"/>
          <w:szCs w:val="22"/>
        </w:rPr>
        <w:t>a pogoja se šteje, da je sporazum razvezan</w:t>
      </w:r>
      <w:r w:rsidRPr="00AA4A6F">
        <w:rPr>
          <w:i w:val="0"/>
          <w:sz w:val="22"/>
          <w:szCs w:val="22"/>
        </w:rPr>
        <w:t xml:space="preserve"> z dnem sklenitve nove</w:t>
      </w:r>
      <w:r>
        <w:rPr>
          <w:i w:val="0"/>
          <w:sz w:val="22"/>
          <w:szCs w:val="22"/>
        </w:rPr>
        <w:t>ga</w:t>
      </w:r>
      <w:r w:rsidRPr="00AA4A6F">
        <w:rPr>
          <w:i w:val="0"/>
          <w:sz w:val="22"/>
          <w:szCs w:val="22"/>
        </w:rPr>
        <w:t xml:space="preserve"> </w:t>
      </w:r>
      <w:r>
        <w:rPr>
          <w:i w:val="0"/>
          <w:sz w:val="22"/>
          <w:szCs w:val="22"/>
        </w:rPr>
        <w:t xml:space="preserve">sporazuma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sporazum razvezan šestdeseti (60.) dan </w:t>
      </w:r>
      <w:r w:rsidRPr="00AA4A6F">
        <w:rPr>
          <w:i w:val="0"/>
          <w:sz w:val="22"/>
          <w:szCs w:val="22"/>
        </w:rPr>
        <w:t xml:space="preserve">od seznanitve s kršitvijo. </w:t>
      </w:r>
    </w:p>
    <w:p w14:paraId="38E9E05E" w14:textId="77777777" w:rsidR="00A27B63" w:rsidRDefault="00A27B63" w:rsidP="00A27B63"/>
    <w:p w14:paraId="35DFA313" w14:textId="77777777" w:rsidR="00B32372" w:rsidRPr="00DB6262" w:rsidRDefault="00B32372" w:rsidP="00CD1C88">
      <w:pPr>
        <w:rPr>
          <w:i w:val="0"/>
          <w:sz w:val="22"/>
          <w:szCs w:val="22"/>
        </w:rPr>
      </w:pPr>
    </w:p>
    <w:p w14:paraId="5F7FD5F5" w14:textId="77777777" w:rsidR="00B32372" w:rsidRPr="00DB6262" w:rsidRDefault="00B32372" w:rsidP="00CD1C88">
      <w:pPr>
        <w:jc w:val="both"/>
        <w:rPr>
          <w:b/>
          <w:i w:val="0"/>
          <w:sz w:val="22"/>
          <w:szCs w:val="22"/>
        </w:rPr>
      </w:pPr>
      <w:r w:rsidRPr="00DB6262">
        <w:rPr>
          <w:b/>
          <w:i w:val="0"/>
          <w:sz w:val="22"/>
          <w:szCs w:val="22"/>
        </w:rPr>
        <w:t>Pooblaščena predstavnika sporazuma</w:t>
      </w:r>
    </w:p>
    <w:p w14:paraId="464011D6"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22F925EC" w14:textId="77777777" w:rsidR="00B32372" w:rsidRPr="00DB6262" w:rsidRDefault="00B32372" w:rsidP="00CD1C88">
      <w:pPr>
        <w:jc w:val="both"/>
        <w:rPr>
          <w:i w:val="0"/>
          <w:sz w:val="22"/>
          <w:szCs w:val="22"/>
        </w:rPr>
      </w:pPr>
    </w:p>
    <w:p w14:paraId="4B3086C8" w14:textId="77777777" w:rsidR="00B32372" w:rsidRPr="00DB6262" w:rsidRDefault="00B32372" w:rsidP="00CD1C88">
      <w:pPr>
        <w:jc w:val="both"/>
        <w:rPr>
          <w:i w:val="0"/>
          <w:sz w:val="22"/>
          <w:szCs w:val="22"/>
        </w:rPr>
      </w:pPr>
      <w:r w:rsidRPr="00DB6262">
        <w:rPr>
          <w:i w:val="0"/>
          <w:sz w:val="22"/>
          <w:szCs w:val="22"/>
        </w:rPr>
        <w:t>Pogodbeni stranki se dogovorita, da sta za izvajanje sporazuma odgovorna naslednja pooblaščena predstavnika:</w:t>
      </w:r>
    </w:p>
    <w:p w14:paraId="1FAF7B67" w14:textId="77777777" w:rsidR="00B32372" w:rsidRPr="00DB6262" w:rsidRDefault="00B32372" w:rsidP="00FD54E3">
      <w:pPr>
        <w:pStyle w:val="Odstavekseznama"/>
        <w:numPr>
          <w:ilvl w:val="0"/>
          <w:numId w:val="24"/>
        </w:numPr>
        <w:ind w:left="426"/>
        <w:jc w:val="both"/>
        <w:rPr>
          <w:i w:val="0"/>
          <w:sz w:val="22"/>
          <w:szCs w:val="22"/>
        </w:rPr>
      </w:pPr>
      <w:r w:rsidRPr="00DB6262">
        <w:rPr>
          <w:i w:val="0"/>
          <w:sz w:val="22"/>
          <w:szCs w:val="22"/>
        </w:rPr>
        <w:t>na strani naročnika:  ______________________________, tel. ______, e-pošta________,</w:t>
      </w:r>
    </w:p>
    <w:p w14:paraId="2A1DE29B" w14:textId="77777777" w:rsidR="00B32372" w:rsidRPr="00DB6262" w:rsidRDefault="00B32372" w:rsidP="00FD54E3">
      <w:pPr>
        <w:pStyle w:val="Odstavekseznama"/>
        <w:numPr>
          <w:ilvl w:val="0"/>
          <w:numId w:val="24"/>
        </w:numPr>
        <w:ind w:left="426"/>
        <w:jc w:val="both"/>
        <w:rPr>
          <w:i w:val="0"/>
          <w:sz w:val="22"/>
          <w:szCs w:val="22"/>
        </w:rPr>
      </w:pPr>
      <w:r w:rsidRPr="00DB6262">
        <w:rPr>
          <w:i w:val="0"/>
          <w:sz w:val="22"/>
          <w:szCs w:val="22"/>
        </w:rPr>
        <w:t>na strani dobavitelja:  ______________________________, tel. ______, e-pošta________,.</w:t>
      </w:r>
    </w:p>
    <w:p w14:paraId="578B1306" w14:textId="77777777" w:rsidR="00B32372" w:rsidRPr="00DB6262" w:rsidRDefault="00B32372" w:rsidP="00CD1C88">
      <w:pPr>
        <w:jc w:val="both"/>
        <w:rPr>
          <w:i w:val="0"/>
          <w:sz w:val="22"/>
          <w:szCs w:val="22"/>
        </w:rPr>
      </w:pPr>
    </w:p>
    <w:p w14:paraId="0D65A84C" w14:textId="77777777" w:rsidR="00B32372" w:rsidRPr="00DB6262" w:rsidRDefault="00B32372" w:rsidP="00CD1C88">
      <w:pPr>
        <w:jc w:val="both"/>
        <w:rPr>
          <w:i w:val="0"/>
          <w:sz w:val="22"/>
          <w:szCs w:val="22"/>
        </w:rPr>
      </w:pPr>
      <w:r w:rsidRPr="00DB6262">
        <w:rPr>
          <w:i w:val="0"/>
          <w:sz w:val="22"/>
          <w:szCs w:val="22"/>
        </w:rPr>
        <w:t>O morebitnih spremembah pooblaščenih predstavnikov se stranki sporazuma pisno obvestita.</w:t>
      </w:r>
    </w:p>
    <w:p w14:paraId="0FF61A4B" w14:textId="77777777" w:rsidR="00B32372" w:rsidRPr="00DB6262" w:rsidRDefault="00B32372" w:rsidP="00CD1C88">
      <w:pPr>
        <w:jc w:val="both"/>
        <w:rPr>
          <w:b/>
          <w:i w:val="0"/>
          <w:sz w:val="22"/>
          <w:szCs w:val="22"/>
        </w:rPr>
      </w:pPr>
    </w:p>
    <w:p w14:paraId="20D5BA26" w14:textId="77777777" w:rsidR="00B32372" w:rsidRPr="00DB6262" w:rsidRDefault="00B32372" w:rsidP="00CD1C88">
      <w:pPr>
        <w:jc w:val="both"/>
        <w:rPr>
          <w:b/>
          <w:i w:val="0"/>
          <w:sz w:val="22"/>
          <w:szCs w:val="22"/>
        </w:rPr>
      </w:pPr>
      <w:r w:rsidRPr="00DB6262">
        <w:rPr>
          <w:b/>
          <w:i w:val="0"/>
          <w:sz w:val="22"/>
          <w:szCs w:val="22"/>
        </w:rPr>
        <w:t>Reševanje sporov</w:t>
      </w:r>
    </w:p>
    <w:p w14:paraId="4252FA21"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045291EB" w14:textId="77777777" w:rsidR="00B32372" w:rsidRPr="00DB6262" w:rsidRDefault="00B32372" w:rsidP="00CD1C88">
      <w:pPr>
        <w:jc w:val="both"/>
        <w:rPr>
          <w:i w:val="0"/>
          <w:sz w:val="22"/>
          <w:szCs w:val="22"/>
        </w:rPr>
      </w:pPr>
    </w:p>
    <w:p w14:paraId="6EB4943F" w14:textId="77777777" w:rsidR="00B32372" w:rsidRPr="00DB6262" w:rsidRDefault="00B32372" w:rsidP="00CD1C88">
      <w:pPr>
        <w:jc w:val="both"/>
        <w:rPr>
          <w:i w:val="0"/>
          <w:sz w:val="22"/>
          <w:szCs w:val="22"/>
        </w:rPr>
      </w:pPr>
      <w:r w:rsidRPr="00DB6262">
        <w:rPr>
          <w:i w:val="0"/>
          <w:sz w:val="22"/>
          <w:szCs w:val="22"/>
        </w:rPr>
        <w:lastRenderedPageBreak/>
        <w:t>Vse morebitne spore iz tega sporazuma bosta stranki reševali sporazumno. Če sporazumna rešitev ne bo mogoča, bo o sporu odločalo stvarno pristojno sodišče v Ljubljani.</w:t>
      </w:r>
    </w:p>
    <w:p w14:paraId="20A837B7" w14:textId="77777777" w:rsidR="00B32372" w:rsidRPr="00DB6262" w:rsidRDefault="00B32372" w:rsidP="00CD1C88">
      <w:pPr>
        <w:jc w:val="both"/>
        <w:rPr>
          <w:i w:val="0"/>
          <w:sz w:val="22"/>
          <w:szCs w:val="22"/>
        </w:rPr>
      </w:pPr>
    </w:p>
    <w:p w14:paraId="706E20A6" w14:textId="77777777" w:rsidR="00B32372" w:rsidRPr="00DB6262" w:rsidRDefault="00B32372" w:rsidP="00CD1C88">
      <w:pPr>
        <w:jc w:val="both"/>
        <w:rPr>
          <w:i w:val="0"/>
          <w:sz w:val="22"/>
          <w:szCs w:val="22"/>
        </w:rPr>
      </w:pPr>
    </w:p>
    <w:p w14:paraId="4BE770D9" w14:textId="77777777" w:rsidR="00B32372" w:rsidRPr="00DB6262" w:rsidRDefault="00B32372" w:rsidP="00CD1C88">
      <w:pPr>
        <w:jc w:val="both"/>
        <w:rPr>
          <w:b/>
          <w:i w:val="0"/>
          <w:sz w:val="22"/>
          <w:szCs w:val="22"/>
        </w:rPr>
      </w:pPr>
      <w:r w:rsidRPr="00DB6262">
        <w:rPr>
          <w:b/>
          <w:i w:val="0"/>
          <w:sz w:val="22"/>
          <w:szCs w:val="22"/>
        </w:rPr>
        <w:t>Protikorupcijska klavzula</w:t>
      </w:r>
    </w:p>
    <w:p w14:paraId="08E10815"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3BFFB98A" w14:textId="77777777" w:rsidR="00B32372" w:rsidRPr="00DB6262" w:rsidRDefault="00B32372" w:rsidP="00CD1C88">
      <w:pPr>
        <w:jc w:val="both"/>
        <w:rPr>
          <w:i w:val="0"/>
          <w:sz w:val="22"/>
          <w:szCs w:val="22"/>
        </w:rPr>
      </w:pPr>
    </w:p>
    <w:p w14:paraId="5C7DA78A" w14:textId="77777777" w:rsidR="00B32372" w:rsidRPr="00DB6262" w:rsidRDefault="00B32372" w:rsidP="00CD1C88">
      <w:pPr>
        <w:jc w:val="both"/>
        <w:rPr>
          <w:i w:val="0"/>
          <w:sz w:val="22"/>
          <w:szCs w:val="22"/>
        </w:rPr>
      </w:pPr>
      <w:r w:rsidRPr="00DB6262">
        <w:rPr>
          <w:i w:val="0"/>
          <w:sz w:val="22"/>
          <w:szCs w:val="22"/>
        </w:rPr>
        <w:t>Sporazum, pri katerem kdo v imenu ali na račun druge pogodbene stranke, predstavniku ali posredniku organa ali organizacije iz javnega sektorja obljubi, ponudi ali da kakšno nedovoljeno korist za:</w:t>
      </w:r>
    </w:p>
    <w:p w14:paraId="5B91531D" w14:textId="77777777" w:rsidR="00B32372" w:rsidRPr="00DB6262" w:rsidRDefault="00B32372" w:rsidP="00FD54E3">
      <w:pPr>
        <w:pStyle w:val="Odstavekseznama"/>
        <w:numPr>
          <w:ilvl w:val="0"/>
          <w:numId w:val="25"/>
        </w:numPr>
        <w:ind w:left="426"/>
        <w:jc w:val="both"/>
        <w:rPr>
          <w:i w:val="0"/>
          <w:sz w:val="22"/>
          <w:szCs w:val="22"/>
        </w:rPr>
      </w:pPr>
      <w:r w:rsidRPr="00DB6262">
        <w:rPr>
          <w:i w:val="0"/>
          <w:sz w:val="22"/>
          <w:szCs w:val="22"/>
        </w:rPr>
        <w:t>pridobitev posla ali</w:t>
      </w:r>
    </w:p>
    <w:p w14:paraId="712E74A5" w14:textId="77777777" w:rsidR="00B32372" w:rsidRPr="00DB6262" w:rsidRDefault="00B32372" w:rsidP="00FD54E3">
      <w:pPr>
        <w:pStyle w:val="Odstavekseznama"/>
        <w:numPr>
          <w:ilvl w:val="0"/>
          <w:numId w:val="25"/>
        </w:numPr>
        <w:ind w:left="426"/>
        <w:jc w:val="both"/>
        <w:rPr>
          <w:i w:val="0"/>
          <w:sz w:val="22"/>
          <w:szCs w:val="22"/>
        </w:rPr>
      </w:pPr>
      <w:r w:rsidRPr="00DB6262">
        <w:rPr>
          <w:i w:val="0"/>
          <w:sz w:val="22"/>
          <w:szCs w:val="22"/>
        </w:rPr>
        <w:t>za sklenitev posla pod ugodnejšimi pogoji ali</w:t>
      </w:r>
    </w:p>
    <w:p w14:paraId="1E3DDA7A" w14:textId="77777777" w:rsidR="00B32372" w:rsidRPr="00DB6262" w:rsidRDefault="00B32372" w:rsidP="00FD54E3">
      <w:pPr>
        <w:pStyle w:val="Odstavekseznama"/>
        <w:numPr>
          <w:ilvl w:val="0"/>
          <w:numId w:val="25"/>
        </w:numPr>
        <w:ind w:left="426"/>
        <w:jc w:val="both"/>
        <w:rPr>
          <w:i w:val="0"/>
          <w:sz w:val="22"/>
          <w:szCs w:val="22"/>
        </w:rPr>
      </w:pPr>
      <w:r w:rsidRPr="00DB6262">
        <w:rPr>
          <w:i w:val="0"/>
          <w:sz w:val="22"/>
          <w:szCs w:val="22"/>
        </w:rPr>
        <w:t>za opustitev dolžnega nadzora nad izvajanjem pogodbenih obveznosti ali</w:t>
      </w:r>
    </w:p>
    <w:p w14:paraId="45F3299A" w14:textId="77777777" w:rsidR="00B32372" w:rsidRPr="00DB6262" w:rsidRDefault="00B32372" w:rsidP="00FD54E3">
      <w:pPr>
        <w:pStyle w:val="Odstavekseznama"/>
        <w:numPr>
          <w:ilvl w:val="0"/>
          <w:numId w:val="25"/>
        </w:numPr>
        <w:ind w:left="426"/>
        <w:jc w:val="both"/>
        <w:rPr>
          <w:i w:val="0"/>
          <w:sz w:val="22"/>
          <w:szCs w:val="22"/>
        </w:rPr>
      </w:pPr>
      <w:r w:rsidRPr="00DB6262">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C8FC407" w14:textId="77777777" w:rsidR="00B32372" w:rsidRPr="00DB6262" w:rsidRDefault="00B32372" w:rsidP="00CD1C88">
      <w:pPr>
        <w:jc w:val="both"/>
        <w:rPr>
          <w:i w:val="0"/>
          <w:sz w:val="22"/>
          <w:szCs w:val="22"/>
        </w:rPr>
      </w:pPr>
      <w:r w:rsidRPr="00DB6262">
        <w:rPr>
          <w:i w:val="0"/>
          <w:sz w:val="22"/>
          <w:szCs w:val="22"/>
        </w:rPr>
        <w:t xml:space="preserve">je ničen. </w:t>
      </w:r>
    </w:p>
    <w:p w14:paraId="525FF42B" w14:textId="77777777" w:rsidR="00B32372" w:rsidRPr="00DB6262" w:rsidRDefault="00B32372" w:rsidP="00CD1C88">
      <w:pPr>
        <w:rPr>
          <w:i w:val="0"/>
          <w:sz w:val="22"/>
          <w:szCs w:val="22"/>
        </w:rPr>
      </w:pPr>
    </w:p>
    <w:p w14:paraId="4626F53B" w14:textId="77777777" w:rsidR="00B32372" w:rsidRPr="00DB6262" w:rsidRDefault="00B32372" w:rsidP="00CD1C88">
      <w:pPr>
        <w:jc w:val="both"/>
        <w:rPr>
          <w:i w:val="0"/>
          <w:sz w:val="22"/>
          <w:szCs w:val="22"/>
        </w:rPr>
      </w:pPr>
      <w:r w:rsidRPr="00DB626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F9AA994" w14:textId="77777777" w:rsidR="00B32372" w:rsidRPr="00DB6262" w:rsidRDefault="00B32372" w:rsidP="00CD1C88">
      <w:pPr>
        <w:rPr>
          <w:i w:val="0"/>
          <w:sz w:val="22"/>
          <w:szCs w:val="22"/>
        </w:rPr>
      </w:pPr>
    </w:p>
    <w:p w14:paraId="4B68881A" w14:textId="77777777" w:rsidR="00B32372" w:rsidRPr="00DB6262" w:rsidRDefault="00B32372" w:rsidP="00CD1C88">
      <w:pPr>
        <w:rPr>
          <w:i w:val="0"/>
          <w:sz w:val="22"/>
          <w:szCs w:val="22"/>
        </w:rPr>
      </w:pPr>
    </w:p>
    <w:p w14:paraId="043A3886" w14:textId="77777777" w:rsidR="00B32372" w:rsidRPr="00DB6262" w:rsidRDefault="00B32372" w:rsidP="00CD1C88">
      <w:pPr>
        <w:rPr>
          <w:b/>
          <w:i w:val="0"/>
          <w:sz w:val="22"/>
          <w:szCs w:val="22"/>
        </w:rPr>
      </w:pPr>
      <w:r w:rsidRPr="00DB6262">
        <w:rPr>
          <w:b/>
          <w:i w:val="0"/>
          <w:sz w:val="22"/>
          <w:szCs w:val="22"/>
        </w:rPr>
        <w:t>Trajanje sporazuma</w:t>
      </w:r>
    </w:p>
    <w:p w14:paraId="48970F72"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66386D0A" w14:textId="77777777" w:rsidR="00B32372" w:rsidRPr="00DB6262" w:rsidRDefault="00B32372" w:rsidP="00CD1C88">
      <w:pPr>
        <w:tabs>
          <w:tab w:val="left" w:pos="1134"/>
        </w:tabs>
        <w:jc w:val="both"/>
        <w:rPr>
          <w:i w:val="0"/>
          <w:sz w:val="22"/>
          <w:szCs w:val="22"/>
        </w:rPr>
      </w:pPr>
    </w:p>
    <w:p w14:paraId="1DBC16AA" w14:textId="77777777" w:rsidR="00B32372" w:rsidRPr="00DB6262" w:rsidRDefault="00B32372" w:rsidP="00CD1C88">
      <w:pPr>
        <w:tabs>
          <w:tab w:val="left" w:pos="1134"/>
        </w:tabs>
        <w:jc w:val="both"/>
        <w:rPr>
          <w:sz w:val="22"/>
          <w:szCs w:val="22"/>
        </w:rPr>
      </w:pPr>
      <w:r w:rsidRPr="00DB6262">
        <w:rPr>
          <w:i w:val="0"/>
          <w:sz w:val="22"/>
          <w:szCs w:val="22"/>
        </w:rPr>
        <w:t>Ta sporazum je sklenjen z dnem podpisa obeh pogodbenih strank in se uporablja od ........ do......... (</w:t>
      </w:r>
      <w:r w:rsidRPr="00DB6262">
        <w:rPr>
          <w:sz w:val="22"/>
          <w:szCs w:val="22"/>
        </w:rPr>
        <w:t xml:space="preserve">Opomba: Naročnik navede obdobje </w:t>
      </w:r>
      <w:r w:rsidRPr="00BB121B">
        <w:rPr>
          <w:sz w:val="22"/>
          <w:szCs w:val="22"/>
        </w:rPr>
        <w:t>uporabe v trajanju 36. mesecev.</w:t>
      </w:r>
      <w:r w:rsidRPr="00DB6262">
        <w:rPr>
          <w:sz w:val="22"/>
          <w:szCs w:val="22"/>
        </w:rPr>
        <w:t xml:space="preserve"> Datum začetka uporabe ne sme biti pred datumom sklenitve</w:t>
      </w:r>
      <w:r w:rsidR="004D7D51" w:rsidRPr="00DB6262">
        <w:rPr>
          <w:sz w:val="22"/>
          <w:szCs w:val="22"/>
        </w:rPr>
        <w:t xml:space="preserve"> sporazuma</w:t>
      </w:r>
      <w:r w:rsidRPr="00DB6262">
        <w:rPr>
          <w:i w:val="0"/>
          <w:sz w:val="22"/>
          <w:szCs w:val="22"/>
        </w:rPr>
        <w:t>).</w:t>
      </w:r>
    </w:p>
    <w:p w14:paraId="53BE3F2A" w14:textId="77777777" w:rsidR="00B32372" w:rsidRPr="00DB6262" w:rsidRDefault="00B32372" w:rsidP="00CD1C88">
      <w:pPr>
        <w:jc w:val="both"/>
        <w:rPr>
          <w:i w:val="0"/>
          <w:sz w:val="22"/>
          <w:szCs w:val="22"/>
        </w:rPr>
      </w:pPr>
    </w:p>
    <w:p w14:paraId="448A0C11" w14:textId="77777777" w:rsidR="00B32372" w:rsidRPr="00DB6262" w:rsidRDefault="00B32372" w:rsidP="00CD1C88">
      <w:pPr>
        <w:jc w:val="both"/>
        <w:rPr>
          <w:i w:val="0"/>
          <w:sz w:val="22"/>
          <w:szCs w:val="22"/>
        </w:rPr>
      </w:pPr>
    </w:p>
    <w:p w14:paraId="7EFDD1E5" w14:textId="77777777" w:rsidR="00B32372" w:rsidRPr="00DB6262" w:rsidRDefault="00B32372" w:rsidP="00CD1C88">
      <w:pPr>
        <w:jc w:val="both"/>
        <w:rPr>
          <w:b/>
          <w:i w:val="0"/>
          <w:sz w:val="22"/>
          <w:szCs w:val="22"/>
        </w:rPr>
      </w:pPr>
      <w:r w:rsidRPr="00DB6262">
        <w:rPr>
          <w:b/>
          <w:i w:val="0"/>
          <w:sz w:val="22"/>
          <w:szCs w:val="22"/>
        </w:rPr>
        <w:t>Končne določbe</w:t>
      </w:r>
    </w:p>
    <w:p w14:paraId="6A6A49B5"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0A9A86FD" w14:textId="77777777" w:rsidR="00B32372" w:rsidRPr="00DB6262" w:rsidRDefault="00B32372" w:rsidP="00CD1C88">
      <w:pPr>
        <w:jc w:val="both"/>
        <w:rPr>
          <w:i w:val="0"/>
          <w:sz w:val="22"/>
          <w:szCs w:val="22"/>
        </w:rPr>
      </w:pPr>
    </w:p>
    <w:p w14:paraId="65395067" w14:textId="77777777" w:rsidR="00B32372" w:rsidRPr="00DB6262" w:rsidRDefault="00B32372" w:rsidP="00CD1C88">
      <w:pPr>
        <w:jc w:val="both"/>
        <w:rPr>
          <w:i w:val="0"/>
          <w:sz w:val="22"/>
          <w:szCs w:val="22"/>
        </w:rPr>
      </w:pPr>
      <w:r w:rsidRPr="00DB6262">
        <w:rPr>
          <w:i w:val="0"/>
          <w:sz w:val="22"/>
          <w:szCs w:val="22"/>
        </w:rPr>
        <w:t>Vsaka stranka sporazuma lahko predlaga spremembe in dopolnitve k temu sporazumu, ki so veljavne le, če so sklenjene v pisni obliki kot aneks k sporazumu.</w:t>
      </w:r>
    </w:p>
    <w:p w14:paraId="62CE7DF8" w14:textId="77777777" w:rsidR="00B32372" w:rsidRPr="00DB6262" w:rsidRDefault="00B32372" w:rsidP="00CD1C88">
      <w:pPr>
        <w:jc w:val="both"/>
        <w:rPr>
          <w:i w:val="0"/>
          <w:sz w:val="22"/>
          <w:szCs w:val="22"/>
        </w:rPr>
      </w:pPr>
    </w:p>
    <w:p w14:paraId="26C38B48" w14:textId="77777777" w:rsidR="00B32372" w:rsidRPr="00DB6262" w:rsidRDefault="00B32372" w:rsidP="00FD54E3">
      <w:pPr>
        <w:pStyle w:val="Odstavekseznama"/>
        <w:numPr>
          <w:ilvl w:val="0"/>
          <w:numId w:val="17"/>
        </w:numPr>
        <w:ind w:hanging="294"/>
        <w:contextualSpacing/>
        <w:jc w:val="center"/>
        <w:rPr>
          <w:i w:val="0"/>
          <w:sz w:val="22"/>
          <w:szCs w:val="22"/>
        </w:rPr>
      </w:pPr>
      <w:r w:rsidRPr="00DB6262">
        <w:rPr>
          <w:i w:val="0"/>
          <w:sz w:val="22"/>
          <w:szCs w:val="22"/>
        </w:rPr>
        <w:t>člen</w:t>
      </w:r>
    </w:p>
    <w:p w14:paraId="36C30A1F" w14:textId="77777777" w:rsidR="00B32372" w:rsidRPr="00DB6262" w:rsidRDefault="00B32372" w:rsidP="00CD1C88">
      <w:pPr>
        <w:jc w:val="both"/>
        <w:rPr>
          <w:i w:val="0"/>
          <w:sz w:val="22"/>
          <w:szCs w:val="22"/>
        </w:rPr>
      </w:pPr>
    </w:p>
    <w:p w14:paraId="73680D3E" w14:textId="77777777" w:rsidR="00B32372" w:rsidRPr="00DB6262" w:rsidRDefault="00B32372" w:rsidP="00CD1C88">
      <w:pPr>
        <w:jc w:val="both"/>
        <w:rPr>
          <w:i w:val="0"/>
          <w:sz w:val="22"/>
          <w:szCs w:val="22"/>
        </w:rPr>
      </w:pPr>
      <w:r w:rsidRPr="00DB6262">
        <w:rPr>
          <w:i w:val="0"/>
          <w:sz w:val="22"/>
          <w:szCs w:val="22"/>
        </w:rPr>
        <w:t xml:space="preserve">Sporazum je sestavljen in podpisan v 2 (dveh) enakih izvodih, od katerih prejme vsaka od pogodbenih strank po en izvod. </w:t>
      </w:r>
    </w:p>
    <w:p w14:paraId="79D0F663" w14:textId="77777777" w:rsidR="00B32372" w:rsidRPr="00DB6262" w:rsidRDefault="00B32372" w:rsidP="00CD1C88">
      <w:pPr>
        <w:rPr>
          <w:i w:val="0"/>
          <w:sz w:val="22"/>
          <w:szCs w:val="22"/>
        </w:rPr>
      </w:pPr>
    </w:p>
    <w:p w14:paraId="60891F56" w14:textId="77777777" w:rsidR="00B32372" w:rsidRPr="00DB6262" w:rsidRDefault="00B32372" w:rsidP="00CD1C88">
      <w:pPr>
        <w:rPr>
          <w:i w:val="0"/>
          <w:sz w:val="22"/>
          <w:szCs w:val="22"/>
        </w:rPr>
      </w:pPr>
    </w:p>
    <w:p w14:paraId="07840B53" w14:textId="77777777" w:rsidR="00B32372" w:rsidRPr="00DB6262" w:rsidRDefault="00B32372" w:rsidP="00CD1C88">
      <w:pPr>
        <w:rPr>
          <w:i w:val="0"/>
          <w:sz w:val="22"/>
          <w:szCs w:val="22"/>
        </w:rPr>
      </w:pPr>
      <w:r w:rsidRPr="00DB6262">
        <w:rPr>
          <w:i w:val="0"/>
          <w:sz w:val="22"/>
          <w:szCs w:val="22"/>
        </w:rPr>
        <w:t>Priloge:</w:t>
      </w:r>
    </w:p>
    <w:p w14:paraId="6FB323E6" w14:textId="77777777" w:rsidR="00B32372" w:rsidRPr="00DB6262" w:rsidRDefault="00B32372" w:rsidP="00FD54E3">
      <w:pPr>
        <w:pStyle w:val="Odstavekseznama"/>
        <w:numPr>
          <w:ilvl w:val="0"/>
          <w:numId w:val="31"/>
        </w:numPr>
        <w:ind w:left="426"/>
        <w:rPr>
          <w:i w:val="0"/>
          <w:sz w:val="22"/>
          <w:szCs w:val="22"/>
        </w:rPr>
      </w:pPr>
      <w:r w:rsidRPr="00DB6262">
        <w:rPr>
          <w:i w:val="0"/>
          <w:sz w:val="22"/>
          <w:szCs w:val="22"/>
        </w:rPr>
        <w:t>ponudba  št. ______ z dne _______</w:t>
      </w:r>
    </w:p>
    <w:p w14:paraId="467529F6" w14:textId="77777777" w:rsidR="00B32372" w:rsidRPr="00DB6262" w:rsidRDefault="00B32372" w:rsidP="00FD54E3">
      <w:pPr>
        <w:pStyle w:val="Odstavekseznama"/>
        <w:numPr>
          <w:ilvl w:val="0"/>
          <w:numId w:val="31"/>
        </w:numPr>
        <w:ind w:left="426"/>
        <w:rPr>
          <w:i w:val="0"/>
          <w:sz w:val="22"/>
          <w:szCs w:val="22"/>
        </w:rPr>
      </w:pPr>
      <w:r w:rsidRPr="00DB6262">
        <w:rPr>
          <w:i w:val="0"/>
          <w:sz w:val="22"/>
          <w:szCs w:val="22"/>
        </w:rPr>
        <w:t>razpisna dokumentacija št. _________ z dne _________</w:t>
      </w:r>
    </w:p>
    <w:p w14:paraId="17D7A281" w14:textId="77777777" w:rsidR="00B32372" w:rsidRPr="00DB6262" w:rsidRDefault="00B32372" w:rsidP="00CD1C88">
      <w:pPr>
        <w:rPr>
          <w:i w:val="0"/>
          <w:sz w:val="22"/>
          <w:szCs w:val="22"/>
        </w:rPr>
      </w:pPr>
    </w:p>
    <w:tbl>
      <w:tblPr>
        <w:tblStyle w:val="Tabelamrea"/>
        <w:tblW w:w="9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302"/>
      </w:tblGrid>
      <w:tr w:rsidR="00DB6262" w:rsidRPr="00DB6262" w14:paraId="29427FDF" w14:textId="77777777" w:rsidTr="00383562">
        <w:tc>
          <w:tcPr>
            <w:tcW w:w="3296" w:type="dxa"/>
            <w:hideMark/>
          </w:tcPr>
          <w:p w14:paraId="0017124F" w14:textId="77777777" w:rsidR="004E0435" w:rsidRPr="00DB6262" w:rsidRDefault="004E0435" w:rsidP="0074640D">
            <w:pPr>
              <w:ind w:right="-2"/>
              <w:rPr>
                <w:i w:val="0"/>
                <w:sz w:val="22"/>
                <w:szCs w:val="22"/>
              </w:rPr>
            </w:pPr>
            <w:r w:rsidRPr="00DB6262">
              <w:rPr>
                <w:i w:val="0"/>
                <w:sz w:val="22"/>
                <w:szCs w:val="22"/>
              </w:rPr>
              <w:t>Številka: ____________</w:t>
            </w:r>
          </w:p>
        </w:tc>
        <w:tc>
          <w:tcPr>
            <w:tcW w:w="2668" w:type="dxa"/>
          </w:tcPr>
          <w:p w14:paraId="102601AC" w14:textId="77777777" w:rsidR="004E0435" w:rsidRPr="00DB6262" w:rsidRDefault="004E0435" w:rsidP="0074640D">
            <w:pPr>
              <w:ind w:right="-2"/>
              <w:rPr>
                <w:i w:val="0"/>
                <w:sz w:val="22"/>
                <w:szCs w:val="22"/>
              </w:rPr>
            </w:pPr>
          </w:p>
        </w:tc>
        <w:tc>
          <w:tcPr>
            <w:tcW w:w="3302" w:type="dxa"/>
            <w:hideMark/>
          </w:tcPr>
          <w:p w14:paraId="1D1AD3F8" w14:textId="77777777" w:rsidR="004E0435" w:rsidRPr="00DB6262" w:rsidRDefault="004E0435" w:rsidP="0074640D">
            <w:pPr>
              <w:ind w:right="-2"/>
              <w:rPr>
                <w:i w:val="0"/>
                <w:sz w:val="22"/>
                <w:szCs w:val="22"/>
              </w:rPr>
            </w:pPr>
            <w:r w:rsidRPr="00DB6262">
              <w:rPr>
                <w:i w:val="0"/>
                <w:sz w:val="22"/>
                <w:szCs w:val="22"/>
              </w:rPr>
              <w:t>Številka: ____________</w:t>
            </w:r>
          </w:p>
        </w:tc>
      </w:tr>
      <w:tr w:rsidR="00DB6262" w:rsidRPr="00DB6262" w14:paraId="1D7C4950" w14:textId="77777777" w:rsidTr="00383562">
        <w:tc>
          <w:tcPr>
            <w:tcW w:w="3296" w:type="dxa"/>
            <w:hideMark/>
          </w:tcPr>
          <w:p w14:paraId="773046CE" w14:textId="77777777" w:rsidR="004E0435" w:rsidRPr="00DB6262" w:rsidRDefault="004E0435" w:rsidP="0074640D">
            <w:pPr>
              <w:ind w:right="-2"/>
              <w:rPr>
                <w:i w:val="0"/>
                <w:sz w:val="22"/>
                <w:szCs w:val="22"/>
              </w:rPr>
            </w:pPr>
            <w:r w:rsidRPr="00DB6262">
              <w:rPr>
                <w:i w:val="0"/>
                <w:sz w:val="22"/>
                <w:szCs w:val="22"/>
              </w:rPr>
              <w:t>Datum: _____________</w:t>
            </w:r>
          </w:p>
        </w:tc>
        <w:tc>
          <w:tcPr>
            <w:tcW w:w="2668" w:type="dxa"/>
          </w:tcPr>
          <w:p w14:paraId="121940E7" w14:textId="77777777" w:rsidR="004E0435" w:rsidRPr="00DB6262" w:rsidRDefault="004E0435" w:rsidP="0074640D">
            <w:pPr>
              <w:ind w:right="-2"/>
              <w:rPr>
                <w:i w:val="0"/>
                <w:sz w:val="22"/>
                <w:szCs w:val="22"/>
              </w:rPr>
            </w:pPr>
          </w:p>
        </w:tc>
        <w:tc>
          <w:tcPr>
            <w:tcW w:w="3302" w:type="dxa"/>
            <w:hideMark/>
          </w:tcPr>
          <w:p w14:paraId="6DDB9F54" w14:textId="77777777" w:rsidR="004E0435" w:rsidRPr="00DB6262" w:rsidRDefault="004E0435" w:rsidP="0074640D">
            <w:pPr>
              <w:ind w:right="-2"/>
              <w:rPr>
                <w:i w:val="0"/>
                <w:sz w:val="22"/>
                <w:szCs w:val="22"/>
              </w:rPr>
            </w:pPr>
            <w:r w:rsidRPr="00DB6262">
              <w:rPr>
                <w:i w:val="0"/>
                <w:sz w:val="22"/>
                <w:szCs w:val="22"/>
              </w:rPr>
              <w:t>Datum: _____________</w:t>
            </w:r>
          </w:p>
        </w:tc>
      </w:tr>
      <w:tr w:rsidR="00DB6262" w:rsidRPr="00DB6262" w14:paraId="625A582E" w14:textId="77777777" w:rsidTr="00383562">
        <w:tc>
          <w:tcPr>
            <w:tcW w:w="3296" w:type="dxa"/>
          </w:tcPr>
          <w:p w14:paraId="441535D7" w14:textId="77777777" w:rsidR="004E0435" w:rsidRPr="00DB6262" w:rsidRDefault="004E0435" w:rsidP="0074640D">
            <w:pPr>
              <w:ind w:right="-2"/>
              <w:rPr>
                <w:i w:val="0"/>
                <w:sz w:val="22"/>
                <w:szCs w:val="22"/>
              </w:rPr>
            </w:pPr>
          </w:p>
        </w:tc>
        <w:tc>
          <w:tcPr>
            <w:tcW w:w="2668" w:type="dxa"/>
          </w:tcPr>
          <w:p w14:paraId="7CBF4049" w14:textId="77777777" w:rsidR="004E0435" w:rsidRPr="00DB6262" w:rsidRDefault="004E0435" w:rsidP="0074640D">
            <w:pPr>
              <w:ind w:right="-2"/>
              <w:rPr>
                <w:i w:val="0"/>
                <w:sz w:val="22"/>
                <w:szCs w:val="22"/>
              </w:rPr>
            </w:pPr>
          </w:p>
        </w:tc>
        <w:tc>
          <w:tcPr>
            <w:tcW w:w="3302" w:type="dxa"/>
          </w:tcPr>
          <w:p w14:paraId="50121FCA" w14:textId="77777777" w:rsidR="004E0435" w:rsidRPr="00DB6262" w:rsidRDefault="004E0435" w:rsidP="0074640D">
            <w:pPr>
              <w:ind w:right="-2"/>
              <w:rPr>
                <w:i w:val="0"/>
                <w:sz w:val="22"/>
                <w:szCs w:val="22"/>
              </w:rPr>
            </w:pPr>
          </w:p>
        </w:tc>
      </w:tr>
      <w:tr w:rsidR="00DB6262" w:rsidRPr="00DB6262" w14:paraId="0D12B2F1" w14:textId="77777777" w:rsidTr="00383562">
        <w:tc>
          <w:tcPr>
            <w:tcW w:w="3296" w:type="dxa"/>
            <w:hideMark/>
          </w:tcPr>
          <w:p w14:paraId="3EF5C7B5" w14:textId="77777777" w:rsidR="004E0435" w:rsidRPr="00DB6262" w:rsidRDefault="004E0435" w:rsidP="0074640D">
            <w:pPr>
              <w:ind w:right="-2"/>
              <w:rPr>
                <w:i w:val="0"/>
                <w:sz w:val="22"/>
                <w:szCs w:val="22"/>
              </w:rPr>
            </w:pPr>
            <w:r w:rsidRPr="00DB6262">
              <w:rPr>
                <w:i w:val="0"/>
                <w:sz w:val="22"/>
                <w:szCs w:val="22"/>
              </w:rPr>
              <w:t>DOBAVITELJ:</w:t>
            </w:r>
          </w:p>
        </w:tc>
        <w:tc>
          <w:tcPr>
            <w:tcW w:w="2668" w:type="dxa"/>
          </w:tcPr>
          <w:p w14:paraId="75FB5347" w14:textId="77777777" w:rsidR="004E0435" w:rsidRPr="00DB6262" w:rsidRDefault="004E0435" w:rsidP="0074640D">
            <w:pPr>
              <w:ind w:right="-2"/>
              <w:rPr>
                <w:i w:val="0"/>
                <w:sz w:val="22"/>
                <w:szCs w:val="22"/>
              </w:rPr>
            </w:pPr>
          </w:p>
        </w:tc>
        <w:tc>
          <w:tcPr>
            <w:tcW w:w="3302" w:type="dxa"/>
            <w:hideMark/>
          </w:tcPr>
          <w:p w14:paraId="45B6B38B" w14:textId="77777777" w:rsidR="004E0435" w:rsidRPr="00DB6262" w:rsidRDefault="004E0435" w:rsidP="0074640D">
            <w:pPr>
              <w:ind w:right="-2"/>
              <w:rPr>
                <w:i w:val="0"/>
                <w:sz w:val="22"/>
                <w:szCs w:val="22"/>
              </w:rPr>
            </w:pPr>
            <w:r w:rsidRPr="00DB6262">
              <w:rPr>
                <w:i w:val="0"/>
                <w:sz w:val="22"/>
                <w:szCs w:val="22"/>
              </w:rPr>
              <w:t>NAROČNIK:</w:t>
            </w:r>
          </w:p>
        </w:tc>
      </w:tr>
      <w:tr w:rsidR="00DB6262" w:rsidRPr="00DB6262" w14:paraId="65350819" w14:textId="77777777" w:rsidTr="00383562">
        <w:tc>
          <w:tcPr>
            <w:tcW w:w="3296" w:type="dxa"/>
            <w:hideMark/>
          </w:tcPr>
          <w:p w14:paraId="21677A0E" w14:textId="77777777" w:rsidR="004E0435" w:rsidRPr="00DB6262" w:rsidRDefault="004E0435" w:rsidP="0074640D">
            <w:pPr>
              <w:ind w:right="-2"/>
              <w:rPr>
                <w:i w:val="0"/>
                <w:sz w:val="22"/>
                <w:szCs w:val="22"/>
              </w:rPr>
            </w:pPr>
            <w:r w:rsidRPr="00DB6262">
              <w:rPr>
                <w:i w:val="0"/>
                <w:sz w:val="22"/>
                <w:szCs w:val="22"/>
              </w:rPr>
              <w:t>____________________________</w:t>
            </w:r>
          </w:p>
        </w:tc>
        <w:tc>
          <w:tcPr>
            <w:tcW w:w="2668" w:type="dxa"/>
          </w:tcPr>
          <w:p w14:paraId="19C22EE6" w14:textId="77777777" w:rsidR="004E0435" w:rsidRPr="00BB121B" w:rsidRDefault="004E0435" w:rsidP="0074640D">
            <w:pPr>
              <w:ind w:right="-2"/>
              <w:rPr>
                <w:i w:val="0"/>
                <w:sz w:val="22"/>
                <w:szCs w:val="22"/>
              </w:rPr>
            </w:pPr>
          </w:p>
        </w:tc>
        <w:tc>
          <w:tcPr>
            <w:tcW w:w="3302" w:type="dxa"/>
            <w:shd w:val="clear" w:color="auto" w:fill="auto"/>
            <w:hideMark/>
          </w:tcPr>
          <w:p w14:paraId="498DEFCB" w14:textId="45DE96E3" w:rsidR="004E0435" w:rsidRPr="00BB121B" w:rsidRDefault="00BB121B" w:rsidP="0074640D">
            <w:pPr>
              <w:ind w:right="-2"/>
              <w:rPr>
                <w:i w:val="0"/>
                <w:sz w:val="22"/>
                <w:szCs w:val="22"/>
              </w:rPr>
            </w:pPr>
            <w:r w:rsidRPr="00BB121B">
              <w:rPr>
                <w:i w:val="0"/>
                <w:sz w:val="22"/>
                <w:szCs w:val="22"/>
              </w:rPr>
              <w:t xml:space="preserve">Vrtec </w:t>
            </w:r>
            <w:proofErr w:type="spellStart"/>
            <w:r w:rsidRPr="00BB121B">
              <w:rPr>
                <w:i w:val="0"/>
                <w:sz w:val="22"/>
                <w:szCs w:val="22"/>
              </w:rPr>
              <w:t>Najdihojca</w:t>
            </w:r>
            <w:proofErr w:type="spellEnd"/>
          </w:p>
        </w:tc>
      </w:tr>
      <w:tr w:rsidR="00DB6262" w:rsidRPr="00DB6262" w14:paraId="5918A5FB" w14:textId="77777777" w:rsidTr="00383562">
        <w:tc>
          <w:tcPr>
            <w:tcW w:w="3296" w:type="dxa"/>
          </w:tcPr>
          <w:p w14:paraId="3E84A09E" w14:textId="77777777" w:rsidR="004E0435" w:rsidRPr="00DB6262" w:rsidRDefault="004E0435" w:rsidP="0074640D">
            <w:pPr>
              <w:ind w:right="-2"/>
              <w:rPr>
                <w:i w:val="0"/>
                <w:sz w:val="22"/>
                <w:szCs w:val="22"/>
              </w:rPr>
            </w:pPr>
          </w:p>
        </w:tc>
        <w:tc>
          <w:tcPr>
            <w:tcW w:w="2668" w:type="dxa"/>
          </w:tcPr>
          <w:p w14:paraId="011298B5" w14:textId="77777777" w:rsidR="004E0435" w:rsidRPr="00DB6262" w:rsidRDefault="004E0435" w:rsidP="0074640D">
            <w:pPr>
              <w:ind w:right="-2"/>
              <w:rPr>
                <w:i w:val="0"/>
                <w:sz w:val="22"/>
                <w:szCs w:val="22"/>
              </w:rPr>
            </w:pPr>
          </w:p>
        </w:tc>
        <w:tc>
          <w:tcPr>
            <w:tcW w:w="3302" w:type="dxa"/>
            <w:shd w:val="clear" w:color="auto" w:fill="auto"/>
            <w:hideMark/>
          </w:tcPr>
          <w:p w14:paraId="4178F9EC" w14:textId="23CBCF1D" w:rsidR="004E0435" w:rsidRPr="00DB6262" w:rsidRDefault="00BB121B" w:rsidP="0074640D">
            <w:pPr>
              <w:ind w:right="-2"/>
              <w:rPr>
                <w:i w:val="0"/>
                <w:sz w:val="22"/>
                <w:szCs w:val="22"/>
              </w:rPr>
            </w:pPr>
            <w:r>
              <w:rPr>
                <w:i w:val="0"/>
                <w:sz w:val="22"/>
                <w:szCs w:val="22"/>
              </w:rPr>
              <w:t xml:space="preserve">Andreja Škvarč, </w:t>
            </w:r>
            <w:proofErr w:type="spellStart"/>
            <w:r>
              <w:rPr>
                <w:i w:val="0"/>
                <w:sz w:val="22"/>
                <w:szCs w:val="22"/>
              </w:rPr>
              <w:t>ravanteljica</w:t>
            </w:r>
            <w:proofErr w:type="spellEnd"/>
          </w:p>
        </w:tc>
      </w:tr>
    </w:tbl>
    <w:p w14:paraId="3BCCF921" w14:textId="77777777" w:rsidR="00B32372" w:rsidRPr="00DB6262" w:rsidRDefault="00B32372" w:rsidP="00CD1C88">
      <w:pPr>
        <w:rPr>
          <w:b/>
          <w:i w:val="0"/>
          <w:sz w:val="22"/>
          <w:szCs w:val="22"/>
        </w:rPr>
      </w:pPr>
      <w:r w:rsidRPr="00DB6262">
        <w:rPr>
          <w:b/>
          <w:i w:val="0"/>
          <w:sz w:val="22"/>
          <w:szCs w:val="22"/>
        </w:rPr>
        <w:br w:type="page"/>
      </w:r>
    </w:p>
    <w:p w14:paraId="417E29E6" w14:textId="77777777" w:rsidR="00B32372" w:rsidRPr="00DB6262" w:rsidRDefault="00B32372" w:rsidP="00CD1C88">
      <w:pPr>
        <w:rPr>
          <w:b/>
          <w:i w:val="0"/>
          <w:sz w:val="22"/>
          <w:szCs w:val="22"/>
        </w:rPr>
      </w:pPr>
      <w:r w:rsidRPr="00DB6262">
        <w:rPr>
          <w:b/>
          <w:i w:val="0"/>
          <w:sz w:val="22"/>
          <w:szCs w:val="22"/>
        </w:rPr>
        <w:lastRenderedPageBreak/>
        <w:t>OSNUTEK NAROČILNICE ZA SUKCESIVNO NAROČANJE ŽIVIL PO TEM OKVIRNEM SPORAZUMU</w:t>
      </w:r>
    </w:p>
    <w:p w14:paraId="201A3E43" w14:textId="77777777" w:rsidR="00B32372" w:rsidRPr="00DB6262" w:rsidRDefault="00B32372" w:rsidP="00CD1C88">
      <w:pPr>
        <w:rPr>
          <w:i w:val="0"/>
          <w:sz w:val="22"/>
          <w:szCs w:val="22"/>
        </w:rPr>
      </w:pPr>
    </w:p>
    <w:p w14:paraId="29D364C9" w14:textId="77777777" w:rsidR="00D43E18" w:rsidRPr="00DB6262" w:rsidRDefault="00D43E18" w:rsidP="00CD1C88">
      <w:pPr>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4E0435" w:rsidRPr="00DB6262" w14:paraId="10B5AFE7" w14:textId="77777777" w:rsidTr="0074640D">
        <w:tc>
          <w:tcPr>
            <w:tcW w:w="4262" w:type="dxa"/>
            <w:vMerge w:val="restart"/>
          </w:tcPr>
          <w:p w14:paraId="2DCE41B2" w14:textId="77777777" w:rsidR="004E0435" w:rsidRPr="00DB6262" w:rsidRDefault="004E0435" w:rsidP="0074640D">
            <w:pPr>
              <w:rPr>
                <w:i w:val="0"/>
                <w:sz w:val="22"/>
                <w:szCs w:val="22"/>
              </w:rPr>
            </w:pPr>
            <w:r w:rsidRPr="00DB6262">
              <w:rPr>
                <w:i w:val="0"/>
                <w:sz w:val="22"/>
                <w:szCs w:val="22"/>
              </w:rPr>
              <w:t>NAROČNIK:</w:t>
            </w:r>
          </w:p>
        </w:tc>
        <w:tc>
          <w:tcPr>
            <w:tcW w:w="5071" w:type="dxa"/>
          </w:tcPr>
          <w:p w14:paraId="5CBB18DD" w14:textId="77777777" w:rsidR="004E0435" w:rsidRPr="00DB6262" w:rsidRDefault="004E0435" w:rsidP="0074640D">
            <w:pPr>
              <w:rPr>
                <w:i w:val="0"/>
                <w:sz w:val="22"/>
                <w:szCs w:val="22"/>
              </w:rPr>
            </w:pPr>
            <w:r w:rsidRPr="00DB6262">
              <w:rPr>
                <w:i w:val="0"/>
                <w:sz w:val="22"/>
                <w:szCs w:val="22"/>
              </w:rPr>
              <w:t>Naziv</w:t>
            </w:r>
          </w:p>
        </w:tc>
      </w:tr>
      <w:tr w:rsidR="004E0435" w:rsidRPr="00DB6262" w14:paraId="3BCDBB9E" w14:textId="77777777" w:rsidTr="0074640D">
        <w:tc>
          <w:tcPr>
            <w:tcW w:w="4262" w:type="dxa"/>
            <w:vMerge/>
          </w:tcPr>
          <w:p w14:paraId="2529EDB0" w14:textId="77777777" w:rsidR="004E0435" w:rsidRPr="00DB6262" w:rsidRDefault="004E0435" w:rsidP="0074640D">
            <w:pPr>
              <w:rPr>
                <w:i w:val="0"/>
                <w:sz w:val="22"/>
                <w:szCs w:val="22"/>
              </w:rPr>
            </w:pPr>
          </w:p>
        </w:tc>
        <w:tc>
          <w:tcPr>
            <w:tcW w:w="5071" w:type="dxa"/>
          </w:tcPr>
          <w:p w14:paraId="54903853" w14:textId="77777777" w:rsidR="004E0435" w:rsidRPr="00DB6262" w:rsidRDefault="004E0435" w:rsidP="0074640D">
            <w:pPr>
              <w:rPr>
                <w:i w:val="0"/>
                <w:sz w:val="22"/>
                <w:szCs w:val="22"/>
              </w:rPr>
            </w:pPr>
            <w:r w:rsidRPr="00DB6262">
              <w:rPr>
                <w:i w:val="0"/>
                <w:sz w:val="22"/>
                <w:szCs w:val="22"/>
              </w:rPr>
              <w:t>Sedež</w:t>
            </w:r>
          </w:p>
        </w:tc>
      </w:tr>
      <w:tr w:rsidR="004E0435" w:rsidRPr="00DB6262" w14:paraId="7C0CFAE7" w14:textId="77777777" w:rsidTr="0074640D">
        <w:tc>
          <w:tcPr>
            <w:tcW w:w="4262" w:type="dxa"/>
            <w:vMerge/>
          </w:tcPr>
          <w:p w14:paraId="5EA372B7" w14:textId="77777777" w:rsidR="004E0435" w:rsidRPr="00DB6262" w:rsidRDefault="004E0435" w:rsidP="0074640D">
            <w:pPr>
              <w:rPr>
                <w:i w:val="0"/>
                <w:sz w:val="22"/>
                <w:szCs w:val="22"/>
              </w:rPr>
            </w:pPr>
          </w:p>
        </w:tc>
        <w:tc>
          <w:tcPr>
            <w:tcW w:w="5071" w:type="dxa"/>
          </w:tcPr>
          <w:p w14:paraId="3F74B9E9" w14:textId="77777777" w:rsidR="004E0435" w:rsidRPr="00DB6262" w:rsidRDefault="004E0435" w:rsidP="0074640D">
            <w:pPr>
              <w:rPr>
                <w:i w:val="0"/>
                <w:sz w:val="22"/>
                <w:szCs w:val="22"/>
              </w:rPr>
            </w:pPr>
            <w:r w:rsidRPr="00DB6262">
              <w:rPr>
                <w:i w:val="0"/>
                <w:sz w:val="22"/>
                <w:szCs w:val="22"/>
              </w:rPr>
              <w:t>Davčna številka</w:t>
            </w:r>
          </w:p>
        </w:tc>
      </w:tr>
      <w:tr w:rsidR="004E0435" w:rsidRPr="00DB6262" w14:paraId="1537CEC0" w14:textId="77777777" w:rsidTr="0074640D">
        <w:tc>
          <w:tcPr>
            <w:tcW w:w="4262" w:type="dxa"/>
            <w:vMerge w:val="restart"/>
          </w:tcPr>
          <w:p w14:paraId="19027944" w14:textId="77777777" w:rsidR="004E0435" w:rsidRPr="00DB6262" w:rsidRDefault="004E0435" w:rsidP="0074640D">
            <w:pPr>
              <w:rPr>
                <w:i w:val="0"/>
                <w:sz w:val="22"/>
                <w:szCs w:val="22"/>
              </w:rPr>
            </w:pPr>
            <w:r w:rsidRPr="00DB6262">
              <w:rPr>
                <w:i w:val="0"/>
                <w:sz w:val="22"/>
                <w:szCs w:val="22"/>
              </w:rPr>
              <w:t>DOBAVITELJ:</w:t>
            </w:r>
          </w:p>
        </w:tc>
        <w:tc>
          <w:tcPr>
            <w:tcW w:w="5071" w:type="dxa"/>
          </w:tcPr>
          <w:p w14:paraId="0EF2D73C" w14:textId="77777777" w:rsidR="004E0435" w:rsidRPr="00DB6262" w:rsidRDefault="004E0435" w:rsidP="0074640D">
            <w:pPr>
              <w:rPr>
                <w:i w:val="0"/>
                <w:sz w:val="22"/>
                <w:szCs w:val="22"/>
              </w:rPr>
            </w:pPr>
            <w:r w:rsidRPr="00DB6262">
              <w:rPr>
                <w:i w:val="0"/>
                <w:sz w:val="22"/>
                <w:szCs w:val="22"/>
              </w:rPr>
              <w:t>Naziv</w:t>
            </w:r>
          </w:p>
        </w:tc>
      </w:tr>
      <w:tr w:rsidR="004E0435" w:rsidRPr="00DB6262" w14:paraId="6A633FA8" w14:textId="77777777" w:rsidTr="0074640D">
        <w:tc>
          <w:tcPr>
            <w:tcW w:w="4262" w:type="dxa"/>
            <w:vMerge/>
          </w:tcPr>
          <w:p w14:paraId="190346D6" w14:textId="77777777" w:rsidR="004E0435" w:rsidRPr="00DB6262" w:rsidRDefault="004E0435" w:rsidP="0074640D">
            <w:pPr>
              <w:rPr>
                <w:i w:val="0"/>
                <w:sz w:val="22"/>
                <w:szCs w:val="22"/>
              </w:rPr>
            </w:pPr>
          </w:p>
        </w:tc>
        <w:tc>
          <w:tcPr>
            <w:tcW w:w="5071" w:type="dxa"/>
          </w:tcPr>
          <w:p w14:paraId="2DC1443A" w14:textId="77777777" w:rsidR="004E0435" w:rsidRPr="00DB6262" w:rsidRDefault="004E0435" w:rsidP="0074640D">
            <w:pPr>
              <w:rPr>
                <w:i w:val="0"/>
                <w:sz w:val="22"/>
                <w:szCs w:val="22"/>
              </w:rPr>
            </w:pPr>
            <w:r w:rsidRPr="00DB6262">
              <w:rPr>
                <w:i w:val="0"/>
                <w:sz w:val="22"/>
                <w:szCs w:val="22"/>
              </w:rPr>
              <w:t>Sedež</w:t>
            </w:r>
          </w:p>
        </w:tc>
      </w:tr>
      <w:tr w:rsidR="004E0435" w:rsidRPr="00DB6262" w14:paraId="5A49A041" w14:textId="77777777" w:rsidTr="0074640D">
        <w:tc>
          <w:tcPr>
            <w:tcW w:w="4262" w:type="dxa"/>
            <w:vMerge/>
          </w:tcPr>
          <w:p w14:paraId="7C8E0105" w14:textId="77777777" w:rsidR="004E0435" w:rsidRPr="00DB6262" w:rsidRDefault="004E0435" w:rsidP="0074640D">
            <w:pPr>
              <w:rPr>
                <w:i w:val="0"/>
                <w:sz w:val="22"/>
                <w:szCs w:val="22"/>
              </w:rPr>
            </w:pPr>
          </w:p>
        </w:tc>
        <w:tc>
          <w:tcPr>
            <w:tcW w:w="5071" w:type="dxa"/>
          </w:tcPr>
          <w:p w14:paraId="6ECA19B8" w14:textId="77777777" w:rsidR="004E0435" w:rsidRPr="00DB6262" w:rsidRDefault="004E0435" w:rsidP="0074640D">
            <w:pPr>
              <w:rPr>
                <w:i w:val="0"/>
                <w:sz w:val="22"/>
                <w:szCs w:val="22"/>
              </w:rPr>
            </w:pPr>
            <w:r w:rsidRPr="00DB6262">
              <w:rPr>
                <w:i w:val="0"/>
                <w:sz w:val="22"/>
                <w:szCs w:val="22"/>
              </w:rPr>
              <w:t>Davčna številka</w:t>
            </w:r>
          </w:p>
        </w:tc>
      </w:tr>
      <w:tr w:rsidR="004E0435" w:rsidRPr="00DB6262" w14:paraId="4E10B8A3" w14:textId="77777777" w:rsidTr="0074640D">
        <w:tc>
          <w:tcPr>
            <w:tcW w:w="4262" w:type="dxa"/>
          </w:tcPr>
          <w:p w14:paraId="5595B38E" w14:textId="77777777" w:rsidR="004E0435" w:rsidRPr="00DB6262" w:rsidRDefault="004E0435" w:rsidP="0074640D">
            <w:pPr>
              <w:rPr>
                <w:i w:val="0"/>
                <w:sz w:val="22"/>
                <w:szCs w:val="22"/>
              </w:rPr>
            </w:pPr>
            <w:r w:rsidRPr="00DB6262">
              <w:rPr>
                <w:i w:val="0"/>
                <w:sz w:val="22"/>
                <w:szCs w:val="22"/>
              </w:rPr>
              <w:t>KONTAKTNI PODATKI DOBAVITELJA (ime osebe, ki sprejema naročila in kontakt (el. naslov, te</w:t>
            </w:r>
            <w:r w:rsidR="00D43E18" w:rsidRPr="00DB6262">
              <w:rPr>
                <w:i w:val="0"/>
                <w:sz w:val="22"/>
                <w:szCs w:val="22"/>
              </w:rPr>
              <w:t>lefonska</w:t>
            </w:r>
            <w:r w:rsidRPr="00DB6262">
              <w:rPr>
                <w:i w:val="0"/>
                <w:sz w:val="22"/>
                <w:szCs w:val="22"/>
              </w:rPr>
              <w:t xml:space="preserve"> številka):</w:t>
            </w:r>
          </w:p>
        </w:tc>
        <w:tc>
          <w:tcPr>
            <w:tcW w:w="5071" w:type="dxa"/>
          </w:tcPr>
          <w:p w14:paraId="6B163589" w14:textId="77777777" w:rsidR="004E0435" w:rsidRPr="00DB6262" w:rsidRDefault="004E0435" w:rsidP="0074640D">
            <w:pPr>
              <w:rPr>
                <w:i w:val="0"/>
                <w:sz w:val="22"/>
                <w:szCs w:val="22"/>
              </w:rPr>
            </w:pPr>
          </w:p>
        </w:tc>
      </w:tr>
      <w:tr w:rsidR="004E0435" w:rsidRPr="00DB6262" w14:paraId="6A08CE26" w14:textId="77777777" w:rsidTr="0074640D">
        <w:tc>
          <w:tcPr>
            <w:tcW w:w="4262" w:type="dxa"/>
          </w:tcPr>
          <w:p w14:paraId="72882665" w14:textId="77777777" w:rsidR="004E0435" w:rsidRPr="00DB6262" w:rsidRDefault="004E0435" w:rsidP="0074640D">
            <w:pPr>
              <w:rPr>
                <w:i w:val="0"/>
                <w:sz w:val="22"/>
                <w:szCs w:val="22"/>
              </w:rPr>
            </w:pPr>
            <w:r w:rsidRPr="00DB6262">
              <w:rPr>
                <w:i w:val="0"/>
                <w:sz w:val="22"/>
                <w:szCs w:val="22"/>
              </w:rPr>
              <w:t>ŠT. NAROČILNICE:</w:t>
            </w:r>
          </w:p>
        </w:tc>
        <w:tc>
          <w:tcPr>
            <w:tcW w:w="5071" w:type="dxa"/>
          </w:tcPr>
          <w:p w14:paraId="6C35E115" w14:textId="77777777" w:rsidR="004E0435" w:rsidRPr="00DB6262" w:rsidRDefault="004E0435" w:rsidP="0074640D">
            <w:pPr>
              <w:rPr>
                <w:i w:val="0"/>
                <w:sz w:val="22"/>
                <w:szCs w:val="22"/>
              </w:rPr>
            </w:pPr>
            <w:r w:rsidRPr="00DB6262">
              <w:rPr>
                <w:i w:val="0"/>
                <w:sz w:val="22"/>
                <w:szCs w:val="22"/>
              </w:rPr>
              <w:t>Zaporedna številka naročilnice</w:t>
            </w:r>
          </w:p>
        </w:tc>
      </w:tr>
      <w:tr w:rsidR="004E0435" w:rsidRPr="00DB6262" w14:paraId="2B1F03D7" w14:textId="77777777" w:rsidTr="0074640D">
        <w:tc>
          <w:tcPr>
            <w:tcW w:w="4262" w:type="dxa"/>
          </w:tcPr>
          <w:p w14:paraId="6ED97AD1" w14:textId="77777777" w:rsidR="004E0435" w:rsidRPr="00DB6262" w:rsidRDefault="004E0435" w:rsidP="0074640D">
            <w:pPr>
              <w:rPr>
                <w:i w:val="0"/>
                <w:sz w:val="22"/>
                <w:szCs w:val="22"/>
              </w:rPr>
            </w:pPr>
            <w:r w:rsidRPr="00DB6262">
              <w:rPr>
                <w:i w:val="0"/>
                <w:sz w:val="22"/>
                <w:szCs w:val="22"/>
              </w:rPr>
              <w:t>DATUM IZDAJE:</w:t>
            </w:r>
          </w:p>
        </w:tc>
        <w:tc>
          <w:tcPr>
            <w:tcW w:w="5071" w:type="dxa"/>
          </w:tcPr>
          <w:p w14:paraId="28499D29" w14:textId="77777777" w:rsidR="004E0435" w:rsidRPr="00DB6262" w:rsidRDefault="004E0435" w:rsidP="0074640D">
            <w:pPr>
              <w:rPr>
                <w:i w:val="0"/>
                <w:sz w:val="22"/>
                <w:szCs w:val="22"/>
              </w:rPr>
            </w:pPr>
          </w:p>
        </w:tc>
      </w:tr>
      <w:tr w:rsidR="004E0435" w:rsidRPr="00DB6262" w14:paraId="7046F7BA" w14:textId="77777777" w:rsidTr="0074640D">
        <w:tc>
          <w:tcPr>
            <w:tcW w:w="4262" w:type="dxa"/>
          </w:tcPr>
          <w:p w14:paraId="5FE30FB1" w14:textId="77777777" w:rsidR="004E0435" w:rsidRPr="00DB6262" w:rsidRDefault="004E0435" w:rsidP="0074640D">
            <w:pPr>
              <w:rPr>
                <w:i w:val="0"/>
                <w:sz w:val="22"/>
                <w:szCs w:val="22"/>
              </w:rPr>
            </w:pPr>
            <w:r w:rsidRPr="00DB6262">
              <w:rPr>
                <w:i w:val="0"/>
                <w:sz w:val="22"/>
                <w:szCs w:val="22"/>
              </w:rPr>
              <w:t>PODLAGA ZA IZDAJO NAROČILNICE (številka in datum okvirnega sporazuma, sklenjenega z dobaviteljem)</w:t>
            </w:r>
          </w:p>
        </w:tc>
        <w:tc>
          <w:tcPr>
            <w:tcW w:w="5071" w:type="dxa"/>
          </w:tcPr>
          <w:p w14:paraId="24DDE92C" w14:textId="77777777" w:rsidR="004E0435" w:rsidRPr="00DB6262" w:rsidRDefault="004E0435" w:rsidP="0074640D">
            <w:pPr>
              <w:rPr>
                <w:i w:val="0"/>
                <w:sz w:val="22"/>
                <w:szCs w:val="22"/>
              </w:rPr>
            </w:pPr>
          </w:p>
        </w:tc>
      </w:tr>
      <w:tr w:rsidR="004E0435" w:rsidRPr="00DB6262" w14:paraId="6C9B6184" w14:textId="77777777" w:rsidTr="0074640D">
        <w:tc>
          <w:tcPr>
            <w:tcW w:w="4262" w:type="dxa"/>
          </w:tcPr>
          <w:p w14:paraId="6D9A83FE" w14:textId="77777777" w:rsidR="004E0435" w:rsidRPr="00DB6262" w:rsidRDefault="004E0435" w:rsidP="0074640D">
            <w:pPr>
              <w:rPr>
                <w:i w:val="0"/>
                <w:sz w:val="22"/>
                <w:szCs w:val="22"/>
              </w:rPr>
            </w:pPr>
            <w:r w:rsidRPr="00DB6262">
              <w:rPr>
                <w:i w:val="0"/>
                <w:sz w:val="22"/>
                <w:szCs w:val="22"/>
              </w:rPr>
              <w:t>ROK PLAČILA:</w:t>
            </w:r>
          </w:p>
        </w:tc>
        <w:tc>
          <w:tcPr>
            <w:tcW w:w="5071" w:type="dxa"/>
          </w:tcPr>
          <w:p w14:paraId="5BC696FD" w14:textId="77777777" w:rsidR="004E0435" w:rsidRPr="00DB6262" w:rsidRDefault="004E0435" w:rsidP="0074640D">
            <w:pPr>
              <w:rPr>
                <w:i w:val="0"/>
                <w:sz w:val="22"/>
                <w:szCs w:val="22"/>
              </w:rPr>
            </w:pPr>
            <w:r w:rsidRPr="00DB6262">
              <w:rPr>
                <w:i w:val="0"/>
                <w:sz w:val="22"/>
                <w:szCs w:val="22"/>
              </w:rPr>
              <w:t>V roku 30 dni po prejemu zbirnega računa, v skladu s sklenjenim okvirnim sporazumom</w:t>
            </w:r>
          </w:p>
        </w:tc>
      </w:tr>
    </w:tbl>
    <w:p w14:paraId="1FF8FD97" w14:textId="77777777" w:rsidR="004E0435" w:rsidRPr="00DB6262" w:rsidRDefault="004E0435" w:rsidP="004E0435">
      <w:pPr>
        <w:rPr>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1280"/>
        <w:gridCol w:w="1311"/>
        <w:gridCol w:w="1791"/>
        <w:gridCol w:w="1229"/>
        <w:gridCol w:w="1255"/>
      </w:tblGrid>
      <w:tr w:rsidR="004E0435" w:rsidRPr="00DB6262" w14:paraId="2EB9BF5E" w14:textId="77777777" w:rsidTr="0074640D">
        <w:tc>
          <w:tcPr>
            <w:tcW w:w="2234" w:type="dxa"/>
            <w:vMerge w:val="restart"/>
            <w:vAlign w:val="center"/>
          </w:tcPr>
          <w:p w14:paraId="2E254E6B" w14:textId="77777777" w:rsidR="004E0435" w:rsidRPr="00DB6262" w:rsidRDefault="004E0435" w:rsidP="0074640D">
            <w:pPr>
              <w:jc w:val="center"/>
              <w:rPr>
                <w:i w:val="0"/>
                <w:sz w:val="22"/>
                <w:szCs w:val="22"/>
              </w:rPr>
            </w:pPr>
            <w:r w:rsidRPr="00DB6262">
              <w:rPr>
                <w:i w:val="0"/>
                <w:sz w:val="22"/>
                <w:szCs w:val="22"/>
              </w:rPr>
              <w:t>VRSTA NAROČENEGA BLAGA</w:t>
            </w:r>
          </w:p>
          <w:p w14:paraId="683E1A10" w14:textId="77777777" w:rsidR="004E0435" w:rsidRPr="00DB6262" w:rsidRDefault="004E0435" w:rsidP="0074640D">
            <w:pPr>
              <w:jc w:val="center"/>
              <w:rPr>
                <w:i w:val="0"/>
                <w:sz w:val="22"/>
                <w:szCs w:val="22"/>
              </w:rPr>
            </w:pPr>
            <w:r w:rsidRPr="00DB6262">
              <w:rPr>
                <w:i w:val="0"/>
                <w:sz w:val="22"/>
                <w:szCs w:val="22"/>
              </w:rPr>
              <w:t>(z vsemi zahtevami)</w:t>
            </w:r>
          </w:p>
        </w:tc>
        <w:tc>
          <w:tcPr>
            <w:tcW w:w="1152" w:type="dxa"/>
            <w:vMerge w:val="restart"/>
            <w:vAlign w:val="center"/>
          </w:tcPr>
          <w:p w14:paraId="317AC4AF" w14:textId="77777777" w:rsidR="004E0435" w:rsidRPr="00DB6262" w:rsidRDefault="004E0435" w:rsidP="0074640D">
            <w:pPr>
              <w:jc w:val="center"/>
              <w:rPr>
                <w:i w:val="0"/>
                <w:sz w:val="22"/>
                <w:szCs w:val="22"/>
              </w:rPr>
            </w:pPr>
            <w:r w:rsidRPr="00DB6262">
              <w:rPr>
                <w:i w:val="0"/>
                <w:sz w:val="22"/>
                <w:szCs w:val="22"/>
              </w:rPr>
              <w:t>KOLIČINA</w:t>
            </w:r>
          </w:p>
        </w:tc>
        <w:tc>
          <w:tcPr>
            <w:tcW w:w="1336" w:type="dxa"/>
            <w:vMerge w:val="restart"/>
            <w:vAlign w:val="center"/>
          </w:tcPr>
          <w:p w14:paraId="4DD8447E" w14:textId="77777777" w:rsidR="004E0435" w:rsidRPr="00DB6262" w:rsidRDefault="004E0435" w:rsidP="0074640D">
            <w:pPr>
              <w:jc w:val="center"/>
              <w:rPr>
                <w:i w:val="0"/>
                <w:sz w:val="22"/>
                <w:szCs w:val="22"/>
              </w:rPr>
            </w:pPr>
            <w:r w:rsidRPr="00DB6262">
              <w:rPr>
                <w:i w:val="0"/>
                <w:sz w:val="22"/>
                <w:szCs w:val="22"/>
              </w:rPr>
              <w:t>ENOTA MERE</w:t>
            </w:r>
          </w:p>
        </w:tc>
        <w:tc>
          <w:tcPr>
            <w:tcW w:w="4345" w:type="dxa"/>
            <w:gridSpan w:val="3"/>
            <w:vAlign w:val="center"/>
          </w:tcPr>
          <w:p w14:paraId="7CC86438" w14:textId="77777777" w:rsidR="004E0435" w:rsidRPr="00DB6262" w:rsidRDefault="004E0435" w:rsidP="0074640D">
            <w:pPr>
              <w:jc w:val="center"/>
              <w:rPr>
                <w:i w:val="0"/>
                <w:sz w:val="22"/>
                <w:szCs w:val="22"/>
              </w:rPr>
            </w:pPr>
            <w:r w:rsidRPr="00DB6262">
              <w:rPr>
                <w:i w:val="0"/>
                <w:sz w:val="22"/>
                <w:szCs w:val="22"/>
              </w:rPr>
              <w:t>KORIGIRANE VREDNOSTI</w:t>
            </w:r>
          </w:p>
        </w:tc>
      </w:tr>
      <w:tr w:rsidR="004E0435" w:rsidRPr="00DB6262" w14:paraId="55DB7D33" w14:textId="77777777" w:rsidTr="0074640D">
        <w:tc>
          <w:tcPr>
            <w:tcW w:w="2234" w:type="dxa"/>
            <w:vMerge/>
            <w:vAlign w:val="center"/>
          </w:tcPr>
          <w:p w14:paraId="26EF38EA" w14:textId="77777777" w:rsidR="004E0435" w:rsidRPr="00DB6262" w:rsidRDefault="004E0435" w:rsidP="0074640D">
            <w:pPr>
              <w:rPr>
                <w:i w:val="0"/>
                <w:sz w:val="22"/>
                <w:szCs w:val="22"/>
              </w:rPr>
            </w:pPr>
          </w:p>
        </w:tc>
        <w:tc>
          <w:tcPr>
            <w:tcW w:w="1152" w:type="dxa"/>
            <w:vMerge/>
            <w:vAlign w:val="center"/>
          </w:tcPr>
          <w:p w14:paraId="42673296" w14:textId="77777777" w:rsidR="004E0435" w:rsidRPr="00DB6262" w:rsidRDefault="004E0435" w:rsidP="0074640D">
            <w:pPr>
              <w:rPr>
                <w:i w:val="0"/>
                <w:sz w:val="22"/>
                <w:szCs w:val="22"/>
              </w:rPr>
            </w:pPr>
          </w:p>
        </w:tc>
        <w:tc>
          <w:tcPr>
            <w:tcW w:w="1336" w:type="dxa"/>
            <w:vMerge/>
            <w:vAlign w:val="center"/>
          </w:tcPr>
          <w:p w14:paraId="0C0C8C92" w14:textId="77777777" w:rsidR="004E0435" w:rsidRPr="00DB6262" w:rsidRDefault="004E0435" w:rsidP="0074640D">
            <w:pPr>
              <w:rPr>
                <w:i w:val="0"/>
                <w:sz w:val="22"/>
                <w:szCs w:val="22"/>
              </w:rPr>
            </w:pPr>
          </w:p>
        </w:tc>
        <w:tc>
          <w:tcPr>
            <w:tcW w:w="1827" w:type="dxa"/>
            <w:vAlign w:val="center"/>
          </w:tcPr>
          <w:p w14:paraId="58797BFA" w14:textId="77777777" w:rsidR="004E0435" w:rsidRPr="00DB6262" w:rsidRDefault="004E0435" w:rsidP="0074640D">
            <w:pPr>
              <w:jc w:val="center"/>
              <w:rPr>
                <w:i w:val="0"/>
                <w:sz w:val="22"/>
                <w:szCs w:val="22"/>
              </w:rPr>
            </w:pPr>
            <w:r w:rsidRPr="00DB6262">
              <w:rPr>
                <w:i w:val="0"/>
                <w:sz w:val="22"/>
                <w:szCs w:val="22"/>
              </w:rPr>
              <w:t>KOLIČINA</w:t>
            </w:r>
          </w:p>
        </w:tc>
        <w:tc>
          <w:tcPr>
            <w:tcW w:w="1243" w:type="dxa"/>
            <w:vAlign w:val="center"/>
          </w:tcPr>
          <w:p w14:paraId="479615D7" w14:textId="77777777" w:rsidR="004E0435" w:rsidRPr="00DB6262" w:rsidRDefault="004E0435" w:rsidP="0074640D">
            <w:pPr>
              <w:jc w:val="center"/>
              <w:rPr>
                <w:i w:val="0"/>
                <w:sz w:val="22"/>
                <w:szCs w:val="22"/>
              </w:rPr>
            </w:pPr>
            <w:r w:rsidRPr="00DB6262">
              <w:rPr>
                <w:i w:val="0"/>
                <w:sz w:val="22"/>
                <w:szCs w:val="22"/>
              </w:rPr>
              <w:t>DATUM</w:t>
            </w:r>
          </w:p>
        </w:tc>
        <w:tc>
          <w:tcPr>
            <w:tcW w:w="1275" w:type="dxa"/>
            <w:vAlign w:val="center"/>
          </w:tcPr>
          <w:p w14:paraId="63D0A1C9" w14:textId="77777777" w:rsidR="004E0435" w:rsidRPr="00DB6262" w:rsidRDefault="004E0435" w:rsidP="0074640D">
            <w:pPr>
              <w:jc w:val="center"/>
              <w:rPr>
                <w:i w:val="0"/>
                <w:sz w:val="22"/>
                <w:szCs w:val="22"/>
              </w:rPr>
            </w:pPr>
            <w:r w:rsidRPr="00DB6262">
              <w:rPr>
                <w:i w:val="0"/>
                <w:sz w:val="22"/>
                <w:szCs w:val="22"/>
              </w:rPr>
              <w:t>PODPIS</w:t>
            </w:r>
          </w:p>
        </w:tc>
      </w:tr>
      <w:tr w:rsidR="004E0435" w:rsidRPr="00DB6262" w14:paraId="044FEEEC" w14:textId="77777777" w:rsidTr="0074640D">
        <w:tc>
          <w:tcPr>
            <w:tcW w:w="2234" w:type="dxa"/>
          </w:tcPr>
          <w:p w14:paraId="605EFDEB" w14:textId="77777777" w:rsidR="004E0435" w:rsidRPr="00DB6262" w:rsidRDefault="004E0435" w:rsidP="0074640D">
            <w:pPr>
              <w:rPr>
                <w:i w:val="0"/>
                <w:sz w:val="22"/>
                <w:szCs w:val="22"/>
              </w:rPr>
            </w:pPr>
          </w:p>
        </w:tc>
        <w:tc>
          <w:tcPr>
            <w:tcW w:w="1152" w:type="dxa"/>
          </w:tcPr>
          <w:p w14:paraId="37400BE5" w14:textId="77777777" w:rsidR="004E0435" w:rsidRPr="00DB6262" w:rsidRDefault="004E0435" w:rsidP="0074640D">
            <w:pPr>
              <w:rPr>
                <w:i w:val="0"/>
                <w:sz w:val="22"/>
                <w:szCs w:val="22"/>
              </w:rPr>
            </w:pPr>
          </w:p>
        </w:tc>
        <w:tc>
          <w:tcPr>
            <w:tcW w:w="1336" w:type="dxa"/>
          </w:tcPr>
          <w:p w14:paraId="2F151CC5" w14:textId="77777777" w:rsidR="004E0435" w:rsidRPr="00DB6262" w:rsidRDefault="004E0435" w:rsidP="0074640D">
            <w:pPr>
              <w:rPr>
                <w:i w:val="0"/>
                <w:sz w:val="22"/>
                <w:szCs w:val="22"/>
              </w:rPr>
            </w:pPr>
          </w:p>
        </w:tc>
        <w:tc>
          <w:tcPr>
            <w:tcW w:w="1827" w:type="dxa"/>
          </w:tcPr>
          <w:p w14:paraId="57FD7D78" w14:textId="77777777" w:rsidR="004E0435" w:rsidRPr="00DB6262" w:rsidRDefault="004E0435" w:rsidP="0074640D">
            <w:pPr>
              <w:rPr>
                <w:i w:val="0"/>
                <w:sz w:val="22"/>
                <w:szCs w:val="22"/>
              </w:rPr>
            </w:pPr>
          </w:p>
        </w:tc>
        <w:tc>
          <w:tcPr>
            <w:tcW w:w="1243" w:type="dxa"/>
          </w:tcPr>
          <w:p w14:paraId="32C33E82" w14:textId="77777777" w:rsidR="004E0435" w:rsidRPr="00DB6262" w:rsidRDefault="004E0435" w:rsidP="0074640D">
            <w:pPr>
              <w:rPr>
                <w:i w:val="0"/>
                <w:sz w:val="22"/>
                <w:szCs w:val="22"/>
              </w:rPr>
            </w:pPr>
          </w:p>
        </w:tc>
        <w:tc>
          <w:tcPr>
            <w:tcW w:w="1275" w:type="dxa"/>
          </w:tcPr>
          <w:p w14:paraId="0741D9DF" w14:textId="77777777" w:rsidR="004E0435" w:rsidRPr="00DB6262" w:rsidRDefault="004E0435" w:rsidP="0074640D">
            <w:pPr>
              <w:rPr>
                <w:i w:val="0"/>
                <w:sz w:val="22"/>
                <w:szCs w:val="22"/>
              </w:rPr>
            </w:pPr>
          </w:p>
        </w:tc>
      </w:tr>
      <w:tr w:rsidR="004E0435" w:rsidRPr="00DB6262" w14:paraId="4166855A" w14:textId="77777777" w:rsidTr="0074640D">
        <w:tc>
          <w:tcPr>
            <w:tcW w:w="2234" w:type="dxa"/>
          </w:tcPr>
          <w:p w14:paraId="098D7BF9" w14:textId="77777777" w:rsidR="004E0435" w:rsidRPr="00DB6262" w:rsidRDefault="004E0435" w:rsidP="0074640D">
            <w:pPr>
              <w:rPr>
                <w:i w:val="0"/>
                <w:sz w:val="22"/>
                <w:szCs w:val="22"/>
              </w:rPr>
            </w:pPr>
          </w:p>
        </w:tc>
        <w:tc>
          <w:tcPr>
            <w:tcW w:w="1152" w:type="dxa"/>
          </w:tcPr>
          <w:p w14:paraId="13D9C7B1" w14:textId="77777777" w:rsidR="004E0435" w:rsidRPr="00DB6262" w:rsidRDefault="004E0435" w:rsidP="0074640D">
            <w:pPr>
              <w:rPr>
                <w:i w:val="0"/>
                <w:sz w:val="22"/>
                <w:szCs w:val="22"/>
              </w:rPr>
            </w:pPr>
          </w:p>
        </w:tc>
        <w:tc>
          <w:tcPr>
            <w:tcW w:w="1336" w:type="dxa"/>
          </w:tcPr>
          <w:p w14:paraId="24CE88AD" w14:textId="77777777" w:rsidR="004E0435" w:rsidRPr="00DB6262" w:rsidRDefault="004E0435" w:rsidP="0074640D">
            <w:pPr>
              <w:rPr>
                <w:i w:val="0"/>
                <w:sz w:val="22"/>
                <w:szCs w:val="22"/>
              </w:rPr>
            </w:pPr>
          </w:p>
        </w:tc>
        <w:tc>
          <w:tcPr>
            <w:tcW w:w="1827" w:type="dxa"/>
          </w:tcPr>
          <w:p w14:paraId="225E113E" w14:textId="77777777" w:rsidR="004E0435" w:rsidRPr="00DB6262" w:rsidRDefault="004E0435" w:rsidP="0074640D">
            <w:pPr>
              <w:rPr>
                <w:i w:val="0"/>
                <w:sz w:val="22"/>
                <w:szCs w:val="22"/>
              </w:rPr>
            </w:pPr>
          </w:p>
        </w:tc>
        <w:tc>
          <w:tcPr>
            <w:tcW w:w="1243" w:type="dxa"/>
          </w:tcPr>
          <w:p w14:paraId="0DC83A70" w14:textId="77777777" w:rsidR="004E0435" w:rsidRPr="00DB6262" w:rsidRDefault="004E0435" w:rsidP="0074640D">
            <w:pPr>
              <w:rPr>
                <w:i w:val="0"/>
                <w:sz w:val="22"/>
                <w:szCs w:val="22"/>
              </w:rPr>
            </w:pPr>
          </w:p>
        </w:tc>
        <w:tc>
          <w:tcPr>
            <w:tcW w:w="1275" w:type="dxa"/>
          </w:tcPr>
          <w:p w14:paraId="55769608" w14:textId="77777777" w:rsidR="004E0435" w:rsidRPr="00DB6262" w:rsidRDefault="004E0435" w:rsidP="0074640D">
            <w:pPr>
              <w:rPr>
                <w:i w:val="0"/>
                <w:sz w:val="22"/>
                <w:szCs w:val="22"/>
              </w:rPr>
            </w:pPr>
          </w:p>
        </w:tc>
      </w:tr>
      <w:tr w:rsidR="004E0435" w:rsidRPr="00DB6262" w14:paraId="3641DD9C" w14:textId="77777777" w:rsidTr="0074640D">
        <w:tc>
          <w:tcPr>
            <w:tcW w:w="2234" w:type="dxa"/>
          </w:tcPr>
          <w:p w14:paraId="15169C5F" w14:textId="77777777" w:rsidR="004E0435" w:rsidRPr="00DB6262" w:rsidRDefault="004E0435" w:rsidP="0074640D">
            <w:pPr>
              <w:rPr>
                <w:i w:val="0"/>
                <w:sz w:val="22"/>
                <w:szCs w:val="22"/>
              </w:rPr>
            </w:pPr>
          </w:p>
        </w:tc>
        <w:tc>
          <w:tcPr>
            <w:tcW w:w="1152" w:type="dxa"/>
          </w:tcPr>
          <w:p w14:paraId="1F79B7B7" w14:textId="77777777" w:rsidR="004E0435" w:rsidRPr="00DB6262" w:rsidRDefault="004E0435" w:rsidP="0074640D">
            <w:pPr>
              <w:rPr>
                <w:i w:val="0"/>
                <w:sz w:val="22"/>
                <w:szCs w:val="22"/>
              </w:rPr>
            </w:pPr>
          </w:p>
        </w:tc>
        <w:tc>
          <w:tcPr>
            <w:tcW w:w="1336" w:type="dxa"/>
          </w:tcPr>
          <w:p w14:paraId="1B899ABC" w14:textId="77777777" w:rsidR="004E0435" w:rsidRPr="00DB6262" w:rsidRDefault="004E0435" w:rsidP="0074640D">
            <w:pPr>
              <w:rPr>
                <w:i w:val="0"/>
                <w:sz w:val="22"/>
                <w:szCs w:val="22"/>
              </w:rPr>
            </w:pPr>
          </w:p>
        </w:tc>
        <w:tc>
          <w:tcPr>
            <w:tcW w:w="1827" w:type="dxa"/>
          </w:tcPr>
          <w:p w14:paraId="0901DB11" w14:textId="77777777" w:rsidR="004E0435" w:rsidRPr="00DB6262" w:rsidRDefault="004E0435" w:rsidP="0074640D">
            <w:pPr>
              <w:rPr>
                <w:i w:val="0"/>
                <w:sz w:val="22"/>
                <w:szCs w:val="22"/>
              </w:rPr>
            </w:pPr>
          </w:p>
        </w:tc>
        <w:tc>
          <w:tcPr>
            <w:tcW w:w="1243" w:type="dxa"/>
          </w:tcPr>
          <w:p w14:paraId="273DDA91" w14:textId="77777777" w:rsidR="004E0435" w:rsidRPr="00DB6262" w:rsidRDefault="004E0435" w:rsidP="0074640D">
            <w:pPr>
              <w:rPr>
                <w:i w:val="0"/>
                <w:sz w:val="22"/>
                <w:szCs w:val="22"/>
              </w:rPr>
            </w:pPr>
          </w:p>
        </w:tc>
        <w:tc>
          <w:tcPr>
            <w:tcW w:w="1275" w:type="dxa"/>
          </w:tcPr>
          <w:p w14:paraId="0AF6B9C8" w14:textId="77777777" w:rsidR="004E0435" w:rsidRPr="00DB6262" w:rsidRDefault="004E0435" w:rsidP="0074640D">
            <w:pPr>
              <w:rPr>
                <w:i w:val="0"/>
                <w:sz w:val="22"/>
                <w:szCs w:val="22"/>
              </w:rPr>
            </w:pPr>
          </w:p>
        </w:tc>
      </w:tr>
    </w:tbl>
    <w:p w14:paraId="17DF8D1B" w14:textId="77777777" w:rsidR="004E0435" w:rsidRPr="00DB6262" w:rsidRDefault="004E0435" w:rsidP="004E0435">
      <w:pPr>
        <w:jc w:val="both"/>
        <w:rPr>
          <w:i w:val="0"/>
          <w:sz w:val="22"/>
          <w:szCs w:val="22"/>
        </w:rPr>
      </w:pPr>
    </w:p>
    <w:p w14:paraId="7634F9B4" w14:textId="77777777" w:rsidR="004E0435" w:rsidRPr="00DB6262" w:rsidRDefault="004E0435" w:rsidP="004E0435">
      <w:pPr>
        <w:jc w:val="both"/>
        <w:rPr>
          <w:i w:val="0"/>
          <w:sz w:val="22"/>
          <w:szCs w:val="22"/>
        </w:rPr>
      </w:pPr>
      <w:r w:rsidRPr="00DB6262">
        <w:rPr>
          <w:i w:val="0"/>
          <w:sz w:val="22"/>
          <w:szCs w:val="22"/>
        </w:rPr>
        <w:t>Cena na enoto mere po katerih naročnik naroča blago so opredeljene v predračunskem obrazcu, ki je priloga okvirnega sporazuma.</w:t>
      </w:r>
    </w:p>
    <w:p w14:paraId="695C77BB" w14:textId="77777777" w:rsidR="004E0435" w:rsidRPr="00DB6262" w:rsidRDefault="004E0435" w:rsidP="004E0435">
      <w:pPr>
        <w:jc w:val="both"/>
        <w:rPr>
          <w:i w:val="0"/>
          <w:sz w:val="22"/>
          <w:szCs w:val="22"/>
        </w:rPr>
      </w:pPr>
    </w:p>
    <w:p w14:paraId="1B6A3F31" w14:textId="77777777" w:rsidR="004E0435" w:rsidRPr="00DB6262" w:rsidRDefault="004E0435" w:rsidP="004E0435">
      <w:pPr>
        <w:jc w:val="both"/>
        <w:rPr>
          <w:i w:val="0"/>
          <w:sz w:val="22"/>
          <w:szCs w:val="22"/>
        </w:rPr>
      </w:pPr>
    </w:p>
    <w:p w14:paraId="5606F0C0" w14:textId="77777777" w:rsidR="004E0435" w:rsidRPr="00DB6262" w:rsidRDefault="004E0435" w:rsidP="004E0435">
      <w:pPr>
        <w:jc w:val="both"/>
        <w:rPr>
          <w:i w:val="0"/>
          <w:sz w:val="22"/>
          <w:szCs w:val="22"/>
        </w:rPr>
      </w:pPr>
    </w:p>
    <w:p w14:paraId="634EC732" w14:textId="77777777" w:rsidR="004E0435" w:rsidRPr="00DB6262" w:rsidRDefault="004E0435" w:rsidP="004E0435">
      <w:pPr>
        <w:tabs>
          <w:tab w:val="left" w:pos="3402"/>
          <w:tab w:val="left" w:pos="5670"/>
        </w:tabs>
        <w:jc w:val="both"/>
        <w:rPr>
          <w:sz w:val="22"/>
          <w:szCs w:val="22"/>
        </w:rPr>
      </w:pPr>
      <w:r w:rsidRPr="00DB6262">
        <w:rPr>
          <w:sz w:val="22"/>
          <w:szCs w:val="22"/>
        </w:rPr>
        <w:t xml:space="preserve">Datum: </w:t>
      </w:r>
      <w:r w:rsidRPr="00DB6262">
        <w:rPr>
          <w:sz w:val="22"/>
          <w:szCs w:val="22"/>
        </w:rPr>
        <w:tab/>
        <w:t>Žig:</w:t>
      </w:r>
      <w:r w:rsidRPr="00DB6262">
        <w:rPr>
          <w:sz w:val="22"/>
          <w:szCs w:val="22"/>
        </w:rPr>
        <w:tab/>
        <w:t>Podpis:</w:t>
      </w:r>
    </w:p>
    <w:p w14:paraId="603CB403" w14:textId="77777777" w:rsidR="004E0435" w:rsidRPr="00DB6262" w:rsidRDefault="004E0435" w:rsidP="00CD1C88">
      <w:pPr>
        <w:rPr>
          <w:i w:val="0"/>
          <w:sz w:val="22"/>
          <w:szCs w:val="22"/>
        </w:rPr>
      </w:pPr>
    </w:p>
    <w:p w14:paraId="13D2B1AE" w14:textId="77777777" w:rsidR="004E0435" w:rsidRPr="00DB6262" w:rsidRDefault="004E0435" w:rsidP="00CD1C88">
      <w:pPr>
        <w:rPr>
          <w:i w:val="0"/>
          <w:sz w:val="22"/>
          <w:szCs w:val="22"/>
        </w:rPr>
      </w:pPr>
    </w:p>
    <w:p w14:paraId="14F72AD8" w14:textId="77777777" w:rsidR="00B32372" w:rsidRPr="00DB6262" w:rsidRDefault="00B32372" w:rsidP="00CD1C88">
      <w:pPr>
        <w:rPr>
          <w:b/>
          <w:i w:val="0"/>
          <w:sz w:val="22"/>
          <w:szCs w:val="22"/>
        </w:rPr>
      </w:pPr>
      <w:r w:rsidRPr="00DB6262">
        <w:rPr>
          <w:b/>
          <w:i w:val="0"/>
          <w:sz w:val="22"/>
          <w:szCs w:val="22"/>
        </w:rPr>
        <w:br w:type="page"/>
      </w:r>
    </w:p>
    <w:p w14:paraId="08393E54" w14:textId="77777777" w:rsidR="0082333C" w:rsidRPr="00DB6262" w:rsidRDefault="0082333C" w:rsidP="009011EF">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7C3165FC"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B01BE8" w:rsidRPr="00B01BE8">
        <w:rPr>
          <w:i w:val="0"/>
          <w:sz w:val="22"/>
          <w:szCs w:val="22"/>
        </w:rPr>
        <w:t xml:space="preserve">Sukcesivna dobava živil za obdobje do 15.3.2027 za potrebe Vrtca </w:t>
      </w:r>
      <w:proofErr w:type="spellStart"/>
      <w:r w:rsidR="00B01BE8" w:rsidRPr="00B01BE8">
        <w:rPr>
          <w:i w:val="0"/>
          <w:sz w:val="22"/>
          <w:szCs w:val="22"/>
        </w:rPr>
        <w:t>Najdihojca</w:t>
      </w:r>
      <w:proofErr w:type="spellEnd"/>
      <w:r w:rsidR="00B01BE8" w:rsidRPr="00B01BE8">
        <w:rPr>
          <w:i w:val="0"/>
          <w:sz w:val="22"/>
          <w:szCs w:val="22"/>
        </w:rPr>
        <w:t xml:space="preserve"> – SKLOP: BIO KRUH IN PEKOVSKO PECIVO</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1D830F6F" w14:textId="34704B92" w:rsidR="00383562" w:rsidRPr="00DB6262" w:rsidRDefault="00B01BE8" w:rsidP="00BB121B">
      <w:pPr>
        <w:pStyle w:val="Glava"/>
        <w:tabs>
          <w:tab w:val="clear" w:pos="4536"/>
          <w:tab w:val="clear" w:pos="9072"/>
        </w:tabs>
        <w:jc w:val="center"/>
        <w:rPr>
          <w:i w:val="0"/>
          <w:sz w:val="22"/>
          <w:szCs w:val="22"/>
        </w:rPr>
      </w:pPr>
      <w:r w:rsidRPr="00B01BE8">
        <w:rPr>
          <w:b/>
          <w:i w:val="0"/>
          <w:sz w:val="22"/>
          <w:szCs w:val="22"/>
        </w:rPr>
        <w:t xml:space="preserve">Sukcesivna dobava živil za obdobje do 15.3.2027 za potrebe Vrtca </w:t>
      </w:r>
      <w:proofErr w:type="spellStart"/>
      <w:r w:rsidRPr="00B01BE8">
        <w:rPr>
          <w:b/>
          <w:i w:val="0"/>
          <w:sz w:val="22"/>
          <w:szCs w:val="22"/>
        </w:rPr>
        <w:t>Najdihojca</w:t>
      </w:r>
      <w:proofErr w:type="spellEnd"/>
      <w:r w:rsidRPr="00B01BE8">
        <w:rPr>
          <w:b/>
          <w:i w:val="0"/>
          <w:sz w:val="22"/>
          <w:szCs w:val="22"/>
        </w:rPr>
        <w:t xml:space="preserve"> – SKLOP: BIO KRUH IN PEKOVSKO PECIVO</w:t>
      </w:r>
    </w:p>
    <w:p w14:paraId="47F3E858" w14:textId="77777777" w:rsidR="00383562" w:rsidRPr="00DB6262" w:rsidRDefault="00383562" w:rsidP="00383562">
      <w:pPr>
        <w:pStyle w:val="Glava"/>
        <w:tabs>
          <w:tab w:val="clear" w:pos="4536"/>
          <w:tab w:val="clear" w:pos="9072"/>
        </w:tabs>
        <w:jc w:val="both"/>
        <w:rPr>
          <w:i w:val="0"/>
          <w:sz w:val="22"/>
          <w:szCs w:val="22"/>
        </w:rPr>
      </w:pPr>
    </w:p>
    <w:p w14:paraId="6AD74BDF" w14:textId="46BDA21A" w:rsidR="00383562" w:rsidRDefault="00383562" w:rsidP="00383562">
      <w:pPr>
        <w:pStyle w:val="Glava"/>
        <w:tabs>
          <w:tab w:val="clear" w:pos="4536"/>
          <w:tab w:val="clear" w:pos="9072"/>
        </w:tabs>
        <w:jc w:val="both"/>
        <w:rPr>
          <w:i w:val="0"/>
          <w:sz w:val="22"/>
          <w:szCs w:val="22"/>
        </w:rPr>
      </w:pP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5498"/>
        <w:gridCol w:w="1731"/>
        <w:gridCol w:w="1129"/>
      </w:tblGrid>
      <w:tr w:rsidR="005B5B35" w:rsidRPr="005B5B35" w14:paraId="176E04CB" w14:textId="77777777" w:rsidTr="005B5B35">
        <w:trPr>
          <w:trHeight w:val="1020"/>
        </w:trPr>
        <w:tc>
          <w:tcPr>
            <w:tcW w:w="709" w:type="dxa"/>
            <w:vAlign w:val="center"/>
          </w:tcPr>
          <w:p w14:paraId="32E9EF5B" w14:textId="7FF90DC5" w:rsidR="005B5B35" w:rsidRPr="005B5B35" w:rsidRDefault="005B5B35" w:rsidP="005B5B35">
            <w:pPr>
              <w:jc w:val="center"/>
              <w:rPr>
                <w:i w:val="0"/>
                <w:color w:val="000000"/>
                <w:sz w:val="20"/>
              </w:rPr>
            </w:pPr>
            <w:proofErr w:type="spellStart"/>
            <w:r w:rsidRPr="005B5B35">
              <w:rPr>
                <w:i w:val="0"/>
                <w:sz w:val="20"/>
              </w:rPr>
              <w:t>Zap</w:t>
            </w:r>
            <w:proofErr w:type="spellEnd"/>
            <w:r w:rsidRPr="005B5B35">
              <w:rPr>
                <w:i w:val="0"/>
                <w:sz w:val="20"/>
              </w:rPr>
              <w:t>. št. sklopa</w:t>
            </w:r>
          </w:p>
        </w:tc>
        <w:tc>
          <w:tcPr>
            <w:tcW w:w="5498" w:type="dxa"/>
            <w:shd w:val="clear" w:color="auto" w:fill="auto"/>
            <w:vAlign w:val="center"/>
            <w:hideMark/>
          </w:tcPr>
          <w:p w14:paraId="495E0219" w14:textId="56798802" w:rsidR="005B5B35" w:rsidRPr="005B5B35" w:rsidRDefault="005B5B35" w:rsidP="005B5B35">
            <w:pPr>
              <w:rPr>
                <w:i w:val="0"/>
                <w:color w:val="000000"/>
                <w:sz w:val="20"/>
              </w:rPr>
            </w:pPr>
            <w:r w:rsidRPr="005B5B35">
              <w:rPr>
                <w:i w:val="0"/>
                <w:color w:val="000000"/>
                <w:sz w:val="20"/>
              </w:rPr>
              <w:t>Naziv sklopa</w:t>
            </w:r>
          </w:p>
        </w:tc>
        <w:tc>
          <w:tcPr>
            <w:tcW w:w="1731" w:type="dxa"/>
            <w:shd w:val="clear" w:color="auto" w:fill="auto"/>
            <w:vAlign w:val="center"/>
            <w:hideMark/>
          </w:tcPr>
          <w:p w14:paraId="36834788" w14:textId="77777777" w:rsidR="005B5B35" w:rsidRPr="005B5B35" w:rsidRDefault="005B5B35" w:rsidP="005B5B35">
            <w:pPr>
              <w:jc w:val="center"/>
              <w:rPr>
                <w:i w:val="0"/>
                <w:color w:val="000000"/>
                <w:sz w:val="20"/>
              </w:rPr>
            </w:pPr>
            <w:r w:rsidRPr="005B5B35">
              <w:rPr>
                <w:i w:val="0"/>
                <w:color w:val="000000"/>
                <w:sz w:val="20"/>
              </w:rPr>
              <w:t>Ponudbena vrednost z DDV za ocenjeno količino</w:t>
            </w:r>
          </w:p>
        </w:tc>
        <w:tc>
          <w:tcPr>
            <w:tcW w:w="1129" w:type="dxa"/>
            <w:shd w:val="clear" w:color="auto" w:fill="auto"/>
            <w:vAlign w:val="center"/>
            <w:hideMark/>
          </w:tcPr>
          <w:p w14:paraId="655C0D10" w14:textId="77777777" w:rsidR="005B5B35" w:rsidRPr="005B5B35" w:rsidRDefault="005B5B35" w:rsidP="005B5B35">
            <w:pPr>
              <w:jc w:val="center"/>
              <w:rPr>
                <w:i w:val="0"/>
                <w:color w:val="000000"/>
                <w:sz w:val="20"/>
              </w:rPr>
            </w:pPr>
            <w:r w:rsidRPr="005B5B35">
              <w:rPr>
                <w:i w:val="0"/>
                <w:color w:val="000000"/>
                <w:sz w:val="20"/>
              </w:rPr>
              <w:t>Število živil po merilu »Shema kakovosti«</w:t>
            </w:r>
          </w:p>
        </w:tc>
      </w:tr>
      <w:tr w:rsidR="005B5B35" w:rsidRPr="005B5B35" w14:paraId="0E9DEE66" w14:textId="77777777" w:rsidTr="005B5B35">
        <w:trPr>
          <w:trHeight w:val="300"/>
        </w:trPr>
        <w:tc>
          <w:tcPr>
            <w:tcW w:w="709" w:type="dxa"/>
            <w:vAlign w:val="center"/>
          </w:tcPr>
          <w:p w14:paraId="10ED724D" w14:textId="2B7056B7" w:rsidR="005B5B35" w:rsidRPr="005B5B35" w:rsidRDefault="005B5B35" w:rsidP="005B5B35">
            <w:pPr>
              <w:jc w:val="center"/>
              <w:rPr>
                <w:i w:val="0"/>
                <w:color w:val="000000"/>
                <w:sz w:val="20"/>
              </w:rPr>
            </w:pPr>
            <w:r w:rsidRPr="005B5B35">
              <w:rPr>
                <w:i w:val="0"/>
                <w:sz w:val="20"/>
              </w:rPr>
              <w:t>10.6</w:t>
            </w:r>
          </w:p>
        </w:tc>
        <w:tc>
          <w:tcPr>
            <w:tcW w:w="5498" w:type="dxa"/>
            <w:shd w:val="clear" w:color="auto" w:fill="auto"/>
            <w:vAlign w:val="center"/>
            <w:hideMark/>
          </w:tcPr>
          <w:p w14:paraId="100BCC94" w14:textId="4EFDF752" w:rsidR="005B5B35" w:rsidRPr="005B5B35" w:rsidRDefault="005B5B35" w:rsidP="005B5B35">
            <w:pPr>
              <w:rPr>
                <w:i w:val="0"/>
                <w:color w:val="000000"/>
                <w:sz w:val="20"/>
              </w:rPr>
            </w:pPr>
            <w:r w:rsidRPr="005B5B35">
              <w:rPr>
                <w:i w:val="0"/>
                <w:color w:val="000000"/>
                <w:sz w:val="20"/>
              </w:rPr>
              <w:t>BIO KRUH IN PEKOVSKO PECIVO</w:t>
            </w:r>
          </w:p>
        </w:tc>
        <w:tc>
          <w:tcPr>
            <w:tcW w:w="1731" w:type="dxa"/>
            <w:shd w:val="clear" w:color="auto" w:fill="auto"/>
            <w:noWrap/>
            <w:vAlign w:val="center"/>
            <w:hideMark/>
          </w:tcPr>
          <w:p w14:paraId="2FB3F680" w14:textId="77777777" w:rsidR="005B5B35" w:rsidRPr="005B5B35" w:rsidRDefault="005B5B35" w:rsidP="005B5B35">
            <w:pPr>
              <w:jc w:val="center"/>
              <w:rPr>
                <w:i w:val="0"/>
                <w:color w:val="000000"/>
                <w:sz w:val="20"/>
              </w:rPr>
            </w:pPr>
            <w:r w:rsidRPr="005B5B35">
              <w:rPr>
                <w:i w:val="0"/>
                <w:color w:val="000000"/>
                <w:sz w:val="20"/>
              </w:rPr>
              <w:t> </w:t>
            </w:r>
          </w:p>
        </w:tc>
        <w:tc>
          <w:tcPr>
            <w:tcW w:w="1129" w:type="dxa"/>
            <w:shd w:val="clear" w:color="auto" w:fill="auto"/>
            <w:noWrap/>
            <w:vAlign w:val="center"/>
            <w:hideMark/>
          </w:tcPr>
          <w:p w14:paraId="260450D6" w14:textId="77777777" w:rsidR="005B5B35" w:rsidRPr="005B5B35" w:rsidRDefault="005B5B35" w:rsidP="005B5B35">
            <w:pPr>
              <w:jc w:val="center"/>
              <w:rPr>
                <w:i w:val="0"/>
                <w:color w:val="000000"/>
                <w:sz w:val="20"/>
              </w:rPr>
            </w:pPr>
            <w:r w:rsidRPr="005B5B35">
              <w:rPr>
                <w:i w:val="0"/>
                <w:color w:val="000000"/>
                <w:sz w:val="20"/>
              </w:rPr>
              <w:t>/</w:t>
            </w:r>
          </w:p>
        </w:tc>
      </w:tr>
    </w:tbl>
    <w:p w14:paraId="7400A1C0" w14:textId="49CE88CF" w:rsidR="005B5B35" w:rsidRDefault="005B5B35" w:rsidP="00383562">
      <w:pPr>
        <w:pStyle w:val="Glava"/>
        <w:tabs>
          <w:tab w:val="clear" w:pos="4536"/>
          <w:tab w:val="clear" w:pos="9072"/>
        </w:tabs>
        <w:jc w:val="both"/>
        <w:rPr>
          <w:i w:val="0"/>
          <w:sz w:val="22"/>
          <w:szCs w:val="22"/>
        </w:rPr>
      </w:pPr>
    </w:p>
    <w:p w14:paraId="13634CE3" w14:textId="63895237" w:rsidR="005B5B35" w:rsidRDefault="005B5B35" w:rsidP="00383562">
      <w:pPr>
        <w:pStyle w:val="Glava"/>
        <w:tabs>
          <w:tab w:val="clear" w:pos="4536"/>
          <w:tab w:val="clear" w:pos="9072"/>
        </w:tabs>
        <w:jc w:val="both"/>
        <w:rPr>
          <w:i w:val="0"/>
          <w:sz w:val="22"/>
          <w:szCs w:val="22"/>
        </w:rPr>
      </w:pPr>
    </w:p>
    <w:p w14:paraId="2623F933" w14:textId="4D1BDE9C" w:rsidR="005B5B35" w:rsidRDefault="005B5B35" w:rsidP="00383562">
      <w:pPr>
        <w:pStyle w:val="Glava"/>
        <w:tabs>
          <w:tab w:val="clear" w:pos="4536"/>
          <w:tab w:val="clear" w:pos="9072"/>
        </w:tabs>
        <w:jc w:val="both"/>
        <w:rPr>
          <w:i w:val="0"/>
          <w:sz w:val="22"/>
          <w:szCs w:val="22"/>
        </w:rPr>
      </w:pPr>
    </w:p>
    <w:p w14:paraId="4137F2A5" w14:textId="1A6473F8" w:rsidR="005B5B35" w:rsidRDefault="005B5B35" w:rsidP="00383562">
      <w:pPr>
        <w:pStyle w:val="Glava"/>
        <w:tabs>
          <w:tab w:val="clear" w:pos="4536"/>
          <w:tab w:val="clear" w:pos="9072"/>
        </w:tabs>
        <w:jc w:val="both"/>
        <w:rPr>
          <w:i w:val="0"/>
          <w:sz w:val="22"/>
          <w:szCs w:val="22"/>
        </w:rPr>
      </w:pPr>
    </w:p>
    <w:p w14:paraId="1AC1A446" w14:textId="77777777" w:rsidR="005B5B35" w:rsidRPr="00DB6262" w:rsidRDefault="005B5B35"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2D7CB7B9"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324573EA"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4A30156" w14:textId="05A6C1D2"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B00BE86"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FD54E3">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FD54E3">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FD54E3">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FD54E3">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75ED3237" w14:textId="16ACB4A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6</w:t>
      </w:r>
    </w:p>
    <w:p w14:paraId="27AC5DB2" w14:textId="77777777" w:rsidR="00AA718D" w:rsidRPr="00DB6262" w:rsidRDefault="00AA718D" w:rsidP="00CD1C88">
      <w:pPr>
        <w:pStyle w:val="Glava"/>
        <w:tabs>
          <w:tab w:val="clear" w:pos="4536"/>
          <w:tab w:val="clear" w:pos="9072"/>
        </w:tabs>
        <w:jc w:val="both"/>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6B44BF6"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B01BE8" w:rsidRPr="00B01BE8">
        <w:rPr>
          <w:i w:val="0"/>
          <w:sz w:val="22"/>
          <w:szCs w:val="22"/>
        </w:rPr>
        <w:t xml:space="preserve">Sukcesivna dobava živil za obdobje do 15.3.2027 za potrebe Vrtca </w:t>
      </w:r>
      <w:proofErr w:type="spellStart"/>
      <w:r w:rsidR="00B01BE8" w:rsidRPr="00B01BE8">
        <w:rPr>
          <w:i w:val="0"/>
          <w:sz w:val="22"/>
          <w:szCs w:val="22"/>
        </w:rPr>
        <w:t>Najdihojca</w:t>
      </w:r>
      <w:proofErr w:type="spellEnd"/>
      <w:r w:rsidR="00B01BE8" w:rsidRPr="00B01BE8">
        <w:rPr>
          <w:i w:val="0"/>
          <w:sz w:val="22"/>
          <w:szCs w:val="22"/>
        </w:rPr>
        <w:t xml:space="preserve"> – SKLOP: BIO KRUH IN PEKOVSKO PECIVO</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1469AF21"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B01BE8" w:rsidRPr="00B01BE8">
        <w:rPr>
          <w:i w:val="0"/>
          <w:sz w:val="22"/>
          <w:szCs w:val="22"/>
        </w:rPr>
        <w:t xml:space="preserve">Sukcesivna dobava živil za obdobje do 15.3.2027 za potrebe Vrtca </w:t>
      </w:r>
      <w:proofErr w:type="spellStart"/>
      <w:r w:rsidR="00B01BE8" w:rsidRPr="00B01BE8">
        <w:rPr>
          <w:i w:val="0"/>
          <w:sz w:val="22"/>
          <w:szCs w:val="22"/>
        </w:rPr>
        <w:t>Najdihojca</w:t>
      </w:r>
      <w:proofErr w:type="spellEnd"/>
      <w:r w:rsidR="00B01BE8" w:rsidRPr="00B01BE8">
        <w:rPr>
          <w:i w:val="0"/>
          <w:sz w:val="22"/>
          <w:szCs w:val="22"/>
        </w:rPr>
        <w:t xml:space="preserve"> – SKLOP: BIO KRUH IN PEKOVSKO PECIVO</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FD54E3">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FD54E3">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FD54E3">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FD54E3">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FD54E3">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4F0FAC47" w:rsidR="00E00175" w:rsidRDefault="00E831E9" w:rsidP="00FD54E3">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 in sektor sadja)</w:t>
            </w:r>
            <w:r w:rsidRPr="00DB6262">
              <w:rPr>
                <w:i w:val="0"/>
                <w:sz w:val="22"/>
                <w:szCs w:val="22"/>
              </w:rPr>
              <w:t xml:space="preserve"> (Priloga 4)</w:t>
            </w:r>
          </w:p>
          <w:p w14:paraId="2D52790B" w14:textId="7FD35795" w:rsidR="00E00175" w:rsidRPr="00DB6262" w:rsidRDefault="00E00175" w:rsidP="00FD54E3">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FD54E3">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FD54E3">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21" w:history="1">
        <w:r w:rsidRPr="00DB6262">
          <w:rPr>
            <w:rStyle w:val="Hiperpovezava"/>
            <w:color w:val="auto"/>
            <w:sz w:val="22"/>
            <w:szCs w:val="22"/>
          </w:rPr>
          <w:t>https://www.ljubljana.si/sl/mestni-svet/mestni-svet-mol/</w:t>
        </w:r>
      </w:hyperlink>
      <w:r w:rsidRPr="00DB6262">
        <w:rPr>
          <w:sz w:val="22"/>
          <w:szCs w:val="22"/>
        </w:rPr>
        <w:t xml:space="preserve">, </w:t>
      </w:r>
      <w:hyperlink r:id="rId22"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67F7F" w14:textId="77777777" w:rsidR="00D82CE9" w:rsidRDefault="00D82CE9">
      <w:r>
        <w:separator/>
      </w:r>
    </w:p>
  </w:endnote>
  <w:endnote w:type="continuationSeparator" w:id="0">
    <w:p w14:paraId="39516DC0" w14:textId="77777777" w:rsidR="00D82CE9" w:rsidRDefault="00D8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136284EC" w:rsidR="00D82CE9" w:rsidRPr="00CD1C88" w:rsidRDefault="00D82CE9"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752F7" w14:textId="77777777" w:rsidR="00D82CE9" w:rsidRDefault="00D82CE9">
      <w:r>
        <w:separator/>
      </w:r>
    </w:p>
  </w:footnote>
  <w:footnote w:type="continuationSeparator" w:id="0">
    <w:p w14:paraId="4007E664" w14:textId="77777777" w:rsidR="00D82CE9" w:rsidRDefault="00D82C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B224EAC"/>
    <w:multiLevelType w:val="hybridMultilevel"/>
    <w:tmpl w:val="D3BC6516"/>
    <w:lvl w:ilvl="0" w:tplc="2C3EC1F4">
      <w:start w:val="15"/>
      <w:numFmt w:val="bullet"/>
      <w:lvlText w:val="-"/>
      <w:lvlJc w:val="left"/>
      <w:pPr>
        <w:ind w:left="644"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2"/>
  </w:num>
  <w:num w:numId="4">
    <w:abstractNumId w:val="27"/>
  </w:num>
  <w:num w:numId="5">
    <w:abstractNumId w:val="44"/>
  </w:num>
  <w:num w:numId="6">
    <w:abstractNumId w:val="0"/>
  </w:num>
  <w:num w:numId="7">
    <w:abstractNumId w:val="41"/>
  </w:num>
  <w:num w:numId="8">
    <w:abstractNumId w:val="17"/>
  </w:num>
  <w:num w:numId="9">
    <w:abstractNumId w:val="6"/>
  </w:num>
  <w:num w:numId="10">
    <w:abstractNumId w:val="13"/>
  </w:num>
  <w:num w:numId="11">
    <w:abstractNumId w:val="43"/>
  </w:num>
  <w:num w:numId="12">
    <w:abstractNumId w:val="42"/>
  </w:num>
  <w:num w:numId="13">
    <w:abstractNumId w:val="15"/>
  </w:num>
  <w:num w:numId="14">
    <w:abstractNumId w:val="3"/>
  </w:num>
  <w:num w:numId="15">
    <w:abstractNumId w:val="10"/>
  </w:num>
  <w:num w:numId="16">
    <w:abstractNumId w:val="2"/>
  </w:num>
  <w:num w:numId="17">
    <w:abstractNumId w:val="12"/>
  </w:num>
  <w:num w:numId="18">
    <w:abstractNumId w:val="31"/>
  </w:num>
  <w:num w:numId="19">
    <w:abstractNumId w:val="11"/>
  </w:num>
  <w:num w:numId="20">
    <w:abstractNumId w:val="8"/>
  </w:num>
  <w:num w:numId="21">
    <w:abstractNumId w:val="39"/>
  </w:num>
  <w:num w:numId="22">
    <w:abstractNumId w:val="16"/>
  </w:num>
  <w:num w:numId="23">
    <w:abstractNumId w:val="35"/>
  </w:num>
  <w:num w:numId="24">
    <w:abstractNumId w:val="26"/>
  </w:num>
  <w:num w:numId="25">
    <w:abstractNumId w:val="38"/>
  </w:num>
  <w:num w:numId="26">
    <w:abstractNumId w:val="21"/>
  </w:num>
  <w:num w:numId="27">
    <w:abstractNumId w:val="45"/>
  </w:num>
  <w:num w:numId="28">
    <w:abstractNumId w:val="23"/>
  </w:num>
  <w:num w:numId="29">
    <w:abstractNumId w:val="32"/>
  </w:num>
  <w:num w:numId="30">
    <w:abstractNumId w:val="24"/>
  </w:num>
  <w:num w:numId="31">
    <w:abstractNumId w:val="14"/>
  </w:num>
  <w:num w:numId="32">
    <w:abstractNumId w:val="40"/>
  </w:num>
  <w:num w:numId="33">
    <w:abstractNumId w:val="34"/>
  </w:num>
  <w:num w:numId="34">
    <w:abstractNumId w:val="7"/>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9"/>
  </w:num>
  <w:num w:numId="42">
    <w:abstractNumId w:val="9"/>
  </w:num>
  <w:num w:numId="43">
    <w:abstractNumId w:val="20"/>
  </w:num>
  <w:num w:numId="44">
    <w:abstractNumId w:val="18"/>
  </w:num>
  <w:num w:numId="45">
    <w:abstractNumId w:val="33"/>
  </w:num>
  <w:num w:numId="46">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A8C"/>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2E3"/>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6FD1"/>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194"/>
    <w:rsid w:val="00326D5C"/>
    <w:rsid w:val="003271A9"/>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004"/>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B5B35"/>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2A83"/>
    <w:rsid w:val="00642DB4"/>
    <w:rsid w:val="00644EAB"/>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137"/>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17E62"/>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0127"/>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11EF"/>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0C65"/>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703"/>
    <w:rsid w:val="009C79DB"/>
    <w:rsid w:val="009D06E2"/>
    <w:rsid w:val="009D36E5"/>
    <w:rsid w:val="009D3FAF"/>
    <w:rsid w:val="009D5EF3"/>
    <w:rsid w:val="009D6063"/>
    <w:rsid w:val="009D6626"/>
    <w:rsid w:val="009D6DDA"/>
    <w:rsid w:val="009D7082"/>
    <w:rsid w:val="009D76E8"/>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200"/>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1BE8"/>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21B"/>
    <w:rsid w:val="00BB15B7"/>
    <w:rsid w:val="00BB1637"/>
    <w:rsid w:val="00BB1788"/>
    <w:rsid w:val="00BB249E"/>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51ED"/>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9E2"/>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32A6"/>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19E"/>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5960"/>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2CE9"/>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68F"/>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445C"/>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4F53"/>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570"/>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094E"/>
    <w:rsid w:val="00F4103C"/>
    <w:rsid w:val="00F412E6"/>
    <w:rsid w:val="00F417E5"/>
    <w:rsid w:val="00F43213"/>
    <w:rsid w:val="00F45667"/>
    <w:rsid w:val="00F45B09"/>
    <w:rsid w:val="00F464B5"/>
    <w:rsid w:val="00F46599"/>
    <w:rsid w:val="00F465CF"/>
    <w:rsid w:val="00F47052"/>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97CD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4E3"/>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22228040">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57790254">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10013519">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 TargetMode="External"/><Relationship Id="rId18" Type="http://schemas.openxmlformats.org/officeDocument/2006/relationships/hyperlink" Target="https://ejn.gov.si/dam/jcr:0cf055b1-068f-47ec-b6e7-9ed0b7e41499/PRIROCNIK_Z_MERILI_KAKOVOSTI.pdf" TargetMode="External"/><Relationship Id="rId3" Type="http://schemas.openxmlformats.org/officeDocument/2006/relationships/styles" Target="styles.xml"/><Relationship Id="rId21" Type="http://schemas.openxmlformats.org/officeDocument/2006/relationships/hyperlink" Target="https://www.ljubljana.si/sl/mestni-svet/mestni-svet-mol/" TargetMode="Externa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portalerevizija.si"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yperlink" Target="http://www.uradni-list.si/1/objava.jsp?urlurid=20133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jn.gov.si/esp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uradni-list.si/1/objava.jsp?sop=2008-01-197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jn.gov.si/mojejn" TargetMode="External"/><Relationship Id="rId22"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3D474-2642-4FE4-ADBB-BDF78DA9F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14173</Words>
  <Characters>88079</Characters>
  <Application>Microsoft Office Word</Application>
  <DocSecurity>0</DocSecurity>
  <Lines>733</Lines>
  <Paragraphs>204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102048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4</cp:revision>
  <cp:lastPrinted>2024-03-11T11:30:00Z</cp:lastPrinted>
  <dcterms:created xsi:type="dcterms:W3CDTF">2024-03-11T10:31:00Z</dcterms:created>
  <dcterms:modified xsi:type="dcterms:W3CDTF">2024-03-11T14:29:00Z</dcterms:modified>
</cp:coreProperties>
</file>