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B0" w:rsidRDefault="00AD1003"/>
    <w:p w:rsidR="001827A9" w:rsidRDefault="001827A9">
      <w:r>
        <w:t xml:space="preserve">PREJEMNIKI PROSTOROV NA TRGU PREKOMORSKIH DELOVNIH BRIGAD NA JAVNEM RAZPISU ZA ODDAJO UMETNIŠKIH ATELJEJEV IN PROSTOROV V BREZPLAČNO UPORABO ZA KULTURNE DEJAVNOSTI (Uradni list RS, 160/20 in </w:t>
      </w:r>
      <w:hyperlink r:id="rId4" w:history="1">
        <w:r w:rsidRPr="009B3A4F">
          <w:rPr>
            <w:rStyle w:val="Hiperpovezava"/>
          </w:rPr>
          <w:t>www.ljubljana.si</w:t>
        </w:r>
      </w:hyperlink>
      <w:r>
        <w:t>)</w:t>
      </w:r>
    </w:p>
    <w:p w:rsidR="001827A9" w:rsidRDefault="001827A9"/>
    <w:tbl>
      <w:tblPr>
        <w:tblW w:w="12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300"/>
        <w:gridCol w:w="1940"/>
        <w:gridCol w:w="1840"/>
        <w:gridCol w:w="4940"/>
      </w:tblGrid>
      <w:tr w:rsidR="001827A9" w:rsidRPr="00341A94" w:rsidTr="001827A9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i/>
                <w:color w:val="000000"/>
                <w:lang w:eastAsia="sl-SI"/>
              </w:rPr>
            </w:pPr>
            <w:r w:rsidRPr="00341A94">
              <w:rPr>
                <w:i/>
                <w:color w:val="000000"/>
                <w:lang w:eastAsia="sl-SI"/>
              </w:rPr>
              <w:t>Naslov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i/>
                <w:color w:val="000000"/>
                <w:lang w:eastAsia="sl-SI"/>
              </w:rPr>
            </w:pPr>
            <w:r w:rsidRPr="00341A94">
              <w:rPr>
                <w:i/>
                <w:color w:val="000000"/>
                <w:lang w:eastAsia="sl-SI"/>
              </w:rPr>
              <w:t>Nadstropje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i/>
                <w:color w:val="000000"/>
                <w:lang w:eastAsia="sl-SI"/>
              </w:rPr>
            </w:pPr>
            <w:r w:rsidRPr="00341A94">
              <w:rPr>
                <w:i/>
                <w:color w:val="000000"/>
                <w:lang w:eastAsia="sl-SI"/>
              </w:rPr>
              <w:t>Št. prostora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i/>
                <w:color w:val="000000"/>
                <w:lang w:eastAsia="sl-SI"/>
              </w:rPr>
            </w:pPr>
            <w:r w:rsidRPr="00341A94">
              <w:rPr>
                <w:i/>
                <w:color w:val="000000"/>
                <w:lang w:eastAsia="sl-SI"/>
              </w:rPr>
              <w:t>Velikost m²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i/>
                <w:color w:val="000000"/>
                <w:lang w:eastAsia="sl-SI"/>
              </w:rPr>
            </w:pPr>
            <w:r>
              <w:rPr>
                <w:i/>
                <w:color w:val="000000"/>
                <w:lang w:eastAsia="sl-SI"/>
              </w:rPr>
              <w:t>Izbran uporabnik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7A9" w:rsidRPr="00341A94" w:rsidRDefault="00EB40F1" w:rsidP="00FA5B7E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21,5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1827A9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KUD CENTER 21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15,6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ZAVETIŠČE ZA ZAVRŽENE RASTLINE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10,7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KUD TRIVIA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5,7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DRUŠTVO ZA IZBORAŽEVANJE IN KULTURO IMPRO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27,2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ZAVOD CONA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16,7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DRUŠTVO MUZEJ TRANZITORNIH UMETNOSTI MOTA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11,22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ZAVOD POLIGON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EB40F1" w:rsidP="00EB40F1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407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60,64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408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  <w:tc>
          <w:tcPr>
            <w:tcW w:w="4940" w:type="dxa"/>
            <w:tcBorders>
              <w:left w:val="single" w:sz="4" w:space="0" w:color="auto"/>
              <w:right w:val="single" w:sz="4" w:space="0" w:color="auto"/>
            </w:tcBorders>
          </w:tcPr>
          <w:p w:rsidR="001827A9" w:rsidRPr="00341A94" w:rsidRDefault="001827A9" w:rsidP="00FF5A86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DRUŠTVO PEKINPAH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409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17,5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RAVNIKARSPACE GALLERY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420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16,9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ZAVOD KERSNIKOVA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421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10,5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ZAVOD EMANAT</w:t>
            </w:r>
          </w:p>
        </w:tc>
      </w:tr>
      <w:tr w:rsidR="001827A9" w:rsidRPr="00341A94" w:rsidTr="001827A9">
        <w:trPr>
          <w:trHeight w:val="28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7A9" w:rsidRPr="00341A94" w:rsidRDefault="001827A9" w:rsidP="00FA5B7E">
            <w:pPr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Trg prekomorskih brigad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422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 w:rsidRPr="00341A94">
              <w:rPr>
                <w:color w:val="000000"/>
                <w:lang w:eastAsia="sl-SI"/>
              </w:rPr>
              <w:t>11,2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27A9" w:rsidRPr="00341A94" w:rsidRDefault="001827A9" w:rsidP="00FA5B7E">
            <w:pPr>
              <w:jc w:val="center"/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ZAVOD STUDIO 25</w:t>
            </w:r>
          </w:p>
        </w:tc>
      </w:tr>
    </w:tbl>
    <w:p w:rsidR="001827A9" w:rsidRDefault="001827A9"/>
    <w:p w:rsidR="00AD1003" w:rsidRDefault="00AD1003" w:rsidP="00AD1003">
      <w:r>
        <w:lastRenderedPageBreak/>
        <w:t xml:space="preserve">PREJEMNIKI UMETNIŠKIH ATELJEJEV V BREZPLAČNO UPORABO </w:t>
      </w:r>
      <w:r>
        <w:t xml:space="preserve">NA JAVNEM RAZPISU ZA ODDAJO UMETNIŠKIH ATELJEJEV IN PROSTOROV V BREZPLAČNO UPORABO ZA KULTURNE DEJAVNOSTI (Uradni list RS, 160/20 in </w:t>
      </w:r>
      <w:hyperlink r:id="rId5" w:history="1">
        <w:r w:rsidRPr="009B3A4F">
          <w:rPr>
            <w:rStyle w:val="Hiperpovezava"/>
          </w:rPr>
          <w:t>www.ljubljana.si</w:t>
        </w:r>
      </w:hyperlink>
      <w:r>
        <w:t>)</w:t>
      </w:r>
    </w:p>
    <w:p w:rsidR="00AD1003" w:rsidRPr="00AD1003" w:rsidRDefault="00AD1003" w:rsidP="00AD1003">
      <w:pPr>
        <w:rPr>
          <w:color w:val="000000"/>
          <w:lang w:eastAsia="sl-SI"/>
        </w:rPr>
      </w:pPr>
    </w:p>
    <w:tbl>
      <w:tblPr>
        <w:tblW w:w="6620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380"/>
      </w:tblGrid>
      <w:tr w:rsidR="00AD1003" w:rsidRPr="00AD1003" w:rsidTr="00AD1003">
        <w:trPr>
          <w:trHeight w:val="57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003" w:rsidRPr="00AD1003" w:rsidRDefault="00AD1003" w:rsidP="00AD1003">
            <w:pPr>
              <w:rPr>
                <w:i/>
                <w:color w:val="000000"/>
                <w:lang w:eastAsia="sl-SI"/>
              </w:rPr>
            </w:pPr>
            <w:r w:rsidRPr="00AD1003">
              <w:rPr>
                <w:i/>
                <w:color w:val="000000"/>
                <w:lang w:eastAsia="sl-SI"/>
              </w:rPr>
              <w:t>Uporabnik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1003" w:rsidRPr="00AD1003" w:rsidRDefault="00AD1003" w:rsidP="00AD1003">
            <w:pPr>
              <w:rPr>
                <w:i/>
                <w:color w:val="000000"/>
                <w:lang w:eastAsia="sl-SI"/>
              </w:rPr>
            </w:pPr>
            <w:r w:rsidRPr="00AD1003">
              <w:rPr>
                <w:i/>
                <w:color w:val="000000"/>
                <w:lang w:eastAsia="sl-SI"/>
              </w:rPr>
              <w:t>Dodeljen prostor</w:t>
            </w:r>
          </w:p>
        </w:tc>
      </w:tr>
      <w:tr w:rsidR="00AD1003" w:rsidRPr="00AD1003" w:rsidTr="00AD1003">
        <w:trPr>
          <w:trHeight w:val="33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1003" w:rsidRPr="00AD1003" w:rsidRDefault="00AD1003" w:rsidP="00AD1003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>IŠTVAN IŠT HUZJAN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1003" w:rsidRPr="00AD1003" w:rsidRDefault="00AD1003" w:rsidP="00AD1003">
            <w:pPr>
              <w:rPr>
                <w:color w:val="000000"/>
                <w:lang w:eastAsia="sl-SI"/>
              </w:rPr>
            </w:pPr>
            <w:r w:rsidRPr="00AD1003">
              <w:rPr>
                <w:color w:val="000000"/>
                <w:lang w:eastAsia="sl-SI"/>
              </w:rPr>
              <w:t>Breg 8</w:t>
            </w:r>
          </w:p>
        </w:tc>
      </w:tr>
      <w:tr w:rsidR="00AD1003" w:rsidRPr="00AD1003" w:rsidTr="00AD1003">
        <w:trPr>
          <w:trHeight w:val="5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1003" w:rsidRPr="00AD1003" w:rsidRDefault="00AD1003" w:rsidP="00AD1003">
            <w:pPr>
              <w:rPr>
                <w:color w:val="000000"/>
                <w:lang w:eastAsia="sl-SI"/>
              </w:rPr>
            </w:pPr>
            <w:r>
              <w:rPr>
                <w:color w:val="000000"/>
                <w:lang w:eastAsia="sl-SI"/>
              </w:rPr>
              <w:t xml:space="preserve">MIRAN </w:t>
            </w:r>
            <w:r w:rsidRPr="00AD1003">
              <w:rPr>
                <w:color w:val="000000"/>
                <w:lang w:eastAsia="sl-SI"/>
              </w:rPr>
              <w:t xml:space="preserve">MOHAR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1003" w:rsidRPr="00AD1003" w:rsidRDefault="00AD1003" w:rsidP="00AD1003">
            <w:pPr>
              <w:rPr>
                <w:color w:val="000000"/>
                <w:lang w:eastAsia="sl-SI"/>
              </w:rPr>
            </w:pPr>
            <w:r w:rsidRPr="00AD1003">
              <w:rPr>
                <w:color w:val="000000"/>
                <w:lang w:eastAsia="sl-SI"/>
              </w:rPr>
              <w:t xml:space="preserve">Masarykova 24 </w:t>
            </w:r>
          </w:p>
        </w:tc>
      </w:tr>
      <w:tr w:rsidR="00AD1003" w:rsidRPr="00AD1003" w:rsidTr="00AD1003">
        <w:trPr>
          <w:trHeight w:val="576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1003" w:rsidRPr="00AD1003" w:rsidRDefault="00AD1003" w:rsidP="00AD1003">
            <w:pPr>
              <w:rPr>
                <w:color w:val="000000"/>
                <w:lang w:eastAsia="sl-SI"/>
              </w:rPr>
            </w:pPr>
            <w:r w:rsidRPr="00AD1003">
              <w:rPr>
                <w:color w:val="000000"/>
                <w:lang w:eastAsia="sl-SI"/>
              </w:rPr>
              <w:t xml:space="preserve">DJORDJE </w:t>
            </w:r>
            <w:bookmarkStart w:id="0" w:name="_GoBack"/>
            <w:bookmarkEnd w:id="0"/>
            <w:r w:rsidRPr="00AD1003">
              <w:rPr>
                <w:color w:val="000000"/>
                <w:lang w:eastAsia="sl-SI"/>
              </w:rPr>
              <w:t>BALMAZOVIĆ (ŠKART)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1003" w:rsidRPr="00AD1003" w:rsidRDefault="00AD1003" w:rsidP="00AD1003">
            <w:pPr>
              <w:rPr>
                <w:color w:val="000000"/>
                <w:lang w:eastAsia="sl-SI"/>
              </w:rPr>
            </w:pPr>
            <w:r w:rsidRPr="00AD1003">
              <w:rPr>
                <w:color w:val="000000"/>
                <w:lang w:eastAsia="sl-SI"/>
              </w:rPr>
              <w:t xml:space="preserve">Resljeva 18 </w:t>
            </w:r>
          </w:p>
        </w:tc>
      </w:tr>
    </w:tbl>
    <w:p w:rsidR="00AD1003" w:rsidRDefault="00AD1003"/>
    <w:sectPr w:rsidR="00AD1003" w:rsidSect="00182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A9"/>
    <w:rsid w:val="000C4173"/>
    <w:rsid w:val="000F3A84"/>
    <w:rsid w:val="000F3FA2"/>
    <w:rsid w:val="00175219"/>
    <w:rsid w:val="001827A9"/>
    <w:rsid w:val="001877E1"/>
    <w:rsid w:val="001A582F"/>
    <w:rsid w:val="00271AC1"/>
    <w:rsid w:val="00295ADB"/>
    <w:rsid w:val="00393806"/>
    <w:rsid w:val="003A7FF3"/>
    <w:rsid w:val="0044636F"/>
    <w:rsid w:val="004604EC"/>
    <w:rsid w:val="005E29C6"/>
    <w:rsid w:val="005E75F3"/>
    <w:rsid w:val="005F54F8"/>
    <w:rsid w:val="00600862"/>
    <w:rsid w:val="00612D18"/>
    <w:rsid w:val="00776F04"/>
    <w:rsid w:val="007C2195"/>
    <w:rsid w:val="0080249E"/>
    <w:rsid w:val="0086620D"/>
    <w:rsid w:val="009D3D27"/>
    <w:rsid w:val="009F1106"/>
    <w:rsid w:val="00A50EB9"/>
    <w:rsid w:val="00A65537"/>
    <w:rsid w:val="00A80386"/>
    <w:rsid w:val="00A8440F"/>
    <w:rsid w:val="00A84AC8"/>
    <w:rsid w:val="00AC1F66"/>
    <w:rsid w:val="00AD1003"/>
    <w:rsid w:val="00AD1145"/>
    <w:rsid w:val="00BD013A"/>
    <w:rsid w:val="00CA71F4"/>
    <w:rsid w:val="00CE60B3"/>
    <w:rsid w:val="00DD180C"/>
    <w:rsid w:val="00EB40F1"/>
    <w:rsid w:val="00ED5E8D"/>
    <w:rsid w:val="00F14DD5"/>
    <w:rsid w:val="00F22A3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2383"/>
  <w15:chartTrackingRefBased/>
  <w15:docId w15:val="{E7197E75-CED2-4E13-B9E3-52C91B3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827A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5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jubljana.si" TargetMode="External"/><Relationship Id="rId4" Type="http://schemas.openxmlformats.org/officeDocument/2006/relationships/hyperlink" Target="http://www.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Ogrizek</dc:creator>
  <cp:keywords/>
  <dc:description/>
  <cp:lastModifiedBy>Saša Ogrizek</cp:lastModifiedBy>
  <cp:revision>3</cp:revision>
  <cp:lastPrinted>2021-05-05T12:23:00Z</cp:lastPrinted>
  <dcterms:created xsi:type="dcterms:W3CDTF">2021-05-05T12:10:00Z</dcterms:created>
  <dcterms:modified xsi:type="dcterms:W3CDTF">2021-09-10T08:20:00Z</dcterms:modified>
</cp:coreProperties>
</file>