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51" w:rsidRPr="0081093D" w:rsidRDefault="009C7951" w:rsidP="009C7951">
      <w:pPr>
        <w:jc w:val="center"/>
        <w:rPr>
          <w:b/>
          <w:sz w:val="24"/>
        </w:rPr>
      </w:pPr>
      <w:bookmarkStart w:id="0" w:name="_GoBack"/>
      <w:bookmarkEnd w:id="0"/>
      <w:r w:rsidRPr="0081093D">
        <w:rPr>
          <w:b/>
          <w:sz w:val="24"/>
        </w:rPr>
        <w:t>RAZPISNA DOKUMENTACIJA</w:t>
      </w:r>
    </w:p>
    <w:p w:rsidR="009C7951" w:rsidRPr="0081093D" w:rsidRDefault="009C7951" w:rsidP="009C7951">
      <w:pPr>
        <w:jc w:val="center"/>
        <w:rPr>
          <w:sz w:val="24"/>
        </w:rPr>
      </w:pPr>
    </w:p>
    <w:p w:rsidR="009C7951" w:rsidRPr="0081093D" w:rsidRDefault="00355603" w:rsidP="009C7951">
      <w:pPr>
        <w:jc w:val="both"/>
        <w:rPr>
          <w:sz w:val="24"/>
        </w:rPr>
      </w:pPr>
      <w:r>
        <w:rPr>
          <w:sz w:val="24"/>
        </w:rPr>
        <w:t>za sofinanciranje programov dela</w:t>
      </w:r>
      <w:r w:rsidR="009C7951" w:rsidRPr="0081093D">
        <w:rPr>
          <w:sz w:val="24"/>
        </w:rPr>
        <w:t xml:space="preserve"> v Mest</w:t>
      </w:r>
      <w:r w:rsidR="009C7951">
        <w:rPr>
          <w:sz w:val="24"/>
        </w:rPr>
        <w:t>ni občini Ljubljana za leta 2023 do 2025</w:t>
      </w:r>
      <w:r w:rsidR="009C7951" w:rsidRPr="0081093D">
        <w:rPr>
          <w:sz w:val="24"/>
        </w:rPr>
        <w:t xml:space="preserve"> s področja veteranskih organizacij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Predmet javnega razpisa</w:t>
      </w:r>
    </w:p>
    <w:p w:rsidR="009C7951" w:rsidRPr="0081093D" w:rsidRDefault="009C7951" w:rsidP="009C7951">
      <w:pPr>
        <w:pStyle w:val="Odstavekseznama"/>
        <w:ind w:left="360"/>
        <w:jc w:val="both"/>
        <w:rPr>
          <w:szCs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Z javnim razpisom bo M</w:t>
      </w:r>
      <w:r>
        <w:rPr>
          <w:sz w:val="24"/>
        </w:rPr>
        <w:t>estna občina Ljubljana</w:t>
      </w:r>
      <w:r w:rsidR="00355603">
        <w:rPr>
          <w:sz w:val="24"/>
        </w:rPr>
        <w:t xml:space="preserve"> sofinancirala programe dela</w:t>
      </w:r>
      <w:r w:rsidRPr="0081093D">
        <w:rPr>
          <w:sz w:val="24"/>
        </w:rPr>
        <w:t xml:space="preserve"> nevladnih organizacij v ja</w:t>
      </w:r>
      <w:r w:rsidR="00224675">
        <w:rPr>
          <w:sz w:val="24"/>
        </w:rPr>
        <w:t xml:space="preserve">vnem interesu na področju vojnih veteranov - </w:t>
      </w:r>
      <w:r>
        <w:rPr>
          <w:sz w:val="24"/>
        </w:rPr>
        <w:t>veteranskih organizacij</w:t>
      </w:r>
      <w:r w:rsidRPr="0081093D">
        <w:rPr>
          <w:sz w:val="24"/>
        </w:rPr>
        <w:t xml:space="preserve"> v Mestni občini Ljubljana, ki povezani z/s: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izobraževalnimi vsebinami splošnega pomena za seznanjanje javnosti z vlogo in aktivnostmi v času osamosvajanja Slovenije (predavanja, okrogle mize, seminarji, posveti, prikazi, razstave), s ciljem krepitve domoljubja, pomoči in solidarnosti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ohranjanjem zgodovinskih izročil ter spominskih prireditev (obeležja pomembnejših dogodkov, skrb za spominska obeležja osamosvajanje Slovenije 1991, zbiranje pričevanj, pisnega, slikovnega in drugega gradiva)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predstavitvijo organizacije v lokalnem, regionalnem, državnem ali mednarodnem okolju;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organizacijo in izvedbo različnih aktivnosti kot so: razstave, prikazi dejavnosti, športne aktivnosti, predstavitev publikacij</w:t>
      </w:r>
      <w:r>
        <w:rPr>
          <w:szCs w:val="24"/>
        </w:rPr>
        <w:t>;</w:t>
      </w:r>
    </w:p>
    <w:p w:rsidR="009C7951" w:rsidRPr="0081093D" w:rsidRDefault="009C7951" w:rsidP="009C7951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 xml:space="preserve">sodelovanjem na področju zaščite reševanja in pomoči (vpetost v sistem, izraba strokovnih potencialov organizacije, vključenost v štabe Civilne zaščite in v aktivnosti odzivanja ob </w:t>
      </w:r>
      <w:r>
        <w:rPr>
          <w:szCs w:val="24"/>
        </w:rPr>
        <w:t xml:space="preserve">naravnih in drugih </w:t>
      </w:r>
      <w:r w:rsidRPr="0081093D">
        <w:rPr>
          <w:szCs w:val="24"/>
        </w:rPr>
        <w:t>nesrečah).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Merila za ocenjevanje in vrednotenje vlog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</w:t>
      </w:r>
      <w:r>
        <w:rPr>
          <w:sz w:val="24"/>
        </w:rPr>
        <w:t>estna občina Ljubljana</w:t>
      </w:r>
      <w:r w:rsidRPr="0081093D">
        <w:rPr>
          <w:sz w:val="24"/>
        </w:rPr>
        <w:t xml:space="preserve"> bo sredstva dodeljeval</w:t>
      </w:r>
      <w:r>
        <w:rPr>
          <w:sz w:val="24"/>
        </w:rPr>
        <w:t>a</w:t>
      </w:r>
      <w:r w:rsidRPr="0081093D">
        <w:rPr>
          <w:sz w:val="24"/>
        </w:rPr>
        <w:t xml:space="preserve"> na podlagi doseženih točk, začenši pri najvišje ocenjenih vlogah, do porabe razpoložljivih sredstev.</w:t>
      </w:r>
    </w:p>
    <w:p w:rsidR="009C7951" w:rsidRPr="0081093D" w:rsidRDefault="009C7951" w:rsidP="009C7951">
      <w:pPr>
        <w:ind w:left="2160" w:firstLine="720"/>
        <w:jc w:val="both"/>
        <w:rPr>
          <w:sz w:val="24"/>
        </w:rPr>
      </w:pP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 xml:space="preserve">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"/>
        <w:gridCol w:w="6501"/>
        <w:gridCol w:w="1886"/>
      </w:tblGrid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M E R I L A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Maks.</w:t>
            </w:r>
            <w:r>
              <w:rPr>
                <w:sz w:val="24"/>
              </w:rPr>
              <w:t xml:space="preserve"> </w:t>
            </w:r>
            <w:r w:rsidRPr="0081093D">
              <w:rPr>
                <w:sz w:val="24"/>
              </w:rPr>
              <w:t>točke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1.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Program dela organizacije (vsebinska kakovost)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zelo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srednje kakovosten program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vsebinsko nekakovosten program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2.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Delež lastnih sredstev za izvedbo programa dela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75% lastnih sredstev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nad 75% lastnih sredstev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4D687A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</w:p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3.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pStyle w:val="Odstavekseznama"/>
              <w:ind w:left="0"/>
              <w:jc w:val="both"/>
              <w:rPr>
                <w:b/>
                <w:szCs w:val="24"/>
              </w:rPr>
            </w:pPr>
            <w:r w:rsidRPr="0081093D">
              <w:rPr>
                <w:b/>
                <w:szCs w:val="24"/>
              </w:rPr>
              <w:t>Število članov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250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500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750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do 1000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81093D">
              <w:rPr>
                <w:szCs w:val="24"/>
              </w:rPr>
              <w:t>nad 10001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5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7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10</w:t>
            </w:r>
          </w:p>
        </w:tc>
      </w:tr>
      <w:tr w:rsidR="009C7951" w:rsidRPr="00CE2366" w:rsidTr="004E5BD8">
        <w:tc>
          <w:tcPr>
            <w:tcW w:w="582" w:type="dxa"/>
          </w:tcPr>
          <w:p w:rsidR="009C7951" w:rsidRPr="0081093D" w:rsidRDefault="009C7951" w:rsidP="004E5BD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4.</w:t>
            </w:r>
          </w:p>
        </w:tc>
        <w:tc>
          <w:tcPr>
            <w:tcW w:w="6501" w:type="dxa"/>
          </w:tcPr>
          <w:p w:rsidR="009C7951" w:rsidRPr="0081093D" w:rsidRDefault="009C7951" w:rsidP="004E5BD8">
            <w:pPr>
              <w:jc w:val="both"/>
              <w:rPr>
                <w:b/>
                <w:sz w:val="24"/>
              </w:rPr>
            </w:pPr>
            <w:r w:rsidRPr="0081093D">
              <w:rPr>
                <w:b/>
                <w:sz w:val="24"/>
              </w:rPr>
              <w:t>Premoženje organizacije (prostori za delovanje)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najeti prostori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prostori v brezplačnem najemu za delovanje organizacije</w:t>
            </w:r>
          </w:p>
          <w:p w:rsidR="009C7951" w:rsidRPr="0081093D" w:rsidRDefault="009C7951" w:rsidP="009C7951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  <w:szCs w:val="24"/>
              </w:rPr>
            </w:pPr>
            <w:r w:rsidRPr="0081093D">
              <w:rPr>
                <w:szCs w:val="24"/>
              </w:rPr>
              <w:t>lastniški prostori za delovanje organizacije</w:t>
            </w:r>
          </w:p>
        </w:tc>
        <w:tc>
          <w:tcPr>
            <w:tcW w:w="1886" w:type="dxa"/>
          </w:tcPr>
          <w:p w:rsidR="009C7951" w:rsidRPr="0081093D" w:rsidRDefault="009C7951" w:rsidP="004E5BD8">
            <w:pPr>
              <w:jc w:val="center"/>
              <w:rPr>
                <w:sz w:val="24"/>
              </w:rPr>
            </w:pP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C7951" w:rsidRPr="0081093D" w:rsidRDefault="005D13AB" w:rsidP="004E5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9C7951" w:rsidRPr="0081093D" w:rsidRDefault="009C7951" w:rsidP="004E5BD8">
            <w:pPr>
              <w:jc w:val="center"/>
              <w:rPr>
                <w:sz w:val="24"/>
              </w:rPr>
            </w:pPr>
            <w:r w:rsidRPr="0081093D">
              <w:rPr>
                <w:sz w:val="24"/>
              </w:rPr>
              <w:t>1</w:t>
            </w:r>
          </w:p>
        </w:tc>
      </w:tr>
    </w:tbl>
    <w:p w:rsidR="009C7951" w:rsidRPr="0081093D" w:rsidRDefault="009C7951" w:rsidP="009C7951">
      <w:pPr>
        <w:jc w:val="both"/>
        <w:rPr>
          <w:sz w:val="24"/>
        </w:rPr>
      </w:pPr>
    </w:p>
    <w:p w:rsidR="005D13AB" w:rsidRPr="005D13AB" w:rsidRDefault="005D13AB" w:rsidP="005D13AB">
      <w:pPr>
        <w:jc w:val="both"/>
      </w:pPr>
      <w:r>
        <w:lastRenderedPageBreak/>
        <w:t>Merilo je ovrednoteno s točkami. Najvišje število točk je 35</w:t>
      </w:r>
      <w:r w:rsidR="005821D8">
        <w:t xml:space="preserve">. V sofinanciranje bodo sprejeti programi in/ali projekti, ki bodo v postopku ocenjevanja na podlagi </w:t>
      </w:r>
      <w:r w:rsidR="00562910">
        <w:t>razpisanih meril prejeli vsaj 20</w:t>
      </w:r>
      <w:r w:rsidR="005821D8">
        <w:t xml:space="preserve"> točk.</w:t>
      </w:r>
    </w:p>
    <w:p w:rsidR="005D13AB" w:rsidRDefault="005D13AB" w:rsidP="005D13AB">
      <w:pPr>
        <w:pStyle w:val="Odstavekseznama"/>
        <w:ind w:left="360"/>
        <w:jc w:val="both"/>
        <w:rPr>
          <w:b/>
          <w:szCs w:val="24"/>
        </w:rPr>
      </w:pPr>
    </w:p>
    <w:p w:rsidR="00355603" w:rsidRDefault="00355603" w:rsidP="005D13AB">
      <w:pPr>
        <w:pStyle w:val="Odstavekseznama"/>
        <w:ind w:left="360"/>
        <w:jc w:val="both"/>
        <w:rPr>
          <w:b/>
          <w:szCs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 xml:space="preserve">Prijava na </w:t>
      </w:r>
      <w:r>
        <w:rPr>
          <w:b/>
          <w:szCs w:val="24"/>
        </w:rPr>
        <w:t xml:space="preserve">javni </w:t>
      </w:r>
      <w:r w:rsidRPr="0081093D">
        <w:rPr>
          <w:b/>
          <w:szCs w:val="24"/>
        </w:rPr>
        <w:t>razpis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Vlagatelj lahko sodeluje v postopku ocenjevanja, če je njegova </w:t>
      </w:r>
      <w:r w:rsidRPr="0081093D">
        <w:rPr>
          <w:b/>
          <w:sz w:val="24"/>
        </w:rPr>
        <w:t>vloga popolna</w:t>
      </w:r>
      <w:r w:rsidRPr="0081093D">
        <w:rPr>
          <w:sz w:val="24"/>
        </w:rPr>
        <w:t>, kar pomeni, da v celoti izpolni in predloži vse zahtevane dokumente iz razpisne dokumentacije: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Izpolnjen obrazec vloge – priloga 1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številu članov organizacije – priloga 2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Program dela s podatki o izvajanju programov in</w:t>
      </w:r>
      <w:r>
        <w:rPr>
          <w:szCs w:val="24"/>
        </w:rPr>
        <w:t>/ali</w:t>
      </w:r>
      <w:r w:rsidRPr="0081093D">
        <w:rPr>
          <w:szCs w:val="24"/>
        </w:rPr>
        <w:t xml:space="preserve"> projektov v M</w:t>
      </w:r>
      <w:r>
        <w:rPr>
          <w:szCs w:val="24"/>
        </w:rPr>
        <w:t>estni občini Ljubljana za leto 2023 – priloga 3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deležu lastnih finančnih sredstev za i</w:t>
      </w:r>
      <w:r>
        <w:rPr>
          <w:szCs w:val="24"/>
        </w:rPr>
        <w:t>zvedbo programa dela – priloga 4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Izjava o premoženju organizacije (pr</w:t>
      </w:r>
      <w:r>
        <w:rPr>
          <w:szCs w:val="24"/>
        </w:rPr>
        <w:t>ostori za delovanje) – priloga 5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 w:rsidRPr="0081093D">
        <w:rPr>
          <w:szCs w:val="24"/>
        </w:rPr>
        <w:t>Pogodba o sofinanciranju</w:t>
      </w:r>
      <w:r>
        <w:rPr>
          <w:szCs w:val="24"/>
        </w:rPr>
        <w:t xml:space="preserve"> – priloga 6</w:t>
      </w:r>
    </w:p>
    <w:p w:rsidR="009C7951" w:rsidRPr="0081093D" w:rsidRDefault="009C7951" w:rsidP="009C7951">
      <w:pPr>
        <w:pStyle w:val="Odstavekseznam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Izjava vlagatelja – priloga 7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Rok za predložitev vlog in način predložitve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Rok za pred</w:t>
      </w:r>
      <w:r w:rsidR="00355603">
        <w:rPr>
          <w:sz w:val="24"/>
        </w:rPr>
        <w:t>ložitev vlog je 24.02.</w:t>
      </w:r>
      <w:r>
        <w:rPr>
          <w:sz w:val="24"/>
        </w:rPr>
        <w:t>2023</w:t>
      </w:r>
      <w:r w:rsidRPr="0081093D">
        <w:rPr>
          <w:sz w:val="24"/>
        </w:rPr>
        <w:t xml:space="preserve"> (datum poštnega žiga).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Vlagatelji morajo vlog</w:t>
      </w:r>
      <w:r>
        <w:rPr>
          <w:sz w:val="24"/>
        </w:rPr>
        <w:t>o</w:t>
      </w:r>
      <w:r w:rsidRPr="0081093D">
        <w:rPr>
          <w:sz w:val="24"/>
        </w:rPr>
        <w:t xml:space="preserve"> oddati izključno po pošti, kot priporočeno pošiljko na naslov: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Mestna občina Ljubljana, Mestna uprava, Oddelek za zašči</w:t>
      </w:r>
      <w:r>
        <w:rPr>
          <w:sz w:val="24"/>
        </w:rPr>
        <w:t>to in reševanje</w:t>
      </w:r>
      <w:r w:rsidRPr="0081093D">
        <w:rPr>
          <w:sz w:val="24"/>
        </w:rPr>
        <w:t>, Zarnikova 3, 1000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Vloga mora biti poslana v zaprti ovojnici, ki je na sprednji strani označena z:</w:t>
      </w: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»NE ODPIRAJ – SOFINANCIRANJE  - </w:t>
      </w:r>
      <w:r>
        <w:rPr>
          <w:sz w:val="24"/>
        </w:rPr>
        <w:t>VETERANSKE ORGANIZACIJE</w:t>
      </w:r>
      <w:r w:rsidRPr="0081093D">
        <w:rPr>
          <w:sz w:val="24"/>
        </w:rPr>
        <w:t>«</w:t>
      </w:r>
      <w:r>
        <w:rPr>
          <w:sz w:val="24"/>
        </w:rPr>
        <w:t>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>Na zadnji strani ovojnice mora biti razločno napisan naziv in naslov pošiljatelja.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pStyle w:val="Odstavekseznama"/>
        <w:numPr>
          <w:ilvl w:val="0"/>
          <w:numId w:val="2"/>
        </w:numPr>
        <w:jc w:val="both"/>
        <w:rPr>
          <w:b/>
          <w:szCs w:val="24"/>
        </w:rPr>
      </w:pPr>
      <w:r w:rsidRPr="0081093D">
        <w:rPr>
          <w:b/>
          <w:szCs w:val="24"/>
        </w:rPr>
        <w:t>Kraj in čas, kjer lahko zainteresirani dvignejo razpisno dokumentacijo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>
        <w:rPr>
          <w:sz w:val="24"/>
        </w:rPr>
        <w:t xml:space="preserve">Besedilo </w:t>
      </w:r>
      <w:r w:rsidRPr="0081093D">
        <w:rPr>
          <w:sz w:val="24"/>
        </w:rPr>
        <w:t>javnega razpisa in razpisna dokumentacija je vlagateljem</w:t>
      </w:r>
      <w:r>
        <w:rPr>
          <w:sz w:val="24"/>
        </w:rPr>
        <w:t xml:space="preserve">, </w:t>
      </w:r>
      <w:r w:rsidRPr="0081093D">
        <w:rPr>
          <w:sz w:val="24"/>
        </w:rPr>
        <w:t>od dneva objave do zaključka javnega razpisa, na voljo na spletni strani M</w:t>
      </w:r>
      <w:r>
        <w:rPr>
          <w:sz w:val="24"/>
        </w:rPr>
        <w:t>estne občine Ljubljana</w:t>
      </w:r>
      <w:r w:rsidRPr="0081093D">
        <w:rPr>
          <w:sz w:val="24"/>
        </w:rPr>
        <w:t xml:space="preserve">: </w:t>
      </w:r>
      <w:hyperlink r:id="rId7" w:history="1">
        <w:r w:rsidRPr="0081093D">
          <w:rPr>
            <w:rStyle w:val="Hiperpovezava"/>
            <w:sz w:val="24"/>
          </w:rPr>
          <w:t>http://www.ljubljana.si/si/mol/razpisi-razgrnitve-objave/</w:t>
        </w:r>
      </w:hyperlink>
      <w:r w:rsidRPr="0081093D">
        <w:rPr>
          <w:sz w:val="24"/>
        </w:rPr>
        <w:t xml:space="preserve"> ali pa jo v tem roku lahko zainteresirani dvignejo vsak uradni dan med 8.00 i</w:t>
      </w:r>
      <w:r>
        <w:rPr>
          <w:sz w:val="24"/>
        </w:rPr>
        <w:t>n 11.00 uro, v tajništvu Oddelek</w:t>
      </w:r>
      <w:r w:rsidRPr="0081093D">
        <w:rPr>
          <w:sz w:val="24"/>
        </w:rPr>
        <w:t xml:space="preserve"> za zašči</w:t>
      </w:r>
      <w:r>
        <w:rPr>
          <w:sz w:val="24"/>
        </w:rPr>
        <w:t>to in reševanje</w:t>
      </w:r>
      <w:r w:rsidRPr="0081093D">
        <w:rPr>
          <w:sz w:val="24"/>
        </w:rPr>
        <w:t>, Zarnikova 3, Ljubljana.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  <w:r w:rsidRPr="0081093D">
        <w:rPr>
          <w:sz w:val="24"/>
        </w:rPr>
        <w:t xml:space="preserve">Dodatne informacije v zvezi z javnim razpisom dobijo zainteresirani po telefonu vsak uradni dan od 8.00 do 11.00 ure, pri Romanu Lavraču, na telefonski številki: 01 306 43 36 ali preko elektronske pošte na naslovu: </w:t>
      </w:r>
      <w:hyperlink r:id="rId8" w:history="1">
        <w:r w:rsidRPr="0081093D">
          <w:rPr>
            <w:rStyle w:val="Hiperpovezava"/>
            <w:sz w:val="24"/>
          </w:rPr>
          <w:t>roman.lavrac@ljubljana.si</w:t>
        </w:r>
      </w:hyperlink>
      <w:r w:rsidRPr="0081093D">
        <w:rPr>
          <w:sz w:val="24"/>
        </w:rPr>
        <w:t xml:space="preserve"> .</w:t>
      </w: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jc w:val="both"/>
        <w:rPr>
          <w:sz w:val="24"/>
        </w:rPr>
      </w:pPr>
    </w:p>
    <w:p w:rsidR="009C7951" w:rsidRPr="0081093D" w:rsidRDefault="009C7951" w:rsidP="009C7951">
      <w:pPr>
        <w:ind w:left="4320" w:firstLine="720"/>
        <w:jc w:val="both"/>
        <w:rPr>
          <w:sz w:val="24"/>
        </w:rPr>
      </w:pPr>
      <w:r w:rsidRPr="0081093D">
        <w:rPr>
          <w:sz w:val="24"/>
        </w:rPr>
        <w:t>Mestna občina Ljubljana</w:t>
      </w:r>
    </w:p>
    <w:p w:rsidR="009C7951" w:rsidRPr="0081093D" w:rsidRDefault="009C7951" w:rsidP="009C7951">
      <w:pPr>
        <w:rPr>
          <w:sz w:val="24"/>
        </w:rPr>
      </w:pPr>
    </w:p>
    <w:p w:rsidR="005C2FB6" w:rsidRDefault="005C2FB6"/>
    <w:sectPr w:rsidR="005C2FB6" w:rsidSect="00880328">
      <w:headerReference w:type="default" r:id="rId9"/>
      <w:footerReference w:type="default" r:id="rId10"/>
      <w:pgSz w:w="11899" w:h="16838"/>
      <w:pgMar w:top="1418" w:right="1134" w:bottom="1134" w:left="1786" w:header="284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328" w:rsidRDefault="00880328" w:rsidP="00880328">
      <w:r>
        <w:separator/>
      </w:r>
    </w:p>
  </w:endnote>
  <w:endnote w:type="continuationSeparator" w:id="0">
    <w:p w:rsidR="00880328" w:rsidRDefault="00880328" w:rsidP="0088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B01977" w:rsidP="00EB3A9E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328" w:rsidRDefault="00880328" w:rsidP="00880328">
      <w:r>
        <w:separator/>
      </w:r>
    </w:p>
  </w:footnote>
  <w:footnote w:type="continuationSeparator" w:id="0">
    <w:p w:rsidR="00880328" w:rsidRDefault="00880328" w:rsidP="0088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0C" w:rsidRDefault="00B01977" w:rsidP="00EB3A9E">
    <w:pPr>
      <w:ind w:left="-90" w:right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432"/>
    <w:multiLevelType w:val="hybridMultilevel"/>
    <w:tmpl w:val="D26E81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366E1"/>
    <w:multiLevelType w:val="hybridMultilevel"/>
    <w:tmpl w:val="0302AC6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02D2F"/>
    <w:multiLevelType w:val="hybridMultilevel"/>
    <w:tmpl w:val="4A5ACCF0"/>
    <w:lvl w:ilvl="0" w:tplc="6890EF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51"/>
    <w:rsid w:val="00224675"/>
    <w:rsid w:val="00355603"/>
    <w:rsid w:val="004D687A"/>
    <w:rsid w:val="00562910"/>
    <w:rsid w:val="005821D8"/>
    <w:rsid w:val="005C2FB6"/>
    <w:rsid w:val="005D13AB"/>
    <w:rsid w:val="00880328"/>
    <w:rsid w:val="009C7951"/>
    <w:rsid w:val="00B01977"/>
    <w:rsid w:val="00B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68F1028-A8FC-4C10-8664-36F5E8B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795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semiHidden/>
    <w:rsid w:val="009C795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C7951"/>
    <w:rPr>
      <w:rFonts w:ascii="Times New Roman" w:eastAsia="Times New Roman" w:hAnsi="Times New Roman" w:cs="Times New Roman"/>
      <w:szCs w:val="24"/>
    </w:rPr>
  </w:style>
  <w:style w:type="character" w:styleId="Hiperpovezava">
    <w:name w:val="Hyperlink"/>
    <w:basedOn w:val="Privzetapisavaodstavka"/>
    <w:rsid w:val="009C7951"/>
    <w:rPr>
      <w:color w:val="0000FF"/>
      <w:u w:val="single"/>
    </w:rPr>
  </w:style>
  <w:style w:type="table" w:styleId="Tabelamrea">
    <w:name w:val="Table Grid"/>
    <w:basedOn w:val="Navadnatabela"/>
    <w:uiPriority w:val="59"/>
    <w:rsid w:val="009C7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7951"/>
    <w:pPr>
      <w:ind w:left="720"/>
      <w:contextualSpacing/>
    </w:pPr>
    <w:rPr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32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328"/>
    <w:rPr>
      <w:rFonts w:ascii="Segoe UI" w:eastAsia="Times New Roman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803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0328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lavrac@ljublja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jubljana.si/si/mol/razpisi-razgrnitve-objav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Lavrač</dc:creator>
  <cp:keywords/>
  <dc:description/>
  <cp:lastModifiedBy>Roman Lavrač</cp:lastModifiedBy>
  <cp:revision>2</cp:revision>
  <cp:lastPrinted>2023-02-09T08:24:00Z</cp:lastPrinted>
  <dcterms:created xsi:type="dcterms:W3CDTF">2023-02-09T09:20:00Z</dcterms:created>
  <dcterms:modified xsi:type="dcterms:W3CDTF">2023-02-09T09:20:00Z</dcterms:modified>
</cp:coreProperties>
</file>