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FD" w:rsidRPr="001058FD" w:rsidRDefault="001058FD" w:rsidP="001058FD">
      <w:pPr>
        <w:rPr>
          <w:rFonts w:cs="Times New Roman"/>
          <w:strike/>
        </w:rPr>
      </w:pPr>
      <w:r w:rsidRPr="001058FD">
        <w:rPr>
          <w:rFonts w:cs="Times New Roman"/>
        </w:rPr>
        <w:t>Na</w:t>
      </w:r>
      <w:r w:rsidRPr="001058FD">
        <w:rPr>
          <w:rFonts w:cs="Times New Roman"/>
        </w:rPr>
        <w:t xml:space="preserve"> geodetsk</w:t>
      </w:r>
      <w:r w:rsidRPr="001058FD">
        <w:rPr>
          <w:rFonts w:cs="Times New Roman"/>
        </w:rPr>
        <w:t xml:space="preserve">i </w:t>
      </w:r>
      <w:r w:rsidRPr="001058FD">
        <w:rPr>
          <w:rFonts w:cs="Times New Roman"/>
        </w:rPr>
        <w:t>točk</w:t>
      </w:r>
      <w:r w:rsidRPr="001058FD">
        <w:rPr>
          <w:rFonts w:cs="Times New Roman"/>
        </w:rPr>
        <w:t xml:space="preserve">i </w:t>
      </w:r>
      <w:r w:rsidRPr="001058FD">
        <w:rPr>
          <w:rFonts w:cs="Times New Roman"/>
        </w:rPr>
        <w:t>so</w:t>
      </w:r>
      <w:r w:rsidRPr="001058FD">
        <w:rPr>
          <w:rFonts w:cs="Times New Roman"/>
        </w:rPr>
        <w:t xml:space="preserve"> zapisane vrednosti</w:t>
      </w:r>
    </w:p>
    <w:p w:rsidR="001058FD" w:rsidRPr="001058FD" w:rsidRDefault="001058FD" w:rsidP="001058FD">
      <w:pPr>
        <w:rPr>
          <w:rFonts w:cs="Times New Roman"/>
          <w:strike/>
        </w:rPr>
      </w:pPr>
      <w:r w:rsidRPr="001058FD">
        <w:rPr>
          <w:rFonts w:cs="Times New Roman"/>
        </w:rPr>
        <w:t>n = 101526,07, e = 461570,70</w:t>
      </w:r>
    </w:p>
    <w:p w:rsidR="001058FD" w:rsidRPr="001058FD" w:rsidRDefault="001058FD" w:rsidP="001058FD">
      <w:pPr>
        <w:ind w:right="1417"/>
        <w:rPr>
          <w:rFonts w:cs="Times New Roman"/>
          <w:strike/>
        </w:rPr>
      </w:pPr>
      <w:r w:rsidRPr="001058FD">
        <w:rPr>
          <w:rFonts w:cs="Times New Roman"/>
        </w:rPr>
        <w:sym w:font="Symbol" w:char="F06A"/>
      </w:r>
      <w:r w:rsidRPr="001058FD">
        <w:rPr>
          <w:rFonts w:cs="Times New Roman"/>
        </w:rPr>
        <w:t xml:space="preserve"> = 46° 03' 08,8366", </w:t>
      </w:r>
      <w:r w:rsidRPr="001058FD">
        <w:rPr>
          <w:rFonts w:cs="Times New Roman"/>
        </w:rPr>
        <w:sym w:font="Symbol" w:char="F06C"/>
      </w:r>
      <w:r w:rsidRPr="001058FD">
        <w:rPr>
          <w:rFonts w:cs="Times New Roman"/>
        </w:rPr>
        <w:t xml:space="preserve"> = 14° 30' 12,1818"</w:t>
      </w:r>
    </w:p>
    <w:p w:rsidR="001058FD" w:rsidRPr="001058FD" w:rsidRDefault="001058FD" w:rsidP="001058FD">
      <w:pPr>
        <w:rPr>
          <w:rFonts w:cs="Times New Roman"/>
          <w:strike/>
        </w:rPr>
      </w:pPr>
      <w:r w:rsidRPr="001058FD">
        <w:rPr>
          <w:rFonts w:cs="Times New Roman"/>
        </w:rPr>
        <w:t>H = 297,80 m</w:t>
      </w:r>
    </w:p>
    <w:p w:rsidR="001058FD" w:rsidRPr="001058FD" w:rsidRDefault="001058FD" w:rsidP="001058FD">
      <w:pPr>
        <w:rPr>
          <w:rFonts w:cs="Times New Roman"/>
          <w:strike/>
        </w:rPr>
      </w:pPr>
      <w:r w:rsidRPr="001058FD">
        <w:rPr>
          <w:rFonts w:cs="Times New Roman"/>
        </w:rPr>
        <w:t>g = 9,80616 m/s</w:t>
      </w:r>
      <w:r w:rsidRPr="001058FD">
        <w:rPr>
          <w:rFonts w:cs="Times New Roman"/>
          <w:vertAlign w:val="superscript"/>
        </w:rPr>
        <w:t>2</w:t>
      </w:r>
    </w:p>
    <w:p w:rsidR="00267E4E" w:rsidRPr="001058FD" w:rsidRDefault="00267E4E"/>
    <w:p w:rsidR="00267E4E" w:rsidRDefault="001058FD">
      <w:r w:rsidRPr="001058FD">
        <w:t>Pomen gornjih oznak</w:t>
      </w:r>
    </w:p>
    <w:p w:rsidR="00AA390D" w:rsidRDefault="00AA390D">
      <w:r>
        <w:t xml:space="preserve">Zemljepisna širina </w:t>
      </w:r>
      <w:r>
        <w:sym w:font="Symbol" w:char="F06A"/>
      </w:r>
      <w:r>
        <w:t xml:space="preserve"> točke </w:t>
      </w:r>
      <w:r w:rsidR="00C63EE4" w:rsidRPr="00D56997">
        <w:t xml:space="preserve">je </w:t>
      </w:r>
      <w:r w:rsidRPr="00D56997">
        <w:t xml:space="preserve">kot med </w:t>
      </w:r>
      <w:r w:rsidR="007366B4">
        <w:t>normalo</w:t>
      </w:r>
      <w:r w:rsidR="007366B4">
        <w:t xml:space="preserve"> </w:t>
      </w:r>
      <w:r w:rsidR="00F62D6C">
        <w:t xml:space="preserve">v točki in </w:t>
      </w:r>
      <w:r w:rsidRPr="00D56997">
        <w:t>ravnino Zemljinega ekvatorja</w:t>
      </w:r>
      <w:r w:rsidR="00F62D6C">
        <w:t>.</w:t>
      </w:r>
    </w:p>
    <w:p w:rsidR="00852E66" w:rsidRDefault="00AA390D">
      <w:r>
        <w:t xml:space="preserve">Zemljepisna dolžina </w:t>
      </w:r>
      <w:r>
        <w:sym w:font="Symbol" w:char="F06C"/>
      </w:r>
      <w:r>
        <w:t xml:space="preserve"> točke </w:t>
      </w:r>
      <w:r w:rsidR="00C63EE4">
        <w:t>je</w:t>
      </w:r>
      <w:r>
        <w:t xml:space="preserve"> kot</w:t>
      </w:r>
      <w:r w:rsidR="00F62D6C">
        <w:t xml:space="preserve"> </w:t>
      </w:r>
      <w:r>
        <w:t xml:space="preserve">med </w:t>
      </w:r>
      <w:r w:rsidR="001058FD">
        <w:t xml:space="preserve">ravnino </w:t>
      </w:r>
      <w:r>
        <w:t>poldnevnik</w:t>
      </w:r>
      <w:r w:rsidR="001058FD">
        <w:t>a</w:t>
      </w:r>
      <w:r w:rsidR="006C1EC0">
        <w:t>, ki poteka skozi</w:t>
      </w:r>
      <w:r>
        <w:t xml:space="preserve"> </w:t>
      </w:r>
      <w:r w:rsidR="006C1EC0">
        <w:t xml:space="preserve">observatorij </w:t>
      </w:r>
      <w:r>
        <w:t>Greenwich</w:t>
      </w:r>
      <w:r w:rsidR="00E506A4">
        <w:t xml:space="preserve"> pri </w:t>
      </w:r>
      <w:r w:rsidR="001058FD">
        <w:t>London</w:t>
      </w:r>
      <w:r w:rsidR="00E506A4">
        <w:t>u</w:t>
      </w:r>
      <w:r>
        <w:t xml:space="preserve"> </w:t>
      </w:r>
      <w:r w:rsidR="006F46D8">
        <w:t xml:space="preserve">in </w:t>
      </w:r>
      <w:r w:rsidR="001058FD">
        <w:t xml:space="preserve">ravnino </w:t>
      </w:r>
      <w:r>
        <w:t>poldnevnik</w:t>
      </w:r>
      <w:r w:rsidR="001058FD">
        <w:t>a</w:t>
      </w:r>
      <w:r>
        <w:t>, ki poteka skozi točko.</w:t>
      </w:r>
    </w:p>
    <w:p w:rsidR="007366B4" w:rsidRDefault="007366B4" w:rsidP="007366B4">
      <w:r>
        <w:t xml:space="preserve">Zemljepisna širina </w:t>
      </w:r>
      <w:r>
        <w:sym w:font="Symbol" w:char="F06A"/>
      </w:r>
      <w:r>
        <w:t xml:space="preserve"> </w:t>
      </w:r>
      <w:r w:rsidR="001058FD">
        <w:t xml:space="preserve">(fi) </w:t>
      </w:r>
      <w:r>
        <w:t>in z</w:t>
      </w:r>
      <w:r>
        <w:t xml:space="preserve">emljepisna dolžina </w:t>
      </w:r>
      <w:r>
        <w:sym w:font="Symbol" w:char="F06C"/>
      </w:r>
      <w:r w:rsidR="001058FD">
        <w:t xml:space="preserve"> </w:t>
      </w:r>
      <w:r w:rsidR="001058FD">
        <w:t>(lambda)</w:t>
      </w:r>
      <w:r>
        <w:t xml:space="preserve"> </w:t>
      </w:r>
      <w:r>
        <w:t>podajata lego točke</w:t>
      </w:r>
      <w:r w:rsidR="00CC66B6">
        <w:t xml:space="preserve"> </w:t>
      </w:r>
      <w:r w:rsidR="00267E4E">
        <w:t>glede na</w:t>
      </w:r>
      <w:r>
        <w:t xml:space="preserve"> </w:t>
      </w:r>
      <w:r w:rsidR="00E506A4">
        <w:t xml:space="preserve">zemeljski </w:t>
      </w:r>
      <w:r>
        <w:t xml:space="preserve">referenčni </w:t>
      </w:r>
      <w:r>
        <w:t>elipsoid GRS80</w:t>
      </w:r>
      <w:r>
        <w:t>.</w:t>
      </w:r>
    </w:p>
    <w:p w:rsidR="00267E4E" w:rsidRDefault="00267E4E"/>
    <w:p w:rsidR="00AA390D" w:rsidRDefault="006C1EC0">
      <w:r>
        <w:t>K</w:t>
      </w:r>
      <w:r w:rsidR="00AA390D">
        <w:t>oordinata n</w:t>
      </w:r>
      <w:r>
        <w:t xml:space="preserve"> </w:t>
      </w:r>
      <w:r w:rsidR="00AA390D">
        <w:t xml:space="preserve">točke </w:t>
      </w:r>
      <w:r w:rsidR="00C63EE4">
        <w:t>je</w:t>
      </w:r>
      <w:r w:rsidR="00C82D44">
        <w:t xml:space="preserve"> pravokotn</w:t>
      </w:r>
      <w:r w:rsidR="00C63EE4">
        <w:t>a</w:t>
      </w:r>
      <w:r w:rsidR="00C82D44">
        <w:t xml:space="preserve"> koordinat</w:t>
      </w:r>
      <w:r w:rsidR="00C63EE4">
        <w:t>a</w:t>
      </w:r>
      <w:r w:rsidR="00F62D6C">
        <w:t xml:space="preserve"> v </w:t>
      </w:r>
      <w:r>
        <w:t>ravnini</w:t>
      </w:r>
      <w:r w:rsidR="00C82D44">
        <w:t>, merjen</w:t>
      </w:r>
      <w:r w:rsidR="00C63EE4">
        <w:t>a</w:t>
      </w:r>
      <w:r w:rsidR="00C82D44">
        <w:t xml:space="preserve"> od ekvatorja proti severu.</w:t>
      </w:r>
    </w:p>
    <w:p w:rsidR="00C82D44" w:rsidRDefault="006C1EC0" w:rsidP="00C82D44">
      <w:r>
        <w:t>K</w:t>
      </w:r>
      <w:r w:rsidR="00C82D44">
        <w:t xml:space="preserve">oordinata e točke </w:t>
      </w:r>
      <w:r w:rsidR="00C63EE4">
        <w:t>je</w:t>
      </w:r>
      <w:r w:rsidR="00C82D44">
        <w:t xml:space="preserve"> pravokotn</w:t>
      </w:r>
      <w:r w:rsidR="00C63EE4">
        <w:t>a</w:t>
      </w:r>
      <w:r w:rsidR="00C82D44">
        <w:t xml:space="preserve"> koordinat</w:t>
      </w:r>
      <w:r w:rsidR="00C63EE4">
        <w:t>a</w:t>
      </w:r>
      <w:r w:rsidR="00F62D6C">
        <w:t xml:space="preserve"> v</w:t>
      </w:r>
      <w:r>
        <w:t xml:space="preserve"> ravnini</w:t>
      </w:r>
      <w:r w:rsidR="00C82D44">
        <w:t>, merjen</w:t>
      </w:r>
      <w:r w:rsidR="00C63EE4">
        <w:t>a</w:t>
      </w:r>
      <w:r w:rsidR="00C82D44">
        <w:t xml:space="preserve"> od poldnevnika z zemljepisno dolžino </w:t>
      </w:r>
      <w:r w:rsidR="00C82D44">
        <w:sym w:font="Symbol" w:char="F06C"/>
      </w:r>
      <w:r w:rsidR="00C82D44">
        <w:t>=15° proti vzhodu</w:t>
      </w:r>
      <w:r w:rsidR="00121C65">
        <w:t xml:space="preserve">. Negativnim koordinatam e se izognemo tako, da jim </w:t>
      </w:r>
      <w:bookmarkStart w:id="0" w:name="_GoBack"/>
      <w:bookmarkEnd w:id="0"/>
      <w:r w:rsidR="00121C65">
        <w:t>prištejemo vrednost</w:t>
      </w:r>
      <w:r>
        <w:t xml:space="preserve"> 500000</w:t>
      </w:r>
      <w:r w:rsidR="00121C65">
        <w:t>.</w:t>
      </w:r>
    </w:p>
    <w:p w:rsidR="007366B4" w:rsidRDefault="007366B4" w:rsidP="00C82D44">
      <w:r>
        <w:t xml:space="preserve">Koordinati n (northing) in e (easting) podajata lego točke </w:t>
      </w:r>
      <w:r w:rsidR="00E506A4">
        <w:t>glede na zemeljski referenčni elipsoid GRS80</w:t>
      </w:r>
      <w:r w:rsidR="00E506A4">
        <w:t xml:space="preserve"> </w:t>
      </w:r>
      <w:r>
        <w:t xml:space="preserve">v ravnini </w:t>
      </w:r>
      <w:r>
        <w:t>prečn</w:t>
      </w:r>
      <w:r>
        <w:t>e</w:t>
      </w:r>
      <w:r>
        <w:t xml:space="preserve"> Mercatorjev</w:t>
      </w:r>
      <w:r>
        <w:t>e</w:t>
      </w:r>
      <w:r>
        <w:t xml:space="preserve"> kartografske projekcije</w:t>
      </w:r>
      <w:r>
        <w:t>.</w:t>
      </w:r>
    </w:p>
    <w:p w:rsidR="00267E4E" w:rsidRDefault="00267E4E" w:rsidP="00C82D44"/>
    <w:p w:rsidR="00C82D44" w:rsidRDefault="00C63EE4" w:rsidP="00C82D44">
      <w:r>
        <w:t xml:space="preserve">Nadmorska višina H točke je najkrajša oddaljenost med </w:t>
      </w:r>
      <w:r w:rsidR="00847B08">
        <w:t>v</w:t>
      </w:r>
      <w:r>
        <w:t>išinsko referenčno ploskvijo</w:t>
      </w:r>
      <w:r w:rsidR="00847B08">
        <w:t>–geoidom</w:t>
      </w:r>
      <w:r>
        <w:t xml:space="preserve"> in točko.</w:t>
      </w:r>
    </w:p>
    <w:p w:rsidR="00C63EE4" w:rsidRDefault="006F46D8" w:rsidP="00C82D44">
      <w:r>
        <w:t>P</w:t>
      </w:r>
      <w:r w:rsidR="00C63EE4">
        <w:t>ospešek</w:t>
      </w:r>
      <w:r>
        <w:t xml:space="preserve"> sile teže</w:t>
      </w:r>
      <w:r w:rsidR="00C63EE4">
        <w:t xml:space="preserve"> g v točki potrebujemo za določitev nadmorske višine točke.</w:t>
      </w:r>
    </w:p>
    <w:p w:rsidR="00C82D44" w:rsidRDefault="007366B4">
      <w:r>
        <w:t>Nadmorska višina H in</w:t>
      </w:r>
      <w:r w:rsidR="00267E4E">
        <w:t xml:space="preserve"> pospešek sile teže g podajata lego točke v </w:t>
      </w:r>
      <w:r w:rsidR="001058FD">
        <w:t>z</w:t>
      </w:r>
      <w:r w:rsidR="00267E4E">
        <w:t>em</w:t>
      </w:r>
      <w:r w:rsidR="001058FD">
        <w:t>e</w:t>
      </w:r>
      <w:r w:rsidR="00267E4E">
        <w:t>l</w:t>
      </w:r>
      <w:r w:rsidR="00E506A4">
        <w:t>j</w:t>
      </w:r>
      <w:r w:rsidR="001058FD">
        <w:t>skem polju sile teže</w:t>
      </w:r>
      <w:r w:rsidR="00267E4E">
        <w:t>.</w:t>
      </w:r>
    </w:p>
    <w:sectPr w:rsidR="00C8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0D"/>
    <w:rsid w:val="000D7368"/>
    <w:rsid w:val="001058FD"/>
    <w:rsid w:val="00121C65"/>
    <w:rsid w:val="00127756"/>
    <w:rsid w:val="002662A3"/>
    <w:rsid w:val="00267E4E"/>
    <w:rsid w:val="002B21B7"/>
    <w:rsid w:val="0041757D"/>
    <w:rsid w:val="006C1EC0"/>
    <w:rsid w:val="006F46D8"/>
    <w:rsid w:val="007366B4"/>
    <w:rsid w:val="00761BF2"/>
    <w:rsid w:val="00847B08"/>
    <w:rsid w:val="00852E66"/>
    <w:rsid w:val="00953131"/>
    <w:rsid w:val="009F2C3B"/>
    <w:rsid w:val="00AA390D"/>
    <w:rsid w:val="00C63EE4"/>
    <w:rsid w:val="00C82D44"/>
    <w:rsid w:val="00CC66B6"/>
    <w:rsid w:val="00CF00F1"/>
    <w:rsid w:val="00D22C33"/>
    <w:rsid w:val="00D56997"/>
    <w:rsid w:val="00E506A4"/>
    <w:rsid w:val="00F45E8A"/>
    <w:rsid w:val="00F62D6C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Stopar, Bojan</dc:creator>
  <cp:lastModifiedBy>Stopar, Bojan</cp:lastModifiedBy>
  <cp:revision>5</cp:revision>
  <dcterms:created xsi:type="dcterms:W3CDTF">2018-02-14T13:28:00Z</dcterms:created>
  <dcterms:modified xsi:type="dcterms:W3CDTF">2018-02-14T14:51:00Z</dcterms:modified>
</cp:coreProperties>
</file>