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23" w:rsidRPr="00167223" w:rsidRDefault="00167223" w:rsidP="00187525">
      <w:pPr>
        <w:rPr>
          <w:b/>
          <w:bCs/>
          <w:i/>
          <w:iCs/>
          <w:sz w:val="18"/>
        </w:rPr>
      </w:pPr>
      <w:bookmarkStart w:id="0" w:name="_GoBack"/>
      <w:bookmarkEnd w:id="0"/>
    </w:p>
    <w:p w:rsidR="00187525" w:rsidRPr="00897569" w:rsidRDefault="00187525" w:rsidP="00187525">
      <w:pPr>
        <w:rPr>
          <w:i/>
          <w:iCs/>
          <w:sz w:val="48"/>
        </w:rPr>
      </w:pPr>
      <w:r w:rsidRPr="00897569">
        <w:rPr>
          <w:b/>
          <w:bCs/>
          <w:i/>
          <w:iCs/>
          <w:sz w:val="48"/>
        </w:rPr>
        <w:t xml:space="preserve">KLINIČNA PREHRANA V </w:t>
      </w:r>
      <w:r w:rsidR="00167223">
        <w:rPr>
          <w:b/>
          <w:bCs/>
          <w:i/>
          <w:iCs/>
          <w:sz w:val="48"/>
        </w:rPr>
        <w:t>N</w:t>
      </w:r>
      <w:r w:rsidRPr="00897569">
        <w:rPr>
          <w:b/>
          <w:bCs/>
          <w:i/>
          <w:iCs/>
          <w:sz w:val="48"/>
        </w:rPr>
        <w:t>OSEČNOSTI</w:t>
      </w:r>
    </w:p>
    <w:p w:rsidR="00167223" w:rsidRDefault="00167223" w:rsidP="00187525">
      <w:pPr>
        <w:rPr>
          <w:rFonts w:ascii="Helvetica" w:hAnsi="Helvetica" w:cs="Helvetica"/>
          <w:noProof/>
          <w:color w:val="2E74B5" w:themeColor="accent1" w:themeShade="BF"/>
          <w:sz w:val="48"/>
        </w:rPr>
      </w:pPr>
      <w:r w:rsidRPr="00897569">
        <w:rPr>
          <w:rFonts w:ascii="Helvetica" w:hAnsi="Helvetica" w:cs="Helvetica"/>
          <w:noProof/>
          <w:color w:val="2E74B5" w:themeColor="accent1" w:themeShade="BF"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280035</wp:posOffset>
            </wp:positionV>
            <wp:extent cx="1857375" cy="4067175"/>
            <wp:effectExtent l="0" t="0" r="9525" b="9525"/>
            <wp:wrapTight wrapText="bothSides">
              <wp:wrapPolygon edited="0">
                <wp:start x="0" y="0"/>
                <wp:lineTo x="0" y="21549"/>
                <wp:lineTo x="21489" y="21549"/>
                <wp:lineTo x="21489" y="0"/>
                <wp:lineTo x="0" y="0"/>
              </wp:wrapPolygon>
            </wp:wrapTight>
            <wp:docPr id="3" name="Slika 3" descr="nosecka_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ecka_01_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97" t="9311" r="33278" b="11173"/>
                    <a:stretch/>
                  </pic:blipFill>
                  <pic:spPr bwMode="auto">
                    <a:xfrm>
                      <a:off x="0" y="0"/>
                      <a:ext cx="18573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223" w:rsidRPr="00167223" w:rsidRDefault="00167223" w:rsidP="00167223">
      <w:pPr>
        <w:rPr>
          <w:b/>
          <w:i/>
          <w:iCs/>
          <w:color w:val="222222"/>
          <w:sz w:val="32"/>
        </w:rPr>
      </w:pPr>
      <w:r w:rsidRPr="00167223">
        <w:rPr>
          <w:b/>
          <w:i/>
          <w:iCs/>
          <w:color w:val="222222"/>
          <w:sz w:val="32"/>
        </w:rPr>
        <w:t>Spregovorili bomo o fizioloških spremembah v nosečnosti, prehranskih dodatkih, telesni aktivnosti, primernem pridobivanju telesne teže tekom nosečnosti, vegetarijanstvu in drugih načinih prehranjevanja. </w:t>
      </w:r>
    </w:p>
    <w:p w:rsidR="00187525" w:rsidRPr="00897569" w:rsidRDefault="00187525" w:rsidP="00187525">
      <w:pPr>
        <w:rPr>
          <w:sz w:val="32"/>
        </w:rPr>
      </w:pPr>
      <w:r w:rsidRPr="00897569">
        <w:rPr>
          <w:i/>
          <w:iCs/>
          <w:color w:val="222222"/>
          <w:sz w:val="32"/>
        </w:rPr>
        <w:t>V času nosečnosti se žensko telo spremeni – nosečnica pridobi več maščobe, krvi, spremeni se njeno hormonsko stanje. Poleg popolnoma fizioloških sprememb v ženskem telesu obstaja tudi večja možnost pojavitve anemij in drugih bolj ali manj pogostih zdravstvenih težav. Fizično stanje v času nosečnosti prav tako vpliva na sam razvoj otroka – v preteklosti so ugotovili, da imajo ženske z neurejeno sladkorno boleznijo debelejše otroke, prav tako pa na otroka vpliva tudi materina debelost v času nosečnosti. </w:t>
      </w:r>
    </w:p>
    <w:p w:rsidR="00897569" w:rsidRDefault="00897569" w:rsidP="00187525">
      <w:pPr>
        <w:rPr>
          <w:i/>
          <w:iCs/>
          <w:color w:val="222222"/>
          <w:sz w:val="32"/>
        </w:rPr>
      </w:pPr>
    </w:p>
    <w:p w:rsidR="00897569" w:rsidRDefault="00897569" w:rsidP="00187525">
      <w:pPr>
        <w:rPr>
          <w:i/>
          <w:iCs/>
          <w:color w:val="222222"/>
          <w:sz w:val="28"/>
        </w:rPr>
      </w:pPr>
    </w:p>
    <w:p w:rsidR="00F353C8" w:rsidRPr="00897569" w:rsidRDefault="00F353C8" w:rsidP="0016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jc w:val="center"/>
        <w:rPr>
          <w:b/>
          <w:i/>
          <w:iCs/>
          <w:color w:val="222222"/>
          <w:sz w:val="28"/>
        </w:rPr>
      </w:pPr>
    </w:p>
    <w:p w:rsidR="00384042" w:rsidRPr="00167223" w:rsidRDefault="00384042" w:rsidP="0016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jc w:val="center"/>
        <w:rPr>
          <w:b/>
          <w:i/>
          <w:iCs/>
          <w:color w:val="222222"/>
          <w:sz w:val="36"/>
        </w:rPr>
      </w:pPr>
      <w:r w:rsidRPr="00167223">
        <w:rPr>
          <w:b/>
          <w:i/>
          <w:iCs/>
          <w:color w:val="222222"/>
          <w:sz w:val="36"/>
        </w:rPr>
        <w:t xml:space="preserve">VABIMO VAS NA PREDAVANJE, </w:t>
      </w:r>
    </w:p>
    <w:p w:rsidR="00384042" w:rsidRPr="00167223" w:rsidRDefault="00384042" w:rsidP="0016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jc w:val="center"/>
        <w:rPr>
          <w:b/>
          <w:i/>
          <w:iCs/>
          <w:color w:val="222222"/>
          <w:sz w:val="36"/>
        </w:rPr>
      </w:pPr>
      <w:r w:rsidRPr="00167223">
        <w:rPr>
          <w:b/>
          <w:i/>
          <w:iCs/>
          <w:color w:val="222222"/>
          <w:sz w:val="36"/>
        </w:rPr>
        <w:t xml:space="preserve">KI BO V </w:t>
      </w:r>
      <w:r w:rsidR="007D10F2">
        <w:rPr>
          <w:b/>
          <w:i/>
          <w:iCs/>
          <w:color w:val="222222"/>
          <w:sz w:val="36"/>
          <w:u w:val="single"/>
        </w:rPr>
        <w:t>TOREK, 1</w:t>
      </w:r>
      <w:r w:rsidRPr="00167223">
        <w:rPr>
          <w:b/>
          <w:i/>
          <w:iCs/>
          <w:color w:val="222222"/>
          <w:sz w:val="36"/>
          <w:u w:val="single"/>
        </w:rPr>
        <w:t xml:space="preserve">9. </w:t>
      </w:r>
      <w:r w:rsidR="007D10F2">
        <w:rPr>
          <w:b/>
          <w:i/>
          <w:iCs/>
          <w:color w:val="222222"/>
          <w:sz w:val="36"/>
          <w:u w:val="single"/>
        </w:rPr>
        <w:t xml:space="preserve">MARCA </w:t>
      </w:r>
      <w:r w:rsidRPr="00167223">
        <w:rPr>
          <w:b/>
          <w:i/>
          <w:iCs/>
          <w:color w:val="222222"/>
          <w:sz w:val="36"/>
          <w:u w:val="single"/>
        </w:rPr>
        <w:t xml:space="preserve">2019 OB </w:t>
      </w:r>
      <w:r w:rsidR="00DD5E68" w:rsidRPr="00167223">
        <w:rPr>
          <w:b/>
          <w:i/>
          <w:iCs/>
          <w:color w:val="222222"/>
          <w:sz w:val="36"/>
          <w:u w:val="single"/>
        </w:rPr>
        <w:t>1</w:t>
      </w:r>
      <w:r w:rsidR="007D10F2">
        <w:rPr>
          <w:b/>
          <w:i/>
          <w:iCs/>
          <w:color w:val="222222"/>
          <w:sz w:val="36"/>
          <w:u w:val="single"/>
        </w:rPr>
        <w:t>7</w:t>
      </w:r>
      <w:r w:rsidR="00DD5E68" w:rsidRPr="00167223">
        <w:rPr>
          <w:b/>
          <w:i/>
          <w:iCs/>
          <w:color w:val="222222"/>
          <w:sz w:val="36"/>
          <w:u w:val="single"/>
        </w:rPr>
        <w:t xml:space="preserve">. </w:t>
      </w:r>
      <w:r w:rsidRPr="00167223">
        <w:rPr>
          <w:b/>
          <w:i/>
          <w:iCs/>
          <w:color w:val="222222"/>
          <w:sz w:val="36"/>
          <w:u w:val="single"/>
        </w:rPr>
        <w:t>URI</w:t>
      </w:r>
      <w:r w:rsidRPr="00167223">
        <w:rPr>
          <w:b/>
          <w:i/>
          <w:iCs/>
          <w:color w:val="222222"/>
          <w:sz w:val="36"/>
        </w:rPr>
        <w:t xml:space="preserve"> </w:t>
      </w:r>
    </w:p>
    <w:p w:rsidR="007D10F2" w:rsidRDefault="00384042" w:rsidP="007D1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jc w:val="center"/>
        <w:rPr>
          <w:b/>
          <w:i/>
          <w:iCs/>
          <w:color w:val="222222"/>
          <w:sz w:val="36"/>
        </w:rPr>
      </w:pPr>
      <w:r w:rsidRPr="00167223">
        <w:rPr>
          <w:b/>
          <w:i/>
          <w:iCs/>
          <w:color w:val="222222"/>
          <w:sz w:val="36"/>
        </w:rPr>
        <w:t xml:space="preserve">V PROSTORIH ČS </w:t>
      </w:r>
      <w:r w:rsidR="007D10F2">
        <w:rPr>
          <w:b/>
          <w:i/>
          <w:iCs/>
          <w:color w:val="222222"/>
          <w:sz w:val="36"/>
        </w:rPr>
        <w:t xml:space="preserve">TRNOVO, DEVINSKA 1 B, </w:t>
      </w:r>
    </w:p>
    <w:p w:rsidR="00384042" w:rsidRPr="00167223" w:rsidRDefault="007D10F2" w:rsidP="007D1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jc w:val="center"/>
        <w:rPr>
          <w:b/>
          <w:i/>
          <w:iCs/>
          <w:color w:val="222222"/>
          <w:sz w:val="36"/>
        </w:rPr>
      </w:pPr>
      <w:r>
        <w:rPr>
          <w:b/>
          <w:i/>
          <w:iCs/>
          <w:color w:val="222222"/>
          <w:sz w:val="36"/>
        </w:rPr>
        <w:t>SEJNA SOBA V 3. NADSTROPJU</w:t>
      </w:r>
    </w:p>
    <w:p w:rsidR="00384042" w:rsidRPr="00167223" w:rsidRDefault="00384042" w:rsidP="0016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jc w:val="center"/>
        <w:rPr>
          <w:b/>
          <w:i/>
          <w:iCs/>
          <w:color w:val="222222"/>
          <w:sz w:val="36"/>
        </w:rPr>
      </w:pPr>
    </w:p>
    <w:p w:rsidR="00384042" w:rsidRPr="00167223" w:rsidRDefault="00187525" w:rsidP="0016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jc w:val="center"/>
        <w:rPr>
          <w:i/>
          <w:iCs/>
          <w:color w:val="222222"/>
          <w:sz w:val="36"/>
        </w:rPr>
      </w:pPr>
      <w:r w:rsidRPr="00167223">
        <w:rPr>
          <w:b/>
          <w:i/>
          <w:iCs/>
          <w:color w:val="222222"/>
          <w:sz w:val="36"/>
        </w:rPr>
        <w:t>Predavala bo Neža Sofija Pristov</w:t>
      </w:r>
      <w:r w:rsidRPr="00167223">
        <w:rPr>
          <w:i/>
          <w:iCs/>
          <w:color w:val="222222"/>
          <w:sz w:val="36"/>
        </w:rPr>
        <w:t xml:space="preserve">, </w:t>
      </w:r>
    </w:p>
    <w:p w:rsidR="00384042" w:rsidRPr="00167223" w:rsidRDefault="00187525" w:rsidP="0016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jc w:val="center"/>
        <w:rPr>
          <w:i/>
          <w:iCs/>
          <w:color w:val="222222"/>
          <w:sz w:val="36"/>
        </w:rPr>
      </w:pPr>
      <w:r w:rsidRPr="00167223">
        <w:rPr>
          <w:i/>
          <w:iCs/>
          <w:color w:val="222222"/>
          <w:sz w:val="36"/>
        </w:rPr>
        <w:t xml:space="preserve">študentka 5. letnika splošne medicine, </w:t>
      </w:r>
    </w:p>
    <w:p w:rsidR="00F353C8" w:rsidRPr="00167223" w:rsidRDefault="00187525" w:rsidP="0016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jc w:val="center"/>
        <w:rPr>
          <w:i/>
          <w:iCs/>
          <w:color w:val="222222"/>
          <w:sz w:val="36"/>
        </w:rPr>
      </w:pPr>
      <w:r w:rsidRPr="00167223">
        <w:rPr>
          <w:i/>
          <w:iCs/>
          <w:color w:val="222222"/>
          <w:sz w:val="36"/>
        </w:rPr>
        <w:t xml:space="preserve">v sklopu projekta Gaster Felix </w:t>
      </w:r>
    </w:p>
    <w:p w:rsidR="00897569" w:rsidRPr="00167223" w:rsidRDefault="00187525" w:rsidP="0016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jc w:val="center"/>
        <w:rPr>
          <w:i/>
          <w:iCs/>
          <w:color w:val="222222"/>
          <w:sz w:val="36"/>
        </w:rPr>
      </w:pPr>
      <w:r w:rsidRPr="00167223">
        <w:rPr>
          <w:i/>
          <w:iCs/>
          <w:color w:val="222222"/>
          <w:sz w:val="36"/>
        </w:rPr>
        <w:t>Društva študentov medicine Slovenije.</w:t>
      </w:r>
      <w:r w:rsidR="00897569" w:rsidRPr="00167223">
        <w:rPr>
          <w:i/>
          <w:iCs/>
          <w:color w:val="222222"/>
          <w:sz w:val="36"/>
        </w:rPr>
        <w:t xml:space="preserve"> </w:t>
      </w:r>
    </w:p>
    <w:p w:rsidR="00897569" w:rsidRPr="00167223" w:rsidRDefault="00897569" w:rsidP="0016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jc w:val="center"/>
        <w:rPr>
          <w:i/>
          <w:iCs/>
          <w:color w:val="222222"/>
          <w:sz w:val="36"/>
        </w:rPr>
      </w:pPr>
    </w:p>
    <w:p w:rsidR="00A7035F" w:rsidRPr="00167223" w:rsidRDefault="00897569" w:rsidP="0016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jc w:val="center"/>
        <w:rPr>
          <w:b/>
          <w:i/>
          <w:iCs/>
          <w:color w:val="222222"/>
          <w:sz w:val="36"/>
        </w:rPr>
      </w:pPr>
      <w:r w:rsidRPr="00167223">
        <w:rPr>
          <w:b/>
          <w:i/>
          <w:iCs/>
          <w:color w:val="222222"/>
          <w:sz w:val="36"/>
        </w:rPr>
        <w:t>PREDAVANJE JE BREZPLAČNO!</w:t>
      </w:r>
    </w:p>
    <w:p w:rsidR="00E26477" w:rsidRPr="00167223" w:rsidRDefault="00E26477" w:rsidP="0016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jc w:val="center"/>
        <w:rPr>
          <w:b/>
          <w:i/>
          <w:iCs/>
          <w:color w:val="222222"/>
          <w:sz w:val="36"/>
        </w:rPr>
      </w:pPr>
    </w:p>
    <w:p w:rsidR="00167223" w:rsidRDefault="00E26477" w:rsidP="0016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jc w:val="center"/>
      </w:pPr>
      <w:r w:rsidRPr="00167223">
        <w:rPr>
          <w:i/>
          <w:iCs/>
          <w:color w:val="222222"/>
          <w:sz w:val="36"/>
        </w:rPr>
        <w:t xml:space="preserve">Prijave sprejemajo v pisarni ČS </w:t>
      </w:r>
      <w:r w:rsidR="007D10F2">
        <w:rPr>
          <w:i/>
          <w:iCs/>
          <w:color w:val="222222"/>
          <w:sz w:val="36"/>
        </w:rPr>
        <w:t>Trnovo</w:t>
      </w:r>
      <w:r w:rsidRPr="00167223">
        <w:rPr>
          <w:i/>
          <w:iCs/>
          <w:color w:val="222222"/>
          <w:sz w:val="36"/>
        </w:rPr>
        <w:t xml:space="preserve">  tel.št. 01/</w:t>
      </w:r>
      <w:r w:rsidR="007D10F2">
        <w:rPr>
          <w:i/>
          <w:iCs/>
          <w:color w:val="222222"/>
          <w:sz w:val="36"/>
        </w:rPr>
        <w:t>429 16 13</w:t>
      </w:r>
    </w:p>
    <w:p w:rsidR="00167223" w:rsidRDefault="00167223" w:rsidP="00167223"/>
    <w:p w:rsidR="00167223" w:rsidRDefault="00167223" w:rsidP="00167223">
      <w:pPr>
        <w:tabs>
          <w:tab w:val="center" w:pos="4536"/>
          <w:tab w:val="right" w:pos="9072"/>
        </w:tabs>
        <w:rPr>
          <w:noProof/>
        </w:rPr>
      </w:pPr>
    </w:p>
    <w:p w:rsidR="00167223" w:rsidRDefault="00167223" w:rsidP="00167223">
      <w:pPr>
        <w:tabs>
          <w:tab w:val="center" w:pos="4536"/>
          <w:tab w:val="right" w:pos="9072"/>
        </w:tabs>
        <w:rPr>
          <w:noProof/>
        </w:rPr>
      </w:pPr>
    </w:p>
    <w:p w:rsidR="00E76A91" w:rsidRPr="00167223" w:rsidRDefault="00167223" w:rsidP="00167223">
      <w:pPr>
        <w:tabs>
          <w:tab w:val="center" w:pos="4536"/>
          <w:tab w:val="right" w:pos="9072"/>
        </w:tabs>
        <w:jc w:val="center"/>
      </w:pPr>
      <w:r w:rsidRPr="006E0A7D">
        <w:rPr>
          <w:noProof/>
        </w:rPr>
        <w:drawing>
          <wp:inline distT="0" distB="0" distL="0" distR="0" wp14:anchorId="7BF9579C" wp14:editId="27A2EDB7">
            <wp:extent cx="1678061" cy="609446"/>
            <wp:effectExtent l="0" t="0" r="0" b="0"/>
            <wp:docPr id="20" name="Slika 20" descr="glava_splo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_splos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-1" r="71327" b="-24491"/>
                    <a:stretch/>
                  </pic:blipFill>
                  <pic:spPr bwMode="auto">
                    <a:xfrm>
                      <a:off x="0" y="0"/>
                      <a:ext cx="1706377" cy="6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E0A7D">
        <w:rPr>
          <w:noProof/>
        </w:rPr>
        <w:drawing>
          <wp:inline distT="0" distB="0" distL="0" distR="0" wp14:anchorId="5B2231C6" wp14:editId="49DC5EC2">
            <wp:extent cx="1061451" cy="609533"/>
            <wp:effectExtent l="0" t="0" r="5715" b="635"/>
            <wp:docPr id="21" name="Slika 21" descr="C:\Users\horvat.MOL\Pictures\ZPE_mali_ba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vat.MOL\Pictures\ZPE_mali_bar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36" cy="61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A7D">
        <w:rPr>
          <w:noProof/>
        </w:rPr>
        <w:drawing>
          <wp:inline distT="0" distB="0" distL="0" distR="0" wp14:anchorId="262C0C8C" wp14:editId="02EA290F">
            <wp:extent cx="1188320" cy="600075"/>
            <wp:effectExtent l="0" t="0" r="0" b="0"/>
            <wp:docPr id="9" name="Slika 9" descr="http://intra.ljubljana.si/InterniAktiMOL/CelostnaPodobaMOL/UNESCO/Unesco%20Creative%20City_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tra.ljubljana.si/InterniAktiMOL/CelostnaPodobaMOL/UNESCO/Unesco%20Creative%20City_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10" cy="6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A91" w:rsidRPr="00167223" w:rsidSect="00897569">
      <w:pgSz w:w="11906" w:h="16838"/>
      <w:pgMar w:top="851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25"/>
    <w:rsid w:val="00167223"/>
    <w:rsid w:val="00187525"/>
    <w:rsid w:val="001F79F2"/>
    <w:rsid w:val="00384042"/>
    <w:rsid w:val="007D10F2"/>
    <w:rsid w:val="00897569"/>
    <w:rsid w:val="00A54BF0"/>
    <w:rsid w:val="00A7035F"/>
    <w:rsid w:val="00DD5E68"/>
    <w:rsid w:val="00E26477"/>
    <w:rsid w:val="00E76A91"/>
    <w:rsid w:val="00F3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752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9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9F2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752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9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9F2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Bolle</dc:creator>
  <cp:lastModifiedBy>Nuša Krajnc</cp:lastModifiedBy>
  <cp:revision>2</cp:revision>
  <dcterms:created xsi:type="dcterms:W3CDTF">2019-03-18T11:50:00Z</dcterms:created>
  <dcterms:modified xsi:type="dcterms:W3CDTF">2019-03-18T11:50:00Z</dcterms:modified>
</cp:coreProperties>
</file>