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70A64" w14:textId="42EF07D9" w:rsidR="00FC1A2C" w:rsidRDefault="006963F7" w:rsidP="0040056F">
      <w:pPr>
        <w:pStyle w:val="Glava"/>
        <w:ind w:left="-91"/>
        <w:rPr>
          <w:b/>
          <w:i w:val="0"/>
          <w:sz w:val="22"/>
          <w:szCs w:val="22"/>
        </w:rPr>
      </w:pPr>
      <w:r>
        <w:t xml:space="preserve"> </w:t>
      </w:r>
    </w:p>
    <w:p w14:paraId="757C2E8D" w14:textId="77777777" w:rsidR="00F43BCD" w:rsidRDefault="00F43BCD"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461AC3AA" w:rsidR="00213804" w:rsidRDefault="001D4E2C" w:rsidP="006761A9">
      <w:pPr>
        <w:ind w:left="1276"/>
        <w:jc w:val="both"/>
        <w:rPr>
          <w:b/>
          <w:i w:val="0"/>
          <w:sz w:val="22"/>
          <w:szCs w:val="22"/>
        </w:rPr>
      </w:pPr>
      <w:r w:rsidRPr="001D4E2C">
        <w:rPr>
          <w:b/>
          <w:i w:val="0"/>
          <w:noProof/>
          <w:sz w:val="22"/>
          <w:szCs w:val="22"/>
        </w:rPr>
        <w:drawing>
          <wp:inline distT="0" distB="0" distL="0" distR="0" wp14:anchorId="635F4ACB" wp14:editId="2AEFA1B1">
            <wp:extent cx="5400675" cy="75723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675" cy="7572375"/>
                    </a:xfrm>
                    <a:prstGeom prst="rect">
                      <a:avLst/>
                    </a:prstGeom>
                    <a:noFill/>
                    <a:ln>
                      <a:noFill/>
                    </a:ln>
                  </pic:spPr>
                </pic:pic>
              </a:graphicData>
            </a:graphic>
          </wp:inline>
        </w:drawing>
      </w:r>
      <w:bookmarkStart w:id="0" w:name="_GoBack"/>
      <w:bookmarkEnd w:id="0"/>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B015B45"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6E8694B7" w:rsidR="00A460E4" w:rsidRPr="000353BF"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843BBD">
        <w:rPr>
          <w:i w:val="0"/>
          <w:iCs/>
          <w:sz w:val="22"/>
          <w:szCs w:val="22"/>
        </w:rPr>
        <w:t xml:space="preserve">vključno </w:t>
      </w:r>
      <w:r w:rsidR="00843BBD">
        <w:rPr>
          <w:b/>
          <w:i w:val="0"/>
          <w:iCs/>
          <w:sz w:val="22"/>
          <w:szCs w:val="22"/>
        </w:rPr>
        <w:t xml:space="preserve">31.5. 21021 </w:t>
      </w:r>
      <w:r w:rsidR="00843BBD">
        <w:rPr>
          <w:i w:val="0"/>
          <w:iCs/>
          <w:sz w:val="22"/>
          <w:szCs w:val="22"/>
        </w:rPr>
        <w:t xml:space="preserve">do </w:t>
      </w:r>
      <w:r w:rsidR="00843BBD" w:rsidRPr="00843BBD">
        <w:rPr>
          <w:b/>
          <w:i w:val="0"/>
          <w:iCs/>
          <w:sz w:val="22"/>
          <w:szCs w:val="22"/>
        </w:rPr>
        <w:t>15.00</w:t>
      </w:r>
      <w:r w:rsidRPr="00D55612">
        <w:rPr>
          <w:i w:val="0"/>
          <w:iCs/>
          <w:sz w:val="22"/>
          <w:szCs w:val="22"/>
        </w:rPr>
        <w:t xml:space="preserve"> ure. Naročnik bo odgovore ob</w:t>
      </w:r>
      <w:r w:rsidR="000353BF">
        <w:rPr>
          <w:i w:val="0"/>
          <w:iCs/>
          <w:sz w:val="22"/>
          <w:szCs w:val="22"/>
        </w:rPr>
        <w:t xml:space="preserve">javil najkasneje do vključno </w:t>
      </w:r>
      <w:r w:rsidR="000353BF">
        <w:rPr>
          <w:b/>
          <w:i w:val="0"/>
          <w:iCs/>
          <w:sz w:val="22"/>
          <w:szCs w:val="22"/>
        </w:rPr>
        <w:t xml:space="preserve">1. 6. 2021 do 15.00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9F8EBE1" w:rsidR="001C0ED6" w:rsidRPr="00CD41ED" w:rsidRDefault="00421A85" w:rsidP="001C0ED6">
            <w:pPr>
              <w:jc w:val="both"/>
              <w:rPr>
                <w:i w:val="0"/>
                <w:sz w:val="18"/>
                <w:szCs w:val="18"/>
                <w:highlight w:val="yellow"/>
              </w:rPr>
            </w:pPr>
            <w:r w:rsidRPr="00A43F32">
              <w:rPr>
                <w:i w:val="0"/>
                <w:sz w:val="18"/>
                <w:szCs w:val="18"/>
              </w:rPr>
              <w:t>Gospodarski subjekt v ponu</w:t>
            </w:r>
            <w:r w:rsidR="00DE33C9">
              <w:rPr>
                <w:i w:val="0"/>
                <w:sz w:val="18"/>
                <w:szCs w:val="18"/>
              </w:rPr>
              <w:t xml:space="preserve">dbi predloži izpolnjene obrazce in dokazila. </w:t>
            </w:r>
            <w:r w:rsidRPr="00A43F32">
              <w:rPr>
                <w:i w:val="0"/>
                <w:sz w:val="18"/>
                <w:szCs w:val="18"/>
              </w:rPr>
              <w:t xml:space="preserve"> Gospodarski subjekt, ki v sistemu e-JN oddaja ponudbo</w:t>
            </w:r>
            <w:r w:rsidR="00DE33C9">
              <w:rPr>
                <w:i w:val="0"/>
                <w:sz w:val="18"/>
                <w:szCs w:val="18"/>
              </w:rPr>
              <w:t xml:space="preserve"> obrazce in dokazila  naloži </w:t>
            </w:r>
            <w:r w:rsidRPr="00A43F32">
              <w:rPr>
                <w:i w:val="0"/>
                <w:sz w:val="18"/>
                <w:szCs w:val="18"/>
              </w:rPr>
              <w:t>v razdelek »Dokumenti«, del »Ostale pr</w:t>
            </w:r>
            <w:r w:rsidR="00DE33C9">
              <w:rPr>
                <w:i w:val="0"/>
                <w:sz w:val="18"/>
                <w:szCs w:val="18"/>
              </w:rPr>
              <w:t xml:space="preserve">iloge. </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78D23550" w:rsidR="009E42B7" w:rsidRPr="00502857" w:rsidRDefault="009E42B7" w:rsidP="009E42B7">
            <w:pPr>
              <w:pStyle w:val="Telobesedila-zamik"/>
              <w:spacing w:after="0"/>
              <w:ind w:left="0"/>
              <w:rPr>
                <w:b/>
                <w:i w:val="0"/>
                <w:sz w:val="18"/>
                <w:szCs w:val="18"/>
              </w:rPr>
            </w:pPr>
            <w:r w:rsidRPr="00502857">
              <w:rPr>
                <w:b/>
                <w:i w:val="0"/>
                <w:sz w:val="18"/>
                <w:szCs w:val="18"/>
              </w:rPr>
              <w:t xml:space="preserve">PRILOGA </w:t>
            </w:r>
            <w:r w:rsidR="00F51AC5">
              <w:rPr>
                <w:b/>
                <w:i w:val="0"/>
                <w:sz w:val="18"/>
                <w:szCs w:val="18"/>
              </w:rPr>
              <w:t>C</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79EB900D" w:rsidR="009E42B7" w:rsidRPr="002C6A1E" w:rsidRDefault="00D2760D"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1C7E36B4"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3C0FEE">
        <w:rPr>
          <w:i w:val="0"/>
          <w:sz w:val="22"/>
          <w:szCs w:val="22"/>
        </w:rPr>
        <w:t xml:space="preserve"> mora biti veljavna do vključno 12. 10. 2021.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451C8F54"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190D58">
        <w:rPr>
          <w:b/>
          <w:i w:val="0"/>
          <w:sz w:val="22"/>
          <w:szCs w:val="22"/>
        </w:rPr>
        <w:t xml:space="preserve">7.6. 2021 </w:t>
      </w:r>
      <w:r w:rsidR="009855B7">
        <w:rPr>
          <w:b/>
          <w:i w:val="0"/>
          <w:sz w:val="22"/>
          <w:szCs w:val="22"/>
        </w:rPr>
        <w:t xml:space="preserve"> do 13</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27922054"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AF54A1">
        <w:rPr>
          <w:i w:val="0"/>
          <w:sz w:val="22"/>
          <w:szCs w:val="22"/>
        </w:rPr>
        <w:t xml:space="preserve"> </w:t>
      </w:r>
      <w:r w:rsidR="00AF54A1" w:rsidRPr="00AF54A1">
        <w:rPr>
          <w:b/>
          <w:i w:val="0"/>
          <w:sz w:val="22"/>
          <w:szCs w:val="22"/>
        </w:rPr>
        <w:t xml:space="preserve">7.6. </w:t>
      </w:r>
      <w:r w:rsidR="000C4810" w:rsidRPr="00AF54A1">
        <w:rPr>
          <w:b/>
          <w:i w:val="0"/>
          <w:sz w:val="22"/>
          <w:szCs w:val="22"/>
        </w:rPr>
        <w:t xml:space="preserve"> 2021</w:t>
      </w:r>
      <w:r w:rsidR="000C4810">
        <w:rPr>
          <w:b/>
          <w:i w:val="0"/>
          <w:sz w:val="22"/>
          <w:szCs w:val="22"/>
        </w:rPr>
        <w:t xml:space="preserve"> </w:t>
      </w:r>
      <w:r w:rsidRPr="00A2470C">
        <w:rPr>
          <w:i w:val="0"/>
          <w:sz w:val="22"/>
          <w:szCs w:val="22"/>
        </w:rPr>
        <w:t xml:space="preserve"> in se bo začelo </w:t>
      </w:r>
      <w:r w:rsidRPr="00A2470C">
        <w:rPr>
          <w:b/>
          <w:i w:val="0"/>
          <w:sz w:val="22"/>
          <w:szCs w:val="22"/>
        </w:rPr>
        <w:t xml:space="preserve">ob </w:t>
      </w:r>
      <w:r w:rsidR="00AF54A1">
        <w:rPr>
          <w:b/>
          <w:i w:val="0"/>
          <w:sz w:val="22"/>
          <w:szCs w:val="22"/>
        </w:rPr>
        <w:t>13</w:t>
      </w:r>
      <w:r w:rsidR="009E6414">
        <w:rPr>
          <w:b/>
          <w:i w:val="0"/>
          <w:sz w:val="22"/>
          <w:szCs w:val="22"/>
        </w:rPr>
        <w:t>.01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0D90CEC2"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w:t>
      </w:r>
      <w:r w:rsidR="0026720F">
        <w:rPr>
          <w:rFonts w:eastAsia="Calibri"/>
          <w:i w:val="0"/>
          <w:color w:val="000000" w:themeColor="text1"/>
          <w:sz w:val="22"/>
          <w:szCs w:val="22"/>
          <w:lang w:eastAsia="en-US"/>
        </w:rPr>
        <w:t xml:space="preserve">met javnega naročila je Vegova 8, Obnova 3 uličnih fasad s stavbnim pohištvom stavbe Vegova 8 v Ljubljani v okviru LMM. </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564F5520"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79658905" w14:textId="77777777" w:rsidR="00A460E4" w:rsidRPr="00B53706" w:rsidRDefault="00A460E4" w:rsidP="00686662">
            <w:pPr>
              <w:tabs>
                <w:tab w:val="left" w:pos="1128"/>
              </w:tabs>
              <w:jc w:val="both"/>
              <w:rPr>
                <w:i w:val="0"/>
                <w:iCs/>
                <w:sz w:val="18"/>
                <w:szCs w:val="18"/>
              </w:rPr>
            </w:pPr>
          </w:p>
          <w:p w14:paraId="75A037BA" w14:textId="375BDAE3"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241D94CF" w:rsidR="001C0ED6" w:rsidRDefault="001C0ED6" w:rsidP="001C0ED6">
            <w:pPr>
              <w:jc w:val="both"/>
              <w:rPr>
                <w:b/>
                <w:i w:val="0"/>
                <w:iCs/>
                <w:color w:val="000000" w:themeColor="text1"/>
                <w:sz w:val="20"/>
              </w:rPr>
            </w:pPr>
            <w:r w:rsidRPr="00F96357">
              <w:rPr>
                <w:bCs/>
                <w:i w:val="0"/>
                <w:sz w:val="20"/>
              </w:rPr>
              <w:lastRenderedPageBreak/>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r w:rsidRPr="00502857">
              <w:rPr>
                <w:bCs/>
                <w:i w:val="0"/>
                <w:color w:val="FF0000"/>
                <w:sz w:val="20"/>
              </w:rPr>
              <w:t>(</w:t>
            </w:r>
            <w:r w:rsidR="00E56368">
              <w:rPr>
                <w:bCs/>
                <w:i w:val="0"/>
                <w:color w:val="FF0000"/>
                <w:sz w:val="20"/>
              </w:rPr>
              <w:t xml:space="preserve">Opomba: za objave do 31.12. </w:t>
            </w:r>
            <w:r w:rsidRPr="00502857">
              <w:rPr>
                <w:bCs/>
                <w:i w:val="0"/>
                <w:color w:val="FF0000"/>
                <w:sz w:val="20"/>
              </w:rPr>
              <w:t>2021)</w:t>
            </w: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EA2563" w:rsidRDefault="00B53706" w:rsidP="00A460E4">
            <w:pPr>
              <w:jc w:val="both"/>
              <w:rPr>
                <w:rFonts w:eastAsia="Calibri"/>
                <w:b/>
                <w:bCs/>
                <w:i w:val="0"/>
                <w:color w:val="000000" w:themeColor="text1"/>
                <w:sz w:val="20"/>
                <w:lang w:eastAsia="en-US"/>
              </w:rPr>
            </w:pPr>
            <w:r w:rsidRPr="00EA2563">
              <w:rPr>
                <w:rFonts w:eastAsia="Calibri"/>
                <w:b/>
                <w:bCs/>
                <w:i w:val="0"/>
                <w:color w:val="000000" w:themeColor="text1"/>
                <w:sz w:val="20"/>
                <w:lang w:eastAsia="en-US"/>
              </w:rPr>
              <w:t>3</w:t>
            </w:r>
            <w:r w:rsidR="00A460E4" w:rsidRPr="00EA2563">
              <w:rPr>
                <w:rFonts w:eastAsia="Calibri"/>
                <w:b/>
                <w:bCs/>
                <w:i w:val="0"/>
                <w:color w:val="000000" w:themeColor="text1"/>
                <w:sz w:val="20"/>
                <w:lang w:eastAsia="en-US"/>
              </w:rPr>
              <w:t>. REFERENČNI POGOJ</w:t>
            </w:r>
          </w:p>
          <w:p w14:paraId="72837BDD" w14:textId="0D420F48" w:rsidR="00A460E4" w:rsidRPr="00EA2563" w:rsidRDefault="00A460E4" w:rsidP="008A068B">
            <w:pPr>
              <w:jc w:val="both"/>
              <w:rPr>
                <w:rFonts w:eastAsia="Calibri"/>
                <w:b/>
                <w:bCs/>
                <w:i w:val="0"/>
                <w:color w:val="000000" w:themeColor="text1"/>
                <w:sz w:val="20"/>
                <w:lang w:eastAsia="en-US"/>
              </w:rPr>
            </w:pPr>
            <w:r w:rsidRPr="00EA2563">
              <w:rPr>
                <w:b/>
                <w:i w:val="0"/>
                <w:sz w:val="20"/>
              </w:rPr>
              <w:lastRenderedPageBreak/>
              <w:t>Gospodarski subjekt ali skupina gospodarskih subjektov v okviru skupne ponudbe, mora izk</w:t>
            </w:r>
            <w:r w:rsidR="00CF4C64" w:rsidRPr="00EA2563">
              <w:rPr>
                <w:b/>
                <w:i w:val="0"/>
                <w:sz w:val="20"/>
              </w:rPr>
              <w:t xml:space="preserve">azati, da je v obdobju </w:t>
            </w:r>
            <w:r w:rsidR="008A068B" w:rsidRPr="00EA2563">
              <w:rPr>
                <w:b/>
                <w:i w:val="0"/>
                <w:sz w:val="20"/>
              </w:rPr>
              <w:t>od 1.1. 2010</w:t>
            </w:r>
            <w:r w:rsidRPr="00EA2563">
              <w:rPr>
                <w:b/>
                <w:i w:val="0"/>
                <w:sz w:val="20"/>
              </w:rPr>
              <w:t xml:space="preserve"> do oddaje ponudbe kvalitetno, strokovno in v skladu s pogodbenimi določili uspešno izvedel in </w:t>
            </w:r>
            <w:r w:rsidR="00CF4C64" w:rsidRPr="00EA2563">
              <w:rPr>
                <w:b/>
                <w:i w:val="0"/>
                <w:sz w:val="20"/>
              </w:rPr>
              <w:t>zaključil vsaj dva istovrstna posla obnove uličnih fasad s stavbnim pohištvom</w:t>
            </w:r>
            <w:r w:rsidR="00E30E1D" w:rsidRPr="00EA2563">
              <w:rPr>
                <w:b/>
                <w:i w:val="0"/>
                <w:sz w:val="20"/>
              </w:rPr>
              <w:t>)</w:t>
            </w:r>
            <w:r w:rsidR="00970FDB" w:rsidRPr="00EA2563">
              <w:rPr>
                <w:b/>
                <w:i w:val="0"/>
                <w:sz w:val="20"/>
              </w:rPr>
              <w:t xml:space="preserve"> </w:t>
            </w:r>
            <w:r w:rsidR="004A1702" w:rsidRPr="00EA2563">
              <w:rPr>
                <w:b/>
                <w:i w:val="0"/>
                <w:sz w:val="20"/>
              </w:rPr>
              <w:t xml:space="preserve">in sicer na stavbah s statusom kulturne dediščine ali kulturnega spomenika, </w:t>
            </w:r>
            <w:r w:rsidR="00970FDB" w:rsidRPr="00EA2563">
              <w:rPr>
                <w:b/>
                <w:i w:val="0"/>
                <w:sz w:val="20"/>
              </w:rPr>
              <w:t>za kater</w:t>
            </w:r>
            <w:r w:rsidR="004A1702" w:rsidRPr="00EA2563">
              <w:rPr>
                <w:b/>
                <w:i w:val="0"/>
                <w:sz w:val="20"/>
              </w:rPr>
              <w:t>e</w:t>
            </w:r>
            <w:r w:rsidR="00970FDB" w:rsidRPr="00EA2563">
              <w:rPr>
                <w:b/>
                <w:i w:val="0"/>
                <w:sz w:val="20"/>
              </w:rPr>
              <w:t xml:space="preserve"> je bilo pridobljeno soglasje ZVKDS</w:t>
            </w:r>
            <w:r w:rsidR="008A068B" w:rsidRPr="00EA2563">
              <w:rPr>
                <w:b/>
                <w:i w:val="0"/>
                <w:sz w:val="20"/>
              </w:rPr>
              <w:t xml:space="preserve">, </w:t>
            </w:r>
            <w:r w:rsidR="00E30E1D" w:rsidRPr="00EA2563">
              <w:rPr>
                <w:b/>
                <w:i w:val="0"/>
                <w:sz w:val="20"/>
              </w:rPr>
              <w:t>v vrednosti najmanj 90.000,00</w:t>
            </w:r>
            <w:r w:rsidRPr="00EA2563">
              <w:rPr>
                <w:b/>
                <w:i w:val="0"/>
                <w:color w:val="FF0000"/>
                <w:sz w:val="20"/>
              </w:rPr>
              <w:t xml:space="preserve"> </w:t>
            </w:r>
            <w:r w:rsidRPr="00EA2563">
              <w:rPr>
                <w:b/>
                <w:i w:val="0"/>
                <w:sz w:val="20"/>
              </w:rPr>
              <w:t>EUR brez DDV za posamezen posel.</w:t>
            </w:r>
          </w:p>
        </w:tc>
        <w:tc>
          <w:tcPr>
            <w:tcW w:w="3969" w:type="dxa"/>
            <w:vAlign w:val="center"/>
          </w:tcPr>
          <w:p w14:paraId="3A3773A1" w14:textId="77777777" w:rsidR="00A460E4" w:rsidRPr="00EA2563" w:rsidRDefault="00A460E4" w:rsidP="00A460E4">
            <w:pPr>
              <w:jc w:val="both"/>
              <w:rPr>
                <w:i w:val="0"/>
                <w:sz w:val="20"/>
              </w:rPr>
            </w:pPr>
            <w:r w:rsidRPr="00EA2563">
              <w:rPr>
                <w:i w:val="0"/>
                <w:sz w:val="20"/>
              </w:rPr>
              <w:lastRenderedPageBreak/>
              <w:t>DOKAZILO:</w:t>
            </w:r>
          </w:p>
          <w:p w14:paraId="7C5BA873" w14:textId="020E726F" w:rsidR="00A460E4" w:rsidRPr="00EA2563" w:rsidRDefault="00A460E4" w:rsidP="00A460E4">
            <w:pPr>
              <w:pStyle w:val="Default"/>
              <w:jc w:val="both"/>
              <w:rPr>
                <w:rFonts w:ascii="Times New Roman" w:hAnsi="Times New Roman" w:cs="Times New Roman"/>
                <w:color w:val="000000" w:themeColor="text1"/>
                <w:sz w:val="20"/>
                <w:szCs w:val="20"/>
              </w:rPr>
            </w:pPr>
            <w:r w:rsidRPr="00EA2563">
              <w:rPr>
                <w:rFonts w:ascii="Times New Roman" w:hAnsi="Times New Roman" w:cs="Times New Roman"/>
                <w:color w:val="000000" w:themeColor="text1"/>
                <w:sz w:val="20"/>
                <w:szCs w:val="20"/>
              </w:rPr>
              <w:lastRenderedPageBreak/>
              <w:t xml:space="preserve">Izpolnjen ESPD obrazec, Referenčna tabela (priloga </w:t>
            </w:r>
            <w:r w:rsidR="00B53706" w:rsidRPr="00EA2563">
              <w:rPr>
                <w:rFonts w:ascii="Times New Roman" w:hAnsi="Times New Roman" w:cs="Times New Roman"/>
                <w:color w:val="000000" w:themeColor="text1"/>
                <w:sz w:val="20"/>
                <w:szCs w:val="20"/>
              </w:rPr>
              <w:t>5</w:t>
            </w:r>
            <w:r w:rsidRPr="00EA2563">
              <w:rPr>
                <w:rFonts w:ascii="Times New Roman" w:hAnsi="Times New Roman" w:cs="Times New Roman"/>
                <w:color w:val="000000" w:themeColor="text1"/>
                <w:sz w:val="20"/>
                <w:szCs w:val="20"/>
              </w:rPr>
              <w:t>) i</w:t>
            </w:r>
            <w:r w:rsidR="00B53706" w:rsidRPr="00EA2563">
              <w:rPr>
                <w:rFonts w:ascii="Times New Roman" w:hAnsi="Times New Roman" w:cs="Times New Roman"/>
                <w:color w:val="000000" w:themeColor="text1"/>
                <w:sz w:val="20"/>
                <w:szCs w:val="20"/>
              </w:rPr>
              <w:t>n Referenčna potrdila (priloga 5</w:t>
            </w:r>
            <w:r w:rsidRPr="00EA2563">
              <w:rPr>
                <w:rFonts w:ascii="Times New Roman" w:hAnsi="Times New Roman" w:cs="Times New Roman"/>
                <w:color w:val="000000" w:themeColor="text1"/>
                <w:sz w:val="20"/>
                <w:szCs w:val="20"/>
              </w:rPr>
              <w:t>/1).</w:t>
            </w:r>
          </w:p>
          <w:p w14:paraId="635A301F" w14:textId="3A60E780" w:rsidR="00A460E4" w:rsidRPr="00EA2563"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EA2563"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EA2563" w:rsidRDefault="008C6105" w:rsidP="00A460E4">
            <w:pPr>
              <w:pStyle w:val="Default"/>
              <w:jc w:val="both"/>
              <w:rPr>
                <w:rFonts w:ascii="Times New Roman" w:hAnsi="Times New Roman" w:cs="Times New Roman"/>
                <w:b/>
                <w:color w:val="000000" w:themeColor="text1"/>
                <w:sz w:val="20"/>
                <w:szCs w:val="20"/>
              </w:rPr>
            </w:pPr>
            <w:r w:rsidRPr="00EA2563">
              <w:rPr>
                <w:rFonts w:ascii="Times New Roman" w:hAnsi="Times New Roman" w:cs="Times New Roman"/>
                <w:b/>
                <w:color w:val="000000" w:themeColor="text1"/>
                <w:sz w:val="20"/>
                <w:szCs w:val="20"/>
              </w:rPr>
              <w:t>R</w:t>
            </w:r>
            <w:r w:rsidR="000317E6" w:rsidRPr="00EA2563">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EA2563"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EA2563">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EA2563" w:rsidRDefault="00A460E4" w:rsidP="00A460E4">
            <w:pPr>
              <w:jc w:val="both"/>
              <w:rPr>
                <w:rFonts w:cs="Tahoma"/>
                <w:b/>
                <w:i w:val="0"/>
                <w:sz w:val="20"/>
              </w:rPr>
            </w:pPr>
            <w:r w:rsidRPr="00EA2563">
              <w:rPr>
                <w:b/>
                <w:i w:val="0"/>
                <w:sz w:val="20"/>
              </w:rPr>
              <w:lastRenderedPageBreak/>
              <w:t>4. KADROVSKE ZMOGLJIVOSTI</w:t>
            </w:r>
          </w:p>
          <w:p w14:paraId="4D9445B3" w14:textId="77777777" w:rsidR="00A460E4" w:rsidRPr="00EA2563" w:rsidRDefault="00A460E4" w:rsidP="00A460E4">
            <w:pPr>
              <w:suppressAutoHyphens/>
              <w:jc w:val="both"/>
              <w:rPr>
                <w:b/>
                <w:i w:val="0"/>
                <w:sz w:val="20"/>
              </w:rPr>
            </w:pPr>
            <w:r w:rsidRPr="00EA2563">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EA2563" w:rsidRDefault="00A460E4" w:rsidP="00A460E4">
            <w:pPr>
              <w:suppressAutoHyphens/>
              <w:jc w:val="both"/>
              <w:rPr>
                <w:b/>
                <w:i w:val="0"/>
                <w:sz w:val="20"/>
              </w:rPr>
            </w:pPr>
          </w:p>
          <w:p w14:paraId="283324D0" w14:textId="77777777" w:rsidR="00A460E4" w:rsidRPr="00EA2563" w:rsidRDefault="00A460E4" w:rsidP="00A460E4">
            <w:pPr>
              <w:jc w:val="both"/>
              <w:rPr>
                <w:b/>
                <w:i w:val="0"/>
                <w:sz w:val="20"/>
              </w:rPr>
            </w:pPr>
          </w:p>
          <w:p w14:paraId="4A471A95" w14:textId="77777777" w:rsidR="00A460E4" w:rsidRPr="00EA2563" w:rsidRDefault="00A460E4" w:rsidP="00A460E4">
            <w:pPr>
              <w:jc w:val="both"/>
              <w:rPr>
                <w:b/>
                <w:i w:val="0"/>
                <w:color w:val="000000" w:themeColor="text1"/>
                <w:sz w:val="20"/>
              </w:rPr>
            </w:pPr>
            <w:r w:rsidRPr="00EA2563">
              <w:rPr>
                <w:b/>
                <w:i w:val="0"/>
                <w:color w:val="000000" w:themeColor="text1"/>
                <w:sz w:val="20"/>
              </w:rPr>
              <w:t>VODJA DEL.</w:t>
            </w:r>
          </w:p>
          <w:p w14:paraId="24D3A3A4" w14:textId="77777777" w:rsidR="00A460E4" w:rsidRPr="00EA2563" w:rsidRDefault="00A460E4" w:rsidP="00A460E4">
            <w:pPr>
              <w:ind w:left="317" w:hanging="284"/>
              <w:jc w:val="both"/>
              <w:rPr>
                <w:b/>
                <w:i w:val="0"/>
                <w:color w:val="000000" w:themeColor="text1"/>
                <w:sz w:val="20"/>
              </w:rPr>
            </w:pPr>
            <w:r w:rsidRPr="00EA2563">
              <w:rPr>
                <w:b/>
                <w:i w:val="0"/>
                <w:color w:val="000000" w:themeColor="text1"/>
                <w:sz w:val="20"/>
              </w:rPr>
              <w:t>Vodja del mora izpolnjevati naslednje zahteve:</w:t>
            </w:r>
          </w:p>
          <w:p w14:paraId="6639986D" w14:textId="77777777" w:rsidR="00A460E4" w:rsidRPr="00EA2563" w:rsidRDefault="00A460E4" w:rsidP="00140BD2">
            <w:pPr>
              <w:pStyle w:val="Odstavekseznama"/>
              <w:numPr>
                <w:ilvl w:val="0"/>
                <w:numId w:val="25"/>
              </w:numPr>
              <w:jc w:val="both"/>
              <w:rPr>
                <w:b/>
                <w:i w:val="0"/>
                <w:color w:val="000000" w:themeColor="text1"/>
                <w:sz w:val="20"/>
              </w:rPr>
            </w:pPr>
            <w:r w:rsidRPr="00EA2563">
              <w:rPr>
                <w:b/>
                <w:i w:val="0"/>
                <w:color w:val="000000" w:themeColor="text1"/>
                <w:sz w:val="20"/>
              </w:rPr>
              <w:t>ima strokovno izobrazbo s področja gradbeništva,</w:t>
            </w:r>
          </w:p>
          <w:p w14:paraId="4A99833C" w14:textId="6076FC05" w:rsidR="00A460E4" w:rsidRPr="00EA2563" w:rsidRDefault="00A460E4" w:rsidP="00140BD2">
            <w:pPr>
              <w:pStyle w:val="Odstavekseznama"/>
              <w:numPr>
                <w:ilvl w:val="0"/>
                <w:numId w:val="25"/>
              </w:numPr>
              <w:jc w:val="both"/>
              <w:rPr>
                <w:b/>
                <w:i w:val="0"/>
                <w:color w:val="000000" w:themeColor="text1"/>
                <w:sz w:val="20"/>
              </w:rPr>
            </w:pPr>
            <w:r w:rsidRPr="00EA2563">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r w:rsidR="00D93A93" w:rsidRPr="00EA2563">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EA2563" w:rsidRDefault="00A460E4" w:rsidP="00140BD2">
            <w:pPr>
              <w:pStyle w:val="Odstavekseznama"/>
              <w:numPr>
                <w:ilvl w:val="0"/>
                <w:numId w:val="25"/>
              </w:numPr>
              <w:jc w:val="both"/>
              <w:rPr>
                <w:b/>
                <w:i w:val="0"/>
                <w:color w:val="000000" w:themeColor="text1"/>
                <w:sz w:val="20"/>
              </w:rPr>
            </w:pPr>
            <w:r w:rsidRPr="00EA2563">
              <w:rPr>
                <w:b/>
                <w:i w:val="0"/>
                <w:color w:val="000000" w:themeColor="text1"/>
                <w:sz w:val="20"/>
              </w:rPr>
              <w:t>aktivno govori slovenski jezik,</w:t>
            </w:r>
          </w:p>
          <w:p w14:paraId="563FE93F" w14:textId="4261BF2D" w:rsidR="00A460E4" w:rsidRPr="00EA2563" w:rsidRDefault="00BD62F4" w:rsidP="00140BD2">
            <w:pPr>
              <w:pStyle w:val="Odstavekseznama"/>
              <w:numPr>
                <w:ilvl w:val="0"/>
                <w:numId w:val="25"/>
              </w:numPr>
              <w:jc w:val="both"/>
              <w:rPr>
                <w:b/>
                <w:i w:val="0"/>
                <w:color w:val="000000" w:themeColor="text1"/>
                <w:sz w:val="20"/>
              </w:rPr>
            </w:pPr>
            <w:r w:rsidRPr="00EA2563">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E47EF" w:rsidRPr="00EA2563">
              <w:rPr>
                <w:b/>
                <w:i w:val="0"/>
                <w:color w:val="000000" w:themeColor="text1"/>
                <w:sz w:val="20"/>
              </w:rPr>
              <w:t xml:space="preserve"> v  obdobju od 1.1. 2010 do oddaje ponudbe. U</w:t>
            </w:r>
            <w:r w:rsidR="00530148" w:rsidRPr="00EA2563">
              <w:rPr>
                <w:b/>
                <w:i w:val="0"/>
                <w:color w:val="000000" w:themeColor="text1"/>
                <w:sz w:val="20"/>
              </w:rPr>
              <w:t xml:space="preserve">poštevale se  bodo le tiste reference vodje del, ki zajemajo obnovo fasad s stavbnim pohištvom na stavbah s statusom kulturnega spomenika. Vrednost vsakega izvedenega posla mora biti najmanj 90.000,00 EUR brez DDV. </w:t>
            </w:r>
          </w:p>
          <w:p w14:paraId="6CE3FC03" w14:textId="77777777" w:rsidR="00A460E4" w:rsidRPr="00EA2563" w:rsidRDefault="00A460E4" w:rsidP="00A460E4">
            <w:pPr>
              <w:jc w:val="both"/>
              <w:rPr>
                <w:b/>
                <w:i w:val="0"/>
                <w:color w:val="000000" w:themeColor="text1"/>
                <w:sz w:val="20"/>
              </w:rPr>
            </w:pPr>
          </w:p>
          <w:p w14:paraId="0147EF09" w14:textId="4D077042" w:rsidR="00A460E4" w:rsidRPr="00EA2563" w:rsidRDefault="00A460E4" w:rsidP="00A460E4">
            <w:pPr>
              <w:jc w:val="both"/>
              <w:textAlignment w:val="baseline"/>
              <w:outlineLvl w:val="0"/>
              <w:rPr>
                <w:b/>
                <w:i w:val="0"/>
                <w:sz w:val="20"/>
              </w:rPr>
            </w:pPr>
            <w:r w:rsidRPr="00EA2563">
              <w:rPr>
                <w:b/>
                <w:i w:val="0"/>
                <w:color w:val="000000" w:themeColor="text1"/>
                <w:sz w:val="20"/>
              </w:rPr>
              <w:t xml:space="preserve">Za vodjo del, ki ob oddaji ponudbe še ni vpisan v imenik IZS, mora ponudnik podati izjavo, da izpolnjuje vse predpisane pogoje za vpis in da bo v primeru, če bo na razpisu </w:t>
            </w:r>
            <w:r w:rsidRPr="00EA2563">
              <w:rPr>
                <w:b/>
                <w:i w:val="0"/>
                <w:sz w:val="20"/>
              </w:rPr>
              <w:t>izbran, pred podpis</w:t>
            </w:r>
            <w:r w:rsidR="00BD629B" w:rsidRPr="00EA2563">
              <w:rPr>
                <w:b/>
                <w:i w:val="0"/>
                <w:sz w:val="20"/>
              </w:rPr>
              <w:t xml:space="preserve">om pogodbe </w:t>
            </w:r>
            <w:r w:rsidRPr="00EA2563">
              <w:rPr>
                <w:b/>
                <w:i w:val="0"/>
                <w:sz w:val="20"/>
              </w:rPr>
              <w:t>predložil dokazilo o tem vpisu.</w:t>
            </w:r>
          </w:p>
          <w:p w14:paraId="3FA9EE22" w14:textId="77777777" w:rsidR="00A460E4" w:rsidRPr="00EA2563" w:rsidRDefault="00A460E4" w:rsidP="00A460E4">
            <w:pPr>
              <w:jc w:val="both"/>
              <w:textAlignment w:val="baseline"/>
              <w:outlineLvl w:val="0"/>
              <w:rPr>
                <w:b/>
                <w:i w:val="0"/>
                <w:color w:val="000000" w:themeColor="text1"/>
                <w:sz w:val="20"/>
              </w:rPr>
            </w:pPr>
          </w:p>
          <w:p w14:paraId="75215B3A" w14:textId="4750127E" w:rsidR="00A460E4" w:rsidRPr="00EA2563" w:rsidRDefault="00A460E4" w:rsidP="00A460E4">
            <w:pPr>
              <w:jc w:val="both"/>
              <w:rPr>
                <w:b/>
                <w:i w:val="0"/>
                <w:sz w:val="20"/>
              </w:rPr>
            </w:pPr>
            <w:r w:rsidRPr="00EA2563">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EA2563" w:rsidRDefault="00023E8B" w:rsidP="003450D0">
            <w:pPr>
              <w:jc w:val="both"/>
              <w:rPr>
                <w:b/>
                <w:i w:val="0"/>
                <w:color w:val="FF0000"/>
                <w:sz w:val="20"/>
              </w:rPr>
            </w:pPr>
          </w:p>
          <w:p w14:paraId="303FED0B" w14:textId="754F4A8A" w:rsidR="00A460E4" w:rsidRPr="00EA2563" w:rsidRDefault="00A460E4" w:rsidP="00A460E4">
            <w:pPr>
              <w:jc w:val="both"/>
              <w:rPr>
                <w:b/>
                <w:i w:val="0"/>
                <w:sz w:val="20"/>
              </w:rPr>
            </w:pPr>
            <w:r w:rsidRPr="00EA2563">
              <w:rPr>
                <w:b/>
                <w:i w:val="0"/>
                <w:color w:val="000000" w:themeColor="text1"/>
                <w:sz w:val="20"/>
              </w:rPr>
              <w:lastRenderedPageBreak/>
              <w:t>V primeru ponudbe s podizvajalci ali v primeru skupne ponudbe mora biti vodja del zaposlen pri vodilnem ponudniku oziroma vodilnem partnerju.</w:t>
            </w:r>
          </w:p>
        </w:tc>
        <w:tc>
          <w:tcPr>
            <w:tcW w:w="3969" w:type="dxa"/>
            <w:vAlign w:val="center"/>
          </w:tcPr>
          <w:p w14:paraId="098AB754" w14:textId="77777777" w:rsidR="00A460E4" w:rsidRPr="00EA2563" w:rsidRDefault="00A460E4" w:rsidP="00A460E4">
            <w:pPr>
              <w:rPr>
                <w:i w:val="0"/>
                <w:sz w:val="20"/>
              </w:rPr>
            </w:pPr>
            <w:r w:rsidRPr="00EA2563">
              <w:rPr>
                <w:i w:val="0"/>
                <w:sz w:val="20"/>
              </w:rPr>
              <w:lastRenderedPageBreak/>
              <w:t>DOKAZILO:</w:t>
            </w:r>
          </w:p>
          <w:p w14:paraId="29A7BEED" w14:textId="5B05EB46" w:rsidR="00A460E4" w:rsidRPr="00EA2563" w:rsidRDefault="00A460E4" w:rsidP="00A460E4">
            <w:pPr>
              <w:rPr>
                <w:i w:val="0"/>
                <w:sz w:val="20"/>
              </w:rPr>
            </w:pPr>
            <w:r w:rsidRPr="00EA2563">
              <w:rPr>
                <w:i w:val="0"/>
                <w:sz w:val="20"/>
              </w:rPr>
              <w:t xml:space="preserve">Izpolnjen ESPD obrazec, Seznam kadrov in referenčna tabela (priloga </w:t>
            </w:r>
            <w:r w:rsidR="00B53706" w:rsidRPr="00EA2563">
              <w:rPr>
                <w:i w:val="0"/>
                <w:sz w:val="20"/>
              </w:rPr>
              <w:t>6</w:t>
            </w:r>
            <w:r w:rsidRPr="00EA2563">
              <w:rPr>
                <w:i w:val="0"/>
                <w:sz w:val="20"/>
              </w:rPr>
              <w:t xml:space="preserve">), dokazila o izpolnjevanju pogojev v skladu z veljavno področno zakonodajo, referenčna potrdila (priloga </w:t>
            </w:r>
            <w:r w:rsidR="00B53706" w:rsidRPr="00EA2563">
              <w:rPr>
                <w:i w:val="0"/>
                <w:sz w:val="20"/>
              </w:rPr>
              <w:t>6</w:t>
            </w:r>
            <w:r w:rsidRPr="00EA2563">
              <w:rPr>
                <w:i w:val="0"/>
                <w:sz w:val="20"/>
              </w:rPr>
              <w:t>/1).</w:t>
            </w:r>
          </w:p>
          <w:p w14:paraId="2354406C" w14:textId="77777777" w:rsidR="00A460E4" w:rsidRPr="00EA2563" w:rsidRDefault="00A460E4" w:rsidP="00A460E4">
            <w:pPr>
              <w:rPr>
                <w:i w:val="0"/>
                <w:sz w:val="20"/>
              </w:rPr>
            </w:pPr>
          </w:p>
          <w:p w14:paraId="72383D28" w14:textId="40B235B7" w:rsidR="00A460E4" w:rsidRPr="00EA2563" w:rsidRDefault="00A460E4" w:rsidP="00A460E4">
            <w:pPr>
              <w:jc w:val="both"/>
              <w:rPr>
                <w:i w:val="0"/>
                <w:sz w:val="20"/>
              </w:rPr>
            </w:pPr>
            <w:r w:rsidRPr="00EA2563">
              <w:rPr>
                <w:i w:val="0"/>
                <w:sz w:val="20"/>
              </w:rPr>
              <w:t>Iz opisa referenčnega dela vodje del mora biti razvidno, da gre za istovrsten posel, kot so dela, ki jih prevzema.</w:t>
            </w:r>
          </w:p>
          <w:p w14:paraId="0FC38B38" w14:textId="62898B46" w:rsidR="007A7C96" w:rsidRPr="00EA2563" w:rsidRDefault="007A7C96" w:rsidP="00A460E4">
            <w:pPr>
              <w:jc w:val="both"/>
              <w:rPr>
                <w:i w:val="0"/>
                <w:sz w:val="20"/>
              </w:rPr>
            </w:pPr>
          </w:p>
          <w:p w14:paraId="2E56EFBA" w14:textId="77777777" w:rsidR="007A7C96" w:rsidRPr="00EA2563" w:rsidRDefault="007A7C96" w:rsidP="007A7C96">
            <w:pPr>
              <w:pStyle w:val="Default"/>
              <w:jc w:val="both"/>
              <w:rPr>
                <w:rFonts w:ascii="Times New Roman" w:hAnsi="Times New Roman" w:cs="Times New Roman"/>
                <w:b/>
                <w:color w:val="000000" w:themeColor="text1"/>
                <w:sz w:val="20"/>
                <w:szCs w:val="20"/>
              </w:rPr>
            </w:pPr>
            <w:r w:rsidRPr="00EA2563">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EA2563" w:rsidRDefault="007A7C96" w:rsidP="00A460E4">
            <w:pPr>
              <w:jc w:val="both"/>
              <w:rPr>
                <w:b/>
                <w:i w:val="0"/>
                <w:sz w:val="20"/>
              </w:rPr>
            </w:pPr>
          </w:p>
          <w:p w14:paraId="728F2422" w14:textId="77777777" w:rsidR="00A460E4" w:rsidRPr="00EA2563" w:rsidRDefault="00A460E4" w:rsidP="00A460E4">
            <w:pPr>
              <w:jc w:val="both"/>
              <w:rPr>
                <w:i w:val="0"/>
                <w:sz w:val="20"/>
              </w:rPr>
            </w:pPr>
          </w:p>
          <w:p w14:paraId="584508ED" w14:textId="786A2F40" w:rsidR="00A460E4" w:rsidRPr="00B53706" w:rsidRDefault="00A460E4" w:rsidP="00A460E4">
            <w:pPr>
              <w:jc w:val="both"/>
              <w:rPr>
                <w:i w:val="0"/>
                <w:sz w:val="20"/>
              </w:rPr>
            </w:pPr>
            <w:r w:rsidRPr="00EA256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1FCB25D1" w14:textId="3C67AEB9"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w:t>
      </w:r>
      <w:r w:rsidR="00C7578A" w:rsidRPr="001F30A0">
        <w:rPr>
          <w:i w:val="0"/>
          <w:sz w:val="22"/>
          <w:szCs w:val="22"/>
        </w:rPr>
        <w:lastRenderedPageBreak/>
        <w:t xml:space="preserve">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00483A5F"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BE186B">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05E18B38"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w:t>
      </w:r>
      <w:r w:rsidR="009D1271">
        <w:rPr>
          <w:i w:val="0"/>
          <w:sz w:val="22"/>
          <w:szCs w:val="22"/>
        </w:rPr>
        <w:t>AC številka – (brez črk</w:t>
      </w:r>
      <w:r w:rsidR="009D1271" w:rsidRPr="00B15E3C">
        <w:rPr>
          <w:i w:val="0"/>
          <w:sz w:val="22"/>
          <w:szCs w:val="22"/>
        </w:rPr>
        <w:t>)  7560</w:t>
      </w:r>
      <w:r w:rsidRPr="00B15E3C">
        <w:rPr>
          <w:i w:val="0"/>
          <w:sz w:val="22"/>
          <w:szCs w:val="22"/>
        </w:rPr>
        <w:t>-</w:t>
      </w:r>
      <w:r w:rsidR="009D1271" w:rsidRPr="00B15E3C">
        <w:rPr>
          <w:i w:val="0"/>
          <w:sz w:val="22"/>
          <w:szCs w:val="22"/>
        </w:rPr>
        <w:t>21-</w:t>
      </w:r>
      <w:r w:rsidR="00C4117B" w:rsidRPr="00B15E3C">
        <w:rPr>
          <w:i w:val="0"/>
          <w:sz w:val="22"/>
          <w:szCs w:val="22"/>
        </w:rPr>
        <w:t>220036</w:t>
      </w:r>
      <w:r w:rsidRPr="00B15E3C">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1646CC65"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pošti </w:t>
      </w:r>
      <w:r w:rsidR="001770DA">
        <w:rPr>
          <w:b/>
          <w:i w:val="0"/>
          <w:sz w:val="22"/>
          <w:szCs w:val="22"/>
        </w:rPr>
        <w:t xml:space="preserve">najkasneje do 1.7. 2021 do 13.00 </w:t>
      </w:r>
      <w:r w:rsidRPr="006B32FF">
        <w:rPr>
          <w:b/>
          <w:i w:val="0"/>
          <w:sz w:val="22"/>
          <w:szCs w:val="22"/>
        </w:rPr>
        <w:t xml:space="preserve"> ure</w:t>
      </w:r>
      <w:r w:rsidRPr="00DE30C0">
        <w:rPr>
          <w:i w:val="0"/>
          <w:sz w:val="22"/>
          <w:szCs w:val="22"/>
        </w:rPr>
        <w:t xml:space="preserve"> na naslov: Mestna občina Ljubljana, Služba za javna naročila, Dalmatinova 1/II. nadstropje, 1000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14:paraId="54830044" w14:textId="1F34F70C" w:rsidR="00B53706" w:rsidRPr="00A2470C"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NE ODPIRAJ – FINANČNO ZAVAROVANJE ZA RESNOST PONUD</w:t>
      </w:r>
      <w:r w:rsidR="00EC4469">
        <w:rPr>
          <w:b/>
          <w:i w:val="0"/>
          <w:sz w:val="22"/>
          <w:szCs w:val="22"/>
        </w:rPr>
        <w:t xml:space="preserve">BE JN </w:t>
      </w:r>
      <w:r w:rsidR="00E41A86">
        <w:rPr>
          <w:b/>
          <w:i w:val="0"/>
          <w:sz w:val="22"/>
          <w:szCs w:val="22"/>
        </w:rPr>
        <w:t xml:space="preserve">7560-21-220036- </w:t>
      </w:r>
      <w:r w:rsidR="00FF0472">
        <w:rPr>
          <w:b/>
          <w:i w:val="0"/>
          <w:sz w:val="22"/>
          <w:szCs w:val="22"/>
        </w:rPr>
        <w:t>Vegova 8, O</w:t>
      </w:r>
      <w:r w:rsidR="00B005FB">
        <w:rPr>
          <w:b/>
          <w:i w:val="0"/>
          <w:sz w:val="22"/>
          <w:szCs w:val="22"/>
        </w:rPr>
        <w:t xml:space="preserve">bnova  3 </w:t>
      </w:r>
      <w:r w:rsidR="00FF0472">
        <w:rPr>
          <w:b/>
          <w:i w:val="0"/>
          <w:sz w:val="22"/>
          <w:szCs w:val="22"/>
        </w:rPr>
        <w:t xml:space="preserve"> uličnih fasad s stavbnim pohištvom stavbe Vegova 8 v Ljubljani v okviru LMM</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7318E2A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Kavcijsko zavarovanje pri zavarovalnici za resnost ponudbe:</w:t>
      </w:r>
    </w:p>
    <w:p w14:paraId="1CBC674E" w14:textId="5E7B42F3" w:rsidR="00B53706" w:rsidRPr="00A2470C" w:rsidRDefault="00B53706" w:rsidP="00B53706">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NE ODPIRAJ – FINANČNO ZAVAROVANJE ZA</w:t>
      </w:r>
      <w:r w:rsidR="008D1DB0">
        <w:rPr>
          <w:b/>
          <w:i w:val="0"/>
          <w:sz w:val="22"/>
          <w:szCs w:val="22"/>
        </w:rPr>
        <w:t xml:space="preserve"> R</w:t>
      </w:r>
      <w:r w:rsidR="00D42DDD">
        <w:rPr>
          <w:b/>
          <w:i w:val="0"/>
          <w:sz w:val="22"/>
          <w:szCs w:val="22"/>
        </w:rPr>
        <w:t xml:space="preserve">ESNOST PONUDBE JN 7560-21-220036 </w:t>
      </w:r>
      <w:r w:rsidR="008D1DB0">
        <w:rPr>
          <w:b/>
          <w:i w:val="0"/>
          <w:sz w:val="22"/>
          <w:szCs w:val="22"/>
        </w:rPr>
        <w:t>- Vegova 8, O</w:t>
      </w:r>
      <w:r w:rsidR="00B005FB">
        <w:rPr>
          <w:b/>
          <w:i w:val="0"/>
          <w:sz w:val="22"/>
          <w:szCs w:val="22"/>
        </w:rPr>
        <w:t>bnova 3</w:t>
      </w:r>
      <w:r w:rsidR="008D1DB0">
        <w:rPr>
          <w:b/>
          <w:i w:val="0"/>
          <w:sz w:val="22"/>
          <w:szCs w:val="22"/>
        </w:rPr>
        <w:t xml:space="preserve"> uličnih fasad s stavbnim pohištvom stavbe Vegova 8 v Ljubljani v okviru LMM</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xml:space="preserve">, izbranemu ponudniku pa po predložitvi finančnega zavarovanja za dobro </w:t>
      </w:r>
      <w:r>
        <w:rPr>
          <w:i w:val="0"/>
          <w:sz w:val="22"/>
          <w:szCs w:val="22"/>
        </w:rPr>
        <w:lastRenderedPageBreak/>
        <w:t>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14:paraId="085FD4C4" w14:textId="6CC28A2E" w:rsidR="00B53706" w:rsidRPr="000D72B0"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0A3FFDC3" w14:textId="77777777" w:rsidR="00502857" w:rsidRDefault="00502857" w:rsidP="00FF5AD3">
      <w:pPr>
        <w:pStyle w:val="Glava"/>
        <w:tabs>
          <w:tab w:val="clear" w:pos="4536"/>
          <w:tab w:val="clear" w:pos="9072"/>
        </w:tabs>
        <w:ind w:left="1080"/>
        <w:jc w:val="right"/>
        <w:rPr>
          <w:b/>
          <w:i w:val="0"/>
          <w:sz w:val="22"/>
          <w:szCs w:val="22"/>
        </w:rPr>
      </w:pPr>
    </w:p>
    <w:p w14:paraId="272FEA9B" w14:textId="77777777" w:rsidR="00502857" w:rsidRDefault="00502857"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9E422A1"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93113D">
        <w:rPr>
          <w:i w:val="0"/>
          <w:sz w:val="22"/>
          <w:szCs w:val="22"/>
        </w:rPr>
        <w:t>»</w:t>
      </w:r>
      <w:r w:rsidR="0093113D">
        <w:rPr>
          <w:b/>
          <w:i w:val="0"/>
          <w:sz w:val="22"/>
          <w:szCs w:val="22"/>
        </w:rPr>
        <w:t>Vegova 8, Obnova 3 uličnih fasad s stavbnim pohištvom stavbe Vegova 8 v Ljubljani v okviru LMM</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DE72915" w:rsidR="00696163" w:rsidRPr="0079325B" w:rsidRDefault="00696163" w:rsidP="00696163">
      <w:pPr>
        <w:ind w:left="1080"/>
        <w:jc w:val="both"/>
        <w:rPr>
          <w:i w:val="0"/>
          <w:sz w:val="22"/>
          <w:szCs w:val="22"/>
        </w:rPr>
      </w:pPr>
      <w:r>
        <w:rPr>
          <w:i w:val="0"/>
          <w:sz w:val="22"/>
          <w:szCs w:val="22"/>
        </w:rPr>
        <w:t xml:space="preserve">Ponudba velja do vključno </w:t>
      </w:r>
      <w:r w:rsidR="00873655">
        <w:rPr>
          <w:i w:val="0"/>
          <w:sz w:val="22"/>
          <w:szCs w:val="22"/>
        </w:rPr>
        <w:t xml:space="preserve">12.10. 2021. </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06B2EA9A" w14:textId="77777777" w:rsidR="00970FDB" w:rsidRDefault="00970FDB">
      <w:pPr>
        <w:rPr>
          <w:b/>
          <w:i w:val="0"/>
          <w:sz w:val="22"/>
          <w:szCs w:val="22"/>
        </w:rPr>
      </w:pPr>
      <w:r>
        <w:rPr>
          <w:b/>
          <w:i w:val="0"/>
          <w:sz w:val="22"/>
          <w:szCs w:val="22"/>
        </w:rPr>
        <w:br w:type="page"/>
      </w:r>
    </w:p>
    <w:p w14:paraId="2CC998A1" w14:textId="7D4CCF20"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8F8966B"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80DB3">
        <w:rPr>
          <w:b/>
          <w:i w:val="0"/>
          <w:sz w:val="22"/>
          <w:szCs w:val="22"/>
        </w:rPr>
        <w:t>Vegova 8, Obnova 3 uličnih fasad s stavbnim pohištvom stavbe Vegova 8 v Ljubljani v okviru LMM</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65250A03" w:rsidR="005225D2" w:rsidRDefault="005225D2" w:rsidP="005225D2">
      <w:pPr>
        <w:pStyle w:val="Glava"/>
        <w:tabs>
          <w:tab w:val="clear" w:pos="4536"/>
          <w:tab w:val="clear" w:pos="9072"/>
        </w:tabs>
        <w:ind w:left="1080"/>
        <w:jc w:val="right"/>
        <w:rPr>
          <w:i w:val="0"/>
          <w:sz w:val="22"/>
          <w:szCs w:val="22"/>
        </w:rPr>
      </w:pPr>
    </w:p>
    <w:p w14:paraId="58FDF6CC" w14:textId="4F9C7A87" w:rsidR="00E675FC" w:rsidRDefault="00E675FC" w:rsidP="005225D2">
      <w:pPr>
        <w:pStyle w:val="Glava"/>
        <w:tabs>
          <w:tab w:val="clear" w:pos="4536"/>
          <w:tab w:val="clear" w:pos="9072"/>
        </w:tabs>
        <w:ind w:left="1080"/>
        <w:jc w:val="right"/>
        <w:rPr>
          <w:i w:val="0"/>
          <w:sz w:val="22"/>
          <w:szCs w:val="22"/>
        </w:rPr>
      </w:pPr>
    </w:p>
    <w:p w14:paraId="41157199" w14:textId="1062916E" w:rsidR="00E675FC" w:rsidRDefault="00E675FC" w:rsidP="005225D2">
      <w:pPr>
        <w:pStyle w:val="Glava"/>
        <w:tabs>
          <w:tab w:val="clear" w:pos="4536"/>
          <w:tab w:val="clear" w:pos="9072"/>
        </w:tabs>
        <w:ind w:left="1080"/>
        <w:jc w:val="right"/>
        <w:rPr>
          <w:i w:val="0"/>
          <w:sz w:val="22"/>
          <w:szCs w:val="22"/>
        </w:rPr>
      </w:pPr>
    </w:p>
    <w:p w14:paraId="3071E9ED" w14:textId="7CB80CB5" w:rsidR="00E675FC" w:rsidRDefault="00E675FC" w:rsidP="005225D2">
      <w:pPr>
        <w:pStyle w:val="Glava"/>
        <w:tabs>
          <w:tab w:val="clear" w:pos="4536"/>
          <w:tab w:val="clear" w:pos="9072"/>
        </w:tabs>
        <w:ind w:left="1080"/>
        <w:jc w:val="right"/>
        <w:rPr>
          <w:i w:val="0"/>
          <w:sz w:val="22"/>
          <w:szCs w:val="22"/>
        </w:rPr>
      </w:pPr>
    </w:p>
    <w:p w14:paraId="3BCC651B" w14:textId="58BCDAF8" w:rsidR="00E675FC" w:rsidRDefault="00E675FC" w:rsidP="005225D2">
      <w:pPr>
        <w:pStyle w:val="Glava"/>
        <w:tabs>
          <w:tab w:val="clear" w:pos="4536"/>
          <w:tab w:val="clear" w:pos="9072"/>
        </w:tabs>
        <w:ind w:left="1080"/>
        <w:jc w:val="right"/>
        <w:rPr>
          <w:i w:val="0"/>
          <w:sz w:val="22"/>
          <w:szCs w:val="22"/>
        </w:rPr>
      </w:pPr>
    </w:p>
    <w:p w14:paraId="6029369B" w14:textId="21E3F4A7" w:rsidR="00E675FC" w:rsidRDefault="00E675FC" w:rsidP="005225D2">
      <w:pPr>
        <w:pStyle w:val="Glava"/>
        <w:tabs>
          <w:tab w:val="clear" w:pos="4536"/>
          <w:tab w:val="clear" w:pos="9072"/>
        </w:tabs>
        <w:ind w:left="1080"/>
        <w:jc w:val="right"/>
        <w:rPr>
          <w:i w:val="0"/>
          <w:sz w:val="22"/>
          <w:szCs w:val="22"/>
        </w:rPr>
      </w:pPr>
    </w:p>
    <w:p w14:paraId="412D68B5" w14:textId="40A9CEE7" w:rsidR="00E675FC" w:rsidRDefault="00E675FC" w:rsidP="005225D2">
      <w:pPr>
        <w:pStyle w:val="Glava"/>
        <w:tabs>
          <w:tab w:val="clear" w:pos="4536"/>
          <w:tab w:val="clear" w:pos="9072"/>
        </w:tabs>
        <w:ind w:left="1080"/>
        <w:jc w:val="right"/>
        <w:rPr>
          <w:i w:val="0"/>
          <w:sz w:val="22"/>
          <w:szCs w:val="22"/>
        </w:rPr>
      </w:pPr>
    </w:p>
    <w:p w14:paraId="4D735CBE" w14:textId="6EA38963" w:rsidR="00E675FC" w:rsidRDefault="00E675FC" w:rsidP="005225D2">
      <w:pPr>
        <w:pStyle w:val="Glava"/>
        <w:tabs>
          <w:tab w:val="clear" w:pos="4536"/>
          <w:tab w:val="clear" w:pos="9072"/>
        </w:tabs>
        <w:ind w:left="1080"/>
        <w:jc w:val="right"/>
        <w:rPr>
          <w:i w:val="0"/>
          <w:sz w:val="22"/>
          <w:szCs w:val="22"/>
        </w:rPr>
      </w:pPr>
    </w:p>
    <w:p w14:paraId="12DA9AF2" w14:textId="77777777" w:rsidR="00E675FC" w:rsidRDefault="00E675FC"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C66D2E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20EDA">
        <w:rPr>
          <w:b/>
          <w:i w:val="0"/>
          <w:sz w:val="22"/>
          <w:szCs w:val="22"/>
        </w:rPr>
        <w:t>Vegova 8, O</w:t>
      </w:r>
      <w:r w:rsidR="00AB0EB3">
        <w:rPr>
          <w:b/>
          <w:i w:val="0"/>
          <w:sz w:val="22"/>
          <w:szCs w:val="22"/>
        </w:rPr>
        <w:t>bnova 3</w:t>
      </w:r>
      <w:r w:rsidR="00D20EDA">
        <w:rPr>
          <w:b/>
          <w:i w:val="0"/>
          <w:sz w:val="22"/>
          <w:szCs w:val="22"/>
        </w:rPr>
        <w:t xml:space="preserve"> uličnih fasad s stavbnim pohištvom stavbe Vegova 8 v Ljubljani v okviru LMM</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0B260294" w:rsidR="00303EA1" w:rsidRPr="008200B3" w:rsidRDefault="00303EA1" w:rsidP="00303EA1">
      <w:pPr>
        <w:ind w:left="1080"/>
        <w:jc w:val="both"/>
        <w:rPr>
          <w:b/>
          <w:i w:val="0"/>
          <w:sz w:val="20"/>
        </w:rPr>
      </w:pPr>
      <w:r w:rsidRPr="008200B3">
        <w:rPr>
          <w:b/>
          <w:i w:val="0"/>
          <w:sz w:val="20"/>
        </w:rPr>
        <w:t>Gospodarski subjekt ali skupina gospodarskih subjektov v okviru skupne ponudbe, mora izkazati, da</w:t>
      </w:r>
      <w:r w:rsidR="00687815">
        <w:rPr>
          <w:b/>
          <w:i w:val="0"/>
          <w:sz w:val="20"/>
        </w:rPr>
        <w:t xml:space="preserve"> je v obdobju od 1.1. 2020</w:t>
      </w:r>
      <w:r w:rsidRPr="008200B3">
        <w:rPr>
          <w:b/>
          <w:i w:val="0"/>
          <w:sz w:val="20"/>
        </w:rPr>
        <w:t xml:space="preserve"> do oddaje ponudbe kvalitetno, strokovno in v skladu s pogodbenimi določili uspešno izvedel in zaključil vsaj dva istovrstna posla</w:t>
      </w:r>
      <w:r w:rsidR="00687815">
        <w:rPr>
          <w:b/>
          <w:i w:val="0"/>
          <w:sz w:val="20"/>
        </w:rPr>
        <w:t xml:space="preserve"> obnove uličnih fasad s stavbnim pohištvom in sicer </w:t>
      </w:r>
      <w:r w:rsidR="004A1702">
        <w:rPr>
          <w:b/>
          <w:i w:val="0"/>
          <w:sz w:val="20"/>
        </w:rPr>
        <w:t xml:space="preserve"> na stavbah s statusom kulturne de</w:t>
      </w:r>
      <w:r w:rsidR="00687815">
        <w:rPr>
          <w:b/>
          <w:i w:val="0"/>
          <w:sz w:val="20"/>
        </w:rPr>
        <w:t xml:space="preserve">diščine ali kulturnega spomenika, za katere je bilo pridobljeno soglasje ZVKDS, </w:t>
      </w:r>
      <w:r w:rsidRPr="008200B3">
        <w:rPr>
          <w:b/>
          <w:i w:val="0"/>
          <w:sz w:val="20"/>
        </w:rPr>
        <w:t xml:space="preserve">  v vrednosti najmanj 90.000,00 </w:t>
      </w:r>
      <w:r w:rsidRPr="008200B3">
        <w:rPr>
          <w:b/>
          <w:i w:val="0"/>
          <w:color w:val="FF0000"/>
          <w:sz w:val="20"/>
        </w:rPr>
        <w:t xml:space="preserve"> </w:t>
      </w:r>
      <w:r w:rsidRPr="008200B3">
        <w:rPr>
          <w:b/>
          <w:i w:val="0"/>
          <w:sz w:val="20"/>
        </w:rPr>
        <w:t>EUR brez DDV za posamezen posel.</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29CD5F3F" w:rsidR="00B4313B" w:rsidRDefault="00B4313B" w:rsidP="00B4313B">
      <w:pPr>
        <w:ind w:left="1080"/>
        <w:rPr>
          <w:i w:val="0"/>
          <w:sz w:val="22"/>
          <w:szCs w:val="22"/>
        </w:rPr>
      </w:pPr>
      <w:r w:rsidRPr="00253F35">
        <w:rPr>
          <w:i w:val="0"/>
          <w:sz w:val="22"/>
          <w:szCs w:val="22"/>
        </w:rPr>
        <w:t>za prijavo na javni razpis za »</w:t>
      </w:r>
      <w:r w:rsidR="00CE3898">
        <w:rPr>
          <w:b/>
          <w:i w:val="0"/>
          <w:sz w:val="22"/>
          <w:szCs w:val="22"/>
        </w:rPr>
        <w:t>Vegova 8, O</w:t>
      </w:r>
      <w:r w:rsidR="00A05A4E">
        <w:rPr>
          <w:b/>
          <w:i w:val="0"/>
          <w:sz w:val="22"/>
          <w:szCs w:val="22"/>
        </w:rPr>
        <w:t>bnova 3</w:t>
      </w:r>
      <w:r w:rsidR="00CE3898">
        <w:rPr>
          <w:b/>
          <w:i w:val="0"/>
          <w:sz w:val="22"/>
          <w:szCs w:val="22"/>
        </w:rPr>
        <w:t xml:space="preserve"> uličnih fasad s stavbnim pohištvom stavbe Vegova 8 v Ljubljani v okviru LMM</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434175C8" w:rsidR="008E1D10" w:rsidRPr="00CF0796" w:rsidRDefault="008E1D10" w:rsidP="008E1D10">
      <w:pPr>
        <w:pStyle w:val="Odstavekseznama"/>
        <w:numPr>
          <w:ilvl w:val="0"/>
          <w:numId w:val="9"/>
        </w:numPr>
        <w:jc w:val="both"/>
        <w:rPr>
          <w:b/>
          <w:i w:val="0"/>
          <w:color w:val="000000" w:themeColor="text1"/>
          <w:sz w:val="20"/>
        </w:rPr>
      </w:pPr>
      <w:r w:rsidRPr="00CF0796">
        <w:rPr>
          <w:b/>
          <w:i w:val="0"/>
          <w:color w:val="000000" w:themeColor="text1"/>
          <w:sz w:val="20"/>
        </w:rPr>
        <w:t>vodja del se mora izkazati z dvema referencama istovrstnega posla obnove uličnih fasad s stavbnim pohištvom, kot je predmet tega javnega naročila, skladno z razpisno doku</w:t>
      </w:r>
      <w:r w:rsidR="0032377F">
        <w:rPr>
          <w:b/>
          <w:i w:val="0"/>
          <w:color w:val="000000" w:themeColor="text1"/>
          <w:sz w:val="20"/>
        </w:rPr>
        <w:t xml:space="preserve">mentacijo v obdobju od 1.1. 2010 do oddaje ponudbe. </w:t>
      </w:r>
      <w:r w:rsidRPr="00CF0796">
        <w:rPr>
          <w:b/>
          <w:i w:val="0"/>
          <w:color w:val="000000" w:themeColor="text1"/>
          <w:sz w:val="20"/>
        </w:rPr>
        <w:t xml:space="preserve"> Upoštevale se bodo le tiste reference vodje del, ki zajemajo obnovo fasad s s</w:t>
      </w:r>
      <w:r w:rsidR="00A526A7">
        <w:rPr>
          <w:b/>
          <w:i w:val="0"/>
          <w:color w:val="000000" w:themeColor="text1"/>
          <w:sz w:val="20"/>
        </w:rPr>
        <w:t xml:space="preserve">tavbnim pohištvom na stavbah s </w:t>
      </w:r>
      <w:r w:rsidRPr="00CF0796">
        <w:rPr>
          <w:b/>
          <w:i w:val="0"/>
          <w:color w:val="000000" w:themeColor="text1"/>
          <w:sz w:val="20"/>
        </w:rPr>
        <w:t xml:space="preserve"> statusom kulturnega spomenika. Vrednost vsakega izvedenega posla mora biti najmanj 90.000,00 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6161FE35" w:rsidR="00B4313B" w:rsidRPr="0079325B" w:rsidRDefault="00B4313B" w:rsidP="00B4313B">
      <w:pPr>
        <w:ind w:left="1080"/>
        <w:jc w:val="both"/>
        <w:rPr>
          <w:i w:val="0"/>
          <w:sz w:val="22"/>
          <w:szCs w:val="22"/>
        </w:rPr>
      </w:pPr>
      <w:r w:rsidRPr="00253F35">
        <w:rPr>
          <w:i w:val="0"/>
          <w:sz w:val="22"/>
          <w:szCs w:val="22"/>
        </w:rPr>
        <w:t>za prijavo na javni razpis za »</w:t>
      </w:r>
      <w:r w:rsidR="00864FF3">
        <w:rPr>
          <w:b/>
          <w:i w:val="0"/>
          <w:sz w:val="22"/>
          <w:szCs w:val="22"/>
        </w:rPr>
        <w:t>Vegova 8, O</w:t>
      </w:r>
      <w:r w:rsidR="00CB7FAA">
        <w:rPr>
          <w:b/>
          <w:i w:val="0"/>
          <w:sz w:val="22"/>
          <w:szCs w:val="22"/>
        </w:rPr>
        <w:t>bnova 3</w:t>
      </w:r>
      <w:r w:rsidR="00864FF3">
        <w:rPr>
          <w:b/>
          <w:i w:val="0"/>
          <w:sz w:val="22"/>
          <w:szCs w:val="22"/>
        </w:rPr>
        <w:t xml:space="preserve"> uličnih fasad s stavbnim pohištvom stavbe Vegova 8 v Ljubljani v okviru LMM</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3778700E" w:rsidR="00CE6C87" w:rsidRPr="00254D36" w:rsidRDefault="00CE6C87" w:rsidP="00CE6C87">
      <w:pPr>
        <w:ind w:left="1134"/>
        <w:jc w:val="both"/>
        <w:rPr>
          <w:i w:val="0"/>
          <w:sz w:val="22"/>
          <w:szCs w:val="22"/>
        </w:rPr>
      </w:pPr>
      <w:r w:rsidRPr="00254D36">
        <w:rPr>
          <w:i w:val="0"/>
          <w:sz w:val="22"/>
          <w:szCs w:val="22"/>
        </w:rPr>
        <w:t>V skladu z javnim naročilom »</w:t>
      </w:r>
      <w:r w:rsidR="00237980">
        <w:rPr>
          <w:b/>
          <w:i w:val="0"/>
          <w:sz w:val="22"/>
          <w:szCs w:val="22"/>
        </w:rPr>
        <w:t>Vegova 8 , O</w:t>
      </w:r>
      <w:r w:rsidR="00CB7FAA">
        <w:rPr>
          <w:b/>
          <w:i w:val="0"/>
          <w:sz w:val="22"/>
          <w:szCs w:val="22"/>
        </w:rPr>
        <w:t>bnova 3</w:t>
      </w:r>
      <w:r w:rsidR="00237980">
        <w:rPr>
          <w:b/>
          <w:i w:val="0"/>
          <w:sz w:val="22"/>
          <w:szCs w:val="22"/>
        </w:rPr>
        <w:t xml:space="preserve"> uličnih fasad s stavbnim pohištvom stavben Vegova 8 v Ljubljani v okviru LMM</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8A65651"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167722">
        <w:rPr>
          <w:b/>
          <w:i w:val="0"/>
          <w:sz w:val="22"/>
          <w:szCs w:val="22"/>
        </w:rPr>
        <w:t>Vegova 8, O</w:t>
      </w:r>
      <w:r w:rsidR="00CB7FAA">
        <w:rPr>
          <w:b/>
          <w:i w:val="0"/>
          <w:sz w:val="22"/>
          <w:szCs w:val="22"/>
        </w:rPr>
        <w:t>bnova 3</w:t>
      </w:r>
      <w:r w:rsidR="00167722">
        <w:rPr>
          <w:b/>
          <w:i w:val="0"/>
          <w:sz w:val="22"/>
          <w:szCs w:val="22"/>
        </w:rPr>
        <w:t xml:space="preserve"> uličnih fasad s stavbnim pohištvom stavbe Vegova 8 v Ljubljani</w:t>
      </w:r>
      <w:r w:rsidR="00CB7FAA">
        <w:rPr>
          <w:b/>
          <w:i w:val="0"/>
          <w:sz w:val="22"/>
          <w:szCs w:val="22"/>
        </w:rPr>
        <w:t xml:space="preserve"> v okviru LMM</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18AA0981"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48215C">
        <w:rPr>
          <w:b/>
          <w:i w:val="0"/>
          <w:sz w:val="22"/>
          <w:szCs w:val="22"/>
        </w:rPr>
        <w:t>Vegova 8 , Obnova 3 uličnih fasad s stavbnim pohištvom stavbe Vegova 8 v Ljubljani v okviru LMM</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43331DFF" w14:textId="77777777" w:rsidR="002E095C" w:rsidRDefault="002E095C" w:rsidP="002E095C">
      <w:pPr>
        <w:rPr>
          <w:b/>
          <w:i w:val="0"/>
          <w:sz w:val="22"/>
        </w:rPr>
      </w:pPr>
    </w:p>
    <w:p w14:paraId="1B128D31" w14:textId="77777777" w:rsidR="002E095C" w:rsidRPr="00FA7F6B" w:rsidRDefault="002E095C" w:rsidP="002E095C">
      <w:pPr>
        <w:jc w:val="both"/>
        <w:rPr>
          <w:i w:val="0"/>
        </w:rPr>
      </w:pPr>
      <w:r w:rsidRPr="00FA7F6B">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1BF4434" w14:textId="77777777" w:rsidR="002E095C" w:rsidRPr="00FA7F6B" w:rsidRDefault="002E095C" w:rsidP="002E095C">
      <w:pPr>
        <w:jc w:val="both"/>
        <w:rPr>
          <w:i w:val="0"/>
        </w:rPr>
      </w:pPr>
    </w:p>
    <w:p w14:paraId="11A84999" w14:textId="77777777" w:rsidR="002E095C" w:rsidRPr="00FA7F6B" w:rsidRDefault="002E095C" w:rsidP="002E095C">
      <w:pPr>
        <w:jc w:val="center"/>
        <w:rPr>
          <w:i w:val="0"/>
        </w:rPr>
      </w:pPr>
      <w:r w:rsidRPr="00FA7F6B">
        <w:rPr>
          <w:i w:val="0"/>
        </w:rPr>
        <w:t>odgovorna oseba poslovnega subjekta</w:t>
      </w:r>
    </w:p>
    <w:p w14:paraId="001C29BC" w14:textId="77777777" w:rsidR="002E095C" w:rsidRPr="00FA7F6B" w:rsidRDefault="002E095C" w:rsidP="002E095C">
      <w:pPr>
        <w:rPr>
          <w:i w:val="0"/>
        </w:rPr>
      </w:pPr>
    </w:p>
    <w:tbl>
      <w:tblPr>
        <w:tblpPr w:leftFromText="141" w:rightFromText="141" w:bottomFromText="160" w:vertAnchor="text" w:horzAnchor="margin"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843"/>
      </w:tblGrid>
      <w:tr w:rsidR="002E095C" w:rsidRPr="00FA7F6B" w14:paraId="60F54E2F" w14:textId="77777777" w:rsidTr="002E095C">
        <w:trPr>
          <w:trHeight w:val="1125"/>
        </w:trPr>
        <w:tc>
          <w:tcPr>
            <w:tcW w:w="2263" w:type="dxa"/>
            <w:tcBorders>
              <w:top w:val="single" w:sz="4" w:space="0" w:color="auto"/>
              <w:left w:val="single" w:sz="4" w:space="0" w:color="auto"/>
              <w:bottom w:val="single" w:sz="4" w:space="0" w:color="auto"/>
              <w:right w:val="single" w:sz="4" w:space="0" w:color="auto"/>
            </w:tcBorders>
            <w:hideMark/>
          </w:tcPr>
          <w:p w14:paraId="5379B8C9" w14:textId="6398570B" w:rsidR="002E095C" w:rsidRPr="00FA7F6B" w:rsidRDefault="002E095C">
            <w:pPr>
              <w:rPr>
                <w:i w:val="0"/>
              </w:rPr>
            </w:pPr>
            <w:r w:rsidRPr="00FA7F6B">
              <w:rPr>
                <w:i w:val="0"/>
              </w:rPr>
              <w:t>Ime in priimek odgov</w:t>
            </w:r>
            <w:r w:rsidR="007814E0">
              <w:rPr>
                <w:i w:val="0"/>
              </w:rPr>
              <w:t>orne osebe poslovnega subjekta:</w:t>
            </w:r>
          </w:p>
        </w:tc>
        <w:tc>
          <w:tcPr>
            <w:tcW w:w="6843" w:type="dxa"/>
            <w:tcBorders>
              <w:top w:val="single" w:sz="4" w:space="0" w:color="auto"/>
              <w:left w:val="single" w:sz="4" w:space="0" w:color="auto"/>
              <w:bottom w:val="single" w:sz="4" w:space="0" w:color="auto"/>
              <w:right w:val="single" w:sz="4" w:space="0" w:color="auto"/>
            </w:tcBorders>
          </w:tcPr>
          <w:p w14:paraId="7FB2C64B" w14:textId="77777777" w:rsidR="002E095C" w:rsidRPr="00FA7F6B" w:rsidRDefault="002E095C">
            <w:pPr>
              <w:jc w:val="both"/>
              <w:rPr>
                <w:i w:val="0"/>
              </w:rPr>
            </w:pPr>
          </w:p>
          <w:p w14:paraId="086E1A38" w14:textId="77777777" w:rsidR="002E095C" w:rsidRPr="00FA7F6B" w:rsidRDefault="002E095C">
            <w:pPr>
              <w:jc w:val="both"/>
              <w:rPr>
                <w:i w:val="0"/>
              </w:rPr>
            </w:pPr>
          </w:p>
          <w:p w14:paraId="02F08A46" w14:textId="77777777" w:rsidR="002E095C" w:rsidRPr="00FA7F6B" w:rsidRDefault="002E095C">
            <w:pPr>
              <w:jc w:val="both"/>
              <w:rPr>
                <w:i w:val="0"/>
              </w:rPr>
            </w:pPr>
          </w:p>
        </w:tc>
      </w:tr>
      <w:tr w:rsidR="002E095C" w:rsidRPr="00FA7F6B" w14:paraId="4C9FD5A7" w14:textId="77777777" w:rsidTr="002E095C">
        <w:trPr>
          <w:trHeight w:val="24"/>
        </w:trPr>
        <w:tc>
          <w:tcPr>
            <w:tcW w:w="2263" w:type="dxa"/>
            <w:tcBorders>
              <w:top w:val="single" w:sz="4" w:space="0" w:color="auto"/>
              <w:left w:val="single" w:sz="4" w:space="0" w:color="auto"/>
              <w:bottom w:val="single" w:sz="4" w:space="0" w:color="auto"/>
              <w:right w:val="single" w:sz="4" w:space="0" w:color="auto"/>
            </w:tcBorders>
            <w:hideMark/>
          </w:tcPr>
          <w:p w14:paraId="3DC5481A" w14:textId="77777777" w:rsidR="002E095C" w:rsidRPr="00FA7F6B" w:rsidRDefault="002E095C">
            <w:pPr>
              <w:rPr>
                <w:i w:val="0"/>
              </w:rPr>
            </w:pPr>
            <w:r w:rsidRPr="00FA7F6B">
              <w:rPr>
                <w:i w:val="0"/>
              </w:rPr>
              <w:t>Naziv poslovnega subjekta</w:t>
            </w:r>
          </w:p>
        </w:tc>
        <w:tc>
          <w:tcPr>
            <w:tcW w:w="6843" w:type="dxa"/>
            <w:tcBorders>
              <w:top w:val="single" w:sz="4" w:space="0" w:color="auto"/>
              <w:left w:val="single" w:sz="4" w:space="0" w:color="auto"/>
              <w:bottom w:val="single" w:sz="4" w:space="0" w:color="auto"/>
              <w:right w:val="single" w:sz="4" w:space="0" w:color="auto"/>
            </w:tcBorders>
          </w:tcPr>
          <w:p w14:paraId="546BF4EC" w14:textId="77777777" w:rsidR="002E095C" w:rsidRPr="00FA7F6B" w:rsidRDefault="002E095C">
            <w:pPr>
              <w:jc w:val="both"/>
              <w:rPr>
                <w:i w:val="0"/>
              </w:rPr>
            </w:pPr>
          </w:p>
        </w:tc>
      </w:tr>
      <w:tr w:rsidR="002E095C" w:rsidRPr="00FA7F6B" w14:paraId="12739D75" w14:textId="77777777" w:rsidTr="002E095C">
        <w:trPr>
          <w:trHeight w:val="24"/>
        </w:trPr>
        <w:tc>
          <w:tcPr>
            <w:tcW w:w="2263" w:type="dxa"/>
            <w:tcBorders>
              <w:top w:val="single" w:sz="4" w:space="0" w:color="auto"/>
              <w:left w:val="single" w:sz="4" w:space="0" w:color="auto"/>
              <w:bottom w:val="single" w:sz="4" w:space="0" w:color="auto"/>
              <w:right w:val="single" w:sz="4" w:space="0" w:color="auto"/>
            </w:tcBorders>
            <w:hideMark/>
          </w:tcPr>
          <w:p w14:paraId="2AD4524B" w14:textId="77777777" w:rsidR="002E095C" w:rsidRPr="00FA7F6B" w:rsidRDefault="002E095C">
            <w:pPr>
              <w:jc w:val="both"/>
              <w:rPr>
                <w:i w:val="0"/>
              </w:rPr>
            </w:pPr>
            <w:r w:rsidRPr="00FA7F6B">
              <w:rPr>
                <w:i w:val="0"/>
              </w:rPr>
              <w:t>Naslov oz. sedež:</w:t>
            </w:r>
          </w:p>
        </w:tc>
        <w:tc>
          <w:tcPr>
            <w:tcW w:w="6843" w:type="dxa"/>
            <w:tcBorders>
              <w:top w:val="single" w:sz="4" w:space="0" w:color="auto"/>
              <w:left w:val="single" w:sz="4" w:space="0" w:color="auto"/>
              <w:bottom w:val="single" w:sz="4" w:space="0" w:color="auto"/>
              <w:right w:val="single" w:sz="4" w:space="0" w:color="auto"/>
            </w:tcBorders>
          </w:tcPr>
          <w:p w14:paraId="2E65CCEE" w14:textId="77777777" w:rsidR="002E095C" w:rsidRPr="00FA7F6B" w:rsidRDefault="002E095C">
            <w:pPr>
              <w:jc w:val="both"/>
              <w:rPr>
                <w:i w:val="0"/>
              </w:rPr>
            </w:pPr>
          </w:p>
        </w:tc>
      </w:tr>
      <w:tr w:rsidR="002E095C" w:rsidRPr="00FA7F6B" w14:paraId="45CE9D79" w14:textId="77777777" w:rsidTr="002E095C">
        <w:trPr>
          <w:trHeight w:val="24"/>
        </w:trPr>
        <w:tc>
          <w:tcPr>
            <w:tcW w:w="2263" w:type="dxa"/>
            <w:tcBorders>
              <w:top w:val="single" w:sz="4" w:space="0" w:color="auto"/>
              <w:left w:val="single" w:sz="4" w:space="0" w:color="auto"/>
              <w:bottom w:val="single" w:sz="4" w:space="0" w:color="auto"/>
              <w:right w:val="single" w:sz="4" w:space="0" w:color="auto"/>
            </w:tcBorders>
            <w:hideMark/>
          </w:tcPr>
          <w:p w14:paraId="786C408E" w14:textId="77777777" w:rsidR="002E095C" w:rsidRPr="00FA7F6B" w:rsidRDefault="002E095C">
            <w:pPr>
              <w:jc w:val="both"/>
              <w:rPr>
                <w:i w:val="0"/>
              </w:rPr>
            </w:pPr>
            <w:r w:rsidRPr="00FA7F6B">
              <w:rPr>
                <w:i w:val="0"/>
              </w:rPr>
              <w:t>Matična številka</w:t>
            </w:r>
            <w:r w:rsidRPr="00FA7F6B">
              <w:rPr>
                <w:i w:val="0"/>
                <w:vertAlign w:val="superscript"/>
              </w:rPr>
              <w:t>1</w:t>
            </w:r>
            <w:r w:rsidRPr="00FA7F6B">
              <w:rPr>
                <w:i w:val="0"/>
              </w:rPr>
              <w:t xml:space="preserve">:  </w:t>
            </w:r>
          </w:p>
        </w:tc>
        <w:tc>
          <w:tcPr>
            <w:tcW w:w="6843" w:type="dxa"/>
            <w:tcBorders>
              <w:top w:val="single" w:sz="4" w:space="0" w:color="auto"/>
              <w:left w:val="single" w:sz="4" w:space="0" w:color="auto"/>
              <w:bottom w:val="single" w:sz="4" w:space="0" w:color="auto"/>
              <w:right w:val="single" w:sz="4" w:space="0" w:color="auto"/>
            </w:tcBorders>
          </w:tcPr>
          <w:p w14:paraId="6BF58A7C" w14:textId="77777777" w:rsidR="002E095C" w:rsidRPr="00FA7F6B" w:rsidRDefault="002E095C">
            <w:pPr>
              <w:jc w:val="both"/>
              <w:rPr>
                <w:i w:val="0"/>
              </w:rPr>
            </w:pPr>
          </w:p>
        </w:tc>
      </w:tr>
    </w:tbl>
    <w:p w14:paraId="227C107D" w14:textId="77777777" w:rsidR="002E095C" w:rsidRPr="00FA7F6B" w:rsidRDefault="002E095C" w:rsidP="002E095C">
      <w:pPr>
        <w:rPr>
          <w:i w:val="0"/>
          <w:sz w:val="22"/>
          <w:szCs w:val="22"/>
        </w:rPr>
      </w:pPr>
    </w:p>
    <w:p w14:paraId="0C91439C" w14:textId="77777777" w:rsidR="002E095C" w:rsidRPr="00FA7F6B" w:rsidRDefault="002E095C" w:rsidP="002E095C">
      <w:pPr>
        <w:rPr>
          <w:b/>
          <w:i w:val="0"/>
        </w:rPr>
      </w:pPr>
    </w:p>
    <w:p w14:paraId="3BDB73FD" w14:textId="77777777" w:rsidR="002E095C" w:rsidRPr="00FA7F6B" w:rsidRDefault="002E095C" w:rsidP="002E095C">
      <w:pPr>
        <w:jc w:val="right"/>
        <w:rPr>
          <w:b/>
          <w:i w:val="0"/>
        </w:rPr>
      </w:pPr>
    </w:p>
    <w:p w14:paraId="6CFD9337" w14:textId="77777777" w:rsidR="002E095C" w:rsidRPr="00FA7F6B" w:rsidRDefault="002E095C" w:rsidP="002E095C">
      <w:pPr>
        <w:rPr>
          <w:i w:val="0"/>
        </w:rPr>
      </w:pPr>
      <w:r w:rsidRPr="00FA7F6B">
        <w:rPr>
          <w:i w:val="0"/>
        </w:rPr>
        <w:t>podajam naslednjo</w:t>
      </w:r>
    </w:p>
    <w:p w14:paraId="57058ACF" w14:textId="77777777" w:rsidR="002E095C" w:rsidRPr="00FA7F6B" w:rsidRDefault="002E095C" w:rsidP="002E095C">
      <w:pPr>
        <w:rPr>
          <w:i w:val="0"/>
        </w:rPr>
      </w:pPr>
    </w:p>
    <w:p w14:paraId="0AAAFB59" w14:textId="77777777" w:rsidR="002E095C" w:rsidRPr="00FA7F6B" w:rsidRDefault="002E095C" w:rsidP="002E095C">
      <w:pPr>
        <w:rPr>
          <w:i w:val="0"/>
        </w:rPr>
      </w:pPr>
    </w:p>
    <w:p w14:paraId="5C793822" w14:textId="77777777" w:rsidR="002E095C" w:rsidRPr="00FA7F6B" w:rsidRDefault="002E095C" w:rsidP="002E095C">
      <w:pPr>
        <w:jc w:val="center"/>
        <w:rPr>
          <w:b/>
          <w:i w:val="0"/>
        </w:rPr>
      </w:pPr>
      <w:r w:rsidRPr="00FA7F6B">
        <w:rPr>
          <w:b/>
          <w:i w:val="0"/>
        </w:rPr>
        <w:t>IZJAVO</w:t>
      </w:r>
    </w:p>
    <w:p w14:paraId="316B5009" w14:textId="77777777" w:rsidR="002E095C" w:rsidRPr="00FA7F6B" w:rsidRDefault="002E095C" w:rsidP="002E095C">
      <w:pPr>
        <w:jc w:val="center"/>
        <w:rPr>
          <w:b/>
          <w:i w:val="0"/>
        </w:rPr>
      </w:pPr>
      <w:r w:rsidRPr="00FA7F6B">
        <w:rPr>
          <w:b/>
          <w:i w:val="0"/>
        </w:rPr>
        <w:t>ODGOVORNE OSEBE POSLOVNEGA SUBJEKTA</w:t>
      </w:r>
    </w:p>
    <w:p w14:paraId="7CEA4162" w14:textId="77777777" w:rsidR="002E095C" w:rsidRPr="00FA7F6B" w:rsidRDefault="002E095C" w:rsidP="002E095C">
      <w:pPr>
        <w:jc w:val="center"/>
        <w:rPr>
          <w:b/>
          <w:i w:val="0"/>
        </w:rPr>
      </w:pPr>
      <w:r w:rsidRPr="00FA7F6B">
        <w:rPr>
          <w:b/>
          <w:i w:val="0"/>
        </w:rPr>
        <w:t>O NEPOVEZANOSTI S FUNKCIONARJEM ALI NJEGOVIM DRUŽINSKIM ČLANOM</w:t>
      </w:r>
    </w:p>
    <w:p w14:paraId="41DB3DD2" w14:textId="77777777" w:rsidR="002E095C" w:rsidRPr="00FA7F6B" w:rsidRDefault="002E095C" w:rsidP="002E095C">
      <w:pPr>
        <w:jc w:val="both"/>
        <w:rPr>
          <w:i w:val="0"/>
        </w:rPr>
      </w:pPr>
    </w:p>
    <w:p w14:paraId="12DF6673" w14:textId="74171063" w:rsidR="002E095C" w:rsidRPr="00FA7F6B" w:rsidRDefault="002E095C" w:rsidP="002E095C">
      <w:pPr>
        <w:jc w:val="center"/>
        <w:rPr>
          <w:i w:val="0"/>
          <w:sz w:val="18"/>
          <w:szCs w:val="18"/>
          <w:u w:val="single"/>
        </w:rPr>
      </w:pPr>
      <w:r w:rsidRPr="00FA7F6B">
        <w:rPr>
          <w:i w:val="0"/>
          <w:sz w:val="18"/>
          <w:szCs w:val="18"/>
        </w:rPr>
        <w:t xml:space="preserve">Referenčna številka, pod katero se ta vodi pri naročniku (LN številka): </w:t>
      </w:r>
      <w:r w:rsidRPr="00FA7F6B">
        <w:rPr>
          <w:i w:val="0"/>
          <w:sz w:val="18"/>
          <w:szCs w:val="18"/>
          <w:u w:val="single"/>
        </w:rPr>
        <w:t>(</w:t>
      </w:r>
      <w:r w:rsidR="00292F56" w:rsidRPr="00FA7F6B">
        <w:rPr>
          <w:i w:val="0"/>
          <w:sz w:val="18"/>
          <w:szCs w:val="18"/>
          <w:u w:val="single"/>
        </w:rPr>
        <w:t>430-669/2020</w:t>
      </w:r>
      <w:r w:rsidRPr="00FA7F6B">
        <w:rPr>
          <w:i w:val="0"/>
          <w:sz w:val="18"/>
          <w:szCs w:val="18"/>
          <w:u w:val="single"/>
        </w:rPr>
        <w:t>)</w:t>
      </w:r>
    </w:p>
    <w:p w14:paraId="1F6A165B" w14:textId="77777777" w:rsidR="002E095C" w:rsidRPr="00FA7F6B" w:rsidRDefault="002E095C" w:rsidP="002E095C">
      <w:pPr>
        <w:jc w:val="both"/>
        <w:rPr>
          <w:i w:val="0"/>
          <w:sz w:val="22"/>
          <w:szCs w:val="22"/>
        </w:rPr>
      </w:pPr>
    </w:p>
    <w:p w14:paraId="43E86CF6" w14:textId="77777777" w:rsidR="002E095C" w:rsidRPr="00FA7F6B" w:rsidRDefault="002E095C" w:rsidP="002A4EA6">
      <w:pPr>
        <w:rPr>
          <w:i w:val="0"/>
        </w:rPr>
      </w:pPr>
      <w:r w:rsidRPr="00FA7F6B">
        <w:rPr>
          <w:i w:val="0"/>
        </w:rPr>
        <w:t xml:space="preserve">s katero izjavljam, da poslovni subjekt _________________________________________________________  </w:t>
      </w:r>
    </w:p>
    <w:p w14:paraId="46A8F348" w14:textId="77777777" w:rsidR="002E095C" w:rsidRPr="00FA7F6B" w:rsidRDefault="002E095C" w:rsidP="002E095C">
      <w:pPr>
        <w:jc w:val="both"/>
        <w:rPr>
          <w:i w:val="0"/>
          <w:sz w:val="16"/>
          <w:szCs w:val="16"/>
        </w:rPr>
      </w:pPr>
      <w:r w:rsidRPr="00FA7F6B">
        <w:rPr>
          <w:i w:val="0"/>
          <w:sz w:val="16"/>
          <w:szCs w:val="16"/>
        </w:rPr>
        <w:t xml:space="preserve">                                                                          (navede se firm poslovnega subjekta) </w:t>
      </w:r>
    </w:p>
    <w:p w14:paraId="5A89E9CC" w14:textId="77777777" w:rsidR="002E095C" w:rsidRPr="00FA7F6B" w:rsidRDefault="002E095C" w:rsidP="002E095C">
      <w:pPr>
        <w:jc w:val="both"/>
        <w:rPr>
          <w:i w:val="0"/>
          <w:sz w:val="22"/>
          <w:szCs w:val="22"/>
        </w:rPr>
      </w:pPr>
      <w:r w:rsidRPr="00FA7F6B">
        <w:rPr>
          <w:i w:val="0"/>
        </w:rPr>
        <w:softHyphen/>
      </w:r>
      <w:r w:rsidRPr="00FA7F6B">
        <w:rPr>
          <w:i w:val="0"/>
        </w:rPr>
        <w:softHyphen/>
      </w:r>
      <w:r w:rsidRPr="00FA7F6B">
        <w:rPr>
          <w:i w:val="0"/>
        </w:rPr>
        <w:softHyphen/>
      </w:r>
      <w:r w:rsidRPr="00FA7F6B">
        <w:rPr>
          <w:i w:val="0"/>
        </w:rPr>
        <w:softHyphen/>
      </w:r>
      <w:r w:rsidRPr="00FA7F6B">
        <w:rPr>
          <w:i w:val="0"/>
        </w:rPr>
        <w:softHyphen/>
        <w:t>nisem/ni  povezan s funkcionarjem Mestne občine Ljubljana</w:t>
      </w:r>
      <w:r w:rsidRPr="00FA7F6B">
        <w:rPr>
          <w:i w:val="0"/>
          <w:vertAlign w:val="superscript"/>
        </w:rPr>
        <w:t>2</w:t>
      </w:r>
      <w:r w:rsidRPr="00FA7F6B">
        <w:rPr>
          <w:i w:val="0"/>
        </w:rPr>
        <w:t xml:space="preserve"> in po mojem/našem vedenju tudi ne z njegovimi družinskimi člani na način, da bi bil funkcionar ali njegov družinski član pri poslovnem subjektu_____________________________________________________________: </w:t>
      </w:r>
    </w:p>
    <w:p w14:paraId="77DB0C60" w14:textId="77777777" w:rsidR="002E095C" w:rsidRPr="00FA7F6B" w:rsidRDefault="002E095C" w:rsidP="002E095C">
      <w:pPr>
        <w:jc w:val="both"/>
        <w:rPr>
          <w:i w:val="0"/>
          <w:sz w:val="16"/>
          <w:szCs w:val="16"/>
        </w:rPr>
      </w:pPr>
      <w:r w:rsidRPr="00FA7F6B">
        <w:rPr>
          <w:i w:val="0"/>
          <w:sz w:val="16"/>
          <w:szCs w:val="16"/>
        </w:rPr>
        <w:t xml:space="preserve">                            (navede se firma poslovnega subjekta)</w:t>
      </w:r>
    </w:p>
    <w:p w14:paraId="2976B3D7" w14:textId="77777777" w:rsidR="002E095C" w:rsidRPr="00FA7F6B" w:rsidRDefault="002E095C" w:rsidP="002E095C">
      <w:pPr>
        <w:jc w:val="right"/>
        <w:rPr>
          <w:i w:val="0"/>
          <w:sz w:val="22"/>
          <w:szCs w:val="22"/>
        </w:rPr>
      </w:pPr>
    </w:p>
    <w:p w14:paraId="49DE0769" w14:textId="77777777" w:rsidR="002E095C" w:rsidRPr="00FA7F6B" w:rsidRDefault="002E095C" w:rsidP="002E095C">
      <w:pPr>
        <w:numPr>
          <w:ilvl w:val="0"/>
          <w:numId w:val="35"/>
        </w:numPr>
        <w:ind w:left="0"/>
        <w:contextualSpacing/>
        <w:rPr>
          <w:i w:val="0"/>
        </w:rPr>
      </w:pPr>
      <w:r w:rsidRPr="00FA7F6B">
        <w:rPr>
          <w:i w:val="0"/>
        </w:rPr>
        <w:t>udeležen kot poslovodja, član poslovodstva ali zakoniti zastopnik,</w:t>
      </w:r>
    </w:p>
    <w:p w14:paraId="65CF2BD9" w14:textId="77777777" w:rsidR="002E095C" w:rsidRPr="00FA7F6B" w:rsidRDefault="002E095C" w:rsidP="002E095C">
      <w:pPr>
        <w:numPr>
          <w:ilvl w:val="0"/>
          <w:numId w:val="35"/>
        </w:numPr>
        <w:ind w:left="0"/>
        <w:contextualSpacing/>
        <w:rPr>
          <w:i w:val="0"/>
        </w:rPr>
      </w:pPr>
      <w:r w:rsidRPr="00FA7F6B">
        <w:rPr>
          <w:i w:val="0"/>
        </w:rPr>
        <w:t>neposredno ali prek drugih pravnih oseb v več kot pet odstotnem deležu udeležen pri ustanoviteljskih pravicah, upravljanju ali kapitalu.</w:t>
      </w:r>
    </w:p>
    <w:p w14:paraId="57D20277" w14:textId="77777777" w:rsidR="002E095C" w:rsidRPr="00FA7F6B" w:rsidRDefault="002E095C" w:rsidP="002E095C">
      <w:pPr>
        <w:rPr>
          <w:i w:val="0"/>
        </w:rPr>
      </w:pPr>
    </w:p>
    <w:p w14:paraId="2EB578E1" w14:textId="77777777" w:rsidR="002E095C" w:rsidRPr="00FA7F6B" w:rsidRDefault="002E095C" w:rsidP="002E095C">
      <w:pPr>
        <w:rPr>
          <w:i w:val="0"/>
        </w:rPr>
      </w:pPr>
    </w:p>
    <w:p w14:paraId="02EB2DED" w14:textId="77777777" w:rsidR="002E095C" w:rsidRPr="00FA7F6B" w:rsidRDefault="002E095C" w:rsidP="002E095C">
      <w:pPr>
        <w:jc w:val="both"/>
        <w:rPr>
          <w:i w:val="0"/>
        </w:rPr>
      </w:pPr>
    </w:p>
    <w:tbl>
      <w:tblPr>
        <w:tblW w:w="9213" w:type="dxa"/>
        <w:tblInd w:w="1101" w:type="dxa"/>
        <w:tblLook w:val="04A0" w:firstRow="1" w:lastRow="0" w:firstColumn="1" w:lastColumn="0" w:noHBand="0" w:noVBand="1"/>
      </w:tblPr>
      <w:tblGrid>
        <w:gridCol w:w="1969"/>
        <w:gridCol w:w="3559"/>
        <w:gridCol w:w="3685"/>
      </w:tblGrid>
      <w:tr w:rsidR="002E095C" w:rsidRPr="00FA7F6B" w14:paraId="006F103B" w14:textId="77777777" w:rsidTr="002E095C">
        <w:tc>
          <w:tcPr>
            <w:tcW w:w="1969" w:type="dxa"/>
            <w:hideMark/>
          </w:tcPr>
          <w:p w14:paraId="134D9CF1" w14:textId="77777777" w:rsidR="002E095C" w:rsidRPr="00FA7F6B" w:rsidRDefault="002E095C">
            <w:pPr>
              <w:jc w:val="both"/>
              <w:rPr>
                <w:i w:val="0"/>
              </w:rPr>
            </w:pPr>
            <w:r w:rsidRPr="00FA7F6B">
              <w:rPr>
                <w:i w:val="0"/>
              </w:rPr>
              <w:t>Kraj in datum:</w:t>
            </w:r>
          </w:p>
        </w:tc>
        <w:tc>
          <w:tcPr>
            <w:tcW w:w="3559" w:type="dxa"/>
            <w:hideMark/>
          </w:tcPr>
          <w:p w14:paraId="238A73BD" w14:textId="77777777" w:rsidR="002E095C" w:rsidRPr="00FA7F6B" w:rsidRDefault="002E095C">
            <w:pPr>
              <w:jc w:val="center"/>
              <w:rPr>
                <w:i w:val="0"/>
              </w:rPr>
            </w:pPr>
            <w:r w:rsidRPr="00FA7F6B">
              <w:rPr>
                <w:i w:val="0"/>
              </w:rPr>
              <w:t>Žig</w:t>
            </w:r>
          </w:p>
        </w:tc>
        <w:tc>
          <w:tcPr>
            <w:tcW w:w="3685" w:type="dxa"/>
            <w:hideMark/>
          </w:tcPr>
          <w:p w14:paraId="1186EE42" w14:textId="77777777" w:rsidR="002E095C" w:rsidRPr="00FA7F6B" w:rsidRDefault="002E095C">
            <w:pPr>
              <w:jc w:val="both"/>
              <w:rPr>
                <w:i w:val="0"/>
              </w:rPr>
            </w:pPr>
            <w:r w:rsidRPr="00FA7F6B">
              <w:rPr>
                <w:i w:val="0"/>
              </w:rPr>
              <w:t>Podpis odgovorne osebe poslovnega subjekta:</w:t>
            </w:r>
          </w:p>
        </w:tc>
      </w:tr>
      <w:tr w:rsidR="002E095C" w:rsidRPr="00FA7F6B" w14:paraId="68DEE344" w14:textId="77777777" w:rsidTr="002E095C">
        <w:tc>
          <w:tcPr>
            <w:tcW w:w="1969" w:type="dxa"/>
            <w:tcBorders>
              <w:top w:val="nil"/>
              <w:left w:val="nil"/>
              <w:bottom w:val="single" w:sz="4" w:space="0" w:color="auto"/>
              <w:right w:val="nil"/>
            </w:tcBorders>
          </w:tcPr>
          <w:p w14:paraId="3FCE4807" w14:textId="77777777" w:rsidR="002E095C" w:rsidRPr="00FA7F6B" w:rsidRDefault="002E095C">
            <w:pPr>
              <w:jc w:val="both"/>
              <w:rPr>
                <w:i w:val="0"/>
              </w:rPr>
            </w:pPr>
          </w:p>
        </w:tc>
        <w:tc>
          <w:tcPr>
            <w:tcW w:w="3559" w:type="dxa"/>
          </w:tcPr>
          <w:p w14:paraId="67AE0EE8" w14:textId="77777777" w:rsidR="002E095C" w:rsidRPr="00FA7F6B" w:rsidRDefault="002E095C">
            <w:pPr>
              <w:jc w:val="both"/>
              <w:rPr>
                <w:i w:val="0"/>
              </w:rPr>
            </w:pPr>
          </w:p>
        </w:tc>
        <w:tc>
          <w:tcPr>
            <w:tcW w:w="3685" w:type="dxa"/>
            <w:tcBorders>
              <w:top w:val="nil"/>
              <w:left w:val="nil"/>
              <w:bottom w:val="single" w:sz="4" w:space="0" w:color="auto"/>
              <w:right w:val="nil"/>
            </w:tcBorders>
          </w:tcPr>
          <w:p w14:paraId="1B7EC1D6" w14:textId="77777777" w:rsidR="002E095C" w:rsidRPr="00FA7F6B" w:rsidRDefault="002E095C">
            <w:pPr>
              <w:jc w:val="both"/>
              <w:rPr>
                <w:i w:val="0"/>
              </w:rPr>
            </w:pPr>
          </w:p>
        </w:tc>
      </w:tr>
    </w:tbl>
    <w:p w14:paraId="49C18E34" w14:textId="77777777" w:rsidR="002E095C" w:rsidRPr="00FA7F6B" w:rsidRDefault="002E095C" w:rsidP="002E095C">
      <w:pPr>
        <w:jc w:val="right"/>
        <w:rPr>
          <w:b/>
          <w:i w:val="0"/>
          <w:sz w:val="22"/>
          <w:szCs w:val="22"/>
        </w:rPr>
      </w:pPr>
    </w:p>
    <w:p w14:paraId="21794D50" w14:textId="77777777" w:rsidR="002E095C" w:rsidRPr="00FA7F6B" w:rsidRDefault="002E095C" w:rsidP="002E095C">
      <w:pPr>
        <w:jc w:val="right"/>
        <w:rPr>
          <w:b/>
          <w:i w:val="0"/>
        </w:rPr>
      </w:pPr>
    </w:p>
    <w:p w14:paraId="4597C988" w14:textId="77777777" w:rsidR="002E095C" w:rsidRPr="00FA7F6B" w:rsidRDefault="002E095C" w:rsidP="002E095C">
      <w:pPr>
        <w:jc w:val="right"/>
        <w:rPr>
          <w:b/>
          <w:i w:val="0"/>
        </w:rPr>
      </w:pPr>
    </w:p>
    <w:p w14:paraId="6B1B4D95" w14:textId="77777777" w:rsidR="002E095C" w:rsidRPr="00FA7F6B" w:rsidRDefault="002E095C" w:rsidP="002E095C">
      <w:pPr>
        <w:jc w:val="right"/>
        <w:rPr>
          <w:b/>
          <w:i w:val="0"/>
        </w:rPr>
      </w:pPr>
    </w:p>
    <w:p w14:paraId="117C2B8B" w14:textId="77777777" w:rsidR="002E095C" w:rsidRPr="00FA7F6B" w:rsidRDefault="002E095C" w:rsidP="002E095C">
      <w:pPr>
        <w:rPr>
          <w:i w:val="0"/>
        </w:rPr>
      </w:pPr>
      <w:r w:rsidRPr="00FA7F6B">
        <w:rPr>
          <w:i w:val="0"/>
          <w:vertAlign w:val="superscript"/>
        </w:rPr>
        <w:t>1</w:t>
      </w:r>
      <w:r w:rsidRPr="00FA7F6B">
        <w:rPr>
          <w:i w:val="0"/>
        </w:rPr>
        <w:t>Če ponudnik ni vpisan v poslovnem registru vpišite davčno številko.</w:t>
      </w:r>
    </w:p>
    <w:p w14:paraId="639F21E0" w14:textId="77777777" w:rsidR="002E095C" w:rsidRPr="00FA7F6B" w:rsidRDefault="002E095C" w:rsidP="002E095C">
      <w:pPr>
        <w:rPr>
          <w:i w:val="0"/>
          <w:vertAlign w:val="superscript"/>
        </w:rPr>
      </w:pPr>
      <w:r w:rsidRPr="00FA7F6B">
        <w:rPr>
          <w:i w:val="0"/>
          <w:vertAlign w:val="superscript"/>
        </w:rPr>
        <w:t xml:space="preserve">2 </w:t>
      </w:r>
      <w:hyperlink r:id="rId17" w:history="1">
        <w:r w:rsidRPr="00FA7F6B">
          <w:rPr>
            <w:rStyle w:val="Hiperpovezava"/>
            <w:i w:val="0"/>
          </w:rPr>
          <w:t>https://www.ljubljana.si/sl/mestni-svet/mestni-svet-mol/</w:t>
        </w:r>
      </w:hyperlink>
      <w:r w:rsidRPr="00FA7F6B">
        <w:rPr>
          <w:i w:val="0"/>
        </w:rPr>
        <w:t xml:space="preserve">, </w:t>
      </w:r>
      <w:hyperlink r:id="rId18" w:history="1">
        <w:r w:rsidRPr="00FA7F6B">
          <w:rPr>
            <w:rStyle w:val="Hiperpovezava"/>
            <w:i w:val="0"/>
          </w:rPr>
          <w:t>https://www.ljubljana.si/sl/mestna-obcina/zupan/</w:t>
        </w:r>
      </w:hyperlink>
    </w:p>
    <w:p w14:paraId="6AE378EC" w14:textId="77777777" w:rsidR="002E095C" w:rsidRPr="00FA7F6B" w:rsidRDefault="002E095C" w:rsidP="002E095C">
      <w:pPr>
        <w:rPr>
          <w:rFonts w:asciiTheme="minorHAnsi" w:eastAsiaTheme="minorHAnsi" w:hAnsiTheme="minorHAnsi" w:cstheme="minorBidi"/>
          <w:i w:val="0"/>
          <w:lang w:eastAsia="en-US"/>
        </w:rPr>
      </w:pPr>
    </w:p>
    <w:p w14:paraId="7967BF68" w14:textId="6D81D8D7" w:rsidR="00C61E45" w:rsidRPr="00FA7F6B" w:rsidRDefault="00C61E45" w:rsidP="00C61E45">
      <w:pPr>
        <w:pStyle w:val="Glava"/>
        <w:tabs>
          <w:tab w:val="clear" w:pos="4536"/>
          <w:tab w:val="clear" w:pos="9072"/>
        </w:tabs>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3D827C2A" w:rsidR="005C636F" w:rsidRPr="002142CE" w:rsidRDefault="005C636F" w:rsidP="005C636F">
      <w:pPr>
        <w:pStyle w:val="Glava"/>
        <w:tabs>
          <w:tab w:val="clear" w:pos="4536"/>
          <w:tab w:val="clear" w:pos="9072"/>
        </w:tabs>
        <w:jc w:val="center"/>
        <w:rPr>
          <w:b/>
          <w:i w:val="0"/>
          <w:sz w:val="28"/>
          <w:szCs w:val="28"/>
        </w:rPr>
      </w:pPr>
      <w:r w:rsidRPr="002142CE">
        <w:rPr>
          <w:b/>
          <w:i w:val="0"/>
          <w:sz w:val="28"/>
          <w:szCs w:val="28"/>
        </w:rPr>
        <w:t>VZOREC PO</w:t>
      </w:r>
      <w:r w:rsidR="001354C2">
        <w:rPr>
          <w:b/>
          <w:i w:val="0"/>
          <w:sz w:val="28"/>
          <w:szCs w:val="28"/>
        </w:rPr>
        <w:t xml:space="preserve">GODBE </w:t>
      </w:r>
    </w:p>
    <w:p w14:paraId="7436CB1C" w14:textId="77777777" w:rsidR="00F33419" w:rsidRPr="002142CE" w:rsidRDefault="00F33419" w:rsidP="00F33419">
      <w:pPr>
        <w:ind w:left="1134"/>
        <w:jc w:val="both"/>
        <w:rPr>
          <w:b/>
          <w:i w:val="0"/>
          <w:sz w:val="28"/>
          <w:szCs w:val="28"/>
        </w:rPr>
      </w:pPr>
    </w:p>
    <w:p w14:paraId="751ADAAB" w14:textId="77777777" w:rsidR="00F33419" w:rsidRPr="005C636F" w:rsidRDefault="00F33419" w:rsidP="00F33419">
      <w:pPr>
        <w:ind w:left="1134"/>
        <w:jc w:val="both"/>
        <w:rPr>
          <w:b/>
          <w:i w:val="0"/>
          <w:szCs w:val="24"/>
        </w:rPr>
      </w:pPr>
    </w:p>
    <w:p w14:paraId="64C6AD35" w14:textId="77777777" w:rsidR="00E50701" w:rsidRDefault="00E50701" w:rsidP="00E50701">
      <w:pPr>
        <w:rPr>
          <w:i w:val="0"/>
          <w:sz w:val="22"/>
          <w:szCs w:val="22"/>
        </w:rPr>
      </w:pPr>
      <w:r>
        <w:rPr>
          <w:i w:val="0"/>
          <w:sz w:val="22"/>
          <w:szCs w:val="22"/>
        </w:rPr>
        <w:t>NAROČNIKA:</w:t>
      </w:r>
    </w:p>
    <w:p w14:paraId="34EFA8F7" w14:textId="77777777" w:rsidR="00E50701" w:rsidRDefault="00E50701" w:rsidP="00E50701">
      <w:pPr>
        <w:rPr>
          <w:i w:val="0"/>
          <w:sz w:val="22"/>
          <w:szCs w:val="22"/>
        </w:rPr>
      </w:pPr>
    </w:p>
    <w:p w14:paraId="6931D5FB" w14:textId="77777777" w:rsidR="00E50701" w:rsidRDefault="00E50701" w:rsidP="00E50701">
      <w:pPr>
        <w:pStyle w:val="Odstavekseznama"/>
        <w:numPr>
          <w:ilvl w:val="0"/>
          <w:numId w:val="36"/>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37EAFE9D" w14:textId="77777777" w:rsidR="00E50701" w:rsidRDefault="00E50701" w:rsidP="00E50701">
      <w:pPr>
        <w:tabs>
          <w:tab w:val="left" w:pos="567"/>
        </w:tabs>
        <w:jc w:val="both"/>
        <w:rPr>
          <w:sz w:val="22"/>
          <w:szCs w:val="22"/>
        </w:rPr>
      </w:pPr>
      <w:r>
        <w:rPr>
          <w:i w:val="0"/>
          <w:sz w:val="22"/>
          <w:szCs w:val="22"/>
        </w:rPr>
        <w:tab/>
        <w:t>ki jo zastopa  župan Zoran Janković</w:t>
      </w:r>
      <w:r>
        <w:rPr>
          <w:sz w:val="22"/>
          <w:szCs w:val="22"/>
        </w:rPr>
        <w:t xml:space="preserve"> </w:t>
      </w:r>
    </w:p>
    <w:p w14:paraId="4D368D40" w14:textId="77777777" w:rsidR="00E50701" w:rsidRDefault="00E50701" w:rsidP="00E50701">
      <w:pPr>
        <w:tabs>
          <w:tab w:val="left" w:pos="567"/>
        </w:tabs>
        <w:jc w:val="both"/>
        <w:rPr>
          <w:i w:val="0"/>
          <w:sz w:val="22"/>
          <w:szCs w:val="22"/>
        </w:rPr>
      </w:pPr>
      <w:r>
        <w:rPr>
          <w:i w:val="0"/>
          <w:sz w:val="22"/>
          <w:szCs w:val="22"/>
        </w:rPr>
        <w:tab/>
        <w:t>matična številka: 5874025000</w:t>
      </w:r>
    </w:p>
    <w:p w14:paraId="40D59D47" w14:textId="77777777" w:rsidR="00E50701" w:rsidRDefault="00E50701" w:rsidP="00E50701">
      <w:pPr>
        <w:tabs>
          <w:tab w:val="left" w:pos="567"/>
        </w:tabs>
        <w:jc w:val="both"/>
        <w:rPr>
          <w:i w:val="0"/>
          <w:sz w:val="22"/>
          <w:szCs w:val="22"/>
        </w:rPr>
      </w:pPr>
      <w:r>
        <w:rPr>
          <w:i w:val="0"/>
          <w:sz w:val="22"/>
          <w:szCs w:val="22"/>
        </w:rPr>
        <w:tab/>
        <w:t>identifikacijska številka za DDV:  SI67593321</w:t>
      </w:r>
    </w:p>
    <w:p w14:paraId="5DFF7C24" w14:textId="77777777" w:rsidR="00E50701" w:rsidRDefault="00E50701" w:rsidP="00E50701">
      <w:pPr>
        <w:tabs>
          <w:tab w:val="left" w:pos="567"/>
        </w:tabs>
        <w:jc w:val="both"/>
        <w:rPr>
          <w:i w:val="0"/>
          <w:sz w:val="22"/>
          <w:szCs w:val="22"/>
        </w:rPr>
      </w:pPr>
      <w:r>
        <w:rPr>
          <w:i w:val="0"/>
          <w:sz w:val="22"/>
          <w:szCs w:val="22"/>
        </w:rPr>
        <w:tab/>
        <w:t>(v nadaljevanju: MOL)</w:t>
      </w:r>
    </w:p>
    <w:p w14:paraId="2D4A58A1" w14:textId="77777777" w:rsidR="00E50701" w:rsidRDefault="00E50701" w:rsidP="00E50701">
      <w:pPr>
        <w:jc w:val="both"/>
        <w:rPr>
          <w:i w:val="0"/>
          <w:sz w:val="22"/>
          <w:szCs w:val="22"/>
        </w:rPr>
      </w:pPr>
      <w:r>
        <w:rPr>
          <w:i w:val="0"/>
          <w:sz w:val="22"/>
          <w:szCs w:val="22"/>
        </w:rPr>
        <w:t xml:space="preserve">in </w:t>
      </w:r>
    </w:p>
    <w:p w14:paraId="1836F361" w14:textId="77777777" w:rsidR="00E50701" w:rsidRDefault="00E50701" w:rsidP="00E50701">
      <w:pPr>
        <w:tabs>
          <w:tab w:val="left" w:pos="567"/>
        </w:tabs>
        <w:ind w:right="-567"/>
        <w:contextualSpacing/>
        <w:jc w:val="both"/>
        <w:rPr>
          <w:i w:val="0"/>
          <w:sz w:val="22"/>
          <w:szCs w:val="22"/>
        </w:rPr>
      </w:pPr>
    </w:p>
    <w:p w14:paraId="0F239061" w14:textId="77777777" w:rsidR="00E50701" w:rsidRDefault="00E50701" w:rsidP="00E50701">
      <w:pPr>
        <w:tabs>
          <w:tab w:val="left" w:pos="567"/>
        </w:tabs>
      </w:pPr>
      <w:r>
        <w:rPr>
          <w:i w:val="0"/>
          <w:sz w:val="22"/>
          <w:szCs w:val="22"/>
        </w:rPr>
        <w:t xml:space="preserve">2.       </w:t>
      </w:r>
      <w:r>
        <w:rPr>
          <w:b/>
          <w:i w:val="0"/>
          <w:sz w:val="22"/>
          <w:szCs w:val="22"/>
        </w:rPr>
        <w:t>LASTNIKI POSAMEZNIH DELOV STAVBE VEGOVA ULICA 8  V LJUBLJANI</w:t>
      </w:r>
    </w:p>
    <w:p w14:paraId="62669F4B" w14:textId="77777777" w:rsidR="00E50701" w:rsidRDefault="00E50701" w:rsidP="00E50701">
      <w:pPr>
        <w:pStyle w:val="Odstavekseznama"/>
        <w:tabs>
          <w:tab w:val="left" w:pos="567"/>
        </w:tabs>
        <w:ind w:left="567" w:right="-567"/>
        <w:contextualSpacing/>
        <w:jc w:val="both"/>
        <w:rPr>
          <w:i w:val="0"/>
          <w:sz w:val="22"/>
          <w:szCs w:val="22"/>
        </w:rPr>
      </w:pPr>
      <w:r>
        <w:rPr>
          <w:i w:val="0"/>
          <w:sz w:val="22"/>
          <w:szCs w:val="22"/>
        </w:rPr>
        <w:t>-</w:t>
      </w:r>
    </w:p>
    <w:p w14:paraId="15F9FA15" w14:textId="77777777" w:rsidR="00E50701" w:rsidRDefault="00E50701" w:rsidP="00E50701">
      <w:pPr>
        <w:pStyle w:val="Odstavekseznama"/>
        <w:tabs>
          <w:tab w:val="left" w:pos="567"/>
        </w:tabs>
        <w:ind w:left="567" w:right="-567"/>
        <w:contextualSpacing/>
        <w:jc w:val="both"/>
        <w:rPr>
          <w:i w:val="0"/>
          <w:sz w:val="22"/>
          <w:szCs w:val="22"/>
        </w:rPr>
      </w:pPr>
      <w:r>
        <w:rPr>
          <w:i w:val="0"/>
          <w:sz w:val="22"/>
          <w:szCs w:val="22"/>
        </w:rPr>
        <w:t>-</w:t>
      </w:r>
    </w:p>
    <w:p w14:paraId="31FBB871" w14:textId="77777777" w:rsidR="00E50701" w:rsidRDefault="00E50701" w:rsidP="00E50701">
      <w:pPr>
        <w:pStyle w:val="Odstavekseznama"/>
        <w:tabs>
          <w:tab w:val="left" w:pos="567"/>
        </w:tabs>
        <w:ind w:left="567" w:right="-567"/>
        <w:contextualSpacing/>
        <w:jc w:val="both"/>
        <w:rPr>
          <w:i w:val="0"/>
          <w:sz w:val="22"/>
          <w:szCs w:val="22"/>
        </w:rPr>
      </w:pPr>
      <w:r>
        <w:rPr>
          <w:i w:val="0"/>
          <w:sz w:val="22"/>
          <w:szCs w:val="22"/>
        </w:rPr>
        <w:t>-</w:t>
      </w:r>
    </w:p>
    <w:p w14:paraId="20DFA576" w14:textId="77777777" w:rsidR="00E50701" w:rsidRDefault="00E50701" w:rsidP="00E50701">
      <w:pPr>
        <w:tabs>
          <w:tab w:val="left" w:pos="567"/>
        </w:tabs>
        <w:rPr>
          <w:i w:val="0"/>
          <w:sz w:val="22"/>
          <w:szCs w:val="22"/>
        </w:rPr>
      </w:pPr>
      <w:r>
        <w:rPr>
          <w:i w:val="0"/>
          <w:sz w:val="22"/>
          <w:szCs w:val="22"/>
        </w:rPr>
        <w:tab/>
        <w:t>(v nadaljevanju: lastniki objekta),</w:t>
      </w:r>
    </w:p>
    <w:p w14:paraId="3EDB749D" w14:textId="77777777" w:rsidR="00E50701" w:rsidRDefault="00E50701" w:rsidP="00E50701">
      <w:pPr>
        <w:rPr>
          <w:i w:val="0"/>
          <w:sz w:val="22"/>
          <w:szCs w:val="22"/>
        </w:rPr>
      </w:pPr>
    </w:p>
    <w:p w14:paraId="04156F39" w14:textId="77777777" w:rsidR="00E50701" w:rsidRDefault="00E50701" w:rsidP="00E50701">
      <w:pPr>
        <w:rPr>
          <w:i w:val="0"/>
          <w:sz w:val="22"/>
          <w:szCs w:val="22"/>
        </w:rPr>
      </w:pPr>
      <w:r>
        <w:rPr>
          <w:i w:val="0"/>
          <w:sz w:val="22"/>
          <w:szCs w:val="22"/>
        </w:rPr>
        <w:t>ter</w:t>
      </w:r>
    </w:p>
    <w:p w14:paraId="45589C6C" w14:textId="77777777" w:rsidR="00E50701" w:rsidRDefault="00E50701" w:rsidP="00E50701">
      <w:pPr>
        <w:rPr>
          <w:i w:val="0"/>
          <w:sz w:val="22"/>
          <w:szCs w:val="22"/>
        </w:rPr>
      </w:pPr>
    </w:p>
    <w:p w14:paraId="7375B658" w14:textId="77777777" w:rsidR="00E50701" w:rsidRDefault="00E50701" w:rsidP="00E50701">
      <w:pPr>
        <w:tabs>
          <w:tab w:val="left" w:pos="567"/>
        </w:tabs>
        <w:jc w:val="both"/>
        <w:rPr>
          <w:i w:val="0"/>
          <w:sz w:val="22"/>
          <w:szCs w:val="22"/>
        </w:rPr>
      </w:pPr>
      <w:r>
        <w:rPr>
          <w:i w:val="0"/>
          <w:sz w:val="22"/>
          <w:szCs w:val="22"/>
        </w:rPr>
        <w:t>IZVAJALEC:</w:t>
      </w:r>
    </w:p>
    <w:p w14:paraId="05E14961" w14:textId="77777777" w:rsidR="00E50701" w:rsidRDefault="00E50701" w:rsidP="00E50701">
      <w:pPr>
        <w:tabs>
          <w:tab w:val="left" w:pos="567"/>
        </w:tabs>
        <w:jc w:val="both"/>
        <w:rPr>
          <w:i w:val="0"/>
          <w:sz w:val="22"/>
          <w:szCs w:val="22"/>
        </w:rPr>
      </w:pPr>
    </w:p>
    <w:p w14:paraId="2EC8C802" w14:textId="77777777" w:rsidR="00E50701" w:rsidRDefault="00E50701" w:rsidP="00E50701">
      <w:pPr>
        <w:tabs>
          <w:tab w:val="left" w:pos="567"/>
        </w:tabs>
        <w:ind w:left="567"/>
        <w:jc w:val="both"/>
        <w:rPr>
          <w:i w:val="0"/>
          <w:sz w:val="22"/>
          <w:szCs w:val="22"/>
        </w:rPr>
      </w:pPr>
      <w:r>
        <w:rPr>
          <w:b/>
          <w:i w:val="0"/>
          <w:sz w:val="22"/>
          <w:szCs w:val="22"/>
        </w:rPr>
        <w:t>____________________________________________</w:t>
      </w:r>
    </w:p>
    <w:p w14:paraId="67ADD049" w14:textId="77777777" w:rsidR="00E50701" w:rsidRDefault="00E50701" w:rsidP="00E50701">
      <w:pPr>
        <w:tabs>
          <w:tab w:val="left" w:pos="567"/>
        </w:tabs>
        <w:ind w:left="567"/>
        <w:jc w:val="both"/>
        <w:rPr>
          <w:i w:val="0"/>
          <w:sz w:val="22"/>
          <w:szCs w:val="22"/>
        </w:rPr>
      </w:pPr>
      <w:r>
        <w:rPr>
          <w:i w:val="0"/>
          <w:sz w:val="22"/>
          <w:szCs w:val="22"/>
        </w:rPr>
        <w:t>ki ga zastopa _____________</w:t>
      </w:r>
    </w:p>
    <w:p w14:paraId="121C7F60" w14:textId="77777777" w:rsidR="00E50701" w:rsidRDefault="00E50701" w:rsidP="00E50701">
      <w:pPr>
        <w:tabs>
          <w:tab w:val="left" w:pos="567"/>
        </w:tabs>
        <w:ind w:left="567"/>
        <w:jc w:val="both"/>
        <w:rPr>
          <w:i w:val="0"/>
          <w:sz w:val="22"/>
          <w:szCs w:val="22"/>
        </w:rPr>
      </w:pPr>
      <w:r>
        <w:rPr>
          <w:i w:val="0"/>
          <w:sz w:val="22"/>
          <w:szCs w:val="22"/>
        </w:rPr>
        <w:t>matična številka: ____________________</w:t>
      </w:r>
    </w:p>
    <w:p w14:paraId="6A4F4D34" w14:textId="77777777" w:rsidR="00E50701" w:rsidRDefault="00E50701" w:rsidP="00E50701">
      <w:pPr>
        <w:tabs>
          <w:tab w:val="left" w:pos="567"/>
        </w:tabs>
        <w:ind w:left="567"/>
        <w:jc w:val="both"/>
        <w:rPr>
          <w:i w:val="0"/>
          <w:sz w:val="22"/>
          <w:szCs w:val="22"/>
        </w:rPr>
      </w:pPr>
      <w:r>
        <w:rPr>
          <w:i w:val="0"/>
          <w:sz w:val="22"/>
          <w:szCs w:val="22"/>
        </w:rPr>
        <w:t>identifikacijska številka za DDV: _________________________________</w:t>
      </w:r>
    </w:p>
    <w:p w14:paraId="7F51C118" w14:textId="77777777" w:rsidR="00E50701" w:rsidRDefault="00E50701" w:rsidP="00E50701">
      <w:pPr>
        <w:tabs>
          <w:tab w:val="left" w:pos="567"/>
        </w:tabs>
        <w:ind w:left="567"/>
        <w:jc w:val="both"/>
        <w:rPr>
          <w:b/>
          <w:i w:val="0"/>
          <w:sz w:val="22"/>
          <w:szCs w:val="22"/>
        </w:rPr>
      </w:pPr>
      <w:r>
        <w:rPr>
          <w:i w:val="0"/>
          <w:sz w:val="22"/>
          <w:szCs w:val="22"/>
        </w:rPr>
        <w:t>(v nadaljevanju: izvajalec)</w:t>
      </w:r>
    </w:p>
    <w:p w14:paraId="7E69A38F" w14:textId="77777777" w:rsidR="00E50701" w:rsidRDefault="00E50701" w:rsidP="00E50701">
      <w:pPr>
        <w:tabs>
          <w:tab w:val="left" w:pos="567"/>
        </w:tabs>
        <w:jc w:val="both"/>
        <w:rPr>
          <w:i w:val="0"/>
          <w:sz w:val="22"/>
          <w:szCs w:val="22"/>
        </w:rPr>
      </w:pPr>
    </w:p>
    <w:p w14:paraId="35B4B03E" w14:textId="77777777" w:rsidR="00E50701" w:rsidRDefault="00E50701" w:rsidP="00E50701">
      <w:pPr>
        <w:jc w:val="both"/>
        <w:rPr>
          <w:i w:val="0"/>
          <w:sz w:val="22"/>
          <w:szCs w:val="22"/>
        </w:rPr>
      </w:pPr>
      <w:r>
        <w:rPr>
          <w:i w:val="0"/>
          <w:sz w:val="22"/>
          <w:szCs w:val="22"/>
        </w:rPr>
        <w:t>sklenejo naslednjo</w:t>
      </w:r>
    </w:p>
    <w:p w14:paraId="6FDA07C6" w14:textId="77777777" w:rsidR="00E50701" w:rsidRDefault="00E50701" w:rsidP="00E50701">
      <w:pPr>
        <w:jc w:val="both"/>
        <w:rPr>
          <w:i w:val="0"/>
          <w:sz w:val="22"/>
          <w:szCs w:val="22"/>
        </w:rPr>
      </w:pPr>
    </w:p>
    <w:p w14:paraId="1A691B30" w14:textId="77777777" w:rsidR="00E50701" w:rsidRDefault="00E50701" w:rsidP="00E50701">
      <w:pPr>
        <w:jc w:val="both"/>
        <w:rPr>
          <w:i w:val="0"/>
          <w:sz w:val="22"/>
          <w:szCs w:val="22"/>
        </w:rPr>
      </w:pPr>
    </w:p>
    <w:p w14:paraId="4D44B569" w14:textId="77777777" w:rsidR="00E50701" w:rsidRDefault="00E50701" w:rsidP="00E50701">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5FF06717" w14:textId="77777777" w:rsidR="00E50701" w:rsidRDefault="00E50701" w:rsidP="00E50701">
      <w:pPr>
        <w:jc w:val="center"/>
        <w:rPr>
          <w:b/>
          <w:i w:val="0"/>
          <w:sz w:val="22"/>
          <w:szCs w:val="22"/>
        </w:rPr>
      </w:pPr>
      <w:r>
        <w:rPr>
          <w:b/>
          <w:i w:val="0"/>
          <w:sz w:val="22"/>
          <w:szCs w:val="22"/>
        </w:rPr>
        <w:t xml:space="preserve">O IZVAJANJU GRADBENO-OBRTNIŠKIH DEL </w:t>
      </w:r>
    </w:p>
    <w:p w14:paraId="24AFD76A" w14:textId="77777777" w:rsidR="00E50701" w:rsidRDefault="00E50701" w:rsidP="00E50701">
      <w:pPr>
        <w:jc w:val="center"/>
        <w:rPr>
          <w:b/>
          <w:i w:val="0"/>
          <w:sz w:val="22"/>
          <w:szCs w:val="22"/>
        </w:rPr>
      </w:pPr>
      <w:r>
        <w:rPr>
          <w:b/>
          <w:i w:val="0"/>
          <w:sz w:val="22"/>
          <w:szCs w:val="22"/>
        </w:rPr>
        <w:t xml:space="preserve">PRI OBNOVI TREH ULIČNIH FASAD S STAVBNIM POHIŠTVOM </w:t>
      </w:r>
    </w:p>
    <w:p w14:paraId="08E7D33B" w14:textId="77777777" w:rsidR="00E50701" w:rsidRDefault="00E50701" w:rsidP="00E50701">
      <w:pPr>
        <w:jc w:val="center"/>
      </w:pPr>
      <w:r>
        <w:rPr>
          <w:b/>
          <w:i w:val="0"/>
          <w:sz w:val="22"/>
          <w:szCs w:val="22"/>
        </w:rPr>
        <w:t xml:space="preserve">NA STAVBI NA NASLOVU VEGOVA ULICA 8  V LJUBLJANI </w:t>
      </w:r>
    </w:p>
    <w:p w14:paraId="409F2A1E" w14:textId="77777777" w:rsidR="00E50701" w:rsidRDefault="00E50701" w:rsidP="00E50701">
      <w:pPr>
        <w:jc w:val="center"/>
        <w:rPr>
          <w:b/>
          <w:i w:val="0"/>
          <w:sz w:val="22"/>
          <w:szCs w:val="22"/>
        </w:rPr>
      </w:pPr>
      <w:r>
        <w:rPr>
          <w:b/>
          <w:i w:val="0"/>
          <w:sz w:val="22"/>
          <w:szCs w:val="22"/>
        </w:rPr>
        <w:t>V OKVIRU PROGRAMA LJUBLJANA – MOJE MESTO</w:t>
      </w:r>
    </w:p>
    <w:p w14:paraId="351F96C4" w14:textId="77777777" w:rsidR="00E50701" w:rsidRDefault="00E50701" w:rsidP="00E50701">
      <w:pPr>
        <w:jc w:val="both"/>
        <w:rPr>
          <w:b/>
          <w:i w:val="0"/>
          <w:sz w:val="22"/>
          <w:szCs w:val="22"/>
        </w:rPr>
      </w:pPr>
    </w:p>
    <w:p w14:paraId="17E7BD30" w14:textId="77777777" w:rsidR="00E50701" w:rsidRDefault="00E50701" w:rsidP="00E50701">
      <w:pPr>
        <w:jc w:val="both"/>
        <w:rPr>
          <w:i w:val="0"/>
          <w:sz w:val="22"/>
          <w:szCs w:val="22"/>
        </w:rPr>
      </w:pPr>
    </w:p>
    <w:p w14:paraId="3051A811"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UVODNE UGOTOVITVE</w:t>
      </w:r>
    </w:p>
    <w:p w14:paraId="47A94E8B" w14:textId="77777777" w:rsidR="00E50701" w:rsidRDefault="00E50701" w:rsidP="00E50701">
      <w:pPr>
        <w:rPr>
          <w:i w:val="0"/>
          <w:sz w:val="22"/>
          <w:szCs w:val="22"/>
        </w:rPr>
      </w:pPr>
    </w:p>
    <w:p w14:paraId="45371771" w14:textId="77777777" w:rsidR="00E50701" w:rsidRDefault="00E50701" w:rsidP="00E50701">
      <w:pPr>
        <w:numPr>
          <w:ilvl w:val="0"/>
          <w:numId w:val="38"/>
        </w:numPr>
        <w:ind w:left="0"/>
        <w:jc w:val="center"/>
        <w:rPr>
          <w:i w:val="0"/>
          <w:sz w:val="22"/>
          <w:szCs w:val="22"/>
        </w:rPr>
      </w:pPr>
      <w:r>
        <w:rPr>
          <w:i w:val="0"/>
          <w:sz w:val="22"/>
          <w:szCs w:val="22"/>
        </w:rPr>
        <w:t>člen</w:t>
      </w:r>
    </w:p>
    <w:p w14:paraId="6D8B27EF" w14:textId="77777777" w:rsidR="00E50701" w:rsidRDefault="00E50701" w:rsidP="00E50701">
      <w:pPr>
        <w:jc w:val="both"/>
        <w:rPr>
          <w:i w:val="0"/>
          <w:sz w:val="22"/>
          <w:szCs w:val="22"/>
        </w:rPr>
      </w:pPr>
    </w:p>
    <w:p w14:paraId="0E87EC85" w14:textId="77777777" w:rsidR="00E50701" w:rsidRDefault="00E50701" w:rsidP="00E50701">
      <w:pPr>
        <w:jc w:val="both"/>
        <w:rPr>
          <w:i w:val="0"/>
          <w:sz w:val="22"/>
          <w:szCs w:val="22"/>
        </w:rPr>
      </w:pPr>
      <w:r>
        <w:rPr>
          <w:i w:val="0"/>
          <w:sz w:val="22"/>
          <w:szCs w:val="22"/>
        </w:rPr>
        <w:t>Pogodbene stranke sporazumno ugotavljajo, da:</w:t>
      </w:r>
    </w:p>
    <w:p w14:paraId="0F8964FD" w14:textId="77777777" w:rsidR="00E50701" w:rsidRDefault="00E50701" w:rsidP="00E50701">
      <w:pPr>
        <w:pStyle w:val="Oznaenseznam"/>
        <w:numPr>
          <w:ilvl w:val="0"/>
          <w:numId w:val="39"/>
        </w:numPr>
        <w:jc w:val="both"/>
        <w:rPr>
          <w:sz w:val="22"/>
          <w:szCs w:val="22"/>
        </w:rPr>
      </w:pPr>
      <w:r>
        <w:rPr>
          <w:sz w:val="22"/>
          <w:szCs w:val="22"/>
        </w:rPr>
        <w:t xml:space="preserve">je bil izvajalec izbran na podlagi izvedenega postopka naročila male vrednosti, skladno s 47. členom  Zakona o javnem naročanju ZJN-3 (Uradni list RS, št. 91/15 in 14/18; v nadaljnjem besedilu: ZJN-3); </w:t>
      </w:r>
    </w:p>
    <w:p w14:paraId="24F3FA01" w14:textId="77777777" w:rsidR="00E50701" w:rsidRDefault="00E50701" w:rsidP="00E50701">
      <w:pPr>
        <w:pStyle w:val="Oznaenseznam"/>
        <w:numPr>
          <w:ilvl w:val="0"/>
          <w:numId w:val="39"/>
        </w:numPr>
        <w:jc w:val="both"/>
        <w:rPr>
          <w:sz w:val="22"/>
          <w:szCs w:val="22"/>
        </w:rPr>
      </w:pPr>
      <w:r>
        <w:rPr>
          <w:sz w:val="22"/>
          <w:szCs w:val="22"/>
        </w:rPr>
        <w:t>je bilo obvestilo o javnem naročilu objavljeno na Portalu javnih naročil pod številko objave _________-W01 z dne __________;</w:t>
      </w:r>
    </w:p>
    <w:p w14:paraId="3ECAC5C4" w14:textId="77777777" w:rsidR="00E50701" w:rsidRDefault="00E50701" w:rsidP="00E50701">
      <w:pPr>
        <w:pStyle w:val="Oznaenseznam"/>
        <w:numPr>
          <w:ilvl w:val="0"/>
          <w:numId w:val="39"/>
        </w:numPr>
        <w:jc w:val="both"/>
        <w:rPr>
          <w:sz w:val="22"/>
          <w:szCs w:val="22"/>
        </w:rPr>
      </w:pPr>
      <w:r>
        <w:rPr>
          <w:sz w:val="22"/>
          <w:szCs w:val="22"/>
        </w:rPr>
        <w:lastRenderedPageBreak/>
        <w:t>je bil izvajalec izbran kot najugodnejši ponudnik za izvedbo gradbeno-obrtniških del pri obnovi dveh uličnih pročelij s stavbnim pohištvom na stavbi na naslovu Vegova ulica 8  v Ljubljani v okviru projekta Ljubljana – moje mesto z odločitvijo o oddaji javnega naročila št. 430-669/2021 -___…....z dne …………..;</w:t>
      </w:r>
    </w:p>
    <w:p w14:paraId="0411BC09" w14:textId="77777777" w:rsidR="00E50701" w:rsidRDefault="00E50701" w:rsidP="00E50701">
      <w:pPr>
        <w:pStyle w:val="Oznaenseznam"/>
        <w:numPr>
          <w:ilvl w:val="0"/>
          <w:numId w:val="39"/>
        </w:numPr>
        <w:jc w:val="both"/>
        <w:rPr>
          <w:sz w:val="22"/>
          <w:szCs w:val="22"/>
        </w:rPr>
      </w:pPr>
      <w:bookmarkStart w:id="4" w:name="__DdeLink__1151_1897104737"/>
      <w:r>
        <w:rPr>
          <w:sz w:val="22"/>
          <w:szCs w:val="22"/>
        </w:rPr>
        <w:t>so pridobljeni kulturno-varstveni pogoji ZVKDS, OE Ljubljana št. 35102-0786/2015-31 z dne 25. 3. 2021 in je pridobljeno kulturno-varstveno soglasje ZVKDS, OE Ljubljana, št. 35102-0786/2015-32 z dne 2. 4. 2021;</w:t>
      </w:r>
    </w:p>
    <w:p w14:paraId="376751DA" w14:textId="77777777" w:rsidR="00E50701" w:rsidRDefault="00E50701" w:rsidP="00E50701">
      <w:pPr>
        <w:pStyle w:val="Oznaenseznam"/>
        <w:numPr>
          <w:ilvl w:val="0"/>
          <w:numId w:val="39"/>
        </w:numPr>
        <w:jc w:val="both"/>
        <w:rPr>
          <w:sz w:val="22"/>
          <w:szCs w:val="22"/>
        </w:rPr>
      </w:pPr>
      <w:r>
        <w:rPr>
          <w:sz w:val="22"/>
          <w:szCs w:val="22"/>
        </w:rPr>
        <w:t>je za izvedbo del pridobljena lokacijska informacija št. 3514-447/2021-2-MR z dne 30. 3. 2021;</w:t>
      </w:r>
      <w:bookmarkEnd w:id="4"/>
    </w:p>
    <w:p w14:paraId="11BBF4F6" w14:textId="77777777" w:rsidR="00E50701" w:rsidRDefault="00E50701" w:rsidP="00E50701">
      <w:pPr>
        <w:pStyle w:val="Oznaenseznam"/>
        <w:numPr>
          <w:ilvl w:val="0"/>
          <w:numId w:val="39"/>
        </w:numPr>
        <w:jc w:val="both"/>
        <w:rPr>
          <w:sz w:val="22"/>
          <w:szCs w:val="22"/>
        </w:rPr>
      </w:pPr>
      <w:r>
        <w:rPr>
          <w:sz w:val="22"/>
          <w:szCs w:val="22"/>
        </w:rPr>
        <w:t>je za izvedbo pogodbenih del izdelan popis del št. Verzija 2103/2021-v3a z dne 29. 3. 2021;</w:t>
      </w:r>
    </w:p>
    <w:p w14:paraId="72B12FE5" w14:textId="77777777" w:rsidR="00E50701" w:rsidRDefault="00E50701" w:rsidP="00E50701">
      <w:pPr>
        <w:pStyle w:val="Oznaenseznam"/>
        <w:numPr>
          <w:ilvl w:val="0"/>
          <w:numId w:val="39"/>
        </w:numPr>
        <w:jc w:val="both"/>
        <w:rPr>
          <w:sz w:val="22"/>
          <w:szCs w:val="22"/>
        </w:rPr>
      </w:pPr>
      <w:r>
        <w:rPr>
          <w:sz w:val="22"/>
          <w:szCs w:val="22"/>
        </w:rPr>
        <w:t>ima stavba na naslovu Vegova ulica 8 status kulturne dediščine, vpisane v RKD pri MK kot Ljubljana – Hiša Vegova 8 pod EŠD 18871 in leži v območju kulturnega spomenika Ljubljana – Kongresni trg, vpisanega v RKD z EŠD 386 in Ljubljana – Emonska cesta, Trg francoske revolucije in Vegova ulica vpisanega v RKD z EŠD 5635;</w:t>
      </w:r>
    </w:p>
    <w:p w14:paraId="12875CAE" w14:textId="77777777" w:rsidR="00E50701" w:rsidRDefault="00E50701" w:rsidP="00E50701">
      <w:pPr>
        <w:pStyle w:val="Oznaenseznam"/>
        <w:numPr>
          <w:ilvl w:val="0"/>
          <w:numId w:val="39"/>
        </w:numPr>
        <w:jc w:val="both"/>
        <w:rPr>
          <w:sz w:val="22"/>
          <w:szCs w:val="22"/>
        </w:rPr>
      </w:pPr>
      <w:r>
        <w:rPr>
          <w:sz w:val="22"/>
          <w:szCs w:val="22"/>
        </w:rPr>
        <w:t>je bila stavba na naslovu Vegova ulica 8  izbrana za sofinanciranje v okviru LMM s Sklepom št. dok DS 622-11/2017-41 z dne 5.7.2021 ter je po merilih javnega razpisa in po sklepu upravičena do 33 % (triintridesetdstotnega) sofinanciranja iz sredstev MOL;</w:t>
      </w:r>
    </w:p>
    <w:p w14:paraId="6DFB35AE" w14:textId="77777777" w:rsidR="00E50701" w:rsidRDefault="00E50701" w:rsidP="00E50701">
      <w:pPr>
        <w:pStyle w:val="Odstavekseznama"/>
        <w:numPr>
          <w:ilvl w:val="0"/>
          <w:numId w:val="39"/>
        </w:numPr>
        <w:jc w:val="both"/>
        <w:rPr>
          <w:i w:val="0"/>
          <w:sz w:val="22"/>
          <w:szCs w:val="22"/>
        </w:rPr>
      </w:pPr>
      <w:r>
        <w:rPr>
          <w:i w:val="0"/>
          <w:sz w:val="22"/>
          <w:szCs w:val="22"/>
        </w:rPr>
        <w:t xml:space="preserve">je izvajanje pogodbe predvideno tudi v času razglašene epidemije in veljavnosti zdravstvenih priporočil in zakonskih ukrepov, ki sta jih stranki zavezani spoštovati skladno z Zakon o interventnih ukrepih za omilitev in odpravo posledic epidemije COVID-19 (Uradni list RS, št. </w:t>
      </w:r>
      <w:hyperlink r:id="rId19" w:tgtFrame="_blank" w:tooltip="Zakon o interventnih ukrepih za omilitev in odpravo posledic epidemije COVID-19 (ZIUOOPE)" w:history="1">
        <w:r>
          <w:rPr>
            <w:rStyle w:val="Hiperpovezava"/>
            <w:i w:val="0"/>
            <w:sz w:val="22"/>
            <w:szCs w:val="22"/>
          </w:rPr>
          <w:t>80/20</w:t>
        </w:r>
      </w:hyperlink>
      <w:r>
        <w:rPr>
          <w:i w:val="0"/>
          <w:sz w:val="22"/>
          <w:szCs w:val="22"/>
        </w:rPr>
        <w:t xml:space="preserve">, </w:t>
      </w:r>
      <w:hyperlink r:id="rId20" w:tgtFrame="_blank" w:tooltip="Zakon o začasnih ukrepih za omilitev in odpravo posledic COVID-19" w:history="1">
        <w:r>
          <w:rPr>
            <w:rStyle w:val="Hiperpovezava"/>
            <w:i w:val="0"/>
            <w:sz w:val="22"/>
            <w:szCs w:val="22"/>
          </w:rPr>
          <w:t>152/20</w:t>
        </w:r>
      </w:hyperlink>
      <w:r>
        <w:rPr>
          <w:i w:val="0"/>
          <w:sz w:val="22"/>
          <w:szCs w:val="22"/>
        </w:rPr>
        <w:t xml:space="preserve"> – ZZUOOP, </w:t>
      </w:r>
      <w:hyperlink r:id="rId21" w:tgtFrame="_blank" w:tooltip="Zakon o interventnih ukrepih za omilitev posledic drugega vala epidemije COVID-19" w:history="1">
        <w:r>
          <w:rPr>
            <w:rStyle w:val="Hiperpovezava"/>
            <w:i w:val="0"/>
            <w:sz w:val="22"/>
            <w:szCs w:val="22"/>
          </w:rPr>
          <w:t>175/20</w:t>
        </w:r>
      </w:hyperlink>
      <w:r>
        <w:rPr>
          <w:i w:val="0"/>
          <w:sz w:val="22"/>
          <w:szCs w:val="22"/>
        </w:rPr>
        <w:t xml:space="preserve"> – ZIUOPDVE, </w:t>
      </w:r>
      <w:hyperlink r:id="rId22" w:tgtFrame="_blank" w:tooltip="Zakon o interventnih ukrepih za pomoč pri omilitvi posledic drugega vala epidemije COVID-19" w:history="1">
        <w:r>
          <w:rPr>
            <w:rStyle w:val="Hiperpovezava"/>
            <w:i w:val="0"/>
            <w:sz w:val="22"/>
            <w:szCs w:val="22"/>
          </w:rPr>
          <w:t>203/20</w:t>
        </w:r>
      </w:hyperlink>
      <w:r>
        <w:rPr>
          <w:i w:val="0"/>
          <w:sz w:val="22"/>
          <w:szCs w:val="22"/>
        </w:rPr>
        <w:t xml:space="preserve"> – ZIUPOPDVE in </w:t>
      </w:r>
      <w:hyperlink r:id="rId23" w:tgtFrame="_blank" w:tooltip="Zakon o dodatnih ukrepih za omilitev posledic COVID-19 " w:history="1">
        <w:r>
          <w:rPr>
            <w:rStyle w:val="Hiperpovezava"/>
            <w:i w:val="0"/>
            <w:sz w:val="22"/>
            <w:szCs w:val="22"/>
          </w:rPr>
          <w:t>15/21</w:t>
        </w:r>
      </w:hyperlink>
      <w:r>
        <w:rPr>
          <w:i w:val="0"/>
          <w:sz w:val="22"/>
          <w:szCs w:val="22"/>
        </w:rPr>
        <w:t xml:space="preserve"> – ZDUOP)</w:t>
      </w:r>
      <w:r>
        <w:rPr>
          <w:rFonts w:ascii="Arial" w:hAnsi="Arial" w:cs="Arial"/>
          <w:b/>
          <w:bCs/>
          <w:color w:val="626060"/>
          <w:sz w:val="18"/>
          <w:szCs w:val="18"/>
        </w:rPr>
        <w:t xml:space="preserve"> </w:t>
      </w:r>
      <w:r>
        <w:rPr>
          <w:i w:val="0"/>
          <w:sz w:val="22"/>
          <w:szCs w:val="22"/>
        </w:rPr>
        <w:t>in drugimi predpisi s tega področja;</w:t>
      </w:r>
    </w:p>
    <w:p w14:paraId="5947566F" w14:textId="77777777" w:rsidR="00E50701" w:rsidRDefault="00E50701" w:rsidP="00E50701">
      <w:pPr>
        <w:numPr>
          <w:ilvl w:val="0"/>
          <w:numId w:val="39"/>
        </w:numPr>
        <w:spacing w:after="160" w:line="254" w:lineRule="auto"/>
        <w:ind w:right="141"/>
        <w:contextualSpacing/>
        <w:jc w:val="both"/>
        <w:rPr>
          <w:i w:val="0"/>
          <w:color w:val="000000" w:themeColor="text1"/>
          <w:sz w:val="22"/>
          <w:szCs w:val="22"/>
        </w:rPr>
      </w:pPr>
      <w:r>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14:paraId="20CBD4D7" w14:textId="77777777" w:rsidR="00E50701" w:rsidRDefault="00E50701" w:rsidP="00E50701">
      <w:pPr>
        <w:pStyle w:val="Odstavekseznama"/>
        <w:numPr>
          <w:ilvl w:val="0"/>
          <w:numId w:val="39"/>
        </w:numPr>
        <w:jc w:val="both"/>
        <w:rPr>
          <w:i w:val="0"/>
          <w:sz w:val="22"/>
          <w:szCs w:val="22"/>
        </w:rPr>
      </w:pPr>
      <w:r>
        <w:rPr>
          <w:i w:val="0"/>
          <w:sz w:val="22"/>
          <w:szCs w:val="22"/>
        </w:rPr>
        <w:t>ima naročnik MOL predvidena sredstva za obnovo stavbe na naslovu Vegova ulica 8  v proračunu Mestne občine Ljubljana za leto 2021</w:t>
      </w:r>
      <w:r>
        <w:rPr>
          <w:sz w:val="22"/>
          <w:szCs w:val="22"/>
        </w:rPr>
        <w:t xml:space="preserve"> </w:t>
      </w:r>
      <w:r>
        <w:rPr>
          <w:i w:val="0"/>
          <w:sz w:val="22"/>
          <w:szCs w:val="22"/>
        </w:rPr>
        <w:t xml:space="preserve">na podlagi Odloka o rebalansu proračuna Mestne občine Ljubljana za leto 2021 (Uradni list RS, št. 7/21) v okviru </w:t>
      </w:r>
      <w:r>
        <w:rPr>
          <w:b/>
          <w:i w:val="0"/>
          <w:sz w:val="22"/>
          <w:szCs w:val="22"/>
        </w:rPr>
        <w:t>NRP 7560-10-0142, OBNOVA STAVBNIH LUPIN (LJUBLJANA - MOJE MESTO) – DO 2026, na proračunski postavki 062099 LMM-načrtovanje javnih površin in prenova na kontih 4313 in 4314</w:t>
      </w:r>
      <w:r>
        <w:rPr>
          <w:i w:val="0"/>
          <w:sz w:val="22"/>
          <w:szCs w:val="22"/>
        </w:rPr>
        <w:t>.</w:t>
      </w:r>
    </w:p>
    <w:p w14:paraId="46B100E4" w14:textId="77777777" w:rsidR="00E50701" w:rsidRDefault="00E50701" w:rsidP="00E50701">
      <w:pPr>
        <w:pStyle w:val="Oznaenseznam"/>
      </w:pPr>
    </w:p>
    <w:p w14:paraId="0F7BFAEE" w14:textId="77777777" w:rsidR="00E50701" w:rsidRDefault="00E50701" w:rsidP="00E50701">
      <w:pPr>
        <w:pStyle w:val="Oznaenseznam"/>
      </w:pPr>
    </w:p>
    <w:p w14:paraId="2256369C"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PREDMET POGODBE</w:t>
      </w:r>
    </w:p>
    <w:p w14:paraId="6079B059" w14:textId="77777777" w:rsidR="00E50701" w:rsidRDefault="00E50701" w:rsidP="00E50701">
      <w:pPr>
        <w:jc w:val="both"/>
        <w:rPr>
          <w:i w:val="0"/>
          <w:sz w:val="22"/>
          <w:szCs w:val="22"/>
        </w:rPr>
      </w:pPr>
    </w:p>
    <w:p w14:paraId="376F3095" w14:textId="77777777" w:rsidR="00E50701" w:rsidRDefault="00E50701" w:rsidP="00E50701">
      <w:pPr>
        <w:numPr>
          <w:ilvl w:val="0"/>
          <w:numId w:val="38"/>
        </w:numPr>
        <w:ind w:left="0"/>
        <w:jc w:val="center"/>
        <w:rPr>
          <w:i w:val="0"/>
          <w:sz w:val="22"/>
          <w:szCs w:val="22"/>
        </w:rPr>
      </w:pPr>
      <w:r>
        <w:rPr>
          <w:i w:val="0"/>
          <w:sz w:val="22"/>
          <w:szCs w:val="22"/>
        </w:rPr>
        <w:t>člen</w:t>
      </w:r>
    </w:p>
    <w:p w14:paraId="3FA78D56" w14:textId="77777777" w:rsidR="00E50701" w:rsidRDefault="00E50701" w:rsidP="00E50701">
      <w:pPr>
        <w:jc w:val="both"/>
        <w:rPr>
          <w:i w:val="0"/>
          <w:sz w:val="22"/>
          <w:szCs w:val="22"/>
        </w:rPr>
      </w:pPr>
    </w:p>
    <w:p w14:paraId="19E5E17B" w14:textId="77777777" w:rsidR="00E50701" w:rsidRDefault="00E50701" w:rsidP="00E50701">
      <w:pPr>
        <w:jc w:val="both"/>
      </w:pPr>
      <w:r>
        <w:rPr>
          <w:i w:val="0"/>
          <w:sz w:val="22"/>
          <w:szCs w:val="22"/>
        </w:rPr>
        <w:t xml:space="preserve">Naročniki oddajo, izvajalec pa prevzame izvedbo gradbeno-obrtniških del pri obnovi treh uličnih pročelij s stavbnim pohištvom na stavbi na naslovu Vegova ulica 8 v Ljubljani v okviru projekta Ljubljana – moje mesto, vse v skladu z razpisno dokumentacijo št. 430-669/2021-___z dne _____ in s ponudbo izvajalca št. _________, evidentirano pri MOL z št. dok. DS 430-669/2021-____z dne __________, ki sta kot prilogi sestavna dela te pogodbe, ter v skladu z določili te pogodbe in veljavnih predpisov. </w:t>
      </w:r>
    </w:p>
    <w:p w14:paraId="2307D8DE" w14:textId="77777777" w:rsidR="00E50701" w:rsidRDefault="00E50701" w:rsidP="00E50701">
      <w:pPr>
        <w:jc w:val="both"/>
        <w:rPr>
          <w:i w:val="0"/>
          <w:sz w:val="22"/>
          <w:szCs w:val="22"/>
        </w:rPr>
      </w:pPr>
    </w:p>
    <w:p w14:paraId="7F17846D" w14:textId="77777777" w:rsidR="00E50701" w:rsidRDefault="00E50701" w:rsidP="00E50701">
      <w:pPr>
        <w:jc w:val="both"/>
        <w:rPr>
          <w:i w:val="0"/>
          <w:sz w:val="22"/>
          <w:szCs w:val="22"/>
        </w:rPr>
      </w:pPr>
    </w:p>
    <w:p w14:paraId="44404A40"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VRSTA IN OBSEG POGODBENIH DEL</w:t>
      </w:r>
    </w:p>
    <w:p w14:paraId="716D4E71" w14:textId="77777777" w:rsidR="00E50701" w:rsidRDefault="00E50701" w:rsidP="00E50701">
      <w:pPr>
        <w:jc w:val="both"/>
        <w:rPr>
          <w:i w:val="0"/>
          <w:sz w:val="22"/>
          <w:szCs w:val="22"/>
        </w:rPr>
      </w:pPr>
    </w:p>
    <w:p w14:paraId="0967330D" w14:textId="77777777" w:rsidR="00E50701" w:rsidRDefault="00E50701" w:rsidP="00E50701">
      <w:pPr>
        <w:numPr>
          <w:ilvl w:val="0"/>
          <w:numId w:val="38"/>
        </w:numPr>
        <w:ind w:left="0"/>
        <w:jc w:val="center"/>
        <w:rPr>
          <w:i w:val="0"/>
          <w:sz w:val="22"/>
          <w:szCs w:val="22"/>
        </w:rPr>
      </w:pPr>
      <w:r>
        <w:rPr>
          <w:i w:val="0"/>
          <w:sz w:val="22"/>
          <w:szCs w:val="22"/>
        </w:rPr>
        <w:t>člen</w:t>
      </w:r>
    </w:p>
    <w:p w14:paraId="571E1FB6" w14:textId="77777777" w:rsidR="00E50701" w:rsidRDefault="00E50701" w:rsidP="00E50701">
      <w:pPr>
        <w:rPr>
          <w:i w:val="0"/>
          <w:sz w:val="22"/>
          <w:szCs w:val="22"/>
        </w:rPr>
      </w:pPr>
    </w:p>
    <w:p w14:paraId="39B3667B" w14:textId="77777777" w:rsidR="00E50701" w:rsidRDefault="00E50701" w:rsidP="00E50701">
      <w:pPr>
        <w:jc w:val="both"/>
      </w:pPr>
      <w:r>
        <w:rPr>
          <w:i w:val="0"/>
          <w:sz w:val="22"/>
          <w:szCs w:val="22"/>
        </w:rPr>
        <w:t>Vrsta in obseg pogodbenih del sta podrobno določena v popisu del št. Verzija 2103/2021-v3ar z dne 29. 3. 2021, ki je sestavni del razpisne dokumentacije, navedene v prejšnjem členu.</w:t>
      </w:r>
    </w:p>
    <w:p w14:paraId="326F3C99" w14:textId="77777777" w:rsidR="00E50701" w:rsidRDefault="00E50701" w:rsidP="00E50701">
      <w:pPr>
        <w:jc w:val="both"/>
        <w:rPr>
          <w:i w:val="0"/>
          <w:sz w:val="22"/>
          <w:szCs w:val="22"/>
        </w:rPr>
      </w:pPr>
    </w:p>
    <w:p w14:paraId="70749118" w14:textId="77777777" w:rsidR="00E50701" w:rsidRDefault="00E50701" w:rsidP="00E50701">
      <w:pPr>
        <w:jc w:val="both"/>
        <w:rPr>
          <w:i w:val="0"/>
          <w:sz w:val="22"/>
          <w:szCs w:val="22"/>
        </w:rPr>
      </w:pPr>
    </w:p>
    <w:p w14:paraId="42EF4BEA"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CENA POGODBENIH DEL</w:t>
      </w:r>
    </w:p>
    <w:p w14:paraId="71403622" w14:textId="77777777" w:rsidR="00E50701" w:rsidRDefault="00E50701" w:rsidP="00E50701">
      <w:pPr>
        <w:rPr>
          <w:i w:val="0"/>
          <w:sz w:val="22"/>
          <w:szCs w:val="22"/>
        </w:rPr>
      </w:pPr>
    </w:p>
    <w:p w14:paraId="4769A64B" w14:textId="77777777" w:rsidR="00E50701" w:rsidRDefault="00E50701" w:rsidP="00E50701">
      <w:pPr>
        <w:numPr>
          <w:ilvl w:val="0"/>
          <w:numId w:val="38"/>
        </w:numPr>
        <w:ind w:left="0"/>
        <w:jc w:val="center"/>
        <w:rPr>
          <w:i w:val="0"/>
          <w:sz w:val="22"/>
          <w:szCs w:val="22"/>
        </w:rPr>
      </w:pPr>
      <w:r>
        <w:rPr>
          <w:i w:val="0"/>
          <w:sz w:val="22"/>
          <w:szCs w:val="22"/>
        </w:rPr>
        <w:t>člen</w:t>
      </w:r>
    </w:p>
    <w:p w14:paraId="3B1D7379" w14:textId="77777777" w:rsidR="00E50701" w:rsidRDefault="00E50701" w:rsidP="00E50701">
      <w:pPr>
        <w:jc w:val="both"/>
        <w:rPr>
          <w:i w:val="0"/>
          <w:sz w:val="22"/>
          <w:szCs w:val="22"/>
        </w:rPr>
      </w:pPr>
    </w:p>
    <w:p w14:paraId="73E3B5D5" w14:textId="77777777" w:rsidR="00E50701" w:rsidRDefault="00E50701" w:rsidP="00E50701">
      <w:pPr>
        <w:jc w:val="both"/>
        <w:rPr>
          <w:sz w:val="22"/>
          <w:szCs w:val="22"/>
        </w:rPr>
      </w:pPr>
      <w:r>
        <w:rPr>
          <w:i w:val="0"/>
          <w:sz w:val="22"/>
          <w:szCs w:val="22"/>
        </w:rPr>
        <w:t>Cena pogodbenih del (v nadaljevanju: pogodbena cena) je določena s klavzulo »cena na enoto« na podlagi ponudbe, in znaša:</w:t>
      </w:r>
    </w:p>
    <w:p w14:paraId="01C39429" w14:textId="77777777" w:rsidR="00E50701" w:rsidRDefault="00E50701" w:rsidP="00E50701">
      <w:pPr>
        <w:tabs>
          <w:tab w:val="decimal" w:pos="4678"/>
        </w:tabs>
        <w:jc w:val="both"/>
        <w:rPr>
          <w:i w:val="0"/>
          <w:sz w:val="22"/>
          <w:szCs w:val="22"/>
        </w:rPr>
      </w:pPr>
    </w:p>
    <w:p w14:paraId="47178C09" w14:textId="77777777" w:rsidR="00E50701" w:rsidRDefault="00E50701" w:rsidP="00E50701">
      <w:pPr>
        <w:tabs>
          <w:tab w:val="decimal" w:pos="4678"/>
        </w:tabs>
        <w:jc w:val="center"/>
        <w:rPr>
          <w:sz w:val="22"/>
          <w:szCs w:val="22"/>
        </w:rPr>
      </w:pPr>
      <w:r>
        <w:rPr>
          <w:i w:val="0"/>
          <w:sz w:val="22"/>
          <w:szCs w:val="22"/>
        </w:rPr>
        <w:t>______________________ EUR brez DDV</w:t>
      </w:r>
    </w:p>
    <w:p w14:paraId="6D641660" w14:textId="77777777" w:rsidR="00E50701" w:rsidRDefault="00E50701" w:rsidP="00E50701">
      <w:pPr>
        <w:tabs>
          <w:tab w:val="decimal" w:pos="4678"/>
        </w:tabs>
        <w:jc w:val="center"/>
        <w:rPr>
          <w:i w:val="0"/>
          <w:sz w:val="22"/>
          <w:szCs w:val="22"/>
        </w:rPr>
      </w:pPr>
    </w:p>
    <w:p w14:paraId="33BB614E" w14:textId="77777777" w:rsidR="00E50701" w:rsidRDefault="00E50701" w:rsidP="00E50701">
      <w:pPr>
        <w:tabs>
          <w:tab w:val="decimal" w:pos="4678"/>
        </w:tabs>
        <w:jc w:val="center"/>
        <w:rPr>
          <w:sz w:val="22"/>
          <w:szCs w:val="22"/>
        </w:rPr>
      </w:pPr>
      <w:r>
        <w:rPr>
          <w:b/>
          <w:i w:val="0"/>
          <w:sz w:val="22"/>
          <w:szCs w:val="22"/>
        </w:rPr>
        <w:t>______________________ EUR   z   DDV</w:t>
      </w:r>
    </w:p>
    <w:p w14:paraId="3690ADB3" w14:textId="77777777" w:rsidR="00E50701" w:rsidRDefault="00E50701" w:rsidP="00E50701">
      <w:pPr>
        <w:jc w:val="center"/>
        <w:rPr>
          <w:i w:val="0"/>
          <w:sz w:val="22"/>
          <w:szCs w:val="22"/>
        </w:rPr>
      </w:pPr>
    </w:p>
    <w:p w14:paraId="676486FD" w14:textId="77777777" w:rsidR="00E50701" w:rsidRDefault="00E50701" w:rsidP="00E50701">
      <w:pPr>
        <w:jc w:val="center"/>
        <w:rPr>
          <w:sz w:val="22"/>
          <w:szCs w:val="22"/>
        </w:rPr>
      </w:pPr>
      <w:r>
        <w:rPr>
          <w:i w:val="0"/>
          <w:sz w:val="22"/>
          <w:szCs w:val="22"/>
        </w:rPr>
        <w:t>(z besedo: ____________________EUR in __/100).</w:t>
      </w:r>
    </w:p>
    <w:p w14:paraId="169B8562" w14:textId="77777777" w:rsidR="00E50701" w:rsidRDefault="00E50701" w:rsidP="00E50701">
      <w:pPr>
        <w:jc w:val="both"/>
        <w:rPr>
          <w:i w:val="0"/>
          <w:sz w:val="22"/>
          <w:szCs w:val="22"/>
        </w:rPr>
      </w:pPr>
    </w:p>
    <w:p w14:paraId="6758C289" w14:textId="77777777" w:rsidR="00E50701" w:rsidRDefault="00E50701" w:rsidP="00E50701">
      <w:pPr>
        <w:jc w:val="both"/>
        <w:rPr>
          <w:sz w:val="22"/>
          <w:szCs w:val="22"/>
        </w:rPr>
      </w:pPr>
      <w:r>
        <w:rPr>
          <w:i w:val="0"/>
          <w:sz w:val="22"/>
          <w:szCs w:val="22"/>
        </w:rPr>
        <w:t xml:space="preserve">Pogodbena cena je izračunana na dan _________ in vključuje tudi davek na dodano vrednost (DDV). </w:t>
      </w:r>
    </w:p>
    <w:p w14:paraId="532BFBFA" w14:textId="77777777" w:rsidR="00E50701" w:rsidRDefault="00E50701" w:rsidP="00E50701">
      <w:pPr>
        <w:jc w:val="both"/>
        <w:rPr>
          <w:i w:val="0"/>
          <w:sz w:val="22"/>
          <w:szCs w:val="22"/>
        </w:rPr>
      </w:pPr>
    </w:p>
    <w:p w14:paraId="596E8979" w14:textId="77777777" w:rsidR="00E50701" w:rsidRDefault="00E50701" w:rsidP="00E50701">
      <w:pPr>
        <w:jc w:val="both"/>
        <w:rPr>
          <w:i w:val="0"/>
          <w:sz w:val="22"/>
          <w:szCs w:val="22"/>
        </w:rPr>
      </w:pPr>
      <w:r>
        <w:rPr>
          <w:i w:val="0"/>
          <w:sz w:val="22"/>
          <w:szCs w:val="22"/>
        </w:rPr>
        <w:t xml:space="preserve">Cene na enoto so fiksne za ves čas izvedbe do uspešne primopredaje pogodbenih del. Končna pogodbena cena bo razvidna iz končnega obračuna. </w:t>
      </w:r>
    </w:p>
    <w:p w14:paraId="009CD721" w14:textId="77777777" w:rsidR="00E50701" w:rsidRDefault="00E50701" w:rsidP="00E50701">
      <w:pPr>
        <w:jc w:val="both"/>
        <w:rPr>
          <w:i w:val="0"/>
          <w:sz w:val="22"/>
          <w:szCs w:val="22"/>
        </w:rPr>
      </w:pPr>
    </w:p>
    <w:p w14:paraId="1BF5BD3F" w14:textId="77777777" w:rsidR="00E50701" w:rsidRDefault="00E50701" w:rsidP="00E50701">
      <w:pPr>
        <w:numPr>
          <w:ilvl w:val="0"/>
          <w:numId w:val="38"/>
        </w:numPr>
        <w:ind w:left="0"/>
        <w:jc w:val="center"/>
        <w:rPr>
          <w:i w:val="0"/>
          <w:sz w:val="22"/>
          <w:szCs w:val="22"/>
        </w:rPr>
      </w:pPr>
      <w:r>
        <w:rPr>
          <w:i w:val="0"/>
          <w:sz w:val="22"/>
          <w:szCs w:val="22"/>
        </w:rPr>
        <w:t>člen</w:t>
      </w:r>
    </w:p>
    <w:p w14:paraId="3D69CC77" w14:textId="77777777" w:rsidR="00E50701" w:rsidRDefault="00E50701" w:rsidP="00E50701">
      <w:pPr>
        <w:jc w:val="both"/>
        <w:rPr>
          <w:i w:val="0"/>
          <w:sz w:val="22"/>
          <w:szCs w:val="22"/>
        </w:rPr>
      </w:pPr>
    </w:p>
    <w:p w14:paraId="1ED5C783" w14:textId="77777777" w:rsidR="00E50701" w:rsidRDefault="00E50701" w:rsidP="00E50701">
      <w:pPr>
        <w:jc w:val="both"/>
        <w:rPr>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vrednosti za MOL iz LMM</w:t>
      </w:r>
      <w:r>
        <w:rPr>
          <w:i w:val="0"/>
          <w:sz w:val="22"/>
          <w:szCs w:val="22"/>
        </w:rPr>
        <w:t xml:space="preserve"> in </w:t>
      </w:r>
      <w:r>
        <w:rPr>
          <w:b/>
          <w:i w:val="0"/>
          <w:sz w:val="22"/>
          <w:szCs w:val="22"/>
        </w:rPr>
        <w:t>67 % (sedeminšestdeset odstotkov) pogodbene vrednosti za lastnike objekta.</w:t>
      </w:r>
      <w:r>
        <w:rPr>
          <w:i w:val="0"/>
          <w:sz w:val="22"/>
          <w:szCs w:val="22"/>
        </w:rPr>
        <w:t xml:space="preserve"> Razmerje financiranja je določeno skladno s pogoji iz Javnega razpisa za izbiro stavb za dodelitev sredstev za sofinanciranje obnove stavbnih lupin v okviru programa “Ljubljana - moje mesto” (Uradni list RS, št. 22/17 z dne 28.4.2017 in Sklepom št. dok. DS 622-11/2017-41 z dne 5.7. 2017, s katerim je bila stavba izbrana za sofinanciranje, ter tudi z merili, kot so zapisana v programu LMM v Odloku o proračunu Mestne občine Ljubljana za leto 2021 (Uradni list RS, št. 7/21).</w:t>
      </w:r>
    </w:p>
    <w:p w14:paraId="0A53B952" w14:textId="77777777" w:rsidR="00E50701" w:rsidRDefault="00E50701" w:rsidP="00E50701">
      <w:pPr>
        <w:jc w:val="both"/>
        <w:rPr>
          <w:i w:val="0"/>
          <w:sz w:val="22"/>
          <w:szCs w:val="22"/>
        </w:rPr>
      </w:pPr>
    </w:p>
    <w:p w14:paraId="48F93244" w14:textId="77777777" w:rsidR="00E50701" w:rsidRDefault="00E50701" w:rsidP="00E50701">
      <w:pPr>
        <w:jc w:val="both"/>
        <w:rPr>
          <w:i w:val="0"/>
          <w:sz w:val="22"/>
          <w:szCs w:val="22"/>
        </w:rPr>
      </w:pPr>
      <w:r>
        <w:rPr>
          <w:i w:val="0"/>
          <w:sz w:val="22"/>
          <w:szCs w:val="22"/>
        </w:rPr>
        <w:t>Deleži posameznih naročnikov so naslednji:</w:t>
      </w:r>
    </w:p>
    <w:p w14:paraId="1B0A2C61" w14:textId="77777777" w:rsidR="00E50701" w:rsidRDefault="00E50701" w:rsidP="00E50701">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E50701" w14:paraId="42E448FC" w14:textId="77777777" w:rsidTr="00E50701">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0553843" w14:textId="77777777" w:rsidR="00E50701" w:rsidRDefault="00E50701">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105C56EE" w14:textId="77777777" w:rsidR="00E50701" w:rsidRDefault="00E50701">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417FB437" w14:textId="77777777" w:rsidR="00E50701" w:rsidRDefault="00E50701">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5B316DF5" w14:textId="77777777" w:rsidR="00E50701" w:rsidRDefault="00E50701">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125430E4" w14:textId="77777777" w:rsidR="00E50701" w:rsidRDefault="00E50701">
            <w:pPr>
              <w:jc w:val="right"/>
              <w:rPr>
                <w:rFonts w:ascii="Arial" w:hAnsi="Arial" w:cs="Arial"/>
                <w:b/>
                <w:bCs/>
                <w:i w:val="0"/>
                <w:sz w:val="18"/>
                <w:szCs w:val="18"/>
              </w:rPr>
            </w:pPr>
            <w:r>
              <w:rPr>
                <w:rFonts w:ascii="Arial" w:hAnsi="Arial" w:cs="Arial"/>
                <w:b/>
                <w:bCs/>
                <w:i w:val="0"/>
                <w:sz w:val="18"/>
                <w:szCs w:val="18"/>
              </w:rPr>
              <w:t>Znesek z DDV</w:t>
            </w:r>
          </w:p>
        </w:tc>
      </w:tr>
      <w:tr w:rsidR="00E50701" w14:paraId="6782C2E6"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hideMark/>
          </w:tcPr>
          <w:p w14:paraId="4AD0C131" w14:textId="77777777" w:rsidR="00E50701" w:rsidRDefault="00E50701">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45903FE1" w14:textId="77777777" w:rsidR="00E50701" w:rsidRDefault="00E50701">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49EF74BA" w14:textId="77777777" w:rsidR="00E50701" w:rsidRDefault="00E50701">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025DE32F" w14:textId="77777777" w:rsidR="00E50701" w:rsidRDefault="00E50701">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66E12CDB" w14:textId="77777777" w:rsidR="00E50701" w:rsidRDefault="00E50701">
            <w:pPr>
              <w:jc w:val="right"/>
              <w:rPr>
                <w:rFonts w:ascii="Arial" w:hAnsi="Arial" w:cs="Arial"/>
                <w:i w:val="0"/>
                <w:sz w:val="18"/>
                <w:szCs w:val="18"/>
              </w:rPr>
            </w:pPr>
            <w:r>
              <w:rPr>
                <w:rFonts w:ascii="Arial" w:hAnsi="Arial" w:cs="Arial"/>
                <w:i w:val="0"/>
                <w:sz w:val="18"/>
                <w:szCs w:val="18"/>
              </w:rPr>
              <w:t xml:space="preserve"> EUR</w:t>
            </w:r>
          </w:p>
        </w:tc>
      </w:tr>
      <w:tr w:rsidR="00E50701" w14:paraId="74F7F62B"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hideMark/>
          </w:tcPr>
          <w:p w14:paraId="1E7BCD45" w14:textId="77777777" w:rsidR="00E50701" w:rsidRDefault="00E50701">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0E7E9022" w14:textId="77777777" w:rsidR="00E50701" w:rsidRDefault="00E50701">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286C2771" w14:textId="77777777" w:rsidR="00E50701" w:rsidRDefault="00E50701">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831F1A4"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0F100762" w14:textId="77777777" w:rsidR="00E50701" w:rsidRDefault="00E50701">
            <w:pPr>
              <w:jc w:val="right"/>
              <w:rPr>
                <w:rFonts w:ascii="Arial" w:hAnsi="Arial" w:cs="Arial"/>
                <w:i w:val="0"/>
                <w:sz w:val="18"/>
                <w:szCs w:val="18"/>
              </w:rPr>
            </w:pPr>
            <w:r>
              <w:rPr>
                <w:rFonts w:ascii="Arial" w:hAnsi="Arial" w:cs="Arial"/>
                <w:i w:val="0"/>
                <w:sz w:val="18"/>
                <w:szCs w:val="18"/>
              </w:rPr>
              <w:t>EUR</w:t>
            </w:r>
          </w:p>
        </w:tc>
      </w:tr>
      <w:tr w:rsidR="00E50701" w14:paraId="23E0479F" w14:textId="77777777" w:rsidTr="00E50701">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67ABB8F8" w14:textId="77777777" w:rsidR="00E50701" w:rsidRDefault="00E50701">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41E3EAEB" w14:textId="77777777" w:rsidR="00E50701" w:rsidRDefault="00E50701">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5FB817A1" w14:textId="77777777" w:rsidR="00E50701" w:rsidRDefault="00E50701">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346F68A9" w14:textId="77777777" w:rsidR="00E50701" w:rsidRDefault="00E50701">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310EE7D3" w14:textId="77777777" w:rsidR="00E50701" w:rsidRDefault="00E50701">
            <w:pPr>
              <w:jc w:val="right"/>
              <w:rPr>
                <w:rFonts w:ascii="Arial" w:hAnsi="Arial" w:cs="Arial"/>
                <w:b/>
                <w:bCs/>
                <w:i w:val="0"/>
                <w:sz w:val="18"/>
                <w:szCs w:val="18"/>
              </w:rPr>
            </w:pPr>
            <w:r>
              <w:rPr>
                <w:rFonts w:ascii="Arial" w:hAnsi="Arial" w:cs="Arial"/>
                <w:b/>
                <w:bCs/>
                <w:i w:val="0"/>
                <w:sz w:val="18"/>
                <w:szCs w:val="18"/>
              </w:rPr>
              <w:t>_______ EUR</w:t>
            </w:r>
          </w:p>
        </w:tc>
      </w:tr>
      <w:tr w:rsidR="00E50701" w14:paraId="3F2E364C" w14:textId="77777777" w:rsidTr="00E50701">
        <w:trPr>
          <w:trHeight w:val="270"/>
        </w:trPr>
        <w:tc>
          <w:tcPr>
            <w:tcW w:w="3641" w:type="dxa"/>
            <w:noWrap/>
            <w:vAlign w:val="bottom"/>
            <w:hideMark/>
          </w:tcPr>
          <w:p w14:paraId="6E285A8D" w14:textId="77777777" w:rsidR="00E50701" w:rsidRDefault="00E50701">
            <w:pPr>
              <w:rPr>
                <w:rFonts w:ascii="Arial" w:hAnsi="Arial" w:cs="Arial"/>
                <w:b/>
                <w:bCs/>
                <w:i w:val="0"/>
                <w:sz w:val="18"/>
                <w:szCs w:val="18"/>
              </w:rPr>
            </w:pPr>
          </w:p>
        </w:tc>
        <w:tc>
          <w:tcPr>
            <w:tcW w:w="1252" w:type="dxa"/>
            <w:noWrap/>
            <w:vAlign w:val="bottom"/>
            <w:hideMark/>
          </w:tcPr>
          <w:p w14:paraId="1D26D17B" w14:textId="77777777" w:rsidR="00E50701" w:rsidRDefault="00E50701">
            <w:pPr>
              <w:rPr>
                <w:i w:val="0"/>
                <w:sz w:val="20"/>
              </w:rPr>
            </w:pPr>
          </w:p>
        </w:tc>
        <w:tc>
          <w:tcPr>
            <w:tcW w:w="1620" w:type="dxa"/>
            <w:noWrap/>
            <w:vAlign w:val="bottom"/>
            <w:hideMark/>
          </w:tcPr>
          <w:p w14:paraId="753F11B4" w14:textId="77777777" w:rsidR="00E50701" w:rsidRDefault="00E50701">
            <w:pPr>
              <w:rPr>
                <w:i w:val="0"/>
                <w:sz w:val="20"/>
              </w:rPr>
            </w:pPr>
          </w:p>
        </w:tc>
        <w:tc>
          <w:tcPr>
            <w:tcW w:w="940" w:type="dxa"/>
            <w:noWrap/>
            <w:vAlign w:val="bottom"/>
            <w:hideMark/>
          </w:tcPr>
          <w:p w14:paraId="0F97252C" w14:textId="77777777" w:rsidR="00E50701" w:rsidRDefault="00E50701">
            <w:pPr>
              <w:rPr>
                <w:i w:val="0"/>
                <w:sz w:val="20"/>
              </w:rPr>
            </w:pPr>
          </w:p>
        </w:tc>
        <w:tc>
          <w:tcPr>
            <w:tcW w:w="1360" w:type="dxa"/>
            <w:noWrap/>
            <w:vAlign w:val="bottom"/>
            <w:hideMark/>
          </w:tcPr>
          <w:p w14:paraId="3479C959" w14:textId="77777777" w:rsidR="00E50701" w:rsidRDefault="00E50701">
            <w:pPr>
              <w:rPr>
                <w:i w:val="0"/>
                <w:sz w:val="20"/>
              </w:rPr>
            </w:pPr>
          </w:p>
        </w:tc>
      </w:tr>
      <w:tr w:rsidR="00E50701" w14:paraId="489D3BDC" w14:textId="77777777" w:rsidTr="00E50701">
        <w:trPr>
          <w:trHeight w:val="270"/>
        </w:trPr>
        <w:tc>
          <w:tcPr>
            <w:tcW w:w="3641" w:type="dxa"/>
            <w:tcBorders>
              <w:top w:val="single" w:sz="8" w:space="0" w:color="auto"/>
              <w:left w:val="single" w:sz="8" w:space="0" w:color="auto"/>
              <w:bottom w:val="single" w:sz="8" w:space="0" w:color="auto"/>
              <w:right w:val="nil"/>
            </w:tcBorders>
            <w:noWrap/>
            <w:vAlign w:val="bottom"/>
            <w:hideMark/>
          </w:tcPr>
          <w:p w14:paraId="6AE5C8B7" w14:textId="77777777" w:rsidR="00E50701" w:rsidRDefault="00E50701">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0C51FCC9" w14:textId="77777777" w:rsidR="00E50701" w:rsidRDefault="00E50701">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405B5880" w14:textId="77777777" w:rsidR="00E50701" w:rsidRDefault="00E50701">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0B5F0A28" w14:textId="77777777" w:rsidR="00E50701" w:rsidRDefault="00E50701">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8156A56" w14:textId="77777777" w:rsidR="00E50701" w:rsidRDefault="00E50701">
            <w:pPr>
              <w:jc w:val="right"/>
              <w:rPr>
                <w:rFonts w:ascii="Arial" w:hAnsi="Arial" w:cs="Arial"/>
                <w:b/>
                <w:bCs/>
                <w:i w:val="0"/>
                <w:sz w:val="18"/>
                <w:szCs w:val="18"/>
              </w:rPr>
            </w:pPr>
            <w:r>
              <w:rPr>
                <w:rFonts w:ascii="Arial" w:hAnsi="Arial" w:cs="Arial"/>
                <w:b/>
                <w:bCs/>
                <w:i w:val="0"/>
                <w:sz w:val="18"/>
                <w:szCs w:val="18"/>
              </w:rPr>
              <w:t>Znesek z DDV</w:t>
            </w:r>
          </w:p>
        </w:tc>
      </w:tr>
      <w:tr w:rsidR="00E50701" w14:paraId="5BDBFABA"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530E3FDC"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4B4CC10" w14:textId="77777777" w:rsidR="00E50701" w:rsidRDefault="00E50701">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705664C"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53214F9" w14:textId="77777777" w:rsidR="00E50701" w:rsidRDefault="00E50701">
            <w:pPr>
              <w:jc w:val="center"/>
              <w:rPr>
                <w:rFonts w:ascii="Arial" w:hAnsi="Arial" w:cs="Arial"/>
                <w:i w:val="0"/>
                <w:sz w:val="18"/>
                <w:szCs w:val="18"/>
              </w:rPr>
            </w:pPr>
            <w:r>
              <w:rPr>
                <w:rFonts w:ascii="Arial" w:hAnsi="Arial" w:cs="Arial"/>
                <w:i w:val="0"/>
                <w:sz w:val="18"/>
                <w:szCs w:val="18"/>
              </w:rPr>
              <w:t>22%</w:t>
            </w:r>
          </w:p>
        </w:tc>
        <w:tc>
          <w:tcPr>
            <w:tcW w:w="1360" w:type="dxa"/>
            <w:tcBorders>
              <w:top w:val="nil"/>
              <w:left w:val="nil"/>
              <w:bottom w:val="single" w:sz="4" w:space="0" w:color="auto"/>
              <w:right w:val="single" w:sz="8" w:space="0" w:color="auto"/>
            </w:tcBorders>
            <w:noWrap/>
            <w:vAlign w:val="bottom"/>
          </w:tcPr>
          <w:p w14:paraId="1D5B8A79" w14:textId="77777777" w:rsidR="00E50701" w:rsidRDefault="00E50701">
            <w:pPr>
              <w:jc w:val="right"/>
              <w:rPr>
                <w:rFonts w:ascii="Arial" w:hAnsi="Arial" w:cs="Arial"/>
                <w:i w:val="0"/>
                <w:sz w:val="18"/>
                <w:szCs w:val="18"/>
              </w:rPr>
            </w:pPr>
          </w:p>
        </w:tc>
      </w:tr>
      <w:tr w:rsidR="00E50701" w14:paraId="059468E3"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212EA94F"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621F938" w14:textId="77777777" w:rsidR="00E50701" w:rsidRDefault="00E50701">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306291B1"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07BFD8E"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FBB0AA6" w14:textId="77777777" w:rsidR="00E50701" w:rsidRDefault="00E50701">
            <w:pPr>
              <w:jc w:val="right"/>
              <w:rPr>
                <w:rFonts w:ascii="Arial" w:hAnsi="Arial" w:cs="Arial"/>
                <w:i w:val="0"/>
                <w:sz w:val="18"/>
                <w:szCs w:val="18"/>
              </w:rPr>
            </w:pPr>
          </w:p>
        </w:tc>
      </w:tr>
      <w:tr w:rsidR="00E50701" w14:paraId="35BB85E6"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29887321"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2B58856" w14:textId="77777777" w:rsidR="00E50701" w:rsidRDefault="00E50701">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393C32CB"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57570C8"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5749D19" w14:textId="77777777" w:rsidR="00E50701" w:rsidRDefault="00E50701">
            <w:pPr>
              <w:jc w:val="right"/>
              <w:rPr>
                <w:rFonts w:ascii="Arial" w:hAnsi="Arial" w:cs="Arial"/>
                <w:i w:val="0"/>
                <w:sz w:val="18"/>
                <w:szCs w:val="18"/>
              </w:rPr>
            </w:pPr>
          </w:p>
        </w:tc>
      </w:tr>
      <w:tr w:rsidR="00E50701" w14:paraId="414D2EBA"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760C9CC5"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CE73810"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D5E9974"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131B03D"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A42D760" w14:textId="77777777" w:rsidR="00E50701" w:rsidRDefault="00E50701">
            <w:pPr>
              <w:jc w:val="right"/>
              <w:rPr>
                <w:rFonts w:ascii="Arial" w:hAnsi="Arial" w:cs="Arial"/>
                <w:i w:val="0"/>
                <w:sz w:val="18"/>
                <w:szCs w:val="18"/>
              </w:rPr>
            </w:pPr>
          </w:p>
        </w:tc>
      </w:tr>
      <w:tr w:rsidR="00E50701" w14:paraId="4C61B4A1"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49067FE5"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965445E"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CFC8B42"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F775D42"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141979B" w14:textId="77777777" w:rsidR="00E50701" w:rsidRDefault="00E50701">
            <w:pPr>
              <w:jc w:val="right"/>
              <w:rPr>
                <w:rFonts w:ascii="Arial" w:hAnsi="Arial" w:cs="Arial"/>
                <w:i w:val="0"/>
                <w:sz w:val="18"/>
                <w:szCs w:val="18"/>
              </w:rPr>
            </w:pPr>
          </w:p>
        </w:tc>
      </w:tr>
      <w:tr w:rsidR="00E50701" w14:paraId="3242C1C8"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5B5B5B7B"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AD15E91"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D25B532"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AA514CF"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A1C1447" w14:textId="77777777" w:rsidR="00E50701" w:rsidRDefault="00E50701">
            <w:pPr>
              <w:jc w:val="right"/>
              <w:rPr>
                <w:rFonts w:ascii="Arial" w:hAnsi="Arial" w:cs="Arial"/>
                <w:i w:val="0"/>
                <w:sz w:val="18"/>
                <w:szCs w:val="18"/>
              </w:rPr>
            </w:pPr>
          </w:p>
        </w:tc>
      </w:tr>
      <w:tr w:rsidR="00E50701" w14:paraId="78FF115F"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4610F544"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39E02DA"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FE0342C"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73E40B2"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A44B5CB" w14:textId="77777777" w:rsidR="00E50701" w:rsidRDefault="00E50701">
            <w:pPr>
              <w:jc w:val="right"/>
              <w:rPr>
                <w:rFonts w:ascii="Arial" w:hAnsi="Arial" w:cs="Arial"/>
                <w:i w:val="0"/>
                <w:sz w:val="18"/>
                <w:szCs w:val="18"/>
              </w:rPr>
            </w:pPr>
          </w:p>
        </w:tc>
      </w:tr>
      <w:tr w:rsidR="00E50701" w14:paraId="60830BF7"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6C4A678A"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7D73070D"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0E2698B"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8F7E205"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8A6C290" w14:textId="77777777" w:rsidR="00E50701" w:rsidRDefault="00E50701">
            <w:pPr>
              <w:jc w:val="right"/>
              <w:rPr>
                <w:rFonts w:ascii="Arial" w:hAnsi="Arial" w:cs="Arial"/>
                <w:i w:val="0"/>
                <w:sz w:val="18"/>
                <w:szCs w:val="18"/>
              </w:rPr>
            </w:pPr>
          </w:p>
        </w:tc>
      </w:tr>
      <w:tr w:rsidR="00E50701" w14:paraId="763D2DE2"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1E6EF406"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2194563C"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2BCFD49"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74DA9EB"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97C7264" w14:textId="77777777" w:rsidR="00E50701" w:rsidRDefault="00E50701">
            <w:pPr>
              <w:jc w:val="right"/>
              <w:rPr>
                <w:rFonts w:ascii="Arial" w:hAnsi="Arial" w:cs="Arial"/>
                <w:i w:val="0"/>
                <w:sz w:val="18"/>
                <w:szCs w:val="18"/>
              </w:rPr>
            </w:pPr>
          </w:p>
        </w:tc>
      </w:tr>
      <w:tr w:rsidR="00E50701" w14:paraId="55EAACAA"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241622DA"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043C078"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23B62B5"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B468C8C"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C8ADA6F" w14:textId="77777777" w:rsidR="00E50701" w:rsidRDefault="00E50701">
            <w:pPr>
              <w:jc w:val="right"/>
              <w:rPr>
                <w:rFonts w:ascii="Arial" w:hAnsi="Arial" w:cs="Arial"/>
                <w:i w:val="0"/>
                <w:sz w:val="18"/>
                <w:szCs w:val="18"/>
              </w:rPr>
            </w:pPr>
          </w:p>
        </w:tc>
      </w:tr>
      <w:tr w:rsidR="00E50701" w14:paraId="13732769"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26EED585"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382080A"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E7B2E5E"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6AE919B"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214CFC3" w14:textId="77777777" w:rsidR="00E50701" w:rsidRDefault="00E50701">
            <w:pPr>
              <w:jc w:val="right"/>
              <w:rPr>
                <w:rFonts w:ascii="Arial" w:hAnsi="Arial" w:cs="Arial"/>
                <w:i w:val="0"/>
                <w:sz w:val="18"/>
                <w:szCs w:val="18"/>
              </w:rPr>
            </w:pPr>
          </w:p>
        </w:tc>
      </w:tr>
      <w:tr w:rsidR="00E50701" w14:paraId="5958F7D6" w14:textId="77777777" w:rsidTr="00E50701">
        <w:trPr>
          <w:trHeight w:val="255"/>
        </w:trPr>
        <w:tc>
          <w:tcPr>
            <w:tcW w:w="3641" w:type="dxa"/>
            <w:tcBorders>
              <w:top w:val="nil"/>
              <w:left w:val="single" w:sz="8" w:space="0" w:color="auto"/>
              <w:bottom w:val="single" w:sz="4" w:space="0" w:color="auto"/>
              <w:right w:val="single" w:sz="4" w:space="0" w:color="auto"/>
            </w:tcBorders>
            <w:noWrap/>
            <w:vAlign w:val="bottom"/>
          </w:tcPr>
          <w:p w14:paraId="43BBAA21"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17A9CAB"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7D8F615"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96552AE"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F21A8E3" w14:textId="77777777" w:rsidR="00E50701" w:rsidRDefault="00E50701">
            <w:pPr>
              <w:jc w:val="right"/>
              <w:rPr>
                <w:rFonts w:ascii="Arial" w:hAnsi="Arial" w:cs="Arial"/>
                <w:i w:val="0"/>
                <w:sz w:val="18"/>
                <w:szCs w:val="18"/>
              </w:rPr>
            </w:pPr>
          </w:p>
        </w:tc>
      </w:tr>
      <w:tr w:rsidR="00E50701" w14:paraId="701E8A01" w14:textId="77777777" w:rsidTr="00E50701">
        <w:trPr>
          <w:trHeight w:val="270"/>
        </w:trPr>
        <w:tc>
          <w:tcPr>
            <w:tcW w:w="3641" w:type="dxa"/>
            <w:tcBorders>
              <w:top w:val="nil"/>
              <w:left w:val="single" w:sz="8" w:space="0" w:color="auto"/>
              <w:bottom w:val="single" w:sz="4" w:space="0" w:color="auto"/>
              <w:right w:val="single" w:sz="4" w:space="0" w:color="auto"/>
            </w:tcBorders>
            <w:noWrap/>
            <w:vAlign w:val="bottom"/>
          </w:tcPr>
          <w:p w14:paraId="4528B1BF" w14:textId="77777777" w:rsidR="00E50701" w:rsidRDefault="00E50701">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537C088" w14:textId="77777777" w:rsidR="00E50701" w:rsidRDefault="00E50701">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6E1FA93" w14:textId="77777777" w:rsidR="00E50701" w:rsidRDefault="00E50701">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65692B9" w14:textId="77777777" w:rsidR="00E50701" w:rsidRDefault="00E50701">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2479B52" w14:textId="77777777" w:rsidR="00E50701" w:rsidRDefault="00E50701">
            <w:pPr>
              <w:jc w:val="right"/>
              <w:rPr>
                <w:rFonts w:ascii="Arial" w:hAnsi="Arial" w:cs="Arial"/>
                <w:i w:val="0"/>
                <w:sz w:val="18"/>
                <w:szCs w:val="18"/>
              </w:rPr>
            </w:pPr>
          </w:p>
        </w:tc>
      </w:tr>
      <w:tr w:rsidR="00E50701" w14:paraId="441FE8E6" w14:textId="77777777" w:rsidTr="00E50701">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EA133CF" w14:textId="77777777" w:rsidR="00E50701" w:rsidRDefault="00E50701">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694D7852" w14:textId="77777777" w:rsidR="00E50701" w:rsidRDefault="00E50701">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5C0DBFBF" w14:textId="77777777" w:rsidR="00E50701" w:rsidRDefault="00E50701">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1681FA0D" w14:textId="77777777" w:rsidR="00E50701" w:rsidRDefault="00E50701">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3627B46" w14:textId="77777777" w:rsidR="00E50701" w:rsidRDefault="00E50701">
            <w:pPr>
              <w:jc w:val="right"/>
              <w:rPr>
                <w:rFonts w:ascii="Arial" w:hAnsi="Arial" w:cs="Arial"/>
                <w:b/>
                <w:bCs/>
                <w:i w:val="0"/>
                <w:sz w:val="18"/>
                <w:szCs w:val="18"/>
              </w:rPr>
            </w:pPr>
            <w:r>
              <w:rPr>
                <w:rFonts w:ascii="Arial" w:hAnsi="Arial" w:cs="Arial"/>
                <w:b/>
                <w:bCs/>
                <w:i w:val="0"/>
                <w:sz w:val="18"/>
                <w:szCs w:val="18"/>
              </w:rPr>
              <w:t>_______ EUR</w:t>
            </w:r>
          </w:p>
        </w:tc>
      </w:tr>
      <w:tr w:rsidR="00E50701" w14:paraId="1E1E7870" w14:textId="77777777" w:rsidTr="00E50701">
        <w:trPr>
          <w:trHeight w:val="255"/>
        </w:trPr>
        <w:tc>
          <w:tcPr>
            <w:tcW w:w="3641" w:type="dxa"/>
            <w:noWrap/>
            <w:vAlign w:val="bottom"/>
            <w:hideMark/>
          </w:tcPr>
          <w:p w14:paraId="17368970" w14:textId="77777777" w:rsidR="00E50701" w:rsidRDefault="00E50701">
            <w:pPr>
              <w:rPr>
                <w:rFonts w:ascii="Arial" w:hAnsi="Arial" w:cs="Arial"/>
                <w:b/>
                <w:bCs/>
                <w:i w:val="0"/>
                <w:sz w:val="18"/>
                <w:szCs w:val="18"/>
              </w:rPr>
            </w:pPr>
          </w:p>
        </w:tc>
        <w:tc>
          <w:tcPr>
            <w:tcW w:w="1252" w:type="dxa"/>
            <w:noWrap/>
            <w:vAlign w:val="bottom"/>
            <w:hideMark/>
          </w:tcPr>
          <w:p w14:paraId="224344E9" w14:textId="77777777" w:rsidR="00E50701" w:rsidRDefault="00E50701">
            <w:pPr>
              <w:rPr>
                <w:i w:val="0"/>
                <w:sz w:val="20"/>
              </w:rPr>
            </w:pPr>
          </w:p>
        </w:tc>
        <w:tc>
          <w:tcPr>
            <w:tcW w:w="1620" w:type="dxa"/>
            <w:noWrap/>
            <w:vAlign w:val="bottom"/>
            <w:hideMark/>
          </w:tcPr>
          <w:p w14:paraId="09B77378" w14:textId="77777777" w:rsidR="00E50701" w:rsidRDefault="00E50701">
            <w:pPr>
              <w:rPr>
                <w:i w:val="0"/>
                <w:sz w:val="20"/>
              </w:rPr>
            </w:pPr>
          </w:p>
        </w:tc>
        <w:tc>
          <w:tcPr>
            <w:tcW w:w="940" w:type="dxa"/>
            <w:noWrap/>
            <w:vAlign w:val="bottom"/>
            <w:hideMark/>
          </w:tcPr>
          <w:p w14:paraId="5DD56762" w14:textId="77777777" w:rsidR="00E50701" w:rsidRDefault="00E50701">
            <w:pPr>
              <w:rPr>
                <w:i w:val="0"/>
                <w:sz w:val="20"/>
              </w:rPr>
            </w:pPr>
          </w:p>
        </w:tc>
        <w:tc>
          <w:tcPr>
            <w:tcW w:w="1360" w:type="dxa"/>
            <w:noWrap/>
            <w:vAlign w:val="bottom"/>
            <w:hideMark/>
          </w:tcPr>
          <w:p w14:paraId="5EEBFB8F" w14:textId="77777777" w:rsidR="00E50701" w:rsidRDefault="00E50701">
            <w:pPr>
              <w:rPr>
                <w:i w:val="0"/>
                <w:sz w:val="20"/>
              </w:rPr>
            </w:pPr>
          </w:p>
        </w:tc>
      </w:tr>
      <w:tr w:rsidR="00E50701" w14:paraId="200B455F" w14:textId="77777777" w:rsidTr="00E50701">
        <w:trPr>
          <w:trHeight w:val="225"/>
        </w:trPr>
        <w:tc>
          <w:tcPr>
            <w:tcW w:w="3641" w:type="dxa"/>
            <w:tcBorders>
              <w:top w:val="single" w:sz="4" w:space="0" w:color="auto"/>
              <w:left w:val="single" w:sz="4" w:space="0" w:color="auto"/>
              <w:bottom w:val="single" w:sz="4" w:space="0" w:color="auto"/>
              <w:right w:val="nil"/>
            </w:tcBorders>
            <w:noWrap/>
            <w:vAlign w:val="bottom"/>
            <w:hideMark/>
          </w:tcPr>
          <w:p w14:paraId="11FF3236" w14:textId="77777777" w:rsidR="00E50701" w:rsidRDefault="00E50701">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06360D13" w14:textId="77777777" w:rsidR="00E50701" w:rsidRDefault="00E50701">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62A04201" w14:textId="77777777" w:rsidR="00E50701" w:rsidRDefault="00E50701">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391111BB" w14:textId="77777777" w:rsidR="00E50701" w:rsidRDefault="00E50701">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5EE205F4" w14:textId="77777777" w:rsidR="00E50701" w:rsidRDefault="00E50701">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6B711E48" w14:textId="77777777" w:rsidR="00E50701" w:rsidRDefault="00E50701" w:rsidP="00E50701">
      <w:pPr>
        <w:jc w:val="both"/>
        <w:rPr>
          <w:i w:val="0"/>
          <w:sz w:val="22"/>
          <w:szCs w:val="22"/>
        </w:rPr>
      </w:pPr>
    </w:p>
    <w:p w14:paraId="6DA3A903" w14:textId="77777777" w:rsidR="00E50701" w:rsidRDefault="00E50701" w:rsidP="00E50701">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3A97D7D8" w14:textId="77777777" w:rsidR="00E50701" w:rsidRDefault="00E50701" w:rsidP="00E50701">
      <w:pPr>
        <w:pStyle w:val="Glava"/>
        <w:tabs>
          <w:tab w:val="left" w:pos="708"/>
        </w:tabs>
        <w:jc w:val="both"/>
        <w:rPr>
          <w:i w:val="0"/>
          <w:sz w:val="22"/>
          <w:szCs w:val="22"/>
        </w:rPr>
      </w:pPr>
    </w:p>
    <w:p w14:paraId="6E4047C4" w14:textId="77777777" w:rsidR="00E50701" w:rsidRDefault="00E50701" w:rsidP="00E50701">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14:paraId="330E234A" w14:textId="77777777" w:rsidR="00E50701" w:rsidRDefault="00E50701" w:rsidP="00E50701">
      <w:pPr>
        <w:pStyle w:val="Glava"/>
        <w:tabs>
          <w:tab w:val="left" w:pos="708"/>
        </w:tabs>
        <w:jc w:val="both"/>
        <w:rPr>
          <w:i w:val="0"/>
          <w:sz w:val="22"/>
          <w:szCs w:val="22"/>
        </w:rPr>
      </w:pPr>
    </w:p>
    <w:p w14:paraId="406C95BD" w14:textId="77777777" w:rsidR="00E50701" w:rsidRDefault="00E50701" w:rsidP="00E50701">
      <w:pPr>
        <w:pStyle w:val="Glava"/>
        <w:tabs>
          <w:tab w:val="left" w:pos="708"/>
        </w:tabs>
        <w:jc w:val="both"/>
        <w:rPr>
          <w:i w:val="0"/>
          <w:sz w:val="22"/>
          <w:szCs w:val="22"/>
        </w:rPr>
      </w:pPr>
      <w:r>
        <w:rPr>
          <w:i w:val="0"/>
          <w:sz w:val="22"/>
          <w:szCs w:val="22"/>
        </w:rPr>
        <w:lastRenderedPageBreak/>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14:paraId="20B954EB" w14:textId="77777777" w:rsidR="00E50701" w:rsidRDefault="00E50701" w:rsidP="00E50701">
      <w:pPr>
        <w:tabs>
          <w:tab w:val="left" w:pos="708"/>
          <w:tab w:val="center" w:pos="4536"/>
          <w:tab w:val="right" w:pos="9072"/>
        </w:tabs>
        <w:jc w:val="both"/>
        <w:rPr>
          <w:i w:val="0"/>
          <w:sz w:val="22"/>
          <w:szCs w:val="22"/>
        </w:rPr>
      </w:pPr>
    </w:p>
    <w:p w14:paraId="00FB8C5F" w14:textId="77777777" w:rsidR="00E50701" w:rsidRDefault="00E50701" w:rsidP="00E50701">
      <w:pPr>
        <w:pStyle w:val="Glava"/>
        <w:tabs>
          <w:tab w:val="left" w:pos="708"/>
        </w:tabs>
        <w:rPr>
          <w:i w:val="0"/>
          <w:sz w:val="22"/>
          <w:szCs w:val="22"/>
        </w:rPr>
      </w:pPr>
    </w:p>
    <w:p w14:paraId="4D44D98D"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ROK ZA IZVEDBO POGODBENIH DEL</w:t>
      </w:r>
    </w:p>
    <w:p w14:paraId="655AC32C" w14:textId="77777777" w:rsidR="00E50701" w:rsidRDefault="00E50701" w:rsidP="00E50701">
      <w:pPr>
        <w:jc w:val="both"/>
        <w:rPr>
          <w:i w:val="0"/>
          <w:sz w:val="22"/>
          <w:szCs w:val="22"/>
        </w:rPr>
      </w:pPr>
    </w:p>
    <w:p w14:paraId="65FE6931" w14:textId="77777777" w:rsidR="00E50701" w:rsidRDefault="00E50701" w:rsidP="00E50701">
      <w:pPr>
        <w:numPr>
          <w:ilvl w:val="0"/>
          <w:numId w:val="38"/>
        </w:numPr>
        <w:ind w:left="0"/>
        <w:jc w:val="center"/>
        <w:rPr>
          <w:i w:val="0"/>
          <w:sz w:val="22"/>
          <w:szCs w:val="22"/>
        </w:rPr>
      </w:pPr>
      <w:r>
        <w:rPr>
          <w:i w:val="0"/>
          <w:sz w:val="22"/>
          <w:szCs w:val="22"/>
        </w:rPr>
        <w:t>člen</w:t>
      </w:r>
    </w:p>
    <w:p w14:paraId="6C166074" w14:textId="77777777" w:rsidR="00E50701" w:rsidRDefault="00E50701" w:rsidP="00E50701">
      <w:pPr>
        <w:jc w:val="both"/>
        <w:rPr>
          <w:i w:val="0"/>
          <w:sz w:val="22"/>
          <w:szCs w:val="22"/>
        </w:rPr>
      </w:pPr>
    </w:p>
    <w:p w14:paraId="317F324F" w14:textId="77777777" w:rsidR="00E50701" w:rsidRDefault="00E50701" w:rsidP="00E50701">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75 (petinsedemdeset) koledarskih dni od dneva sklenitve pogodbe. </w:t>
      </w:r>
      <w:r>
        <w:rPr>
          <w:i w:val="0"/>
          <w:sz w:val="22"/>
          <w:szCs w:val="22"/>
        </w:rPr>
        <w:t xml:space="preserve">Rok izvedbe in dokončanja posameznih faz je razviden iz terminskega plana, ki je kot priloga sestavni del te pogodbe. </w:t>
      </w:r>
    </w:p>
    <w:p w14:paraId="77B9D763" w14:textId="77777777" w:rsidR="00E50701" w:rsidRDefault="00E50701" w:rsidP="00E50701">
      <w:pPr>
        <w:jc w:val="both"/>
        <w:rPr>
          <w:i w:val="0"/>
          <w:sz w:val="22"/>
          <w:szCs w:val="22"/>
        </w:rPr>
      </w:pPr>
    </w:p>
    <w:p w14:paraId="2F88F73D" w14:textId="77777777" w:rsidR="00E50701" w:rsidRDefault="00E50701" w:rsidP="00E50701">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3481A5D2" w14:textId="77777777" w:rsidR="00E50701" w:rsidRDefault="00E50701" w:rsidP="00E50701">
      <w:pPr>
        <w:jc w:val="both"/>
        <w:rPr>
          <w:i w:val="0"/>
          <w:sz w:val="22"/>
          <w:szCs w:val="22"/>
        </w:rPr>
      </w:pPr>
    </w:p>
    <w:p w14:paraId="6CC327C7" w14:textId="77777777" w:rsidR="00E50701" w:rsidRDefault="00E50701" w:rsidP="00E50701">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15D9E9DE" w14:textId="77777777" w:rsidR="00E50701" w:rsidRDefault="00E50701" w:rsidP="00E50701">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63EDA4C4" w14:textId="77777777" w:rsidR="00E50701" w:rsidRDefault="00E50701" w:rsidP="00E50701">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2ED6D91B" w14:textId="77777777" w:rsidR="00E50701" w:rsidRDefault="00E50701" w:rsidP="00E50701">
      <w:pPr>
        <w:pStyle w:val="Telobesedila3"/>
        <w:spacing w:after="0"/>
        <w:jc w:val="both"/>
        <w:rPr>
          <w:i w:val="0"/>
          <w:sz w:val="22"/>
          <w:szCs w:val="22"/>
        </w:rPr>
      </w:pPr>
    </w:p>
    <w:p w14:paraId="0353BBDA" w14:textId="77777777" w:rsidR="00E50701" w:rsidRDefault="00E50701" w:rsidP="00E50701">
      <w:pPr>
        <w:pStyle w:val="Telobesedila3"/>
        <w:spacing w:after="0"/>
        <w:jc w:val="both"/>
        <w:rPr>
          <w:i w:val="0"/>
          <w:sz w:val="22"/>
          <w:szCs w:val="22"/>
        </w:rPr>
      </w:pPr>
    </w:p>
    <w:p w14:paraId="3E5A41E8"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PREPOVED PRENOSA BODOČIH TERJATEV</w:t>
      </w:r>
    </w:p>
    <w:p w14:paraId="279F4577" w14:textId="77777777" w:rsidR="00E50701" w:rsidRDefault="00E50701" w:rsidP="00E50701">
      <w:pPr>
        <w:rPr>
          <w:i w:val="0"/>
          <w:sz w:val="22"/>
          <w:szCs w:val="22"/>
        </w:rPr>
      </w:pPr>
    </w:p>
    <w:p w14:paraId="2438AB17" w14:textId="77777777" w:rsidR="00E50701" w:rsidRDefault="00E50701" w:rsidP="00E50701">
      <w:pPr>
        <w:numPr>
          <w:ilvl w:val="0"/>
          <w:numId w:val="38"/>
        </w:numPr>
        <w:ind w:left="0"/>
        <w:jc w:val="center"/>
        <w:rPr>
          <w:i w:val="0"/>
          <w:sz w:val="22"/>
          <w:szCs w:val="22"/>
        </w:rPr>
      </w:pPr>
      <w:r>
        <w:rPr>
          <w:i w:val="0"/>
          <w:sz w:val="22"/>
          <w:szCs w:val="22"/>
        </w:rPr>
        <w:t>člen</w:t>
      </w:r>
    </w:p>
    <w:p w14:paraId="2D08686C" w14:textId="77777777" w:rsidR="00E50701" w:rsidRDefault="00E50701" w:rsidP="00E50701">
      <w:pPr>
        <w:rPr>
          <w:i w:val="0"/>
          <w:sz w:val="22"/>
          <w:szCs w:val="22"/>
        </w:rPr>
      </w:pPr>
    </w:p>
    <w:p w14:paraId="369AD39F" w14:textId="77777777" w:rsidR="00E50701" w:rsidRDefault="00E50701" w:rsidP="00E50701">
      <w:pPr>
        <w:jc w:val="both"/>
        <w:rPr>
          <w:i w:val="0"/>
          <w:sz w:val="22"/>
          <w:szCs w:val="22"/>
        </w:rPr>
      </w:pPr>
      <w:r>
        <w:rPr>
          <w:i w:val="0"/>
          <w:sz w:val="22"/>
          <w:szCs w:val="22"/>
        </w:rPr>
        <w:t xml:space="preserve">Pogodbene stranke se v skladu s 417. členom Obligacijskega zakonika </w:t>
      </w:r>
      <w:r>
        <w:rPr>
          <w:i w:val="0"/>
          <w:color w:val="000000"/>
          <w:sz w:val="22"/>
          <w:szCs w:val="22"/>
        </w:rPr>
        <w:t>(Uradni list RS, št. 9/07 – uradno prečiščeno besedilo, 64/16 – odl. US in 20/18 – OROZ631)</w:t>
      </w:r>
      <w:r>
        <w:rPr>
          <w:color w:val="000000"/>
          <w:sz w:val="22"/>
          <w:szCs w:val="22"/>
        </w:rPr>
        <w:t xml:space="preserve">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6CB5532D" w14:textId="77777777" w:rsidR="00E50701" w:rsidRDefault="00E50701" w:rsidP="00E50701">
      <w:pPr>
        <w:jc w:val="both"/>
        <w:rPr>
          <w:i w:val="0"/>
          <w:sz w:val="22"/>
          <w:szCs w:val="22"/>
        </w:rPr>
      </w:pPr>
    </w:p>
    <w:p w14:paraId="0344CC14" w14:textId="77777777" w:rsidR="00E50701" w:rsidRDefault="00E50701" w:rsidP="00E50701">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0155CFF2" w14:textId="77777777" w:rsidR="00E50701" w:rsidRDefault="00E50701" w:rsidP="00E50701">
      <w:pPr>
        <w:jc w:val="both"/>
        <w:rPr>
          <w:i w:val="0"/>
          <w:sz w:val="22"/>
          <w:szCs w:val="22"/>
        </w:rPr>
      </w:pPr>
    </w:p>
    <w:p w14:paraId="54171EA1" w14:textId="77777777" w:rsidR="00E50701" w:rsidRDefault="00E50701" w:rsidP="00E50701">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15FEDB4E" w14:textId="77777777" w:rsidR="00E50701" w:rsidRDefault="00E50701" w:rsidP="00E50701">
      <w:pPr>
        <w:jc w:val="both"/>
        <w:rPr>
          <w:i w:val="0"/>
          <w:sz w:val="22"/>
          <w:szCs w:val="22"/>
        </w:rPr>
      </w:pPr>
    </w:p>
    <w:p w14:paraId="6D2FF761" w14:textId="77777777" w:rsidR="00E50701" w:rsidRDefault="00E50701" w:rsidP="00E50701">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skupne vrednosti pogodbenih del z DDV, to je </w:t>
      </w:r>
      <w:r>
        <w:rPr>
          <w:b/>
          <w:i w:val="0"/>
          <w:sz w:val="22"/>
          <w:szCs w:val="22"/>
        </w:rPr>
        <w:t>___________EUR</w:t>
      </w:r>
      <w:r>
        <w:rPr>
          <w:i w:val="0"/>
          <w:sz w:val="22"/>
          <w:szCs w:val="22"/>
        </w:rPr>
        <w:t xml:space="preserve">. Naročniki imajo pravico zahtevati plačilo pogodbene kazni ne glede na to, ali so uveljavili pravico do odpovedi pogodbe iz tretjega odstavka </w:t>
      </w:r>
      <w:r>
        <w:rPr>
          <w:i w:val="0"/>
          <w:sz w:val="22"/>
          <w:szCs w:val="22"/>
        </w:rPr>
        <w:lastRenderedPageBreak/>
        <w:t>tega člena ali ne. Naročniki imajo pravico zahtevati pogodbeno kazen, tudi če presega škodo, ki jim je nastala, in celo če jim ni nastala nobena škoda.</w:t>
      </w:r>
    </w:p>
    <w:p w14:paraId="64323F58" w14:textId="77777777" w:rsidR="00E50701" w:rsidRDefault="00E50701" w:rsidP="00E50701">
      <w:pPr>
        <w:spacing w:line="264" w:lineRule="auto"/>
        <w:jc w:val="both"/>
        <w:rPr>
          <w:i w:val="0"/>
          <w:sz w:val="22"/>
          <w:szCs w:val="22"/>
          <w:lang w:eastAsia="ja-JP"/>
        </w:rPr>
      </w:pPr>
    </w:p>
    <w:p w14:paraId="76B4FD97" w14:textId="77777777" w:rsidR="00E50701" w:rsidRDefault="00E50701" w:rsidP="00E50701">
      <w:pPr>
        <w:jc w:val="both"/>
        <w:rPr>
          <w:i w:val="0"/>
          <w:sz w:val="22"/>
          <w:szCs w:val="22"/>
        </w:rPr>
      </w:pPr>
    </w:p>
    <w:p w14:paraId="187175E8" w14:textId="77777777" w:rsidR="00E50701" w:rsidRDefault="00E50701" w:rsidP="00E50701">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53C4F60F" w14:textId="77777777" w:rsidR="00E50701" w:rsidRDefault="00E50701" w:rsidP="00E50701">
      <w:pPr>
        <w:rPr>
          <w:i w:val="0"/>
          <w:sz w:val="22"/>
          <w:szCs w:val="22"/>
        </w:rPr>
      </w:pPr>
    </w:p>
    <w:p w14:paraId="462080CE" w14:textId="77777777" w:rsidR="00E50701" w:rsidRDefault="00E50701" w:rsidP="00E50701">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67FA3321" w14:textId="77777777" w:rsidR="00E50701" w:rsidRDefault="00E50701" w:rsidP="00E50701">
      <w:pPr>
        <w:rPr>
          <w:i w:val="0"/>
          <w:sz w:val="22"/>
          <w:szCs w:val="22"/>
        </w:rPr>
      </w:pPr>
    </w:p>
    <w:p w14:paraId="04886018" w14:textId="77777777" w:rsidR="00E50701" w:rsidRDefault="00E50701" w:rsidP="00E50701">
      <w:pPr>
        <w:jc w:val="both"/>
        <w:rPr>
          <w:i w:val="0"/>
          <w:sz w:val="22"/>
          <w:szCs w:val="22"/>
        </w:rPr>
      </w:pPr>
    </w:p>
    <w:p w14:paraId="7EDB29CB"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OBVEZNOSTI NAROČNIKOV</w:t>
      </w:r>
    </w:p>
    <w:p w14:paraId="38DF4FFA" w14:textId="77777777" w:rsidR="00E50701" w:rsidRDefault="00E50701" w:rsidP="00E50701">
      <w:pPr>
        <w:rPr>
          <w:i w:val="0"/>
          <w:sz w:val="22"/>
          <w:szCs w:val="22"/>
        </w:rPr>
      </w:pPr>
    </w:p>
    <w:p w14:paraId="6A0BEDC7" w14:textId="77777777" w:rsidR="00E50701" w:rsidRDefault="00E50701" w:rsidP="00E50701">
      <w:pPr>
        <w:numPr>
          <w:ilvl w:val="0"/>
          <w:numId w:val="38"/>
        </w:numPr>
        <w:ind w:left="0"/>
        <w:jc w:val="center"/>
        <w:rPr>
          <w:i w:val="0"/>
          <w:sz w:val="22"/>
          <w:szCs w:val="22"/>
        </w:rPr>
      </w:pPr>
      <w:r>
        <w:rPr>
          <w:i w:val="0"/>
          <w:sz w:val="22"/>
          <w:szCs w:val="22"/>
        </w:rPr>
        <w:t>člen</w:t>
      </w:r>
    </w:p>
    <w:p w14:paraId="66ADE1D4" w14:textId="77777777" w:rsidR="00E50701" w:rsidRDefault="00E50701" w:rsidP="00E50701">
      <w:pPr>
        <w:jc w:val="both"/>
        <w:rPr>
          <w:i w:val="0"/>
          <w:sz w:val="22"/>
          <w:szCs w:val="22"/>
        </w:rPr>
      </w:pPr>
    </w:p>
    <w:p w14:paraId="37BD697E" w14:textId="77777777" w:rsidR="00E50701" w:rsidRDefault="00E50701" w:rsidP="00E50701">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7884DAB1" w14:textId="77777777" w:rsidR="00E50701" w:rsidRDefault="00E50701" w:rsidP="00E50701">
      <w:pPr>
        <w:jc w:val="both"/>
        <w:rPr>
          <w:i w:val="0"/>
          <w:sz w:val="22"/>
          <w:szCs w:val="22"/>
        </w:rPr>
      </w:pPr>
    </w:p>
    <w:p w14:paraId="1BC6A2ED" w14:textId="77777777" w:rsidR="00E50701" w:rsidRDefault="00E50701" w:rsidP="00E50701">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2E6523DB" w14:textId="77777777" w:rsidR="00E50701" w:rsidRDefault="00E50701" w:rsidP="00E50701">
      <w:pPr>
        <w:jc w:val="both"/>
        <w:rPr>
          <w:i w:val="0"/>
          <w:sz w:val="22"/>
          <w:szCs w:val="22"/>
        </w:rPr>
      </w:pPr>
    </w:p>
    <w:p w14:paraId="791D6684" w14:textId="77777777" w:rsidR="00E50701" w:rsidRDefault="00E50701" w:rsidP="00E50701">
      <w:pPr>
        <w:jc w:val="both"/>
        <w:rPr>
          <w:i w:val="0"/>
          <w:sz w:val="22"/>
          <w:szCs w:val="22"/>
        </w:rPr>
      </w:pPr>
      <w:r>
        <w:rPr>
          <w:i w:val="0"/>
          <w:sz w:val="22"/>
          <w:szCs w:val="22"/>
        </w:rPr>
        <w:t xml:space="preserve">O uvedbi izvajalca v posel se sestavi poseben zapisnik in to ugotovi v dnevniku o izvajanju del. </w:t>
      </w:r>
    </w:p>
    <w:p w14:paraId="77F2CD9C" w14:textId="77777777" w:rsidR="00E50701" w:rsidRDefault="00E50701" w:rsidP="00E50701">
      <w:pPr>
        <w:rPr>
          <w:i w:val="0"/>
          <w:sz w:val="22"/>
          <w:szCs w:val="22"/>
        </w:rPr>
      </w:pPr>
    </w:p>
    <w:p w14:paraId="38C6DD06" w14:textId="77777777" w:rsidR="00E50701" w:rsidRDefault="00E50701" w:rsidP="00E50701">
      <w:pPr>
        <w:rPr>
          <w:i w:val="0"/>
          <w:sz w:val="22"/>
          <w:szCs w:val="22"/>
        </w:rPr>
      </w:pPr>
    </w:p>
    <w:p w14:paraId="4019F2B1" w14:textId="77777777" w:rsidR="00E50701" w:rsidRDefault="00E50701" w:rsidP="00E50701">
      <w:pPr>
        <w:pStyle w:val="Naslov7"/>
        <w:keepNext/>
        <w:numPr>
          <w:ilvl w:val="0"/>
          <w:numId w:val="37"/>
        </w:numPr>
        <w:tabs>
          <w:tab w:val="left" w:pos="426"/>
        </w:tabs>
        <w:spacing w:before="0" w:after="0"/>
        <w:ind w:left="0" w:firstLine="0"/>
        <w:rPr>
          <w:i w:val="0"/>
          <w:sz w:val="22"/>
          <w:szCs w:val="22"/>
        </w:rPr>
      </w:pPr>
      <w:bookmarkStart w:id="6" w:name="_Toc192491982"/>
      <w:r>
        <w:rPr>
          <w:i w:val="0"/>
          <w:sz w:val="22"/>
          <w:szCs w:val="22"/>
        </w:rPr>
        <w:t>OBVEZNOSTI IZVAJALCA</w:t>
      </w:r>
      <w:bookmarkEnd w:id="6"/>
    </w:p>
    <w:p w14:paraId="3E803D07" w14:textId="77777777" w:rsidR="00E50701" w:rsidRDefault="00E50701" w:rsidP="00E50701">
      <w:pPr>
        <w:rPr>
          <w:i w:val="0"/>
          <w:sz w:val="22"/>
          <w:szCs w:val="22"/>
        </w:rPr>
      </w:pPr>
    </w:p>
    <w:p w14:paraId="58B20F61" w14:textId="77777777" w:rsidR="00E50701" w:rsidRDefault="00E50701" w:rsidP="00E50701">
      <w:pPr>
        <w:numPr>
          <w:ilvl w:val="0"/>
          <w:numId w:val="38"/>
        </w:numPr>
        <w:ind w:left="0"/>
        <w:jc w:val="center"/>
        <w:rPr>
          <w:i w:val="0"/>
          <w:sz w:val="22"/>
          <w:szCs w:val="22"/>
        </w:rPr>
      </w:pPr>
      <w:r>
        <w:rPr>
          <w:i w:val="0"/>
          <w:sz w:val="22"/>
          <w:szCs w:val="22"/>
        </w:rPr>
        <w:t>člen</w:t>
      </w:r>
    </w:p>
    <w:p w14:paraId="4204F446" w14:textId="77777777" w:rsidR="00E50701" w:rsidRDefault="00E50701" w:rsidP="00E50701">
      <w:pPr>
        <w:jc w:val="both"/>
        <w:rPr>
          <w:i w:val="0"/>
          <w:sz w:val="22"/>
          <w:szCs w:val="22"/>
        </w:rPr>
      </w:pPr>
    </w:p>
    <w:p w14:paraId="531BFAD1" w14:textId="77777777" w:rsidR="00E50701" w:rsidRDefault="00E50701" w:rsidP="00E50701">
      <w:pPr>
        <w:jc w:val="both"/>
        <w:rPr>
          <w:i w:val="0"/>
          <w:sz w:val="22"/>
          <w:szCs w:val="22"/>
        </w:rPr>
      </w:pPr>
      <w:r>
        <w:rPr>
          <w:i w:val="0"/>
          <w:sz w:val="22"/>
          <w:szCs w:val="22"/>
        </w:rPr>
        <w:t>V zvezi z izvajanjem pogodbenih del se izvajalec obvezuje:</w:t>
      </w:r>
    </w:p>
    <w:p w14:paraId="73721883" w14:textId="77777777" w:rsidR="00E50701" w:rsidRDefault="00E50701" w:rsidP="00E50701">
      <w:pPr>
        <w:numPr>
          <w:ilvl w:val="0"/>
          <w:numId w:val="40"/>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7B234BB4" w14:textId="77777777" w:rsidR="00E50701" w:rsidRDefault="00E50701" w:rsidP="00E50701">
      <w:pPr>
        <w:numPr>
          <w:ilvl w:val="0"/>
          <w:numId w:val="40"/>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141C2ACF" w14:textId="77777777" w:rsidR="00E50701" w:rsidRDefault="00E50701" w:rsidP="00E50701">
      <w:pPr>
        <w:pStyle w:val="Odstavekseznama"/>
        <w:numPr>
          <w:ilvl w:val="0"/>
          <w:numId w:val="40"/>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7A308C4" w14:textId="77777777" w:rsidR="00E50701" w:rsidRDefault="00E50701" w:rsidP="00E50701">
      <w:pPr>
        <w:numPr>
          <w:ilvl w:val="0"/>
          <w:numId w:val="40"/>
        </w:numPr>
        <w:tabs>
          <w:tab w:val="left" w:pos="426"/>
        </w:tabs>
        <w:jc w:val="both"/>
        <w:rPr>
          <w:i w:val="0"/>
          <w:sz w:val="22"/>
          <w:szCs w:val="22"/>
        </w:rPr>
      </w:pPr>
      <w:r>
        <w:rPr>
          <w:i w:val="0"/>
          <w:sz w:val="22"/>
          <w:szCs w:val="22"/>
        </w:rPr>
        <w:t>sodelovati s pooblaščenim predstavnikom naročnikov in nadzornikom;</w:t>
      </w:r>
    </w:p>
    <w:p w14:paraId="6493F834" w14:textId="77777777" w:rsidR="00E50701" w:rsidRDefault="00E50701" w:rsidP="00E50701">
      <w:pPr>
        <w:numPr>
          <w:ilvl w:val="0"/>
          <w:numId w:val="40"/>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1BA5DB27" w14:textId="77777777" w:rsidR="00E50701" w:rsidRDefault="00E50701" w:rsidP="00E50701">
      <w:pPr>
        <w:numPr>
          <w:ilvl w:val="0"/>
          <w:numId w:val="40"/>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44D52F19" w14:textId="77777777" w:rsidR="00E50701" w:rsidRDefault="00E50701" w:rsidP="00E50701">
      <w:pPr>
        <w:numPr>
          <w:ilvl w:val="0"/>
          <w:numId w:val="40"/>
        </w:numPr>
        <w:tabs>
          <w:tab w:val="left" w:pos="426"/>
        </w:tabs>
        <w:jc w:val="both"/>
        <w:rPr>
          <w:i w:val="0"/>
          <w:sz w:val="22"/>
          <w:szCs w:val="22"/>
        </w:rPr>
      </w:pPr>
      <w:r>
        <w:rPr>
          <w:i w:val="0"/>
          <w:sz w:val="22"/>
          <w:szCs w:val="22"/>
        </w:rPr>
        <w:lastRenderedPageBreak/>
        <w:t>ves čas izvajanja del ažurno voditi gradbeni dnevnik ter vanj vnašati pomembne podatke o izvajanju gradnje, in knjigo obračunskih izmer za vsa dela;</w:t>
      </w:r>
    </w:p>
    <w:p w14:paraId="417CBA4F" w14:textId="77777777" w:rsidR="00E50701" w:rsidRDefault="00E50701" w:rsidP="00E50701">
      <w:pPr>
        <w:numPr>
          <w:ilvl w:val="0"/>
          <w:numId w:val="40"/>
        </w:numPr>
        <w:tabs>
          <w:tab w:val="left" w:pos="426"/>
        </w:tabs>
        <w:jc w:val="both"/>
        <w:rPr>
          <w:i w:val="0"/>
          <w:sz w:val="22"/>
          <w:szCs w:val="22"/>
        </w:rPr>
      </w:pPr>
      <w:r>
        <w:rPr>
          <w:i w:val="0"/>
          <w:sz w:val="22"/>
          <w:szCs w:val="22"/>
        </w:rPr>
        <w:t>izvajati dela skladno s terminskim planom, usklajenim z naročniki;</w:t>
      </w:r>
    </w:p>
    <w:p w14:paraId="69043593" w14:textId="77777777" w:rsidR="00E50701" w:rsidRDefault="00E50701" w:rsidP="00E50701">
      <w:pPr>
        <w:numPr>
          <w:ilvl w:val="0"/>
          <w:numId w:val="40"/>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6188302D" w14:textId="77777777" w:rsidR="00E50701" w:rsidRDefault="00E50701" w:rsidP="00E50701">
      <w:pPr>
        <w:numPr>
          <w:ilvl w:val="0"/>
          <w:numId w:val="40"/>
        </w:numPr>
        <w:tabs>
          <w:tab w:val="left" w:pos="426"/>
        </w:tabs>
        <w:jc w:val="both"/>
        <w:rPr>
          <w:i w:val="0"/>
          <w:sz w:val="22"/>
          <w:szCs w:val="22"/>
        </w:rPr>
      </w:pPr>
      <w:r>
        <w:rPr>
          <w:i w:val="0"/>
          <w:sz w:val="22"/>
          <w:szCs w:val="22"/>
        </w:rPr>
        <w:t>da bo naročnike obveščal o vsem, kar bi lahko vplivalo na izvršitev prevzetih obveznosti;</w:t>
      </w:r>
    </w:p>
    <w:p w14:paraId="40AD1E24" w14:textId="77777777" w:rsidR="00E50701" w:rsidRDefault="00E50701" w:rsidP="00E50701">
      <w:pPr>
        <w:numPr>
          <w:ilvl w:val="0"/>
          <w:numId w:val="40"/>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4C6A2537" w14:textId="77777777" w:rsidR="00E50701" w:rsidRDefault="00E50701" w:rsidP="00E50701">
      <w:pPr>
        <w:numPr>
          <w:ilvl w:val="0"/>
          <w:numId w:val="40"/>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1F229C87" w14:textId="77777777" w:rsidR="00E50701" w:rsidRDefault="00E50701" w:rsidP="00E50701">
      <w:pPr>
        <w:numPr>
          <w:ilvl w:val="0"/>
          <w:numId w:val="40"/>
        </w:numPr>
        <w:tabs>
          <w:tab w:val="left" w:pos="426"/>
        </w:tabs>
        <w:jc w:val="both"/>
        <w:rPr>
          <w:i w:val="0"/>
          <w:sz w:val="22"/>
          <w:szCs w:val="22"/>
        </w:rPr>
      </w:pPr>
      <w:r>
        <w:rPr>
          <w:i w:val="0"/>
          <w:sz w:val="22"/>
          <w:szCs w:val="22"/>
        </w:rPr>
        <w:t>da v primeru zamenjave vodje nadzora ne bo izvajal gradnje, dokler je ne prevzame nov vodja nadzora;</w:t>
      </w:r>
    </w:p>
    <w:p w14:paraId="0DDBAFF4" w14:textId="77777777" w:rsidR="00E50701" w:rsidRDefault="00E50701" w:rsidP="00E50701">
      <w:pPr>
        <w:numPr>
          <w:ilvl w:val="0"/>
          <w:numId w:val="40"/>
        </w:numPr>
        <w:tabs>
          <w:tab w:val="left" w:pos="426"/>
        </w:tabs>
        <w:jc w:val="both"/>
        <w:rPr>
          <w:i w:val="0"/>
          <w:sz w:val="22"/>
          <w:szCs w:val="22"/>
        </w:rPr>
      </w:pPr>
      <w:r>
        <w:rPr>
          <w:i w:val="0"/>
          <w:sz w:val="22"/>
          <w:szCs w:val="22"/>
        </w:rPr>
        <w:t>pravočasno obvestiti nadzornika pred vsako pomembno fazo izvajanja gradnje;</w:t>
      </w:r>
    </w:p>
    <w:p w14:paraId="3FF9CD00" w14:textId="77777777" w:rsidR="00E50701" w:rsidRDefault="00E50701" w:rsidP="00E50701">
      <w:pPr>
        <w:pStyle w:val="Odstavekseznama"/>
        <w:numPr>
          <w:ilvl w:val="0"/>
          <w:numId w:val="40"/>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6D3A5D07" w14:textId="77777777" w:rsidR="00E50701" w:rsidRDefault="00E50701" w:rsidP="00E50701">
      <w:pPr>
        <w:numPr>
          <w:ilvl w:val="0"/>
          <w:numId w:val="40"/>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730FC230" w14:textId="77777777" w:rsidR="00E50701" w:rsidRDefault="00E50701" w:rsidP="00E50701">
      <w:pPr>
        <w:numPr>
          <w:ilvl w:val="0"/>
          <w:numId w:val="40"/>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3E9993F6" w14:textId="77777777" w:rsidR="00E50701" w:rsidRDefault="00E50701" w:rsidP="00E50701">
      <w:pPr>
        <w:numPr>
          <w:ilvl w:val="0"/>
          <w:numId w:val="40"/>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24CE2D32" w14:textId="77777777" w:rsidR="00E50701" w:rsidRDefault="00E50701" w:rsidP="00E50701">
      <w:pPr>
        <w:numPr>
          <w:ilvl w:val="0"/>
          <w:numId w:val="40"/>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14A88F10" w14:textId="77777777" w:rsidR="00E50701" w:rsidRDefault="00E50701" w:rsidP="00E50701">
      <w:pPr>
        <w:numPr>
          <w:ilvl w:val="0"/>
          <w:numId w:val="40"/>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21851F9F" w14:textId="77777777" w:rsidR="00E50701" w:rsidRDefault="00E50701" w:rsidP="00E50701">
      <w:pPr>
        <w:numPr>
          <w:ilvl w:val="0"/>
          <w:numId w:val="40"/>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0B1AE331" w14:textId="77777777" w:rsidR="00E50701" w:rsidRDefault="00E50701" w:rsidP="00E50701">
      <w:pPr>
        <w:numPr>
          <w:ilvl w:val="0"/>
          <w:numId w:val="40"/>
        </w:numPr>
        <w:tabs>
          <w:tab w:val="left" w:pos="426"/>
        </w:tabs>
        <w:jc w:val="both"/>
        <w:rPr>
          <w:i w:val="0"/>
          <w:sz w:val="22"/>
          <w:szCs w:val="22"/>
        </w:rPr>
      </w:pPr>
      <w:r>
        <w:rPr>
          <w:i w:val="0"/>
          <w:sz w:val="22"/>
          <w:szCs w:val="22"/>
        </w:rPr>
        <w:t xml:space="preserve">da bo vsa dela izvedel kot dober strokovnjak. </w:t>
      </w:r>
    </w:p>
    <w:p w14:paraId="218A8CC5" w14:textId="77777777" w:rsidR="00E50701" w:rsidRDefault="00E50701" w:rsidP="00E50701">
      <w:pPr>
        <w:jc w:val="both"/>
        <w:rPr>
          <w:i w:val="0"/>
          <w:sz w:val="22"/>
          <w:szCs w:val="22"/>
        </w:rPr>
      </w:pPr>
    </w:p>
    <w:p w14:paraId="5B471D5C" w14:textId="77777777" w:rsidR="00E50701" w:rsidRDefault="00E50701" w:rsidP="00E50701">
      <w:pPr>
        <w:jc w:val="both"/>
        <w:rPr>
          <w:i w:val="0"/>
          <w:sz w:val="22"/>
          <w:szCs w:val="22"/>
        </w:rPr>
      </w:pPr>
    </w:p>
    <w:p w14:paraId="523E2A50"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ZAVAROVANJE ODGOVORNOSTI ZA ŠKODO</w:t>
      </w:r>
    </w:p>
    <w:p w14:paraId="35EA1B60" w14:textId="77777777" w:rsidR="00E50701" w:rsidRDefault="00E50701" w:rsidP="00E50701">
      <w:pPr>
        <w:jc w:val="both"/>
        <w:rPr>
          <w:i w:val="0"/>
          <w:sz w:val="22"/>
          <w:szCs w:val="22"/>
        </w:rPr>
      </w:pPr>
    </w:p>
    <w:p w14:paraId="71290352" w14:textId="77777777" w:rsidR="00E50701" w:rsidRDefault="00E50701" w:rsidP="00E50701">
      <w:pPr>
        <w:numPr>
          <w:ilvl w:val="0"/>
          <w:numId w:val="38"/>
        </w:numPr>
        <w:ind w:left="0"/>
        <w:jc w:val="center"/>
        <w:rPr>
          <w:i w:val="0"/>
          <w:sz w:val="22"/>
          <w:szCs w:val="22"/>
        </w:rPr>
      </w:pPr>
      <w:r>
        <w:rPr>
          <w:i w:val="0"/>
          <w:sz w:val="22"/>
          <w:szCs w:val="22"/>
        </w:rPr>
        <w:t>člen</w:t>
      </w:r>
    </w:p>
    <w:p w14:paraId="4D714BA3" w14:textId="77777777" w:rsidR="00E50701" w:rsidRDefault="00E50701" w:rsidP="00E50701">
      <w:pPr>
        <w:jc w:val="both"/>
        <w:rPr>
          <w:i w:val="0"/>
          <w:sz w:val="22"/>
          <w:szCs w:val="22"/>
        </w:rPr>
      </w:pPr>
    </w:p>
    <w:p w14:paraId="0E6F86F5" w14:textId="77777777" w:rsidR="00E50701" w:rsidRDefault="00E50701" w:rsidP="00E50701">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67991734" w14:textId="77777777" w:rsidR="00E50701" w:rsidRDefault="00E50701" w:rsidP="00E50701">
      <w:pPr>
        <w:pStyle w:val="Telobesedila3"/>
        <w:spacing w:after="0"/>
        <w:jc w:val="both"/>
        <w:rPr>
          <w:i w:val="0"/>
          <w:sz w:val="22"/>
          <w:szCs w:val="22"/>
        </w:rPr>
      </w:pPr>
    </w:p>
    <w:p w14:paraId="771C1A8D" w14:textId="77777777" w:rsidR="00E50701" w:rsidRDefault="00E50701" w:rsidP="00E50701">
      <w:pPr>
        <w:jc w:val="both"/>
        <w:rPr>
          <w:i w:val="0"/>
          <w:sz w:val="22"/>
          <w:szCs w:val="22"/>
        </w:rPr>
      </w:pPr>
      <w:r>
        <w:rPr>
          <w:i w:val="0"/>
          <w:sz w:val="22"/>
          <w:szCs w:val="22"/>
        </w:rPr>
        <w:t xml:space="preserve">Izvajalec se obvezuje, da bo pogodbena dela, material in opremo zavaroval tako, kot to predvidevajo Posebne gradbene uzance. </w:t>
      </w:r>
    </w:p>
    <w:p w14:paraId="0C338C4F" w14:textId="77777777" w:rsidR="00E50701" w:rsidRDefault="00E50701" w:rsidP="00E50701">
      <w:pPr>
        <w:jc w:val="both"/>
        <w:rPr>
          <w:i w:val="0"/>
          <w:sz w:val="22"/>
          <w:szCs w:val="22"/>
        </w:rPr>
      </w:pPr>
    </w:p>
    <w:p w14:paraId="309A7A8F" w14:textId="77777777" w:rsidR="00E50701" w:rsidRDefault="00E50701" w:rsidP="00E50701">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315C7AD8" w14:textId="77777777" w:rsidR="00E50701" w:rsidRDefault="00E50701" w:rsidP="00E50701">
      <w:pPr>
        <w:rPr>
          <w:i w:val="0"/>
          <w:sz w:val="22"/>
          <w:szCs w:val="22"/>
        </w:rPr>
      </w:pPr>
    </w:p>
    <w:p w14:paraId="43E18177" w14:textId="77777777" w:rsidR="00E50701" w:rsidRDefault="00E50701" w:rsidP="00E50701">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3D3099A2" w14:textId="77777777" w:rsidR="00E50701" w:rsidRDefault="00E50701" w:rsidP="00E50701">
      <w:pPr>
        <w:pStyle w:val="Telobesedila3"/>
        <w:spacing w:after="0"/>
        <w:jc w:val="both"/>
        <w:rPr>
          <w:i w:val="0"/>
          <w:sz w:val="22"/>
          <w:szCs w:val="22"/>
        </w:rPr>
      </w:pPr>
    </w:p>
    <w:p w14:paraId="0C82A8CE" w14:textId="77777777" w:rsidR="00E50701" w:rsidRDefault="00E50701" w:rsidP="00E50701">
      <w:pPr>
        <w:pStyle w:val="Telobesedila3"/>
        <w:spacing w:after="0"/>
        <w:jc w:val="both"/>
        <w:rPr>
          <w:i w:val="0"/>
          <w:sz w:val="22"/>
          <w:szCs w:val="22"/>
        </w:rPr>
      </w:pPr>
    </w:p>
    <w:p w14:paraId="0B92AF38"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FINANČNO ZAVAROVANJE ZA DOBRO IZVEDBO POGODBENIH OBVEZNOSTI</w:t>
      </w:r>
    </w:p>
    <w:p w14:paraId="1558BCA8" w14:textId="77777777" w:rsidR="00E50701" w:rsidRDefault="00E50701" w:rsidP="00E50701">
      <w:pPr>
        <w:pStyle w:val="Glava"/>
        <w:tabs>
          <w:tab w:val="left" w:pos="708"/>
        </w:tabs>
        <w:jc w:val="both"/>
        <w:rPr>
          <w:i w:val="0"/>
          <w:sz w:val="22"/>
          <w:szCs w:val="22"/>
        </w:rPr>
      </w:pPr>
    </w:p>
    <w:p w14:paraId="084A2D2F" w14:textId="77777777" w:rsidR="00E50701" w:rsidRDefault="00E50701" w:rsidP="00E50701">
      <w:pPr>
        <w:numPr>
          <w:ilvl w:val="0"/>
          <w:numId w:val="38"/>
        </w:numPr>
        <w:ind w:left="0"/>
        <w:jc w:val="center"/>
        <w:rPr>
          <w:i w:val="0"/>
          <w:sz w:val="22"/>
          <w:szCs w:val="22"/>
        </w:rPr>
      </w:pPr>
      <w:r>
        <w:rPr>
          <w:i w:val="0"/>
          <w:sz w:val="22"/>
          <w:szCs w:val="22"/>
        </w:rPr>
        <w:t>člen</w:t>
      </w:r>
    </w:p>
    <w:p w14:paraId="20B427BD" w14:textId="77777777" w:rsidR="00E50701" w:rsidRDefault="00E50701" w:rsidP="00E50701">
      <w:pPr>
        <w:jc w:val="both"/>
        <w:rPr>
          <w:i w:val="0"/>
          <w:sz w:val="22"/>
          <w:szCs w:val="22"/>
        </w:rPr>
      </w:pPr>
    </w:p>
    <w:p w14:paraId="3A6531F6" w14:textId="77777777" w:rsidR="00E50701" w:rsidRDefault="00E50701" w:rsidP="00E50701">
      <w:pPr>
        <w:jc w:val="both"/>
        <w:rPr>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w:t>
      </w:r>
      <w:r>
        <w:rPr>
          <w:i w:val="0"/>
          <w:sz w:val="22"/>
          <w:szCs w:val="22"/>
        </w:rPr>
        <w:lastRenderedPageBreak/>
        <w:t xml:space="preserve">finančno zavarovanje) za dobro izvedbo pogodbenih obveznost po vzorcu iz razpisne dokumentacije, plačljivo na prvi poziv, in sicer v višini 10 % skupne pogodbene cene z DDV, t.j. </w:t>
      </w:r>
      <w:r>
        <w:rPr>
          <w:b/>
          <w:bCs/>
          <w:i w:val="0"/>
          <w:sz w:val="22"/>
          <w:szCs w:val="22"/>
        </w:rPr>
        <w:t>__________</w:t>
      </w:r>
      <w:r>
        <w:rPr>
          <w:b/>
          <w:i w:val="0"/>
          <w:sz w:val="22"/>
          <w:szCs w:val="22"/>
        </w:rPr>
        <w:t xml:space="preserve"> EUR</w:t>
      </w:r>
      <w:r>
        <w:rPr>
          <w:i w:val="0"/>
          <w:sz w:val="22"/>
          <w:szCs w:val="22"/>
        </w:rPr>
        <w:t>, ki ga bodo naročniki unovčili v primeru, če izvajalec svoje pogodbene obveznosti ne bo izpolnil v dogovorjeni kvaliteti, količini in roku, opredeljenih v tej pogodbi. Finančno zavarovanje mora biti izdano pri slovenski banki v slovenskem jeziku.</w:t>
      </w:r>
    </w:p>
    <w:p w14:paraId="573A7BF7" w14:textId="77777777" w:rsidR="00E50701" w:rsidRDefault="00E50701" w:rsidP="00E50701">
      <w:pPr>
        <w:jc w:val="both"/>
        <w:rPr>
          <w:i w:val="0"/>
          <w:sz w:val="22"/>
          <w:szCs w:val="22"/>
        </w:rPr>
      </w:pPr>
    </w:p>
    <w:p w14:paraId="79B28526" w14:textId="77777777" w:rsidR="00E50701" w:rsidRDefault="00E50701" w:rsidP="00E50701">
      <w:pPr>
        <w:jc w:val="both"/>
        <w:rPr>
          <w:i w:val="0"/>
          <w:sz w:val="22"/>
          <w:szCs w:val="22"/>
        </w:rPr>
      </w:pPr>
      <w:r>
        <w:rPr>
          <w:i w:val="0"/>
          <w:sz w:val="22"/>
          <w:szCs w:val="22"/>
        </w:rPr>
        <w:t xml:space="preserve">Trajanje finančnega zavarovanja je še 30 (trideset) dni po preteku roka za dokončanje pogodbenih del. </w:t>
      </w:r>
    </w:p>
    <w:p w14:paraId="50AAFB83" w14:textId="77777777" w:rsidR="00E50701" w:rsidRDefault="00E50701" w:rsidP="00E50701">
      <w:pPr>
        <w:jc w:val="both"/>
        <w:rPr>
          <w:i w:val="0"/>
          <w:sz w:val="22"/>
          <w:szCs w:val="22"/>
        </w:rPr>
      </w:pPr>
    </w:p>
    <w:p w14:paraId="4A7FC268" w14:textId="77777777" w:rsidR="00E50701" w:rsidRDefault="00E50701" w:rsidP="00E50701">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2251E640" w14:textId="77777777" w:rsidR="00E50701" w:rsidRDefault="00E50701" w:rsidP="00E50701">
      <w:pPr>
        <w:jc w:val="both"/>
        <w:rPr>
          <w:i w:val="0"/>
          <w:sz w:val="22"/>
          <w:szCs w:val="22"/>
        </w:rPr>
      </w:pPr>
    </w:p>
    <w:p w14:paraId="3AFAF041" w14:textId="77777777" w:rsidR="00E50701" w:rsidRDefault="00E50701" w:rsidP="00E50701">
      <w:pPr>
        <w:jc w:val="both"/>
        <w:rPr>
          <w:b/>
          <w:i w:val="0"/>
          <w:sz w:val="22"/>
          <w:szCs w:val="22"/>
        </w:rPr>
      </w:pPr>
      <w:r>
        <w:rPr>
          <w:b/>
          <w:i w:val="0"/>
          <w:sz w:val="22"/>
          <w:szCs w:val="22"/>
        </w:rPr>
        <w:t>Za hrambo in unovčitev finančnega zavarovanja iz tega člena se pooblašča MOL - Oddelek za finance in računovodstvo.</w:t>
      </w:r>
    </w:p>
    <w:p w14:paraId="47DFC0A2" w14:textId="77777777" w:rsidR="00E50701" w:rsidRDefault="00E50701" w:rsidP="00E50701">
      <w:pPr>
        <w:jc w:val="both"/>
        <w:rPr>
          <w:i w:val="0"/>
          <w:sz w:val="22"/>
          <w:szCs w:val="22"/>
        </w:rPr>
      </w:pPr>
    </w:p>
    <w:p w14:paraId="6DEDEA94" w14:textId="77777777" w:rsidR="00E50701" w:rsidRDefault="00E50701" w:rsidP="00E50701">
      <w:pPr>
        <w:jc w:val="both"/>
        <w:rPr>
          <w:i w:val="0"/>
          <w:sz w:val="22"/>
          <w:szCs w:val="22"/>
        </w:rPr>
      </w:pPr>
    </w:p>
    <w:p w14:paraId="5B4D26E6"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 xml:space="preserve">PODIZVAJALCI </w:t>
      </w:r>
    </w:p>
    <w:p w14:paraId="39DA3E91" w14:textId="77777777" w:rsidR="00E50701" w:rsidRDefault="00E50701" w:rsidP="00E50701">
      <w:pPr>
        <w:pStyle w:val="Naslov7"/>
        <w:keepNext/>
        <w:numPr>
          <w:ilvl w:val="0"/>
          <w:numId w:val="38"/>
        </w:numPr>
        <w:tabs>
          <w:tab w:val="left" w:pos="1134"/>
        </w:tabs>
        <w:spacing w:before="0" w:after="0"/>
        <w:jc w:val="center"/>
        <w:rPr>
          <w:i w:val="0"/>
          <w:sz w:val="22"/>
          <w:szCs w:val="22"/>
        </w:rPr>
      </w:pPr>
      <w:r>
        <w:rPr>
          <w:i w:val="0"/>
          <w:sz w:val="22"/>
          <w:szCs w:val="22"/>
        </w:rPr>
        <w:t>člen</w:t>
      </w:r>
    </w:p>
    <w:p w14:paraId="049F0191" w14:textId="77777777" w:rsidR="00E50701" w:rsidRDefault="00E50701" w:rsidP="00E50701"/>
    <w:p w14:paraId="630BD6B0" w14:textId="77777777" w:rsidR="00E50701" w:rsidRDefault="00E50701" w:rsidP="00E50701">
      <w:pPr>
        <w:jc w:val="both"/>
        <w:rPr>
          <w:b/>
          <w:sz w:val="22"/>
          <w:szCs w:val="22"/>
        </w:rPr>
      </w:pPr>
      <w:r>
        <w:rPr>
          <w:b/>
          <w:sz w:val="22"/>
          <w:szCs w:val="22"/>
        </w:rPr>
        <w:t xml:space="preserve">Določbe prvega do četrtega odstavka tega člena se upošteva v primeru, če izvajalec ne nastopa s podizvajalc-em/-i </w:t>
      </w:r>
    </w:p>
    <w:p w14:paraId="583814EC" w14:textId="77777777" w:rsidR="00E50701" w:rsidRDefault="00E50701" w:rsidP="00E50701">
      <w:pPr>
        <w:jc w:val="both"/>
        <w:rPr>
          <w:sz w:val="22"/>
          <w:szCs w:val="22"/>
        </w:rPr>
      </w:pPr>
    </w:p>
    <w:p w14:paraId="7A878CA7" w14:textId="77777777" w:rsidR="00E50701" w:rsidRDefault="00E50701" w:rsidP="00E50701">
      <w:pPr>
        <w:jc w:val="both"/>
        <w:rPr>
          <w:i w:val="0"/>
          <w:sz w:val="22"/>
          <w:szCs w:val="22"/>
        </w:rPr>
      </w:pPr>
      <w:r>
        <w:rPr>
          <w:i w:val="0"/>
          <w:sz w:val="22"/>
          <w:szCs w:val="22"/>
        </w:rPr>
        <w:t>Izvajalec ob predložitvi ponudbe in ob sklenitvi te pogodbe nima prijavljenih podizvajalcev za izvedbo pogodbenih del.</w:t>
      </w:r>
    </w:p>
    <w:p w14:paraId="3D2BEA97" w14:textId="77777777" w:rsidR="00E50701" w:rsidRDefault="00E50701" w:rsidP="00E50701">
      <w:pPr>
        <w:jc w:val="both"/>
        <w:rPr>
          <w:i w:val="0"/>
          <w:sz w:val="22"/>
          <w:szCs w:val="22"/>
        </w:rPr>
      </w:pPr>
    </w:p>
    <w:p w14:paraId="58D36983" w14:textId="77777777" w:rsidR="00E50701" w:rsidRDefault="00E50701" w:rsidP="00E50701">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4183AB72" w14:textId="77777777" w:rsidR="00E50701" w:rsidRDefault="00E50701" w:rsidP="00E50701">
      <w:pPr>
        <w:jc w:val="both"/>
        <w:rPr>
          <w:i w:val="0"/>
          <w:sz w:val="22"/>
          <w:szCs w:val="22"/>
        </w:rPr>
      </w:pPr>
    </w:p>
    <w:p w14:paraId="7354FA9E" w14:textId="77777777" w:rsidR="00E50701" w:rsidRDefault="00E50701" w:rsidP="00E50701">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1E1F872C" w14:textId="77777777" w:rsidR="00E50701" w:rsidRDefault="00E50701" w:rsidP="00E50701">
      <w:pPr>
        <w:jc w:val="both"/>
        <w:rPr>
          <w:i w:val="0"/>
          <w:sz w:val="22"/>
          <w:szCs w:val="22"/>
        </w:rPr>
      </w:pPr>
    </w:p>
    <w:p w14:paraId="3A915B8E" w14:textId="77777777" w:rsidR="00E50701" w:rsidRDefault="00E50701" w:rsidP="00E50701">
      <w:pPr>
        <w:jc w:val="both"/>
        <w:rPr>
          <w:i w:val="0"/>
          <w:sz w:val="22"/>
          <w:szCs w:val="22"/>
        </w:rPr>
      </w:pPr>
      <w:r>
        <w:rPr>
          <w:i w:val="0"/>
          <w:sz w:val="22"/>
          <w:szCs w:val="22"/>
        </w:rPr>
        <w:t>Vključitev ali zamenjavo podizvajalc/-a/-ev med izvajanjem te pogodbe pogodbene stranke uredijo z aneksom k tej pogodbi.</w:t>
      </w:r>
    </w:p>
    <w:p w14:paraId="757235BE" w14:textId="77777777" w:rsidR="00E50701" w:rsidRDefault="00E50701" w:rsidP="00E50701">
      <w:pPr>
        <w:jc w:val="both"/>
        <w:rPr>
          <w:i w:val="0"/>
          <w:sz w:val="22"/>
          <w:szCs w:val="22"/>
        </w:rPr>
      </w:pPr>
    </w:p>
    <w:p w14:paraId="3984AE17" w14:textId="77777777" w:rsidR="00E50701" w:rsidRDefault="00E50701" w:rsidP="00E50701">
      <w:pPr>
        <w:jc w:val="both"/>
        <w:rPr>
          <w:b/>
          <w:sz w:val="22"/>
          <w:szCs w:val="22"/>
        </w:rPr>
      </w:pPr>
      <w:r>
        <w:rPr>
          <w:b/>
          <w:sz w:val="22"/>
          <w:szCs w:val="22"/>
        </w:rPr>
        <w:t>/se upošteva v primeru, da izvajalec nastopa s podizvajalc-em/-i /</w:t>
      </w:r>
    </w:p>
    <w:p w14:paraId="321769C5" w14:textId="77777777" w:rsidR="00E50701" w:rsidRDefault="00E50701" w:rsidP="00E50701">
      <w:pPr>
        <w:jc w:val="both"/>
        <w:rPr>
          <w:i w:val="0"/>
          <w:sz w:val="22"/>
          <w:szCs w:val="22"/>
        </w:rPr>
      </w:pPr>
    </w:p>
    <w:p w14:paraId="474173FF" w14:textId="77777777" w:rsidR="00E50701" w:rsidRDefault="00E50701" w:rsidP="00E50701">
      <w:pPr>
        <w:jc w:val="both"/>
        <w:rPr>
          <w:i w:val="0"/>
          <w:sz w:val="22"/>
          <w:szCs w:val="22"/>
        </w:rPr>
      </w:pPr>
      <w:r>
        <w:rPr>
          <w:i w:val="0"/>
          <w:sz w:val="22"/>
          <w:szCs w:val="22"/>
        </w:rPr>
        <w:t>Izvajalec bo pogodbena dela izvedel skupaj z naslednjim/i podizvajalc-em/-i:</w:t>
      </w:r>
    </w:p>
    <w:p w14:paraId="350BD7C7" w14:textId="77777777" w:rsidR="00E50701" w:rsidRDefault="00E50701" w:rsidP="00E50701">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2261B47A" w14:textId="77777777" w:rsidR="00E50701" w:rsidRDefault="00E50701" w:rsidP="00E50701">
      <w:pPr>
        <w:jc w:val="both"/>
        <w:rPr>
          <w:sz w:val="22"/>
          <w:szCs w:val="22"/>
        </w:rPr>
      </w:pPr>
    </w:p>
    <w:p w14:paraId="1955753A" w14:textId="77777777" w:rsidR="00E50701" w:rsidRDefault="00E50701" w:rsidP="00E50701">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7E7F01CA" w14:textId="77777777" w:rsidR="00E50701" w:rsidRDefault="00E50701" w:rsidP="00E50701">
      <w:pPr>
        <w:jc w:val="both"/>
        <w:rPr>
          <w:sz w:val="22"/>
          <w:szCs w:val="22"/>
        </w:rPr>
      </w:pPr>
    </w:p>
    <w:p w14:paraId="6974ACC6" w14:textId="77777777" w:rsidR="00E50701" w:rsidRDefault="00E50701" w:rsidP="00E50701">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3C1514A7" w14:textId="77777777" w:rsidR="00E50701" w:rsidRDefault="00E50701" w:rsidP="00E50701">
      <w:pPr>
        <w:jc w:val="both"/>
        <w:rPr>
          <w:i w:val="0"/>
          <w:sz w:val="22"/>
          <w:szCs w:val="22"/>
        </w:rPr>
      </w:pPr>
    </w:p>
    <w:p w14:paraId="0FC613A7" w14:textId="77777777" w:rsidR="00E50701" w:rsidRDefault="00E50701" w:rsidP="00E50701">
      <w:pPr>
        <w:jc w:val="both"/>
        <w:rPr>
          <w:i w:val="0"/>
          <w:sz w:val="22"/>
          <w:szCs w:val="22"/>
        </w:rPr>
      </w:pPr>
      <w:r>
        <w:rPr>
          <w:i w:val="0"/>
          <w:sz w:val="22"/>
          <w:szCs w:val="22"/>
        </w:rPr>
        <w:t>Izvajalec je naročnikom predložil zahteve za neposredno plačilo za naslednj-ega/-e podizvajalc-a/-e:</w:t>
      </w:r>
    </w:p>
    <w:p w14:paraId="3CEC9DFF" w14:textId="77777777" w:rsidR="00E50701" w:rsidRDefault="00E50701" w:rsidP="00E50701">
      <w:pPr>
        <w:jc w:val="both"/>
        <w:rPr>
          <w:i w:val="0"/>
          <w:sz w:val="22"/>
          <w:szCs w:val="22"/>
        </w:rPr>
      </w:pPr>
      <w:r>
        <w:rPr>
          <w:i w:val="0"/>
          <w:sz w:val="22"/>
          <w:szCs w:val="22"/>
        </w:rPr>
        <w:lastRenderedPageBreak/>
        <w:t>- ……………………………, (zahteva z dne ………………………..)</w:t>
      </w:r>
    </w:p>
    <w:p w14:paraId="5C761F8B" w14:textId="77777777" w:rsidR="00E50701" w:rsidRDefault="00E50701" w:rsidP="00E50701">
      <w:pPr>
        <w:jc w:val="both"/>
        <w:rPr>
          <w:i w:val="0"/>
          <w:sz w:val="22"/>
          <w:szCs w:val="22"/>
        </w:rPr>
      </w:pPr>
      <w:r>
        <w:rPr>
          <w:i w:val="0"/>
          <w:sz w:val="22"/>
          <w:szCs w:val="22"/>
        </w:rPr>
        <w:t>- ……………………………, (zahteva z dne ………………………..).</w:t>
      </w:r>
    </w:p>
    <w:p w14:paraId="3AA50484" w14:textId="77777777" w:rsidR="00E50701" w:rsidRDefault="00E50701" w:rsidP="00E50701">
      <w:pPr>
        <w:jc w:val="both"/>
        <w:rPr>
          <w:i w:val="0"/>
          <w:sz w:val="22"/>
          <w:szCs w:val="22"/>
        </w:rPr>
      </w:pPr>
    </w:p>
    <w:p w14:paraId="67AB20CE" w14:textId="77777777" w:rsidR="00E50701" w:rsidRDefault="00E50701" w:rsidP="00E50701">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2B166B69" w14:textId="77777777" w:rsidR="00E50701" w:rsidRDefault="00E50701" w:rsidP="00E50701">
      <w:pPr>
        <w:jc w:val="both"/>
        <w:rPr>
          <w:i w:val="0"/>
          <w:sz w:val="22"/>
          <w:szCs w:val="22"/>
        </w:rPr>
      </w:pPr>
    </w:p>
    <w:p w14:paraId="16235631" w14:textId="77777777" w:rsidR="00E50701" w:rsidRDefault="00E50701" w:rsidP="00E50701">
      <w:pPr>
        <w:jc w:val="both"/>
        <w:rPr>
          <w:i w:val="0"/>
          <w:sz w:val="22"/>
          <w:szCs w:val="22"/>
        </w:rPr>
      </w:pPr>
      <w:r>
        <w:rPr>
          <w:i w:val="0"/>
          <w:sz w:val="22"/>
          <w:szCs w:val="22"/>
        </w:rPr>
        <w:t xml:space="preserve">V razmerju do naročnikov izvajalec v celoti odgovarja za izvedbo del, ki so predmet te pogodbe. </w:t>
      </w:r>
    </w:p>
    <w:p w14:paraId="64AE4E5F" w14:textId="77777777" w:rsidR="00E50701" w:rsidRDefault="00E50701" w:rsidP="00E50701">
      <w:pPr>
        <w:jc w:val="both"/>
        <w:rPr>
          <w:i w:val="0"/>
          <w:sz w:val="22"/>
          <w:szCs w:val="22"/>
        </w:rPr>
      </w:pPr>
    </w:p>
    <w:p w14:paraId="0E0171AD" w14:textId="77777777" w:rsidR="00E50701" w:rsidRDefault="00E50701" w:rsidP="00E50701">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6872A12F" w14:textId="77777777" w:rsidR="00E50701" w:rsidRDefault="00E50701" w:rsidP="00E50701">
      <w:pPr>
        <w:jc w:val="both"/>
        <w:rPr>
          <w:i w:val="0"/>
          <w:szCs w:val="24"/>
        </w:rPr>
      </w:pPr>
    </w:p>
    <w:p w14:paraId="109E6FC7" w14:textId="77777777" w:rsidR="00E50701" w:rsidRDefault="00E50701" w:rsidP="00E50701">
      <w:pPr>
        <w:jc w:val="both"/>
        <w:rPr>
          <w:i w:val="0"/>
          <w:szCs w:val="24"/>
        </w:rPr>
      </w:pPr>
    </w:p>
    <w:p w14:paraId="2932E7C2"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NAČIN OBRAČUNA IN PLAČILA POGODBENIH DEL</w:t>
      </w:r>
    </w:p>
    <w:p w14:paraId="20F1B560" w14:textId="77777777" w:rsidR="00E50701" w:rsidRDefault="00E50701" w:rsidP="00E50701">
      <w:pPr>
        <w:jc w:val="both"/>
        <w:rPr>
          <w:i w:val="0"/>
          <w:sz w:val="22"/>
          <w:szCs w:val="22"/>
        </w:rPr>
      </w:pPr>
    </w:p>
    <w:p w14:paraId="73C7EAAE" w14:textId="77777777" w:rsidR="00E50701" w:rsidRDefault="00E50701" w:rsidP="00E50701">
      <w:pPr>
        <w:numPr>
          <w:ilvl w:val="0"/>
          <w:numId w:val="38"/>
        </w:numPr>
        <w:ind w:left="0"/>
        <w:jc w:val="center"/>
        <w:rPr>
          <w:i w:val="0"/>
          <w:sz w:val="22"/>
          <w:szCs w:val="22"/>
        </w:rPr>
      </w:pPr>
      <w:r>
        <w:rPr>
          <w:i w:val="0"/>
          <w:sz w:val="22"/>
          <w:szCs w:val="22"/>
        </w:rPr>
        <w:t>člen</w:t>
      </w:r>
    </w:p>
    <w:p w14:paraId="57830800" w14:textId="77777777" w:rsidR="00E50701" w:rsidRDefault="00E50701" w:rsidP="00E50701">
      <w:pPr>
        <w:jc w:val="both"/>
        <w:rPr>
          <w:i w:val="0"/>
          <w:sz w:val="22"/>
          <w:szCs w:val="22"/>
        </w:rPr>
      </w:pPr>
    </w:p>
    <w:p w14:paraId="58D6CC54" w14:textId="77777777" w:rsidR="00E50701" w:rsidRDefault="00E50701" w:rsidP="00E50701">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436994AC" w14:textId="77777777" w:rsidR="00E50701" w:rsidRDefault="00E50701" w:rsidP="00E50701">
      <w:pPr>
        <w:jc w:val="both"/>
        <w:rPr>
          <w:i w:val="0"/>
          <w:sz w:val="22"/>
          <w:szCs w:val="22"/>
        </w:rPr>
      </w:pPr>
    </w:p>
    <w:p w14:paraId="44796260" w14:textId="77777777" w:rsidR="00E50701" w:rsidRDefault="00E50701" w:rsidP="00E50701">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7FBFD92F" w14:textId="77777777" w:rsidR="00E50701" w:rsidRDefault="00E50701" w:rsidP="00E50701">
      <w:pPr>
        <w:jc w:val="both"/>
        <w:rPr>
          <w:i w:val="0"/>
          <w:sz w:val="22"/>
          <w:szCs w:val="22"/>
        </w:rPr>
      </w:pPr>
    </w:p>
    <w:p w14:paraId="7DFBD7E2" w14:textId="77777777" w:rsidR="00E50701" w:rsidRDefault="00E50701" w:rsidP="00E50701">
      <w:pPr>
        <w:jc w:val="both"/>
        <w:rPr>
          <w:i w:val="0"/>
          <w:sz w:val="22"/>
          <w:szCs w:val="22"/>
        </w:rPr>
      </w:pPr>
      <w:r>
        <w:rPr>
          <w:i w:val="0"/>
          <w:sz w:val="22"/>
          <w:szCs w:val="22"/>
        </w:rPr>
        <w:t>Začasne situacije izstavlja izvajalec za dobo enega meseca, pri čemer je obračunsko obdobje od prvega do zadnjega dne v mesecu.</w:t>
      </w:r>
    </w:p>
    <w:p w14:paraId="4195E406" w14:textId="77777777" w:rsidR="00E50701" w:rsidRDefault="00E50701" w:rsidP="00E50701">
      <w:pPr>
        <w:jc w:val="both"/>
        <w:rPr>
          <w:i w:val="0"/>
          <w:sz w:val="22"/>
          <w:szCs w:val="22"/>
        </w:rPr>
      </w:pPr>
    </w:p>
    <w:p w14:paraId="2E599BD0" w14:textId="77777777" w:rsidR="00E50701" w:rsidRDefault="00E50701" w:rsidP="00E50701">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EBB480A" w14:textId="77777777" w:rsidR="00E50701" w:rsidRDefault="00E50701" w:rsidP="00E50701">
      <w:pPr>
        <w:jc w:val="both"/>
        <w:rPr>
          <w:i w:val="0"/>
          <w:sz w:val="22"/>
          <w:szCs w:val="22"/>
        </w:rPr>
      </w:pPr>
    </w:p>
    <w:p w14:paraId="31C77A6E" w14:textId="77777777" w:rsidR="00E50701" w:rsidRDefault="00E50701" w:rsidP="00E50701">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4CB09CC9" w14:textId="77777777" w:rsidR="00E50701" w:rsidRDefault="00E50701" w:rsidP="00E50701">
      <w:pPr>
        <w:jc w:val="both"/>
        <w:rPr>
          <w:i w:val="0"/>
          <w:sz w:val="22"/>
          <w:szCs w:val="22"/>
        </w:rPr>
      </w:pPr>
    </w:p>
    <w:p w14:paraId="2E7BA828" w14:textId="77777777" w:rsidR="00E50701" w:rsidRDefault="00E50701" w:rsidP="00E50701">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58EED7E7" w14:textId="77777777" w:rsidR="00E50701" w:rsidRDefault="00E50701" w:rsidP="00E50701">
      <w:pPr>
        <w:jc w:val="both"/>
        <w:rPr>
          <w:i w:val="0"/>
          <w:sz w:val="22"/>
          <w:szCs w:val="22"/>
        </w:rPr>
      </w:pPr>
    </w:p>
    <w:p w14:paraId="5DDD9CCC" w14:textId="77777777" w:rsidR="00E50701" w:rsidRDefault="00E50701" w:rsidP="00E50701">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19D51CD2" w14:textId="77777777" w:rsidR="00E50701" w:rsidRDefault="00E50701" w:rsidP="00E50701">
      <w:pPr>
        <w:jc w:val="both"/>
        <w:rPr>
          <w:i w:val="0"/>
          <w:sz w:val="22"/>
          <w:szCs w:val="22"/>
        </w:rPr>
      </w:pPr>
    </w:p>
    <w:p w14:paraId="1FBF6E8C" w14:textId="77777777" w:rsidR="00E50701" w:rsidRDefault="00E50701" w:rsidP="00E50701">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C7560—21-220036</w:t>
      </w:r>
      <w:r>
        <w:rPr>
          <w:i w:val="0"/>
          <w:sz w:val="22"/>
          <w:szCs w:val="22"/>
        </w:rPr>
        <w:t xml:space="preserve">, sicer bo MOL situacijo (e-račun) zavrnil kot nepopolno. Številka </w:t>
      </w:r>
      <w:r>
        <w:rPr>
          <w:b/>
          <w:i w:val="0"/>
          <w:color w:val="000000"/>
          <w:sz w:val="22"/>
          <w:szCs w:val="22"/>
          <w:lang w:eastAsia="en-US"/>
        </w:rPr>
        <w:t xml:space="preserve">C7560-21-220036 </w:t>
      </w:r>
      <w:r>
        <w:rPr>
          <w:i w:val="0"/>
          <w:sz w:val="22"/>
          <w:szCs w:val="22"/>
        </w:rPr>
        <w:t xml:space="preserve">je hkrati številka referenčnega dokumenta na e-računu. </w:t>
      </w:r>
    </w:p>
    <w:p w14:paraId="0E00A490" w14:textId="77777777" w:rsidR="00E50701" w:rsidRDefault="00E50701" w:rsidP="00E50701">
      <w:pPr>
        <w:jc w:val="both"/>
        <w:rPr>
          <w:i w:val="0"/>
          <w:sz w:val="22"/>
          <w:szCs w:val="22"/>
        </w:rPr>
      </w:pPr>
    </w:p>
    <w:p w14:paraId="49B5E887" w14:textId="77777777" w:rsidR="00E50701" w:rsidRDefault="00E50701" w:rsidP="00E50701">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62A65011" w14:textId="77777777" w:rsidR="00E50701" w:rsidRDefault="00E50701" w:rsidP="00E50701">
      <w:pPr>
        <w:jc w:val="both"/>
        <w:rPr>
          <w:i w:val="0"/>
          <w:sz w:val="22"/>
          <w:szCs w:val="22"/>
        </w:rPr>
      </w:pPr>
    </w:p>
    <w:p w14:paraId="215A91E4" w14:textId="77777777" w:rsidR="00E50701" w:rsidRDefault="00E50701" w:rsidP="00E50701">
      <w:pPr>
        <w:jc w:val="both"/>
        <w:rPr>
          <w:i w:val="0"/>
          <w:sz w:val="22"/>
          <w:szCs w:val="22"/>
        </w:rPr>
      </w:pPr>
      <w:r>
        <w:rPr>
          <w:i w:val="0"/>
          <w:sz w:val="22"/>
          <w:szCs w:val="22"/>
        </w:rPr>
        <w:lastRenderedPageBreak/>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2A9B9904" w14:textId="77777777" w:rsidR="00E50701" w:rsidRDefault="00E50701" w:rsidP="00E50701">
      <w:pPr>
        <w:jc w:val="both"/>
        <w:rPr>
          <w:i w:val="0"/>
          <w:sz w:val="22"/>
          <w:szCs w:val="22"/>
        </w:rPr>
      </w:pPr>
    </w:p>
    <w:p w14:paraId="2E4A0958" w14:textId="77777777" w:rsidR="00E50701" w:rsidRDefault="00E50701" w:rsidP="00E50701">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14:paraId="6955351B" w14:textId="77777777" w:rsidR="00E50701" w:rsidRDefault="00E50701" w:rsidP="00E50701">
      <w:pPr>
        <w:jc w:val="both"/>
        <w:rPr>
          <w:i w:val="0"/>
          <w:sz w:val="22"/>
          <w:szCs w:val="22"/>
        </w:rPr>
      </w:pPr>
    </w:p>
    <w:p w14:paraId="04E3393C" w14:textId="77777777" w:rsidR="00E50701" w:rsidRDefault="00E50701" w:rsidP="00E50701">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1C175FE8" w14:textId="77777777" w:rsidR="00E50701" w:rsidRDefault="00E50701" w:rsidP="00E50701">
      <w:pPr>
        <w:jc w:val="both"/>
        <w:rPr>
          <w:i w:val="0"/>
          <w:sz w:val="22"/>
          <w:szCs w:val="22"/>
        </w:rPr>
      </w:pPr>
    </w:p>
    <w:p w14:paraId="47C70818" w14:textId="77777777" w:rsidR="00E50701" w:rsidRDefault="00E50701" w:rsidP="00E50701">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398E5F21" w14:textId="77777777" w:rsidR="00E50701" w:rsidRDefault="00E50701" w:rsidP="00E50701">
      <w:pPr>
        <w:rPr>
          <w:i w:val="0"/>
          <w:sz w:val="22"/>
          <w:szCs w:val="22"/>
        </w:rPr>
      </w:pPr>
    </w:p>
    <w:p w14:paraId="25E449BC" w14:textId="77777777" w:rsidR="00E50701" w:rsidRDefault="00E50701" w:rsidP="00E50701">
      <w:pPr>
        <w:rPr>
          <w:b/>
          <w:i w:val="0"/>
          <w:sz w:val="22"/>
          <w:szCs w:val="22"/>
        </w:rPr>
      </w:pPr>
      <w:r>
        <w:rPr>
          <w:b/>
          <w:i w:val="0"/>
          <w:sz w:val="22"/>
          <w:szCs w:val="22"/>
        </w:rPr>
        <w:t>Rok za plačilo situacije je:</w:t>
      </w:r>
    </w:p>
    <w:p w14:paraId="41ED757B" w14:textId="77777777" w:rsidR="00E50701" w:rsidRDefault="00E50701" w:rsidP="00E50701">
      <w:pPr>
        <w:jc w:val="both"/>
        <w:rPr>
          <w:i w:val="0"/>
          <w:sz w:val="22"/>
          <w:szCs w:val="22"/>
        </w:rPr>
      </w:pPr>
      <w:r>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14:paraId="4DC0D4C3" w14:textId="77777777" w:rsidR="00E50701" w:rsidRDefault="00E50701" w:rsidP="00E50701">
      <w:pPr>
        <w:jc w:val="both"/>
        <w:rPr>
          <w:i w:val="0"/>
          <w:sz w:val="22"/>
          <w:szCs w:val="22"/>
        </w:rPr>
      </w:pPr>
      <w:r>
        <w:rPr>
          <w:i w:val="0"/>
          <w:sz w:val="22"/>
          <w:szCs w:val="22"/>
        </w:rPr>
        <w:t>- za ostale naročnike (lastnike objekta) 30 (trideset) dni po prejemu situacije.</w:t>
      </w:r>
    </w:p>
    <w:p w14:paraId="79AF17F3" w14:textId="77777777" w:rsidR="00E50701" w:rsidRDefault="00E50701" w:rsidP="00E50701">
      <w:pPr>
        <w:jc w:val="both"/>
        <w:rPr>
          <w:i w:val="0"/>
          <w:sz w:val="22"/>
          <w:szCs w:val="22"/>
        </w:rPr>
      </w:pPr>
    </w:p>
    <w:p w14:paraId="4D36C0AF" w14:textId="77777777" w:rsidR="00E50701" w:rsidRDefault="00E50701" w:rsidP="00E50701">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488AD9B5" w14:textId="77777777" w:rsidR="00E50701" w:rsidRDefault="00E50701" w:rsidP="00E50701">
      <w:pPr>
        <w:jc w:val="both"/>
        <w:rPr>
          <w:i w:val="0"/>
          <w:sz w:val="22"/>
          <w:szCs w:val="22"/>
        </w:rPr>
      </w:pPr>
    </w:p>
    <w:p w14:paraId="11CED052" w14:textId="77777777" w:rsidR="00E50701" w:rsidRDefault="00E50701" w:rsidP="00E50701">
      <w:pPr>
        <w:numPr>
          <w:ilvl w:val="0"/>
          <w:numId w:val="38"/>
        </w:numPr>
        <w:ind w:left="0"/>
        <w:jc w:val="center"/>
        <w:rPr>
          <w:i w:val="0"/>
          <w:sz w:val="22"/>
          <w:szCs w:val="22"/>
        </w:rPr>
      </w:pPr>
      <w:r>
        <w:rPr>
          <w:i w:val="0"/>
          <w:sz w:val="22"/>
          <w:szCs w:val="22"/>
        </w:rPr>
        <w:t>člen</w:t>
      </w:r>
    </w:p>
    <w:p w14:paraId="461A8BEB" w14:textId="77777777" w:rsidR="00E50701" w:rsidRDefault="00E50701" w:rsidP="00E50701">
      <w:pPr>
        <w:rPr>
          <w:i w:val="0"/>
          <w:sz w:val="22"/>
          <w:szCs w:val="22"/>
        </w:rPr>
      </w:pPr>
    </w:p>
    <w:p w14:paraId="03767DB5" w14:textId="77777777" w:rsidR="00E50701" w:rsidRDefault="00E50701" w:rsidP="00E50701">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73C1393B" w14:textId="77777777" w:rsidR="00E50701" w:rsidRDefault="00E50701" w:rsidP="00E50701">
      <w:pPr>
        <w:jc w:val="both"/>
        <w:rPr>
          <w:i w:val="0"/>
          <w:sz w:val="22"/>
          <w:szCs w:val="22"/>
        </w:rPr>
      </w:pPr>
    </w:p>
    <w:p w14:paraId="56BD7A47" w14:textId="77777777" w:rsidR="00E50701" w:rsidRDefault="00E50701" w:rsidP="00E50701">
      <w:pPr>
        <w:jc w:val="both"/>
        <w:rPr>
          <w:i w:val="0"/>
          <w:sz w:val="22"/>
          <w:szCs w:val="22"/>
        </w:rPr>
      </w:pPr>
      <w:r>
        <w:rPr>
          <w:i w:val="0"/>
          <w:sz w:val="22"/>
          <w:szCs w:val="22"/>
        </w:rPr>
        <w:t>Če katerikoli izmed naročnikov zamuja s plačilom nespornega zneska situacije, je dolžan plačati zakonite zamudne obresti.</w:t>
      </w:r>
    </w:p>
    <w:p w14:paraId="3E08DAB9" w14:textId="77777777" w:rsidR="00E50701" w:rsidRDefault="00E50701" w:rsidP="00E50701">
      <w:pPr>
        <w:rPr>
          <w:i w:val="0"/>
          <w:sz w:val="22"/>
          <w:szCs w:val="22"/>
        </w:rPr>
      </w:pPr>
    </w:p>
    <w:p w14:paraId="74BBB861" w14:textId="77777777" w:rsidR="00E50701" w:rsidRDefault="00E50701" w:rsidP="00E50701">
      <w:pPr>
        <w:rPr>
          <w:i w:val="0"/>
          <w:sz w:val="22"/>
          <w:szCs w:val="22"/>
        </w:rPr>
      </w:pPr>
    </w:p>
    <w:p w14:paraId="609D64E3"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POGODBENA KAZEN</w:t>
      </w:r>
    </w:p>
    <w:p w14:paraId="113437DA" w14:textId="77777777" w:rsidR="00E50701" w:rsidRDefault="00E50701" w:rsidP="00E50701">
      <w:pPr>
        <w:rPr>
          <w:sz w:val="22"/>
          <w:szCs w:val="22"/>
        </w:rPr>
      </w:pPr>
    </w:p>
    <w:p w14:paraId="1B4F6271" w14:textId="77777777" w:rsidR="00E50701" w:rsidRDefault="00E50701" w:rsidP="00E50701">
      <w:pPr>
        <w:numPr>
          <w:ilvl w:val="0"/>
          <w:numId w:val="38"/>
        </w:numPr>
        <w:ind w:left="0"/>
        <w:jc w:val="center"/>
        <w:rPr>
          <w:i w:val="0"/>
          <w:sz w:val="22"/>
          <w:szCs w:val="22"/>
        </w:rPr>
      </w:pPr>
      <w:r>
        <w:rPr>
          <w:i w:val="0"/>
          <w:sz w:val="22"/>
          <w:szCs w:val="22"/>
        </w:rPr>
        <w:t>člen</w:t>
      </w:r>
    </w:p>
    <w:p w14:paraId="4F803E06" w14:textId="77777777" w:rsidR="00E50701" w:rsidRDefault="00E50701" w:rsidP="00E50701">
      <w:pPr>
        <w:jc w:val="both"/>
        <w:rPr>
          <w:i w:val="0"/>
          <w:sz w:val="22"/>
          <w:szCs w:val="22"/>
        </w:rPr>
      </w:pPr>
    </w:p>
    <w:p w14:paraId="05D85622" w14:textId="77777777" w:rsidR="00E50701" w:rsidRDefault="00E50701" w:rsidP="00E50701">
      <w:pPr>
        <w:jc w:val="both"/>
        <w:rPr>
          <w:i w:val="0"/>
          <w:sz w:val="22"/>
          <w:szCs w:val="22"/>
        </w:rPr>
      </w:pPr>
      <w:r>
        <w:rPr>
          <w:i w:val="0"/>
          <w:sz w:val="22"/>
          <w:szCs w:val="22"/>
        </w:rPr>
        <w:t xml:space="preserve">Če izvajalec iz razlogov, za katere je odgovoren, ne izpolni pravilno svojih obveznosti v pogodbeno določenem roku, je dolžan plačati naročniku za vsak koledarski dan zamude pogodbeno kazen v višini 5 </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(pet promilov) od skupne pogodbene cene z DDV, to je ……..... EUR. Pogodbena kazen skupno ne sme preseči 5 % (pet odstotkov) skupne  pogodbene cene z DDV.</w:t>
      </w:r>
    </w:p>
    <w:p w14:paraId="576D03AF" w14:textId="77777777" w:rsidR="00E50701" w:rsidRDefault="00E50701" w:rsidP="00E50701">
      <w:pPr>
        <w:jc w:val="both"/>
        <w:rPr>
          <w:i w:val="0"/>
          <w:sz w:val="22"/>
          <w:szCs w:val="22"/>
        </w:rPr>
      </w:pPr>
    </w:p>
    <w:p w14:paraId="0C33264C" w14:textId="77777777" w:rsidR="00E50701" w:rsidRDefault="00E50701" w:rsidP="00E50701">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2150DD4B" w14:textId="77777777" w:rsidR="00E50701" w:rsidRDefault="00E50701" w:rsidP="00E50701">
      <w:pPr>
        <w:jc w:val="both"/>
        <w:rPr>
          <w:i w:val="0"/>
          <w:sz w:val="22"/>
          <w:szCs w:val="22"/>
        </w:rPr>
      </w:pPr>
    </w:p>
    <w:p w14:paraId="36465C1D" w14:textId="77777777" w:rsidR="00E50701" w:rsidRDefault="00E50701" w:rsidP="00E50701">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4448A485" w14:textId="77777777" w:rsidR="00E50701" w:rsidRDefault="00E50701" w:rsidP="00E50701">
      <w:pPr>
        <w:jc w:val="both"/>
        <w:rPr>
          <w:i w:val="0"/>
          <w:sz w:val="22"/>
          <w:szCs w:val="22"/>
        </w:rPr>
      </w:pPr>
    </w:p>
    <w:p w14:paraId="31DC4FF1" w14:textId="77777777" w:rsidR="00E50701" w:rsidRDefault="00E50701" w:rsidP="00E50701">
      <w:pPr>
        <w:jc w:val="both"/>
        <w:rPr>
          <w:i w:val="0"/>
          <w:sz w:val="22"/>
          <w:szCs w:val="22"/>
        </w:rPr>
      </w:pPr>
      <w:r>
        <w:rPr>
          <w:i w:val="0"/>
          <w:sz w:val="22"/>
          <w:szCs w:val="22"/>
        </w:rPr>
        <w:t>Plačilo pogodbene kazni izvajalca ne odvezuje od izpolnitve pogodbenih obveznosti.</w:t>
      </w:r>
    </w:p>
    <w:p w14:paraId="6BF3B148" w14:textId="77777777" w:rsidR="00E50701" w:rsidRDefault="00E50701" w:rsidP="00E50701">
      <w:pPr>
        <w:jc w:val="both"/>
        <w:rPr>
          <w:i w:val="0"/>
          <w:sz w:val="22"/>
          <w:szCs w:val="22"/>
        </w:rPr>
      </w:pPr>
    </w:p>
    <w:p w14:paraId="7EE50419" w14:textId="77777777" w:rsidR="00E50701" w:rsidRDefault="00E50701" w:rsidP="00E50701">
      <w:pPr>
        <w:jc w:val="both"/>
        <w:rPr>
          <w:i w:val="0"/>
          <w:sz w:val="22"/>
          <w:szCs w:val="22"/>
        </w:rPr>
      </w:pPr>
      <w:r>
        <w:rPr>
          <w:i w:val="0"/>
          <w:sz w:val="22"/>
          <w:szCs w:val="22"/>
        </w:rPr>
        <w:t>Plačilo pogodbene kazni za zamudo ne vpliva na morebitne druge odškodninske zahtevke naročnika.</w:t>
      </w:r>
    </w:p>
    <w:p w14:paraId="32DB377B" w14:textId="77777777" w:rsidR="00E50701" w:rsidRDefault="00E50701" w:rsidP="00E50701">
      <w:pPr>
        <w:jc w:val="both"/>
        <w:rPr>
          <w:i w:val="0"/>
          <w:sz w:val="22"/>
          <w:szCs w:val="22"/>
        </w:rPr>
      </w:pPr>
    </w:p>
    <w:p w14:paraId="1EEC4207" w14:textId="77777777" w:rsidR="00E50701" w:rsidRDefault="00E50701" w:rsidP="00E50701">
      <w:pPr>
        <w:jc w:val="both"/>
        <w:rPr>
          <w:i w:val="0"/>
          <w:sz w:val="22"/>
          <w:szCs w:val="22"/>
        </w:rPr>
      </w:pPr>
      <w:r>
        <w:rPr>
          <w:i w:val="0"/>
          <w:sz w:val="22"/>
          <w:szCs w:val="22"/>
        </w:rPr>
        <w:t xml:space="preserve">Izvajalec pride v zamudo že z zakasnitvijo izvedbe posamezne faze pogodbenih del, določene v terminskem planu. </w:t>
      </w:r>
    </w:p>
    <w:p w14:paraId="68ADBFF0" w14:textId="77777777" w:rsidR="00E50701" w:rsidRDefault="00E50701" w:rsidP="00E50701">
      <w:pPr>
        <w:rPr>
          <w:i w:val="0"/>
          <w:sz w:val="22"/>
          <w:szCs w:val="22"/>
        </w:rPr>
      </w:pPr>
    </w:p>
    <w:p w14:paraId="6CA93945" w14:textId="77777777" w:rsidR="00E50701" w:rsidRDefault="00E50701" w:rsidP="00E50701">
      <w:pPr>
        <w:numPr>
          <w:ilvl w:val="0"/>
          <w:numId w:val="38"/>
        </w:numPr>
        <w:ind w:left="0"/>
        <w:jc w:val="center"/>
        <w:rPr>
          <w:i w:val="0"/>
          <w:sz w:val="22"/>
          <w:szCs w:val="22"/>
        </w:rPr>
      </w:pPr>
      <w:r>
        <w:rPr>
          <w:i w:val="0"/>
          <w:sz w:val="22"/>
          <w:szCs w:val="22"/>
        </w:rPr>
        <w:lastRenderedPageBreak/>
        <w:t>člen</w:t>
      </w:r>
    </w:p>
    <w:p w14:paraId="3306F92A" w14:textId="77777777" w:rsidR="00E50701" w:rsidRDefault="00E50701" w:rsidP="00E50701">
      <w:pPr>
        <w:rPr>
          <w:i w:val="0"/>
          <w:sz w:val="22"/>
          <w:szCs w:val="22"/>
        </w:rPr>
      </w:pPr>
    </w:p>
    <w:p w14:paraId="2D9185B8" w14:textId="77777777" w:rsidR="00E50701" w:rsidRDefault="00E50701" w:rsidP="00E50701">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42C3A5EE" w14:textId="77777777" w:rsidR="00E50701" w:rsidRDefault="00E50701" w:rsidP="00E50701">
      <w:pPr>
        <w:jc w:val="both"/>
        <w:rPr>
          <w:i w:val="0"/>
          <w:sz w:val="22"/>
          <w:szCs w:val="22"/>
        </w:rPr>
      </w:pPr>
    </w:p>
    <w:p w14:paraId="66C17D3E" w14:textId="77777777" w:rsidR="00E50701" w:rsidRDefault="00E50701" w:rsidP="00E50701">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27EE8EF0" w14:textId="77777777" w:rsidR="00E50701" w:rsidRDefault="00E50701" w:rsidP="00E50701">
      <w:pPr>
        <w:jc w:val="both"/>
        <w:rPr>
          <w:i w:val="0"/>
          <w:sz w:val="22"/>
          <w:szCs w:val="22"/>
        </w:rPr>
      </w:pPr>
    </w:p>
    <w:p w14:paraId="05EE57BF" w14:textId="77777777" w:rsidR="00E50701" w:rsidRDefault="00E50701" w:rsidP="00E50701">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23A8E399" w14:textId="77777777" w:rsidR="00E50701" w:rsidRDefault="00E50701" w:rsidP="00E50701">
      <w:pPr>
        <w:jc w:val="both"/>
        <w:rPr>
          <w:i w:val="0"/>
          <w:sz w:val="22"/>
          <w:szCs w:val="22"/>
        </w:rPr>
      </w:pPr>
    </w:p>
    <w:p w14:paraId="21303AAD" w14:textId="77777777" w:rsidR="00E50701" w:rsidRDefault="00E50701" w:rsidP="00E50701">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5247CD5F" w14:textId="77777777" w:rsidR="00E50701" w:rsidRDefault="00E50701" w:rsidP="00E50701">
      <w:pPr>
        <w:rPr>
          <w:i w:val="0"/>
          <w:sz w:val="22"/>
          <w:szCs w:val="22"/>
        </w:rPr>
      </w:pPr>
    </w:p>
    <w:p w14:paraId="279E9D24" w14:textId="77777777" w:rsidR="00E50701" w:rsidRDefault="00E50701" w:rsidP="00E50701">
      <w:pPr>
        <w:rPr>
          <w:i w:val="0"/>
          <w:sz w:val="22"/>
          <w:szCs w:val="22"/>
        </w:rPr>
      </w:pPr>
    </w:p>
    <w:p w14:paraId="0AFF2993"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JAMSTVA IN GARANCIJE ZA ODPRAVO NAPAK V GARANCIJSKI DOBI</w:t>
      </w:r>
    </w:p>
    <w:p w14:paraId="79EAA86B" w14:textId="77777777" w:rsidR="00E50701" w:rsidRDefault="00E50701" w:rsidP="00E50701">
      <w:pPr>
        <w:rPr>
          <w:i w:val="0"/>
          <w:sz w:val="22"/>
          <w:szCs w:val="22"/>
        </w:rPr>
      </w:pPr>
    </w:p>
    <w:p w14:paraId="3A4BFDAB" w14:textId="77777777" w:rsidR="00E50701" w:rsidRDefault="00E50701" w:rsidP="00E50701">
      <w:pPr>
        <w:numPr>
          <w:ilvl w:val="0"/>
          <w:numId w:val="38"/>
        </w:numPr>
        <w:ind w:left="0"/>
        <w:jc w:val="center"/>
        <w:rPr>
          <w:i w:val="0"/>
          <w:sz w:val="22"/>
          <w:szCs w:val="22"/>
        </w:rPr>
      </w:pPr>
      <w:r>
        <w:rPr>
          <w:i w:val="0"/>
          <w:sz w:val="22"/>
          <w:szCs w:val="22"/>
        </w:rPr>
        <w:t>člen</w:t>
      </w:r>
    </w:p>
    <w:p w14:paraId="104F5913" w14:textId="77777777" w:rsidR="00E50701" w:rsidRDefault="00E50701" w:rsidP="00E50701">
      <w:pPr>
        <w:rPr>
          <w:i w:val="0"/>
          <w:sz w:val="22"/>
          <w:szCs w:val="22"/>
        </w:rPr>
      </w:pPr>
    </w:p>
    <w:p w14:paraId="4F18DA1C" w14:textId="77777777" w:rsidR="00E50701" w:rsidRDefault="00E50701" w:rsidP="00E50701">
      <w:pPr>
        <w:rPr>
          <w:i w:val="0"/>
          <w:sz w:val="22"/>
          <w:szCs w:val="22"/>
        </w:rPr>
      </w:pPr>
      <w:r>
        <w:rPr>
          <w:i w:val="0"/>
          <w:sz w:val="22"/>
          <w:szCs w:val="22"/>
        </w:rPr>
        <w:t>Garancijski rok za izvedena dela je:</w:t>
      </w:r>
    </w:p>
    <w:p w14:paraId="07744475" w14:textId="77777777" w:rsidR="00E50701" w:rsidRDefault="00E50701" w:rsidP="00E50701">
      <w:pPr>
        <w:numPr>
          <w:ilvl w:val="0"/>
          <w:numId w:val="41"/>
        </w:numPr>
        <w:ind w:left="0" w:firstLine="0"/>
        <w:rPr>
          <w:sz w:val="22"/>
          <w:szCs w:val="22"/>
        </w:rPr>
      </w:pPr>
      <w:r>
        <w:rPr>
          <w:i w:val="0"/>
          <w:sz w:val="22"/>
          <w:szCs w:val="22"/>
        </w:rPr>
        <w:t>za fasado 10 (deset) let,</w:t>
      </w:r>
    </w:p>
    <w:p w14:paraId="1272FFA5" w14:textId="77777777" w:rsidR="00E50701" w:rsidRDefault="00E50701" w:rsidP="00E50701">
      <w:pPr>
        <w:numPr>
          <w:ilvl w:val="0"/>
          <w:numId w:val="41"/>
        </w:numPr>
        <w:ind w:left="0" w:firstLine="0"/>
        <w:rPr>
          <w:sz w:val="22"/>
          <w:szCs w:val="22"/>
        </w:rPr>
      </w:pPr>
      <w:r>
        <w:rPr>
          <w:i w:val="0"/>
          <w:sz w:val="22"/>
          <w:szCs w:val="22"/>
        </w:rPr>
        <w:t>za ostala pogodbeno dogovorjena dela (splošna garancijska doba) 2 (dve) leti.</w:t>
      </w:r>
    </w:p>
    <w:p w14:paraId="60C606D3" w14:textId="77777777" w:rsidR="00E50701" w:rsidRDefault="00E50701" w:rsidP="00E50701">
      <w:pPr>
        <w:rPr>
          <w:i w:val="0"/>
          <w:sz w:val="22"/>
          <w:szCs w:val="22"/>
        </w:rPr>
      </w:pPr>
    </w:p>
    <w:p w14:paraId="2800BB19" w14:textId="77777777" w:rsidR="00E50701" w:rsidRDefault="00E50701" w:rsidP="00E50701">
      <w:pPr>
        <w:jc w:val="both"/>
        <w:rPr>
          <w:i w:val="0"/>
          <w:sz w:val="22"/>
          <w:szCs w:val="22"/>
        </w:rPr>
      </w:pPr>
      <w:r>
        <w:rPr>
          <w:i w:val="0"/>
          <w:sz w:val="22"/>
          <w:szCs w:val="22"/>
        </w:rPr>
        <w:t>V garancijski dobi je izvajalec dolžan na lastne stroške odpraviti vse napake in pomanjkljivosti, ki bi nastale po krivdi izvajalca (in podizvajalcev) zaradi slabe izdelave ali uporabe slabega materiala ali drugih pomanjkljivosti in napak.</w:t>
      </w:r>
    </w:p>
    <w:p w14:paraId="3F167DE2" w14:textId="77777777" w:rsidR="00E50701" w:rsidRDefault="00E50701" w:rsidP="00E50701">
      <w:pPr>
        <w:jc w:val="both"/>
        <w:rPr>
          <w:i w:val="0"/>
          <w:sz w:val="22"/>
          <w:szCs w:val="22"/>
        </w:rPr>
      </w:pPr>
    </w:p>
    <w:p w14:paraId="5CE80BBC" w14:textId="77777777" w:rsidR="00E50701" w:rsidRDefault="00E50701" w:rsidP="00E50701">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4D1713D2" w14:textId="77777777" w:rsidR="00E50701" w:rsidRDefault="00E50701" w:rsidP="00E50701">
      <w:pPr>
        <w:jc w:val="both"/>
        <w:rPr>
          <w:i w:val="0"/>
          <w:sz w:val="22"/>
          <w:szCs w:val="22"/>
        </w:rPr>
      </w:pPr>
    </w:p>
    <w:p w14:paraId="0960480B" w14:textId="77777777" w:rsidR="00E50701" w:rsidRDefault="00E50701" w:rsidP="00E50701">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4DB87EEC" w14:textId="77777777" w:rsidR="00E50701" w:rsidRDefault="00E50701" w:rsidP="00E50701">
      <w:pPr>
        <w:jc w:val="both"/>
        <w:rPr>
          <w:i w:val="0"/>
          <w:sz w:val="22"/>
          <w:szCs w:val="22"/>
        </w:rPr>
      </w:pPr>
    </w:p>
    <w:p w14:paraId="39EA1507" w14:textId="77777777" w:rsidR="00E50701" w:rsidRDefault="00E50701" w:rsidP="00E50701">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64357998" w14:textId="77777777" w:rsidR="00E50701" w:rsidRDefault="00E50701" w:rsidP="00E50701">
      <w:pPr>
        <w:jc w:val="both"/>
        <w:rPr>
          <w:i w:val="0"/>
          <w:sz w:val="22"/>
          <w:szCs w:val="22"/>
        </w:rPr>
      </w:pPr>
    </w:p>
    <w:p w14:paraId="7286A411" w14:textId="77777777" w:rsidR="00E50701" w:rsidRDefault="00E50701" w:rsidP="00E50701">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325116F0" w14:textId="77777777" w:rsidR="00E50701" w:rsidRDefault="00E50701" w:rsidP="00E50701">
      <w:pPr>
        <w:jc w:val="both"/>
        <w:rPr>
          <w:i w:val="0"/>
          <w:sz w:val="22"/>
          <w:szCs w:val="22"/>
        </w:rPr>
      </w:pPr>
    </w:p>
    <w:p w14:paraId="6BE9CB47" w14:textId="77777777" w:rsidR="00E50701" w:rsidRDefault="00E50701" w:rsidP="00E50701">
      <w:pPr>
        <w:numPr>
          <w:ilvl w:val="0"/>
          <w:numId w:val="38"/>
        </w:numPr>
        <w:ind w:left="0"/>
        <w:jc w:val="center"/>
        <w:rPr>
          <w:i w:val="0"/>
          <w:sz w:val="22"/>
          <w:szCs w:val="22"/>
        </w:rPr>
      </w:pPr>
      <w:r>
        <w:rPr>
          <w:i w:val="0"/>
          <w:sz w:val="22"/>
          <w:szCs w:val="22"/>
        </w:rPr>
        <w:t>člen</w:t>
      </w:r>
    </w:p>
    <w:p w14:paraId="032857AF" w14:textId="77777777" w:rsidR="00E50701" w:rsidRDefault="00E50701" w:rsidP="00E50701">
      <w:pPr>
        <w:jc w:val="both"/>
        <w:rPr>
          <w:i w:val="0"/>
          <w:sz w:val="22"/>
          <w:szCs w:val="22"/>
        </w:rPr>
      </w:pPr>
    </w:p>
    <w:p w14:paraId="3DB895D6" w14:textId="77777777" w:rsidR="00E50701" w:rsidRDefault="00E50701" w:rsidP="00E50701">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splošna garancijska doba po tej pogodbi, to </w:t>
      </w:r>
      <w:r>
        <w:rPr>
          <w:i w:val="0"/>
          <w:sz w:val="22"/>
          <w:szCs w:val="22"/>
        </w:rPr>
        <w:lastRenderedPageBreak/>
        <w:t xml:space="preserve">je 2 (dve) leti in 30 (trideset) dni, v kolikor se garancijski rok podaljša, se mora hkrati podaljšati za enak čas tudi rok trajanja garancije. Brez pravilno predloženega finančnega zavarovanja primopredaja ni opravljena. </w:t>
      </w:r>
    </w:p>
    <w:p w14:paraId="6D591499" w14:textId="77777777" w:rsidR="00E50701" w:rsidRDefault="00E50701" w:rsidP="00E50701">
      <w:pPr>
        <w:jc w:val="both"/>
        <w:rPr>
          <w:i w:val="0"/>
          <w:sz w:val="22"/>
          <w:szCs w:val="22"/>
        </w:rPr>
      </w:pPr>
    </w:p>
    <w:p w14:paraId="0D782AF8" w14:textId="77777777" w:rsidR="00E50701" w:rsidRDefault="00E50701" w:rsidP="00E50701">
      <w:pPr>
        <w:jc w:val="both"/>
        <w:rPr>
          <w:b/>
          <w:i w:val="0"/>
          <w:sz w:val="22"/>
          <w:szCs w:val="22"/>
        </w:rPr>
      </w:pPr>
      <w:r>
        <w:rPr>
          <w:b/>
          <w:i w:val="0"/>
          <w:sz w:val="22"/>
          <w:szCs w:val="22"/>
        </w:rPr>
        <w:t>Za hrambo in unovčitev finančnega zavarovanja iz tega člena se pooblašča MOL - Oddelek za finance in računovodstvo.</w:t>
      </w:r>
    </w:p>
    <w:p w14:paraId="56152976" w14:textId="77777777" w:rsidR="00E50701" w:rsidRDefault="00E50701" w:rsidP="00E50701">
      <w:pPr>
        <w:pStyle w:val="Telobesedila3"/>
        <w:spacing w:after="0"/>
        <w:jc w:val="both"/>
        <w:rPr>
          <w:i w:val="0"/>
          <w:sz w:val="22"/>
          <w:szCs w:val="22"/>
        </w:rPr>
      </w:pPr>
    </w:p>
    <w:p w14:paraId="04E464A5" w14:textId="77777777" w:rsidR="00E50701" w:rsidRDefault="00E50701" w:rsidP="00E50701">
      <w:pPr>
        <w:rPr>
          <w:i w:val="0"/>
          <w:sz w:val="22"/>
          <w:szCs w:val="22"/>
        </w:rPr>
      </w:pPr>
    </w:p>
    <w:p w14:paraId="48F5BA13"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NADZOR IN POOBLAŠČENI PREDSTAVNIKI STRANK</w:t>
      </w:r>
    </w:p>
    <w:p w14:paraId="15F04438" w14:textId="77777777" w:rsidR="00E50701" w:rsidRDefault="00E50701" w:rsidP="00E50701">
      <w:pPr>
        <w:rPr>
          <w:i w:val="0"/>
          <w:sz w:val="22"/>
          <w:szCs w:val="22"/>
        </w:rPr>
      </w:pPr>
    </w:p>
    <w:p w14:paraId="3D75DF9A" w14:textId="77777777" w:rsidR="00E50701" w:rsidRDefault="00E50701" w:rsidP="00E50701">
      <w:pPr>
        <w:numPr>
          <w:ilvl w:val="0"/>
          <w:numId w:val="38"/>
        </w:numPr>
        <w:ind w:left="0"/>
        <w:jc w:val="center"/>
        <w:rPr>
          <w:i w:val="0"/>
          <w:sz w:val="22"/>
          <w:szCs w:val="22"/>
        </w:rPr>
      </w:pPr>
      <w:r>
        <w:rPr>
          <w:i w:val="0"/>
          <w:sz w:val="22"/>
          <w:szCs w:val="22"/>
        </w:rPr>
        <w:t>člen</w:t>
      </w:r>
    </w:p>
    <w:p w14:paraId="6E0FE6D1" w14:textId="77777777" w:rsidR="00E50701" w:rsidRDefault="00E50701" w:rsidP="00E50701">
      <w:pPr>
        <w:rPr>
          <w:i w:val="0"/>
          <w:sz w:val="22"/>
          <w:szCs w:val="22"/>
        </w:rPr>
      </w:pPr>
    </w:p>
    <w:p w14:paraId="7316D1E4" w14:textId="77777777" w:rsidR="00E50701" w:rsidRDefault="00E50701" w:rsidP="00E50701">
      <w:pPr>
        <w:jc w:val="both"/>
        <w:rPr>
          <w:i w:val="0"/>
          <w:sz w:val="22"/>
          <w:szCs w:val="22"/>
        </w:rPr>
      </w:pPr>
      <w:r>
        <w:rPr>
          <w:i w:val="0"/>
          <w:sz w:val="22"/>
          <w:szCs w:val="22"/>
        </w:rPr>
        <w:t>Pooblaščeni predstavniki pogodbenih strank so:</w:t>
      </w:r>
    </w:p>
    <w:p w14:paraId="4D7EFC4E" w14:textId="77777777" w:rsidR="00E50701" w:rsidRDefault="00E50701" w:rsidP="00E50701">
      <w:pPr>
        <w:jc w:val="both"/>
        <w:rPr>
          <w:i w:val="0"/>
          <w:sz w:val="22"/>
          <w:szCs w:val="22"/>
        </w:rPr>
      </w:pPr>
    </w:p>
    <w:p w14:paraId="1BA22C82" w14:textId="77777777" w:rsidR="00E50701" w:rsidRDefault="00E50701" w:rsidP="00E50701">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14:paraId="3792277B" w14:textId="77777777" w:rsidR="00E50701" w:rsidRDefault="00E50701" w:rsidP="00E50701">
      <w:pPr>
        <w:tabs>
          <w:tab w:val="left" w:pos="3544"/>
        </w:tabs>
        <w:rPr>
          <w:i w:val="0"/>
          <w:sz w:val="22"/>
          <w:szCs w:val="22"/>
          <w:u w:val="single"/>
        </w:rPr>
      </w:pPr>
      <w:r>
        <w:rPr>
          <w:i w:val="0"/>
          <w:sz w:val="22"/>
          <w:szCs w:val="22"/>
        </w:rPr>
        <w:t xml:space="preserve">                                                           </w:t>
      </w:r>
      <w:r>
        <w:rPr>
          <w:i w:val="0"/>
          <w:sz w:val="22"/>
          <w:szCs w:val="22"/>
        </w:rPr>
        <w:tab/>
        <w:t xml:space="preserve">e-mail: </w:t>
      </w:r>
      <w:hyperlink r:id="rId24" w:history="1">
        <w:r>
          <w:rPr>
            <w:rStyle w:val="Hiperpovezava"/>
            <w:i w:val="0"/>
            <w:sz w:val="22"/>
            <w:szCs w:val="22"/>
          </w:rPr>
          <w:t>karel.pollak@ljubljana.si</w:t>
        </w:r>
      </w:hyperlink>
      <w:r>
        <w:rPr>
          <w:rStyle w:val="Spletnapovezava"/>
          <w:i w:val="0"/>
          <w:sz w:val="22"/>
          <w:szCs w:val="22"/>
        </w:rPr>
        <w:t xml:space="preserve"> </w:t>
      </w:r>
      <w:r>
        <w:rPr>
          <w:i w:val="0"/>
          <w:sz w:val="22"/>
          <w:szCs w:val="22"/>
        </w:rPr>
        <w:t>,</w:t>
      </w:r>
    </w:p>
    <w:p w14:paraId="7D01729F" w14:textId="77777777" w:rsidR="00E50701" w:rsidRDefault="00E50701" w:rsidP="00E50701">
      <w:pPr>
        <w:tabs>
          <w:tab w:val="left" w:pos="3544"/>
        </w:tabs>
        <w:rPr>
          <w:i w:val="0"/>
          <w:sz w:val="22"/>
          <w:szCs w:val="22"/>
        </w:rPr>
      </w:pPr>
      <w:r>
        <w:rPr>
          <w:i w:val="0"/>
          <w:sz w:val="22"/>
          <w:szCs w:val="22"/>
        </w:rPr>
        <w:tab/>
        <w:t xml:space="preserve">tel. št.: 041 678 682 </w:t>
      </w:r>
    </w:p>
    <w:p w14:paraId="3B972EE7" w14:textId="77777777" w:rsidR="00E50701" w:rsidRDefault="00E50701" w:rsidP="00E50701">
      <w:pPr>
        <w:tabs>
          <w:tab w:val="left" w:pos="3544"/>
        </w:tabs>
        <w:rPr>
          <w:i w:val="0"/>
          <w:sz w:val="22"/>
          <w:szCs w:val="22"/>
        </w:rPr>
      </w:pPr>
      <w:r>
        <w:rPr>
          <w:i w:val="0"/>
          <w:sz w:val="22"/>
          <w:szCs w:val="22"/>
        </w:rPr>
        <w:tab/>
        <w:t>(ki je hkrati skrbnik te pogodbe)</w:t>
      </w:r>
    </w:p>
    <w:p w14:paraId="31EF388C" w14:textId="77777777" w:rsidR="00E50701" w:rsidRDefault="00E50701" w:rsidP="00E50701">
      <w:pPr>
        <w:tabs>
          <w:tab w:val="left" w:pos="3544"/>
        </w:tabs>
        <w:rPr>
          <w:i w:val="0"/>
          <w:sz w:val="22"/>
          <w:szCs w:val="22"/>
        </w:rPr>
      </w:pPr>
    </w:p>
    <w:p w14:paraId="41592A87" w14:textId="77777777" w:rsidR="00E50701" w:rsidRDefault="00E50701" w:rsidP="00E50701">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14C14474" w14:textId="77777777" w:rsidR="00E50701" w:rsidRDefault="00E50701" w:rsidP="00E50701">
      <w:pPr>
        <w:tabs>
          <w:tab w:val="left" w:pos="3544"/>
        </w:tabs>
        <w:rPr>
          <w:i w:val="0"/>
          <w:sz w:val="22"/>
          <w:szCs w:val="22"/>
        </w:rPr>
      </w:pPr>
    </w:p>
    <w:p w14:paraId="556BCD96" w14:textId="77777777" w:rsidR="00E50701" w:rsidRDefault="00E50701" w:rsidP="00E50701">
      <w:pPr>
        <w:tabs>
          <w:tab w:val="left" w:pos="3544"/>
        </w:tabs>
        <w:rPr>
          <w:i w:val="0"/>
          <w:sz w:val="22"/>
          <w:szCs w:val="22"/>
        </w:rPr>
      </w:pPr>
      <w:r>
        <w:rPr>
          <w:i w:val="0"/>
          <w:sz w:val="22"/>
          <w:szCs w:val="22"/>
        </w:rPr>
        <w:t>Vodja nadzora:</w:t>
      </w:r>
      <w:r>
        <w:rPr>
          <w:i w:val="0"/>
          <w:sz w:val="22"/>
          <w:szCs w:val="22"/>
        </w:rPr>
        <w:tab/>
        <w:t xml:space="preserve">Roman Frantar , </w:t>
      </w:r>
    </w:p>
    <w:p w14:paraId="23BADD38" w14:textId="77777777" w:rsidR="00E50701" w:rsidRDefault="00E50701" w:rsidP="00E50701">
      <w:pPr>
        <w:tabs>
          <w:tab w:val="left" w:pos="3544"/>
        </w:tabs>
        <w:rPr>
          <w:i w:val="0"/>
          <w:sz w:val="22"/>
          <w:szCs w:val="22"/>
          <w:u w:val="single"/>
        </w:rPr>
      </w:pPr>
      <w:r>
        <w:rPr>
          <w:i w:val="0"/>
          <w:sz w:val="22"/>
          <w:szCs w:val="22"/>
        </w:rPr>
        <w:t xml:space="preserve">                                           </w:t>
      </w:r>
      <w:r>
        <w:rPr>
          <w:i w:val="0"/>
          <w:sz w:val="22"/>
          <w:szCs w:val="22"/>
        </w:rPr>
        <w:tab/>
        <w:t xml:space="preserve">e-mail: </w:t>
      </w:r>
      <w:hyperlink r:id="rId25" w:history="1">
        <w:r>
          <w:rPr>
            <w:rStyle w:val="Hiperpovezava"/>
            <w:i w:val="0"/>
            <w:sz w:val="22"/>
            <w:szCs w:val="22"/>
          </w:rPr>
          <w:t>roman.frantar@imovina.si</w:t>
        </w:r>
      </w:hyperlink>
      <w:r>
        <w:rPr>
          <w:rStyle w:val="Spletnapovezava"/>
          <w:i w:val="0"/>
          <w:sz w:val="22"/>
          <w:szCs w:val="22"/>
        </w:rPr>
        <w:t xml:space="preserve"> </w:t>
      </w:r>
      <w:r>
        <w:rPr>
          <w:i w:val="0"/>
          <w:sz w:val="22"/>
          <w:szCs w:val="22"/>
        </w:rPr>
        <w:t>,</w:t>
      </w:r>
    </w:p>
    <w:p w14:paraId="52C56C22" w14:textId="77777777" w:rsidR="00E50701" w:rsidRDefault="00E50701" w:rsidP="00E50701">
      <w:pPr>
        <w:tabs>
          <w:tab w:val="left" w:pos="3544"/>
        </w:tabs>
        <w:rPr>
          <w:i w:val="0"/>
          <w:sz w:val="22"/>
          <w:szCs w:val="22"/>
        </w:rPr>
      </w:pPr>
      <w:r>
        <w:rPr>
          <w:i w:val="0"/>
          <w:sz w:val="22"/>
          <w:szCs w:val="22"/>
        </w:rPr>
        <w:tab/>
        <w:t xml:space="preserve">tel. št.: 041 634 910                                 </w:t>
      </w:r>
    </w:p>
    <w:p w14:paraId="7AD2366E" w14:textId="77777777" w:rsidR="00E50701" w:rsidRDefault="00E50701" w:rsidP="00E50701">
      <w:pPr>
        <w:tabs>
          <w:tab w:val="left" w:pos="3544"/>
        </w:tabs>
        <w:rPr>
          <w:i w:val="0"/>
          <w:sz w:val="22"/>
          <w:szCs w:val="22"/>
        </w:rPr>
      </w:pPr>
    </w:p>
    <w:p w14:paraId="6D7F113F" w14:textId="77777777" w:rsidR="00E50701" w:rsidRDefault="00E50701" w:rsidP="00E50701">
      <w:pPr>
        <w:tabs>
          <w:tab w:val="left" w:pos="3544"/>
          <w:tab w:val="left" w:pos="3686"/>
        </w:tabs>
        <w:rPr>
          <w:sz w:val="22"/>
          <w:szCs w:val="22"/>
        </w:rPr>
      </w:pPr>
      <w:r>
        <w:rPr>
          <w:i w:val="0"/>
          <w:sz w:val="22"/>
          <w:szCs w:val="22"/>
        </w:rPr>
        <w:t>Predstavniki izvajalca:                            __________________</w:t>
      </w:r>
    </w:p>
    <w:p w14:paraId="3EC57E52" w14:textId="77777777" w:rsidR="00E50701" w:rsidRDefault="00E50701" w:rsidP="00E50701">
      <w:pPr>
        <w:tabs>
          <w:tab w:val="left" w:pos="3544"/>
          <w:tab w:val="left" w:pos="3686"/>
        </w:tabs>
        <w:rPr>
          <w:i w:val="0"/>
          <w:sz w:val="22"/>
          <w:szCs w:val="22"/>
        </w:rPr>
      </w:pPr>
      <w:r>
        <w:rPr>
          <w:i w:val="0"/>
          <w:sz w:val="22"/>
          <w:szCs w:val="22"/>
        </w:rPr>
        <w:tab/>
        <w:t>e-mail: ____________</w:t>
      </w:r>
    </w:p>
    <w:p w14:paraId="398BE0F0" w14:textId="77777777" w:rsidR="00E50701" w:rsidRDefault="00E50701" w:rsidP="00E50701">
      <w:pPr>
        <w:tabs>
          <w:tab w:val="left" w:pos="3544"/>
          <w:tab w:val="left" w:pos="3686"/>
        </w:tabs>
        <w:rPr>
          <w:i w:val="0"/>
          <w:sz w:val="22"/>
          <w:szCs w:val="22"/>
        </w:rPr>
      </w:pPr>
      <w:r>
        <w:rPr>
          <w:i w:val="0"/>
          <w:sz w:val="22"/>
          <w:szCs w:val="22"/>
        </w:rPr>
        <w:tab/>
        <w:t>tel. št.: ____________</w:t>
      </w:r>
    </w:p>
    <w:p w14:paraId="46412629" w14:textId="77777777" w:rsidR="00E50701" w:rsidRDefault="00E50701" w:rsidP="00E50701">
      <w:pPr>
        <w:tabs>
          <w:tab w:val="left" w:pos="3544"/>
          <w:tab w:val="left" w:pos="3686"/>
        </w:tabs>
        <w:rPr>
          <w:i w:val="0"/>
          <w:sz w:val="22"/>
          <w:szCs w:val="22"/>
        </w:rPr>
      </w:pPr>
    </w:p>
    <w:p w14:paraId="4C61DDF7" w14:textId="77777777" w:rsidR="00E50701" w:rsidRDefault="00E50701" w:rsidP="00E50701">
      <w:pPr>
        <w:tabs>
          <w:tab w:val="left" w:pos="3544"/>
          <w:tab w:val="left" w:pos="3686"/>
        </w:tabs>
        <w:rPr>
          <w:sz w:val="22"/>
          <w:szCs w:val="22"/>
        </w:rPr>
      </w:pPr>
      <w:r>
        <w:rPr>
          <w:i w:val="0"/>
          <w:sz w:val="22"/>
          <w:szCs w:val="22"/>
        </w:rPr>
        <w:t>Pooblaščeni predstavnik izvajalca :        Ime, priimek</w:t>
      </w:r>
    </w:p>
    <w:p w14:paraId="618D3C39" w14:textId="77777777" w:rsidR="00E50701" w:rsidRDefault="00E50701" w:rsidP="00E50701">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024C3B57" w14:textId="77777777" w:rsidR="00E50701" w:rsidRDefault="00E50701" w:rsidP="00E50701">
      <w:pPr>
        <w:tabs>
          <w:tab w:val="left" w:pos="3544"/>
          <w:tab w:val="left" w:pos="3686"/>
        </w:tabs>
        <w:rPr>
          <w:i w:val="0"/>
        </w:rPr>
      </w:pPr>
      <w:r>
        <w:rPr>
          <w:i w:val="0"/>
          <w:sz w:val="22"/>
          <w:szCs w:val="22"/>
        </w:rPr>
        <w:t>Vodja gradnje:</w:t>
      </w:r>
      <w:r>
        <w:rPr>
          <w:i w:val="0"/>
          <w:sz w:val="22"/>
          <w:szCs w:val="22"/>
        </w:rPr>
        <w:tab/>
        <w:t>Ime, priimek</w:t>
      </w:r>
    </w:p>
    <w:p w14:paraId="418D29E9" w14:textId="77777777" w:rsidR="00E50701" w:rsidRDefault="00E50701" w:rsidP="00E50701">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5F8D970D" w14:textId="77777777" w:rsidR="00E50701" w:rsidRDefault="00E50701" w:rsidP="00E50701">
      <w:pPr>
        <w:jc w:val="both"/>
        <w:rPr>
          <w:i w:val="0"/>
          <w:sz w:val="22"/>
          <w:szCs w:val="22"/>
        </w:rPr>
      </w:pPr>
    </w:p>
    <w:p w14:paraId="55E8C289" w14:textId="77777777" w:rsidR="00E50701" w:rsidRDefault="00E50701" w:rsidP="00E50701">
      <w:pPr>
        <w:jc w:val="both"/>
        <w:rPr>
          <w:i w:val="0"/>
          <w:sz w:val="22"/>
          <w:szCs w:val="22"/>
        </w:rPr>
      </w:pPr>
      <w:r>
        <w:rPr>
          <w:i w:val="0"/>
          <w:sz w:val="22"/>
          <w:szCs w:val="22"/>
        </w:rPr>
        <w:t>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w:t>
      </w:r>
    </w:p>
    <w:p w14:paraId="5D7BE26D" w14:textId="77777777" w:rsidR="00E50701" w:rsidRDefault="00E50701" w:rsidP="00E50701">
      <w:pPr>
        <w:jc w:val="both"/>
        <w:rPr>
          <w:i w:val="0"/>
          <w:sz w:val="22"/>
          <w:szCs w:val="22"/>
        </w:rPr>
      </w:pPr>
    </w:p>
    <w:p w14:paraId="74AA5592" w14:textId="77777777" w:rsidR="00E50701" w:rsidRDefault="00E50701" w:rsidP="00E50701">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w:t>
      </w:r>
    </w:p>
    <w:p w14:paraId="45A1CA69" w14:textId="77777777" w:rsidR="00E50701" w:rsidRDefault="00E50701" w:rsidP="00E50701">
      <w:pPr>
        <w:rPr>
          <w:i w:val="0"/>
          <w:sz w:val="22"/>
          <w:szCs w:val="22"/>
        </w:rPr>
      </w:pPr>
    </w:p>
    <w:p w14:paraId="6ADEE819" w14:textId="77777777" w:rsidR="00E50701" w:rsidRDefault="00E50701" w:rsidP="00E50701">
      <w:pPr>
        <w:numPr>
          <w:ilvl w:val="0"/>
          <w:numId w:val="38"/>
        </w:numPr>
        <w:ind w:left="0"/>
        <w:jc w:val="center"/>
        <w:rPr>
          <w:i w:val="0"/>
          <w:sz w:val="22"/>
          <w:szCs w:val="22"/>
        </w:rPr>
      </w:pPr>
      <w:r>
        <w:rPr>
          <w:i w:val="0"/>
          <w:sz w:val="22"/>
          <w:szCs w:val="22"/>
        </w:rPr>
        <w:t>člen</w:t>
      </w:r>
    </w:p>
    <w:p w14:paraId="047AEBA4" w14:textId="77777777" w:rsidR="00E50701" w:rsidRDefault="00E50701" w:rsidP="00E50701">
      <w:pPr>
        <w:rPr>
          <w:i w:val="0"/>
          <w:sz w:val="22"/>
          <w:szCs w:val="22"/>
        </w:rPr>
      </w:pPr>
    </w:p>
    <w:p w14:paraId="7AAE9D0F" w14:textId="77777777" w:rsidR="00E50701" w:rsidRDefault="00E50701" w:rsidP="00E50701">
      <w:pPr>
        <w:jc w:val="both"/>
        <w:rPr>
          <w:i w:val="0"/>
          <w:sz w:val="22"/>
          <w:szCs w:val="22"/>
        </w:rPr>
      </w:pPr>
      <w:r>
        <w:rPr>
          <w:i w:val="0"/>
          <w:sz w:val="22"/>
          <w:szCs w:val="22"/>
        </w:rPr>
        <w:t>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w:t>
      </w:r>
    </w:p>
    <w:p w14:paraId="17CC4848" w14:textId="77777777" w:rsidR="00E50701" w:rsidRDefault="00E50701" w:rsidP="00E50701">
      <w:pPr>
        <w:jc w:val="both"/>
        <w:rPr>
          <w:i w:val="0"/>
          <w:sz w:val="22"/>
          <w:szCs w:val="22"/>
        </w:rPr>
      </w:pPr>
    </w:p>
    <w:p w14:paraId="12FDA124" w14:textId="77777777" w:rsidR="00E50701" w:rsidRDefault="00E50701" w:rsidP="00E50701">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271B9149" w14:textId="77777777" w:rsidR="00E50701" w:rsidRDefault="00E50701" w:rsidP="00E50701">
      <w:pPr>
        <w:jc w:val="both"/>
        <w:rPr>
          <w:i w:val="0"/>
          <w:sz w:val="22"/>
          <w:szCs w:val="22"/>
        </w:rPr>
      </w:pPr>
    </w:p>
    <w:p w14:paraId="67A161A1" w14:textId="77777777" w:rsidR="00E50701" w:rsidRDefault="00E50701" w:rsidP="00E50701">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14:paraId="352B3B99" w14:textId="77777777" w:rsidR="00E50701" w:rsidRDefault="00E50701" w:rsidP="00E50701">
      <w:pPr>
        <w:jc w:val="both"/>
        <w:rPr>
          <w:i w:val="0"/>
          <w:sz w:val="22"/>
          <w:szCs w:val="22"/>
        </w:rPr>
      </w:pPr>
    </w:p>
    <w:p w14:paraId="569A3BD1" w14:textId="77777777" w:rsidR="00E50701" w:rsidRDefault="00E50701" w:rsidP="00E50701">
      <w:pPr>
        <w:jc w:val="both"/>
        <w:rPr>
          <w:i w:val="0"/>
          <w:sz w:val="22"/>
          <w:szCs w:val="22"/>
        </w:rPr>
      </w:pPr>
    </w:p>
    <w:p w14:paraId="75F59597"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lastRenderedPageBreak/>
        <w:t xml:space="preserve">PROTIKORUPCIJSKA KLAVZULA IN KRŠITEV DELOVNE, OKOLJSKE IN SOCIALNE ZAKONODAJE </w:t>
      </w:r>
    </w:p>
    <w:p w14:paraId="6978CBCC" w14:textId="77777777" w:rsidR="00E50701" w:rsidRDefault="00E50701" w:rsidP="00E50701">
      <w:pPr>
        <w:rPr>
          <w:i w:val="0"/>
          <w:sz w:val="22"/>
          <w:szCs w:val="22"/>
        </w:rPr>
      </w:pPr>
    </w:p>
    <w:p w14:paraId="5A2F3A62" w14:textId="77777777" w:rsidR="00E50701" w:rsidRDefault="00E50701" w:rsidP="00E50701">
      <w:pPr>
        <w:numPr>
          <w:ilvl w:val="0"/>
          <w:numId w:val="38"/>
        </w:numPr>
        <w:ind w:left="0"/>
        <w:jc w:val="center"/>
        <w:rPr>
          <w:i w:val="0"/>
          <w:sz w:val="22"/>
          <w:szCs w:val="22"/>
        </w:rPr>
      </w:pPr>
      <w:r>
        <w:rPr>
          <w:i w:val="0"/>
          <w:sz w:val="22"/>
          <w:szCs w:val="22"/>
        </w:rPr>
        <w:t>člen</w:t>
      </w:r>
    </w:p>
    <w:p w14:paraId="60DFA34E" w14:textId="77777777" w:rsidR="00E50701" w:rsidRDefault="00E50701" w:rsidP="00E50701">
      <w:pPr>
        <w:jc w:val="both"/>
        <w:rPr>
          <w:i w:val="0"/>
          <w:sz w:val="22"/>
          <w:szCs w:val="22"/>
        </w:rPr>
      </w:pPr>
    </w:p>
    <w:p w14:paraId="7E88E224" w14:textId="77777777" w:rsidR="00E50701" w:rsidRDefault="00E50701" w:rsidP="00E50701">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6458741D" w14:textId="77777777" w:rsidR="00E50701" w:rsidRDefault="00E50701" w:rsidP="00E50701">
      <w:pPr>
        <w:jc w:val="both"/>
        <w:rPr>
          <w:i w:val="0"/>
          <w:sz w:val="22"/>
          <w:szCs w:val="22"/>
        </w:rPr>
      </w:pPr>
    </w:p>
    <w:p w14:paraId="306B7240" w14:textId="77777777" w:rsidR="00E50701" w:rsidRDefault="00E50701" w:rsidP="00E50701">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50AC271" w14:textId="77777777" w:rsidR="00E50701" w:rsidRDefault="00E50701" w:rsidP="00E50701">
      <w:pPr>
        <w:jc w:val="both"/>
        <w:rPr>
          <w:i w:val="0"/>
          <w:sz w:val="22"/>
          <w:szCs w:val="22"/>
        </w:rPr>
      </w:pPr>
    </w:p>
    <w:p w14:paraId="28D21D94" w14:textId="77777777" w:rsidR="00E50701" w:rsidRDefault="00E50701" w:rsidP="00E50701">
      <w:pPr>
        <w:numPr>
          <w:ilvl w:val="0"/>
          <w:numId w:val="38"/>
        </w:numPr>
        <w:ind w:left="0"/>
        <w:jc w:val="center"/>
        <w:rPr>
          <w:i w:val="0"/>
          <w:sz w:val="22"/>
          <w:szCs w:val="22"/>
        </w:rPr>
      </w:pPr>
      <w:r>
        <w:rPr>
          <w:i w:val="0"/>
          <w:sz w:val="22"/>
          <w:szCs w:val="22"/>
        </w:rPr>
        <w:t>člen</w:t>
      </w:r>
    </w:p>
    <w:p w14:paraId="1FC576E8" w14:textId="77777777" w:rsidR="00E50701" w:rsidRDefault="00E50701" w:rsidP="00E50701">
      <w:pPr>
        <w:jc w:val="both"/>
        <w:rPr>
          <w:i w:val="0"/>
          <w:sz w:val="22"/>
          <w:szCs w:val="22"/>
        </w:rPr>
      </w:pPr>
    </w:p>
    <w:p w14:paraId="756F6856" w14:textId="77777777" w:rsidR="00E50701" w:rsidRDefault="00E50701" w:rsidP="00E50701">
      <w:pPr>
        <w:jc w:val="both"/>
        <w:rPr>
          <w:iCs/>
          <w:sz w:val="22"/>
          <w:szCs w:val="22"/>
        </w:rPr>
      </w:pPr>
      <w:r>
        <w:rPr>
          <w:i w:val="0"/>
          <w:iCs/>
          <w:sz w:val="22"/>
          <w:szCs w:val="22"/>
        </w:rPr>
        <w:t>Ta pogodba je skladno s 67. členom ZJN-3 sklenjena pod razveznim pogojem, ki se uresniči v primeru izpolnitve ene od naslednjih okoliščin:</w:t>
      </w:r>
    </w:p>
    <w:p w14:paraId="4E02A513" w14:textId="77777777" w:rsidR="00E50701" w:rsidRDefault="00E50701" w:rsidP="00E50701">
      <w:pPr>
        <w:numPr>
          <w:ilvl w:val="0"/>
          <w:numId w:val="42"/>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5683B13A" w14:textId="77777777" w:rsidR="00E50701" w:rsidRDefault="00E50701" w:rsidP="00E50701">
      <w:pPr>
        <w:numPr>
          <w:ilvl w:val="0"/>
          <w:numId w:val="42"/>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1532EA6B" w14:textId="77777777" w:rsidR="00E50701" w:rsidRDefault="00E50701" w:rsidP="00E50701">
      <w:pPr>
        <w:numPr>
          <w:ilvl w:val="0"/>
          <w:numId w:val="43"/>
        </w:numPr>
        <w:ind w:left="1134" w:hanging="284"/>
        <w:rPr>
          <w:sz w:val="22"/>
          <w:szCs w:val="22"/>
        </w:rPr>
      </w:pPr>
      <w:r>
        <w:rPr>
          <w:i w:val="0"/>
          <w:sz w:val="22"/>
          <w:szCs w:val="22"/>
        </w:rPr>
        <w:t xml:space="preserve">plačilom za delo, </w:t>
      </w:r>
    </w:p>
    <w:p w14:paraId="5D57D75F" w14:textId="77777777" w:rsidR="00E50701" w:rsidRDefault="00E50701" w:rsidP="00E50701">
      <w:pPr>
        <w:numPr>
          <w:ilvl w:val="0"/>
          <w:numId w:val="43"/>
        </w:numPr>
        <w:ind w:left="1134" w:hanging="284"/>
        <w:rPr>
          <w:sz w:val="22"/>
          <w:szCs w:val="22"/>
        </w:rPr>
      </w:pPr>
      <w:r>
        <w:rPr>
          <w:i w:val="0"/>
          <w:sz w:val="22"/>
          <w:szCs w:val="22"/>
        </w:rPr>
        <w:t xml:space="preserve">delovnim časom, </w:t>
      </w:r>
    </w:p>
    <w:p w14:paraId="0DEE42D0" w14:textId="77777777" w:rsidR="00E50701" w:rsidRDefault="00E50701" w:rsidP="00E50701">
      <w:pPr>
        <w:numPr>
          <w:ilvl w:val="0"/>
          <w:numId w:val="43"/>
        </w:numPr>
        <w:ind w:left="1134" w:hanging="284"/>
        <w:rPr>
          <w:sz w:val="22"/>
          <w:szCs w:val="22"/>
        </w:rPr>
      </w:pPr>
      <w:r>
        <w:rPr>
          <w:i w:val="0"/>
          <w:sz w:val="22"/>
          <w:szCs w:val="22"/>
        </w:rPr>
        <w:t xml:space="preserve">počitki, </w:t>
      </w:r>
    </w:p>
    <w:p w14:paraId="0885DD3D" w14:textId="77777777" w:rsidR="00E50701" w:rsidRDefault="00E50701" w:rsidP="00E50701">
      <w:pPr>
        <w:numPr>
          <w:ilvl w:val="0"/>
          <w:numId w:val="43"/>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12851F11" w14:textId="77777777" w:rsidR="00E50701" w:rsidRDefault="00E50701" w:rsidP="00E50701">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1805819B" w14:textId="77777777" w:rsidR="00E50701" w:rsidRDefault="00E50701" w:rsidP="00E50701">
      <w:pPr>
        <w:jc w:val="both"/>
        <w:rPr>
          <w:iCs/>
          <w:sz w:val="22"/>
          <w:szCs w:val="22"/>
        </w:rPr>
      </w:pPr>
    </w:p>
    <w:p w14:paraId="2649D427" w14:textId="77777777" w:rsidR="00E50701" w:rsidRDefault="00E50701" w:rsidP="00E50701">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795CA286" w14:textId="77777777" w:rsidR="00E50701" w:rsidRDefault="00E50701" w:rsidP="00E50701">
      <w:pPr>
        <w:jc w:val="both"/>
        <w:rPr>
          <w:iCs/>
          <w:sz w:val="22"/>
          <w:szCs w:val="22"/>
        </w:rPr>
      </w:pPr>
    </w:p>
    <w:p w14:paraId="71D3DE05" w14:textId="77777777" w:rsidR="00E50701" w:rsidRDefault="00E50701" w:rsidP="00E50701">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67F96305" w14:textId="77777777" w:rsidR="00E50701" w:rsidRDefault="00E50701" w:rsidP="00E50701">
      <w:pPr>
        <w:jc w:val="both"/>
        <w:rPr>
          <w:i w:val="0"/>
          <w:sz w:val="22"/>
          <w:szCs w:val="22"/>
        </w:rPr>
      </w:pPr>
    </w:p>
    <w:p w14:paraId="6558A4BC" w14:textId="77777777" w:rsidR="00E50701" w:rsidRDefault="00E50701" w:rsidP="00E50701">
      <w:pPr>
        <w:jc w:val="both"/>
        <w:rPr>
          <w:i w:val="0"/>
          <w:sz w:val="22"/>
          <w:szCs w:val="22"/>
        </w:rPr>
      </w:pPr>
    </w:p>
    <w:p w14:paraId="14B4AC0C"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SPREMEMBE IN DOPOLNITVE POGODBE</w:t>
      </w:r>
    </w:p>
    <w:p w14:paraId="7239037A" w14:textId="77777777" w:rsidR="00E50701" w:rsidRDefault="00E50701" w:rsidP="00E50701">
      <w:pPr>
        <w:jc w:val="both"/>
        <w:rPr>
          <w:i w:val="0"/>
          <w:sz w:val="22"/>
          <w:szCs w:val="22"/>
        </w:rPr>
      </w:pPr>
    </w:p>
    <w:p w14:paraId="1047453A" w14:textId="77777777" w:rsidR="00E50701" w:rsidRDefault="00E50701" w:rsidP="00E50701">
      <w:pPr>
        <w:numPr>
          <w:ilvl w:val="0"/>
          <w:numId w:val="38"/>
        </w:numPr>
        <w:ind w:left="0"/>
        <w:jc w:val="center"/>
        <w:rPr>
          <w:i w:val="0"/>
          <w:sz w:val="22"/>
          <w:szCs w:val="22"/>
        </w:rPr>
      </w:pPr>
      <w:r>
        <w:rPr>
          <w:i w:val="0"/>
          <w:sz w:val="22"/>
          <w:szCs w:val="22"/>
        </w:rPr>
        <w:t>člen</w:t>
      </w:r>
    </w:p>
    <w:p w14:paraId="193776BF" w14:textId="77777777" w:rsidR="00E50701" w:rsidRDefault="00E50701" w:rsidP="00E50701">
      <w:pPr>
        <w:jc w:val="both"/>
        <w:rPr>
          <w:i w:val="0"/>
          <w:sz w:val="22"/>
          <w:szCs w:val="22"/>
        </w:rPr>
      </w:pPr>
    </w:p>
    <w:p w14:paraId="7FD34B75" w14:textId="77777777" w:rsidR="00E50701" w:rsidRDefault="00E50701" w:rsidP="00E50701">
      <w:pPr>
        <w:jc w:val="both"/>
        <w:rPr>
          <w:i w:val="0"/>
          <w:sz w:val="22"/>
          <w:szCs w:val="22"/>
        </w:rPr>
      </w:pPr>
      <w:r>
        <w:rPr>
          <w:i w:val="0"/>
          <w:sz w:val="22"/>
          <w:szCs w:val="22"/>
        </w:rPr>
        <w:t>Vse spremembe in dopolnitve te pogodbe se dogovorijo v obliki pisnih aneksov k tej pogodbi.</w:t>
      </w:r>
    </w:p>
    <w:p w14:paraId="6802D20B" w14:textId="77777777" w:rsidR="00E50701" w:rsidRDefault="00E50701" w:rsidP="00E50701">
      <w:pPr>
        <w:jc w:val="both"/>
        <w:rPr>
          <w:i w:val="0"/>
          <w:sz w:val="22"/>
          <w:szCs w:val="22"/>
        </w:rPr>
      </w:pPr>
    </w:p>
    <w:p w14:paraId="4F40EAA7" w14:textId="77777777" w:rsidR="00E50701" w:rsidRDefault="00E50701" w:rsidP="00E50701">
      <w:pPr>
        <w:jc w:val="both"/>
        <w:rPr>
          <w:i w:val="0"/>
          <w:sz w:val="22"/>
          <w:szCs w:val="22"/>
        </w:rPr>
      </w:pPr>
    </w:p>
    <w:p w14:paraId="0876EFC6"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UPORABA PRAVA</w:t>
      </w:r>
    </w:p>
    <w:p w14:paraId="55D93002" w14:textId="77777777" w:rsidR="00E50701" w:rsidRDefault="00E50701" w:rsidP="00E50701">
      <w:pPr>
        <w:jc w:val="both"/>
        <w:rPr>
          <w:i w:val="0"/>
          <w:sz w:val="22"/>
          <w:szCs w:val="22"/>
        </w:rPr>
      </w:pPr>
    </w:p>
    <w:p w14:paraId="08139598" w14:textId="77777777" w:rsidR="00E50701" w:rsidRDefault="00E50701" w:rsidP="00E50701">
      <w:pPr>
        <w:numPr>
          <w:ilvl w:val="0"/>
          <w:numId w:val="38"/>
        </w:numPr>
        <w:ind w:left="0"/>
        <w:jc w:val="center"/>
        <w:rPr>
          <w:i w:val="0"/>
          <w:sz w:val="22"/>
          <w:szCs w:val="22"/>
        </w:rPr>
      </w:pPr>
      <w:r>
        <w:rPr>
          <w:i w:val="0"/>
          <w:sz w:val="22"/>
          <w:szCs w:val="22"/>
        </w:rPr>
        <w:t>člen</w:t>
      </w:r>
    </w:p>
    <w:p w14:paraId="725EAC07" w14:textId="77777777" w:rsidR="00E50701" w:rsidRDefault="00E50701" w:rsidP="00E50701">
      <w:pPr>
        <w:jc w:val="both"/>
        <w:rPr>
          <w:i w:val="0"/>
          <w:sz w:val="22"/>
          <w:szCs w:val="22"/>
        </w:rPr>
      </w:pPr>
    </w:p>
    <w:p w14:paraId="34FA7125" w14:textId="77777777" w:rsidR="00E50701" w:rsidRDefault="00E50701" w:rsidP="00E50701">
      <w:pPr>
        <w:jc w:val="both"/>
        <w:rPr>
          <w:i w:val="0"/>
          <w:sz w:val="22"/>
          <w:szCs w:val="22"/>
        </w:rPr>
      </w:pPr>
      <w:r>
        <w:rPr>
          <w:i w:val="0"/>
          <w:sz w:val="22"/>
          <w:szCs w:val="22"/>
        </w:rPr>
        <w:lastRenderedPageBreak/>
        <w:t>Za vprašanja, ki jih pogodbene stranke niso uredile s to pogodbo, niti niso urejena z določbami Obligacijskega zakonika, se uporabljajo Posebne gradbene uzance.</w:t>
      </w:r>
    </w:p>
    <w:p w14:paraId="06D361CD" w14:textId="77777777" w:rsidR="00E50701" w:rsidRDefault="00E50701" w:rsidP="00E50701">
      <w:pPr>
        <w:jc w:val="both"/>
        <w:rPr>
          <w:i w:val="0"/>
          <w:sz w:val="22"/>
          <w:szCs w:val="22"/>
        </w:rPr>
      </w:pPr>
    </w:p>
    <w:p w14:paraId="765BA247" w14:textId="77777777" w:rsidR="00E50701" w:rsidRDefault="00E50701" w:rsidP="00E50701">
      <w:pPr>
        <w:rPr>
          <w:i w:val="0"/>
          <w:sz w:val="22"/>
          <w:szCs w:val="22"/>
        </w:rPr>
      </w:pPr>
    </w:p>
    <w:p w14:paraId="346D6F76" w14:textId="77777777" w:rsidR="00E50701" w:rsidRDefault="00E50701" w:rsidP="00E50701">
      <w:pPr>
        <w:rPr>
          <w:i w:val="0"/>
          <w:sz w:val="22"/>
          <w:szCs w:val="22"/>
        </w:rPr>
      </w:pPr>
    </w:p>
    <w:p w14:paraId="6559CA79"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REŠEVANJE SPOROV</w:t>
      </w:r>
    </w:p>
    <w:p w14:paraId="40B95E2C" w14:textId="77777777" w:rsidR="00E50701" w:rsidRDefault="00E50701" w:rsidP="00E50701">
      <w:pPr>
        <w:rPr>
          <w:i w:val="0"/>
          <w:sz w:val="22"/>
          <w:szCs w:val="22"/>
        </w:rPr>
      </w:pPr>
    </w:p>
    <w:p w14:paraId="225E8C23" w14:textId="77777777" w:rsidR="00E50701" w:rsidRDefault="00E50701" w:rsidP="00E50701">
      <w:pPr>
        <w:numPr>
          <w:ilvl w:val="0"/>
          <w:numId w:val="38"/>
        </w:numPr>
        <w:ind w:left="0"/>
        <w:jc w:val="center"/>
        <w:rPr>
          <w:i w:val="0"/>
          <w:sz w:val="22"/>
          <w:szCs w:val="22"/>
        </w:rPr>
      </w:pPr>
      <w:r>
        <w:rPr>
          <w:i w:val="0"/>
          <w:sz w:val="22"/>
          <w:szCs w:val="22"/>
        </w:rPr>
        <w:t>člen</w:t>
      </w:r>
    </w:p>
    <w:p w14:paraId="2032DF80" w14:textId="77777777" w:rsidR="00E50701" w:rsidRDefault="00E50701" w:rsidP="00E50701">
      <w:pPr>
        <w:pStyle w:val="Telobesedila3"/>
        <w:jc w:val="both"/>
        <w:rPr>
          <w:i w:val="0"/>
          <w:sz w:val="22"/>
          <w:szCs w:val="22"/>
        </w:rPr>
      </w:pPr>
    </w:p>
    <w:p w14:paraId="5AB50199" w14:textId="77777777" w:rsidR="00E50701" w:rsidRDefault="00E50701" w:rsidP="00E50701">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6D0B2B16" w14:textId="77777777" w:rsidR="00E50701" w:rsidRDefault="00E50701" w:rsidP="00E50701">
      <w:pPr>
        <w:pStyle w:val="Telobesedila3"/>
        <w:spacing w:after="0"/>
        <w:jc w:val="both"/>
        <w:rPr>
          <w:i w:val="0"/>
          <w:sz w:val="22"/>
          <w:szCs w:val="22"/>
        </w:rPr>
      </w:pPr>
    </w:p>
    <w:p w14:paraId="6080E965" w14:textId="77777777" w:rsidR="00E50701" w:rsidRDefault="00E50701" w:rsidP="00E50701">
      <w:pPr>
        <w:pStyle w:val="Telobesedila3"/>
        <w:spacing w:after="0"/>
        <w:jc w:val="both"/>
        <w:rPr>
          <w:i w:val="0"/>
          <w:sz w:val="22"/>
          <w:szCs w:val="22"/>
        </w:rPr>
      </w:pPr>
    </w:p>
    <w:p w14:paraId="4C86B204"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 xml:space="preserve">VELJAVNOST POGODBE </w:t>
      </w:r>
    </w:p>
    <w:p w14:paraId="666813A0" w14:textId="77777777" w:rsidR="00E50701" w:rsidRDefault="00E50701" w:rsidP="00E50701">
      <w:pPr>
        <w:pStyle w:val="Naslov7"/>
        <w:keepNext/>
        <w:tabs>
          <w:tab w:val="left" w:pos="1842"/>
        </w:tabs>
        <w:spacing w:before="0" w:after="0"/>
        <w:ind w:left="1134"/>
        <w:rPr>
          <w:i w:val="0"/>
          <w:sz w:val="22"/>
          <w:szCs w:val="22"/>
        </w:rPr>
      </w:pPr>
    </w:p>
    <w:p w14:paraId="41C5C89A" w14:textId="77777777" w:rsidR="00E50701" w:rsidRDefault="00E50701" w:rsidP="00E50701">
      <w:pPr>
        <w:numPr>
          <w:ilvl w:val="0"/>
          <w:numId w:val="38"/>
        </w:numPr>
        <w:ind w:left="0"/>
        <w:jc w:val="center"/>
        <w:rPr>
          <w:i w:val="0"/>
          <w:sz w:val="22"/>
          <w:szCs w:val="22"/>
        </w:rPr>
      </w:pPr>
      <w:r>
        <w:rPr>
          <w:i w:val="0"/>
          <w:sz w:val="22"/>
          <w:szCs w:val="22"/>
        </w:rPr>
        <w:t>člen</w:t>
      </w:r>
    </w:p>
    <w:p w14:paraId="5BAD8FDD" w14:textId="77777777" w:rsidR="00E50701" w:rsidRDefault="00E50701" w:rsidP="00E50701">
      <w:pPr>
        <w:jc w:val="both"/>
        <w:rPr>
          <w:i w:val="0"/>
          <w:sz w:val="22"/>
          <w:szCs w:val="22"/>
        </w:rPr>
      </w:pPr>
    </w:p>
    <w:p w14:paraId="2C74FBE9" w14:textId="77777777" w:rsidR="00E50701" w:rsidRDefault="00E50701" w:rsidP="00E50701">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1EF0DF55" w14:textId="77777777" w:rsidR="00E50701" w:rsidRDefault="00E50701" w:rsidP="00E50701">
      <w:pPr>
        <w:rPr>
          <w:i w:val="0"/>
          <w:sz w:val="22"/>
          <w:szCs w:val="22"/>
        </w:rPr>
      </w:pPr>
    </w:p>
    <w:p w14:paraId="19B47083" w14:textId="77777777" w:rsidR="00E50701" w:rsidRDefault="00E50701" w:rsidP="00E50701">
      <w:pPr>
        <w:rPr>
          <w:i w:val="0"/>
          <w:sz w:val="22"/>
          <w:szCs w:val="22"/>
        </w:rPr>
      </w:pPr>
    </w:p>
    <w:p w14:paraId="3A4D00A5"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KONČNA DOLOČBA</w:t>
      </w:r>
    </w:p>
    <w:p w14:paraId="371E967B" w14:textId="77777777" w:rsidR="00E50701" w:rsidRDefault="00E50701" w:rsidP="00E50701">
      <w:pPr>
        <w:numPr>
          <w:ilvl w:val="0"/>
          <w:numId w:val="38"/>
        </w:numPr>
        <w:ind w:left="0"/>
        <w:jc w:val="center"/>
        <w:rPr>
          <w:i w:val="0"/>
          <w:sz w:val="22"/>
          <w:szCs w:val="22"/>
        </w:rPr>
      </w:pPr>
      <w:r>
        <w:rPr>
          <w:i w:val="0"/>
          <w:sz w:val="22"/>
          <w:szCs w:val="22"/>
        </w:rPr>
        <w:t>člen</w:t>
      </w:r>
    </w:p>
    <w:p w14:paraId="2B7FACAD" w14:textId="77777777" w:rsidR="00E50701" w:rsidRDefault="00E50701" w:rsidP="00E50701">
      <w:pPr>
        <w:rPr>
          <w:i w:val="0"/>
          <w:sz w:val="22"/>
          <w:szCs w:val="22"/>
        </w:rPr>
      </w:pPr>
    </w:p>
    <w:p w14:paraId="5C1020F8" w14:textId="77777777" w:rsidR="00E50701" w:rsidRDefault="00E50701" w:rsidP="00E50701">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71CDA5CE" w14:textId="77777777" w:rsidR="00E50701" w:rsidRDefault="00E50701" w:rsidP="00E50701">
      <w:pPr>
        <w:jc w:val="both"/>
        <w:rPr>
          <w:i w:val="0"/>
          <w:sz w:val="22"/>
          <w:szCs w:val="22"/>
          <w:lang w:eastAsia="en-US"/>
        </w:rPr>
      </w:pPr>
    </w:p>
    <w:p w14:paraId="795EB642" w14:textId="77777777" w:rsidR="00E50701" w:rsidRDefault="00E50701" w:rsidP="00E50701">
      <w:pPr>
        <w:jc w:val="both"/>
        <w:rPr>
          <w:i w:val="0"/>
          <w:sz w:val="22"/>
          <w:szCs w:val="22"/>
          <w:lang w:eastAsia="en-US"/>
        </w:rPr>
      </w:pPr>
    </w:p>
    <w:p w14:paraId="41830DDE" w14:textId="77777777" w:rsidR="00E50701" w:rsidRDefault="00E50701" w:rsidP="00E50701">
      <w:pPr>
        <w:pStyle w:val="Naslov7"/>
        <w:keepNext/>
        <w:numPr>
          <w:ilvl w:val="0"/>
          <w:numId w:val="37"/>
        </w:numPr>
        <w:tabs>
          <w:tab w:val="left" w:pos="426"/>
        </w:tabs>
        <w:spacing w:before="0" w:after="0"/>
        <w:ind w:left="0" w:firstLine="0"/>
        <w:rPr>
          <w:i w:val="0"/>
          <w:sz w:val="22"/>
          <w:szCs w:val="22"/>
        </w:rPr>
      </w:pPr>
      <w:r>
        <w:rPr>
          <w:i w:val="0"/>
          <w:sz w:val="22"/>
          <w:szCs w:val="22"/>
        </w:rPr>
        <w:t>SESTAVNI DELI POGODBE</w:t>
      </w:r>
    </w:p>
    <w:p w14:paraId="5BB7DC48" w14:textId="77777777" w:rsidR="00E50701" w:rsidRDefault="00E50701" w:rsidP="00E50701">
      <w:pPr>
        <w:jc w:val="both"/>
        <w:rPr>
          <w:i w:val="0"/>
          <w:sz w:val="22"/>
          <w:szCs w:val="22"/>
          <w:lang w:eastAsia="en-US"/>
        </w:rPr>
      </w:pPr>
    </w:p>
    <w:p w14:paraId="378A9FCE" w14:textId="77777777" w:rsidR="00E50701" w:rsidRDefault="00E50701" w:rsidP="00E50701">
      <w:pPr>
        <w:numPr>
          <w:ilvl w:val="0"/>
          <w:numId w:val="38"/>
        </w:numPr>
        <w:ind w:left="0"/>
        <w:jc w:val="center"/>
        <w:rPr>
          <w:i w:val="0"/>
          <w:sz w:val="22"/>
          <w:szCs w:val="22"/>
        </w:rPr>
      </w:pPr>
      <w:r>
        <w:rPr>
          <w:i w:val="0"/>
          <w:sz w:val="22"/>
          <w:szCs w:val="22"/>
        </w:rPr>
        <w:t>člen</w:t>
      </w:r>
    </w:p>
    <w:p w14:paraId="5C218005" w14:textId="77777777" w:rsidR="00E50701" w:rsidRDefault="00E50701" w:rsidP="00E50701">
      <w:pPr>
        <w:jc w:val="both"/>
        <w:rPr>
          <w:i w:val="0"/>
          <w:sz w:val="22"/>
          <w:szCs w:val="22"/>
          <w:lang w:eastAsia="en-US"/>
        </w:rPr>
      </w:pPr>
    </w:p>
    <w:p w14:paraId="0C392606" w14:textId="77777777" w:rsidR="00E50701" w:rsidRDefault="00E50701" w:rsidP="00E50701">
      <w:pPr>
        <w:jc w:val="both"/>
        <w:rPr>
          <w:i w:val="0"/>
          <w:sz w:val="22"/>
          <w:szCs w:val="22"/>
          <w:lang w:eastAsia="en-US"/>
        </w:rPr>
      </w:pPr>
      <w:r>
        <w:rPr>
          <w:i w:val="0"/>
          <w:sz w:val="22"/>
          <w:szCs w:val="22"/>
          <w:lang w:eastAsia="en-US"/>
        </w:rPr>
        <w:t>Sestavni deli te pogodbe so:</w:t>
      </w:r>
    </w:p>
    <w:p w14:paraId="07745E5E" w14:textId="77777777" w:rsidR="00E50701" w:rsidRDefault="00E50701" w:rsidP="00E50701">
      <w:pPr>
        <w:numPr>
          <w:ilvl w:val="0"/>
          <w:numId w:val="44"/>
        </w:numPr>
        <w:jc w:val="both"/>
        <w:rPr>
          <w:sz w:val="22"/>
          <w:szCs w:val="22"/>
          <w:lang w:eastAsia="en-US"/>
        </w:rPr>
      </w:pPr>
      <w:r>
        <w:rPr>
          <w:i w:val="0"/>
          <w:sz w:val="22"/>
          <w:szCs w:val="22"/>
          <w:lang w:eastAsia="en-US"/>
        </w:rPr>
        <w:t xml:space="preserve">razpisna dokumentacija za javno naročilo št. 430-669/2021-_____ z dne __________ </w:t>
      </w:r>
    </w:p>
    <w:p w14:paraId="1654F9BE" w14:textId="77777777" w:rsidR="00E50701" w:rsidRDefault="00E50701" w:rsidP="00E50701">
      <w:pPr>
        <w:numPr>
          <w:ilvl w:val="0"/>
          <w:numId w:val="44"/>
        </w:numPr>
        <w:jc w:val="both"/>
        <w:rPr>
          <w:sz w:val="22"/>
          <w:szCs w:val="22"/>
          <w:lang w:eastAsia="en-US"/>
        </w:rPr>
      </w:pPr>
      <w:r>
        <w:rPr>
          <w:i w:val="0"/>
          <w:sz w:val="22"/>
          <w:szCs w:val="22"/>
          <w:lang w:eastAsia="en-US"/>
        </w:rPr>
        <w:t>ponudba izvajalca štev. ________, evidentirana pri MOL št. DS: 430-669/2021 -___ z dne ______;</w:t>
      </w:r>
    </w:p>
    <w:p w14:paraId="54FDAD56" w14:textId="77777777" w:rsidR="00E50701" w:rsidRDefault="00E50701" w:rsidP="00E50701">
      <w:pPr>
        <w:numPr>
          <w:ilvl w:val="0"/>
          <w:numId w:val="44"/>
        </w:numPr>
        <w:jc w:val="both"/>
        <w:rPr>
          <w:i w:val="0"/>
          <w:sz w:val="22"/>
          <w:szCs w:val="22"/>
          <w:lang w:val="en-GB" w:eastAsia="en-US"/>
        </w:rPr>
      </w:pPr>
      <w:r>
        <w:rPr>
          <w:i w:val="0"/>
          <w:sz w:val="22"/>
          <w:szCs w:val="22"/>
          <w:lang w:val="en-GB" w:eastAsia="en-US"/>
        </w:rPr>
        <w:t>kulturnovarstveni pogoji ZVKDS, OE Ljubljana št. 35102-0786/2015-31 z dne 25. 3. 2021;</w:t>
      </w:r>
    </w:p>
    <w:p w14:paraId="22EFA8BE" w14:textId="77777777" w:rsidR="00E50701" w:rsidRDefault="00E50701" w:rsidP="00E50701">
      <w:pPr>
        <w:numPr>
          <w:ilvl w:val="0"/>
          <w:numId w:val="44"/>
        </w:numPr>
        <w:jc w:val="both"/>
        <w:rPr>
          <w:i w:val="0"/>
          <w:sz w:val="22"/>
          <w:szCs w:val="22"/>
          <w:lang w:val="en-GB" w:eastAsia="en-US"/>
        </w:rPr>
      </w:pPr>
      <w:r>
        <w:rPr>
          <w:i w:val="0"/>
          <w:sz w:val="22"/>
          <w:szCs w:val="22"/>
          <w:lang w:val="en-GB" w:eastAsia="en-US"/>
        </w:rPr>
        <w:t>kulturnovarstveno soglasje ZVKDS, OE Ljubljana, št. 35102-0786/2015-32 z dne 2. 4. 2021;</w:t>
      </w:r>
    </w:p>
    <w:p w14:paraId="5F293519" w14:textId="77777777" w:rsidR="00E50701" w:rsidRDefault="00E50701" w:rsidP="00E50701">
      <w:pPr>
        <w:numPr>
          <w:ilvl w:val="0"/>
          <w:numId w:val="44"/>
        </w:numPr>
        <w:jc w:val="both"/>
        <w:rPr>
          <w:i w:val="0"/>
          <w:sz w:val="22"/>
          <w:szCs w:val="22"/>
          <w:lang w:val="en-GB" w:eastAsia="en-US"/>
        </w:rPr>
      </w:pPr>
      <w:r>
        <w:rPr>
          <w:i w:val="0"/>
          <w:sz w:val="22"/>
          <w:szCs w:val="22"/>
          <w:lang w:val="en-GB" w:eastAsia="en-US"/>
        </w:rPr>
        <w:t>lokacijska informacija št. 3514-447/2021-2-MR z dne 30. 3. 2021;</w:t>
      </w:r>
    </w:p>
    <w:p w14:paraId="4AE6E323" w14:textId="77777777" w:rsidR="00E50701" w:rsidRDefault="00E50701" w:rsidP="00E50701">
      <w:pPr>
        <w:numPr>
          <w:ilvl w:val="0"/>
          <w:numId w:val="44"/>
        </w:numPr>
        <w:jc w:val="both"/>
        <w:rPr>
          <w:i w:val="0"/>
          <w:sz w:val="22"/>
          <w:szCs w:val="22"/>
          <w:lang w:val="en-GB" w:eastAsia="en-US"/>
        </w:rPr>
      </w:pPr>
      <w:r>
        <w:rPr>
          <w:i w:val="0"/>
          <w:sz w:val="22"/>
          <w:szCs w:val="22"/>
          <w:lang w:val="en-GB" w:eastAsia="en-US"/>
        </w:rPr>
        <w:t>popis del št. Verzija 2103/2021-v3a z dne 29. 3. 2021;</w:t>
      </w:r>
    </w:p>
    <w:p w14:paraId="16A49481" w14:textId="77777777" w:rsidR="00E50701" w:rsidRDefault="00E50701" w:rsidP="00E50701">
      <w:pPr>
        <w:numPr>
          <w:ilvl w:val="0"/>
          <w:numId w:val="44"/>
        </w:numPr>
        <w:jc w:val="both"/>
        <w:rPr>
          <w:sz w:val="22"/>
          <w:szCs w:val="22"/>
          <w:lang w:eastAsia="en-US"/>
        </w:rPr>
      </w:pPr>
      <w:r>
        <w:rPr>
          <w:i w:val="0"/>
          <w:sz w:val="22"/>
          <w:szCs w:val="22"/>
          <w:lang w:eastAsia="en-US"/>
        </w:rPr>
        <w:t>terminski plan izvajalca z dne ________ .</w:t>
      </w:r>
    </w:p>
    <w:p w14:paraId="42E1C3B9" w14:textId="77777777" w:rsidR="00E50701" w:rsidRDefault="00E50701" w:rsidP="00E50701">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E50701" w14:paraId="373F38B0" w14:textId="77777777" w:rsidTr="00E50701">
        <w:tc>
          <w:tcPr>
            <w:tcW w:w="4464" w:type="dxa"/>
          </w:tcPr>
          <w:p w14:paraId="6A1E6626" w14:textId="77777777" w:rsidR="00E50701" w:rsidRDefault="00E50701">
            <w:pPr>
              <w:keepNext/>
              <w:spacing w:line="276" w:lineRule="auto"/>
              <w:outlineLvl w:val="0"/>
              <w:rPr>
                <w:i w:val="0"/>
                <w:sz w:val="22"/>
                <w:szCs w:val="22"/>
                <w:lang w:eastAsia="en-US"/>
              </w:rPr>
            </w:pPr>
            <w:r>
              <w:rPr>
                <w:i w:val="0"/>
                <w:sz w:val="22"/>
                <w:szCs w:val="22"/>
                <w:lang w:eastAsia="en-US"/>
              </w:rPr>
              <w:t>Številka: …………………………….</w:t>
            </w:r>
          </w:p>
          <w:p w14:paraId="2B41A6C2" w14:textId="77777777" w:rsidR="00E50701" w:rsidRDefault="00E50701">
            <w:pPr>
              <w:keepNext/>
              <w:spacing w:line="276" w:lineRule="auto"/>
              <w:outlineLvl w:val="0"/>
              <w:rPr>
                <w:sz w:val="22"/>
                <w:szCs w:val="22"/>
                <w:lang w:eastAsia="en-US"/>
              </w:rPr>
            </w:pPr>
          </w:p>
          <w:p w14:paraId="10A729FC" w14:textId="77777777" w:rsidR="00E50701" w:rsidRDefault="00E50701">
            <w:pPr>
              <w:keepNext/>
              <w:spacing w:line="276" w:lineRule="auto"/>
              <w:outlineLvl w:val="0"/>
              <w:rPr>
                <w:i w:val="0"/>
                <w:sz w:val="22"/>
                <w:szCs w:val="22"/>
                <w:lang w:eastAsia="en-US"/>
              </w:rPr>
            </w:pPr>
          </w:p>
          <w:p w14:paraId="7802634A" w14:textId="77777777" w:rsidR="00E50701" w:rsidRDefault="00E50701">
            <w:pPr>
              <w:keepNext/>
              <w:spacing w:line="276" w:lineRule="auto"/>
              <w:outlineLvl w:val="0"/>
              <w:rPr>
                <w:i w:val="0"/>
                <w:sz w:val="22"/>
                <w:szCs w:val="22"/>
                <w:lang w:eastAsia="en-US"/>
              </w:rPr>
            </w:pPr>
            <w:r>
              <w:rPr>
                <w:i w:val="0"/>
                <w:sz w:val="22"/>
                <w:szCs w:val="22"/>
                <w:lang w:eastAsia="en-US"/>
              </w:rPr>
              <w:t>Datum: ……………………………...</w:t>
            </w:r>
          </w:p>
        </w:tc>
        <w:tc>
          <w:tcPr>
            <w:tcW w:w="5245" w:type="dxa"/>
          </w:tcPr>
          <w:p w14:paraId="0EA7F74F" w14:textId="77777777" w:rsidR="00E50701" w:rsidRDefault="00E50701">
            <w:pPr>
              <w:keepNext/>
              <w:spacing w:line="276" w:lineRule="auto"/>
              <w:outlineLvl w:val="0"/>
              <w:rPr>
                <w:b/>
                <w:i w:val="0"/>
                <w:sz w:val="22"/>
                <w:szCs w:val="22"/>
                <w:lang w:eastAsia="en-US"/>
              </w:rPr>
            </w:pPr>
            <w:r>
              <w:rPr>
                <w:b/>
                <w:i w:val="0"/>
                <w:sz w:val="22"/>
                <w:szCs w:val="22"/>
                <w:lang w:eastAsia="en-US"/>
              </w:rPr>
              <w:t>Številka pogodbe: C7560-21-_______</w:t>
            </w:r>
          </w:p>
          <w:p w14:paraId="5CC75B0D" w14:textId="77777777" w:rsidR="00E50701" w:rsidRDefault="00E50701">
            <w:pPr>
              <w:keepNext/>
              <w:spacing w:line="276" w:lineRule="auto"/>
              <w:outlineLvl w:val="0"/>
              <w:rPr>
                <w:i w:val="0"/>
                <w:sz w:val="22"/>
                <w:szCs w:val="22"/>
                <w:lang w:eastAsia="en-US"/>
              </w:rPr>
            </w:pPr>
            <w:r>
              <w:rPr>
                <w:i w:val="0"/>
                <w:sz w:val="22"/>
                <w:szCs w:val="22"/>
                <w:lang w:eastAsia="en-US"/>
              </w:rPr>
              <w:t>Številka dok. DS: 430-669/2021-2</w:t>
            </w:r>
          </w:p>
          <w:p w14:paraId="66FCFB41" w14:textId="77777777" w:rsidR="00E50701" w:rsidRDefault="00E50701">
            <w:pPr>
              <w:keepNext/>
              <w:spacing w:line="276" w:lineRule="auto"/>
              <w:outlineLvl w:val="0"/>
              <w:rPr>
                <w:i w:val="0"/>
                <w:sz w:val="22"/>
                <w:szCs w:val="22"/>
                <w:lang w:eastAsia="en-US"/>
              </w:rPr>
            </w:pPr>
          </w:p>
          <w:p w14:paraId="123FDE48" w14:textId="77777777" w:rsidR="00E50701" w:rsidRDefault="00E50701">
            <w:pPr>
              <w:keepNext/>
              <w:spacing w:line="276" w:lineRule="auto"/>
              <w:outlineLvl w:val="0"/>
              <w:rPr>
                <w:i w:val="0"/>
                <w:sz w:val="22"/>
                <w:szCs w:val="22"/>
                <w:lang w:eastAsia="en-US"/>
              </w:rPr>
            </w:pPr>
            <w:r>
              <w:rPr>
                <w:i w:val="0"/>
                <w:sz w:val="22"/>
                <w:szCs w:val="22"/>
                <w:lang w:eastAsia="en-US"/>
              </w:rPr>
              <w:t>Datum: ……………………………..</w:t>
            </w:r>
          </w:p>
        </w:tc>
      </w:tr>
      <w:tr w:rsidR="00E50701" w14:paraId="538986BE" w14:textId="77777777" w:rsidTr="00E50701">
        <w:tc>
          <w:tcPr>
            <w:tcW w:w="4464" w:type="dxa"/>
          </w:tcPr>
          <w:p w14:paraId="0F6E8B30" w14:textId="77777777" w:rsidR="00E50701" w:rsidRDefault="00E50701">
            <w:pPr>
              <w:keepNext/>
              <w:spacing w:line="276" w:lineRule="auto"/>
              <w:outlineLvl w:val="0"/>
              <w:rPr>
                <w:i w:val="0"/>
                <w:sz w:val="22"/>
                <w:szCs w:val="22"/>
                <w:lang w:eastAsia="en-US"/>
              </w:rPr>
            </w:pPr>
          </w:p>
        </w:tc>
        <w:tc>
          <w:tcPr>
            <w:tcW w:w="5245" w:type="dxa"/>
          </w:tcPr>
          <w:p w14:paraId="1EDE5C59" w14:textId="77777777" w:rsidR="00E50701" w:rsidRDefault="00E50701">
            <w:pPr>
              <w:keepNext/>
              <w:spacing w:line="276" w:lineRule="auto"/>
              <w:outlineLvl w:val="0"/>
              <w:rPr>
                <w:i w:val="0"/>
                <w:sz w:val="22"/>
                <w:szCs w:val="22"/>
                <w:lang w:eastAsia="en-US"/>
              </w:rPr>
            </w:pPr>
          </w:p>
        </w:tc>
      </w:tr>
      <w:tr w:rsidR="00E50701" w14:paraId="12E20E79" w14:textId="77777777" w:rsidTr="00E50701">
        <w:trPr>
          <w:trHeight w:val="960"/>
        </w:trPr>
        <w:tc>
          <w:tcPr>
            <w:tcW w:w="4464" w:type="dxa"/>
            <w:hideMark/>
          </w:tcPr>
          <w:p w14:paraId="5E02FAA4" w14:textId="77777777" w:rsidR="00E50701" w:rsidRDefault="00E50701">
            <w:pPr>
              <w:keepNext/>
              <w:outlineLvl w:val="0"/>
              <w:rPr>
                <w:i w:val="0"/>
                <w:sz w:val="22"/>
                <w:szCs w:val="22"/>
                <w:lang w:eastAsia="en-US"/>
              </w:rPr>
            </w:pPr>
            <w:r>
              <w:rPr>
                <w:i w:val="0"/>
                <w:sz w:val="22"/>
                <w:szCs w:val="22"/>
                <w:lang w:eastAsia="en-US"/>
              </w:rPr>
              <w:t>IZVAJALEC:</w:t>
            </w:r>
          </w:p>
        </w:tc>
        <w:tc>
          <w:tcPr>
            <w:tcW w:w="5245" w:type="dxa"/>
            <w:hideMark/>
          </w:tcPr>
          <w:p w14:paraId="33565AB1" w14:textId="77777777" w:rsidR="00E50701" w:rsidRDefault="00E50701">
            <w:pPr>
              <w:keepNext/>
              <w:spacing w:line="276" w:lineRule="auto"/>
              <w:outlineLvl w:val="0"/>
              <w:rPr>
                <w:i w:val="0"/>
                <w:sz w:val="22"/>
                <w:szCs w:val="22"/>
                <w:lang w:eastAsia="en-US"/>
              </w:rPr>
            </w:pPr>
            <w:r>
              <w:rPr>
                <w:i w:val="0"/>
                <w:sz w:val="22"/>
                <w:szCs w:val="22"/>
                <w:lang w:eastAsia="en-US"/>
              </w:rPr>
              <w:t>NAROČNIKI:</w:t>
            </w:r>
          </w:p>
        </w:tc>
      </w:tr>
      <w:tr w:rsidR="00E50701" w14:paraId="54D45C5E" w14:textId="77777777" w:rsidTr="00E50701">
        <w:tc>
          <w:tcPr>
            <w:tcW w:w="4464" w:type="dxa"/>
            <w:hideMark/>
          </w:tcPr>
          <w:p w14:paraId="0551E717" w14:textId="77777777" w:rsidR="00E50701" w:rsidRDefault="00E50701">
            <w:pPr>
              <w:keepNext/>
              <w:outlineLvl w:val="0"/>
              <w:rPr>
                <w:i w:val="0"/>
                <w:sz w:val="22"/>
                <w:szCs w:val="22"/>
                <w:lang w:eastAsia="en-US"/>
              </w:rPr>
            </w:pPr>
            <w:r>
              <w:rPr>
                <w:i w:val="0"/>
                <w:sz w:val="22"/>
                <w:szCs w:val="22"/>
                <w:lang w:eastAsia="en-US"/>
              </w:rPr>
              <w:t>_____________________</w:t>
            </w:r>
          </w:p>
        </w:tc>
        <w:tc>
          <w:tcPr>
            <w:tcW w:w="5245" w:type="dxa"/>
          </w:tcPr>
          <w:p w14:paraId="321B1A80" w14:textId="77777777" w:rsidR="00E50701" w:rsidRDefault="00E50701">
            <w:pPr>
              <w:keepNext/>
              <w:spacing w:line="276" w:lineRule="auto"/>
              <w:outlineLvl w:val="0"/>
              <w:rPr>
                <w:i w:val="0"/>
                <w:sz w:val="22"/>
                <w:szCs w:val="22"/>
                <w:lang w:eastAsia="en-US"/>
              </w:rPr>
            </w:pPr>
          </w:p>
        </w:tc>
      </w:tr>
      <w:tr w:rsidR="00E50701" w14:paraId="3D0E05F3" w14:textId="77777777" w:rsidTr="00E50701">
        <w:tc>
          <w:tcPr>
            <w:tcW w:w="4464" w:type="dxa"/>
          </w:tcPr>
          <w:p w14:paraId="71E86101" w14:textId="77777777" w:rsidR="00E50701" w:rsidRDefault="00E50701">
            <w:pPr>
              <w:keepNext/>
              <w:outlineLvl w:val="0"/>
              <w:rPr>
                <w:i w:val="0"/>
                <w:sz w:val="22"/>
                <w:szCs w:val="22"/>
                <w:lang w:eastAsia="en-US"/>
              </w:rPr>
            </w:pPr>
          </w:p>
          <w:p w14:paraId="7ADE61EA" w14:textId="77777777" w:rsidR="00E50701" w:rsidRDefault="00E50701">
            <w:pPr>
              <w:keepNext/>
              <w:outlineLvl w:val="0"/>
              <w:rPr>
                <w:i w:val="0"/>
                <w:sz w:val="22"/>
                <w:szCs w:val="22"/>
                <w:lang w:eastAsia="en-US"/>
              </w:rPr>
            </w:pPr>
            <w:r>
              <w:rPr>
                <w:i w:val="0"/>
                <w:sz w:val="22"/>
                <w:szCs w:val="22"/>
                <w:lang w:eastAsia="en-US"/>
              </w:rPr>
              <w:t>Direktor</w:t>
            </w:r>
          </w:p>
          <w:p w14:paraId="405F4645" w14:textId="77777777" w:rsidR="00E50701" w:rsidRDefault="00E50701">
            <w:pPr>
              <w:keepNext/>
              <w:outlineLvl w:val="0"/>
              <w:rPr>
                <w:i w:val="0"/>
                <w:sz w:val="22"/>
                <w:szCs w:val="22"/>
                <w:lang w:eastAsia="en-US"/>
              </w:rPr>
            </w:pPr>
            <w:r>
              <w:rPr>
                <w:i w:val="0"/>
                <w:sz w:val="22"/>
                <w:szCs w:val="22"/>
                <w:lang w:eastAsia="en-US"/>
              </w:rPr>
              <w:t>____________________________</w:t>
            </w:r>
          </w:p>
        </w:tc>
        <w:tc>
          <w:tcPr>
            <w:tcW w:w="5245" w:type="dxa"/>
            <w:hideMark/>
          </w:tcPr>
          <w:p w14:paraId="22178D13" w14:textId="77777777" w:rsidR="00E50701" w:rsidRDefault="00E50701">
            <w:pPr>
              <w:keepNext/>
              <w:outlineLvl w:val="0"/>
              <w:rPr>
                <w:i w:val="0"/>
                <w:sz w:val="22"/>
                <w:szCs w:val="22"/>
                <w:lang w:eastAsia="en-US"/>
              </w:rPr>
            </w:pPr>
            <w:r>
              <w:rPr>
                <w:i w:val="0"/>
                <w:sz w:val="22"/>
                <w:szCs w:val="22"/>
                <w:lang w:eastAsia="en-US"/>
              </w:rPr>
              <w:t>1. MESTNA OBČINA LJUBLJANA</w:t>
            </w:r>
          </w:p>
          <w:p w14:paraId="7C8BDABB" w14:textId="77777777" w:rsidR="00E50701" w:rsidRDefault="00E50701">
            <w:pPr>
              <w:keepNext/>
              <w:outlineLvl w:val="0"/>
              <w:rPr>
                <w:i w:val="0"/>
                <w:sz w:val="22"/>
                <w:szCs w:val="22"/>
                <w:lang w:eastAsia="en-US"/>
              </w:rPr>
            </w:pPr>
            <w:r>
              <w:rPr>
                <w:i w:val="0"/>
                <w:sz w:val="22"/>
                <w:szCs w:val="22"/>
                <w:lang w:eastAsia="en-US"/>
              </w:rPr>
              <w:t>Župan</w:t>
            </w:r>
          </w:p>
          <w:p w14:paraId="1C53270E" w14:textId="77777777" w:rsidR="00E50701" w:rsidRDefault="00E50701">
            <w:pPr>
              <w:keepNext/>
              <w:outlineLvl w:val="0"/>
              <w:rPr>
                <w:sz w:val="22"/>
                <w:szCs w:val="22"/>
                <w:lang w:eastAsia="en-US"/>
              </w:rPr>
            </w:pPr>
            <w:r>
              <w:rPr>
                <w:sz w:val="22"/>
                <w:szCs w:val="22"/>
                <w:lang w:eastAsia="en-US"/>
              </w:rPr>
              <w:t>Zoran Janković</w:t>
            </w:r>
          </w:p>
        </w:tc>
      </w:tr>
      <w:tr w:rsidR="00E50701" w14:paraId="35C7B858" w14:textId="77777777" w:rsidTr="00E50701">
        <w:tc>
          <w:tcPr>
            <w:tcW w:w="4464" w:type="dxa"/>
            <w:hideMark/>
          </w:tcPr>
          <w:p w14:paraId="5E070827" w14:textId="77777777" w:rsidR="00E50701" w:rsidRDefault="00E50701">
            <w:pPr>
              <w:jc w:val="both"/>
              <w:rPr>
                <w:i w:val="0"/>
                <w:sz w:val="22"/>
                <w:szCs w:val="22"/>
                <w:lang w:eastAsia="en-US"/>
              </w:rPr>
            </w:pPr>
            <w:r>
              <w:rPr>
                <w:i w:val="0"/>
                <w:sz w:val="22"/>
                <w:szCs w:val="22"/>
                <w:lang w:eastAsia="en-US"/>
              </w:rPr>
              <w:t>……………….…….……………………….</w:t>
            </w:r>
          </w:p>
        </w:tc>
        <w:tc>
          <w:tcPr>
            <w:tcW w:w="5245" w:type="dxa"/>
            <w:hideMark/>
          </w:tcPr>
          <w:p w14:paraId="4ED0A7F1" w14:textId="77777777" w:rsidR="00E50701" w:rsidRDefault="00E50701">
            <w:pPr>
              <w:jc w:val="both"/>
              <w:rPr>
                <w:i w:val="0"/>
                <w:sz w:val="22"/>
                <w:szCs w:val="22"/>
                <w:lang w:eastAsia="en-US"/>
              </w:rPr>
            </w:pPr>
            <w:r>
              <w:rPr>
                <w:i w:val="0"/>
                <w:sz w:val="22"/>
                <w:szCs w:val="22"/>
                <w:lang w:eastAsia="en-US"/>
              </w:rPr>
              <w:t>……………….…….……………………….</w:t>
            </w:r>
          </w:p>
        </w:tc>
      </w:tr>
      <w:tr w:rsidR="00E50701" w14:paraId="2FCEB0A7" w14:textId="77777777" w:rsidTr="00E50701">
        <w:tc>
          <w:tcPr>
            <w:tcW w:w="4464" w:type="dxa"/>
          </w:tcPr>
          <w:p w14:paraId="49F7E21B" w14:textId="77777777" w:rsidR="00E50701" w:rsidRDefault="00E50701">
            <w:pPr>
              <w:jc w:val="both"/>
              <w:rPr>
                <w:i w:val="0"/>
                <w:sz w:val="22"/>
                <w:szCs w:val="22"/>
                <w:lang w:eastAsia="en-US"/>
              </w:rPr>
            </w:pPr>
          </w:p>
        </w:tc>
        <w:tc>
          <w:tcPr>
            <w:tcW w:w="5245" w:type="dxa"/>
          </w:tcPr>
          <w:p w14:paraId="45AA135B" w14:textId="77777777" w:rsidR="00E50701" w:rsidRDefault="00E50701">
            <w:pPr>
              <w:keepNext/>
              <w:spacing w:line="276" w:lineRule="auto"/>
              <w:ind w:right="-567"/>
              <w:outlineLvl w:val="0"/>
              <w:rPr>
                <w:i w:val="0"/>
                <w:sz w:val="22"/>
                <w:szCs w:val="22"/>
                <w:lang w:eastAsia="en-US"/>
              </w:rPr>
            </w:pPr>
          </w:p>
          <w:p w14:paraId="28B552F7" w14:textId="77777777" w:rsidR="00E50701" w:rsidRDefault="00E50701">
            <w:pPr>
              <w:jc w:val="both"/>
              <w:rPr>
                <w:i w:val="0"/>
                <w:sz w:val="22"/>
                <w:szCs w:val="22"/>
                <w:lang w:eastAsia="en-US"/>
              </w:rPr>
            </w:pPr>
            <w:r>
              <w:rPr>
                <w:i w:val="0"/>
                <w:sz w:val="22"/>
                <w:szCs w:val="22"/>
                <w:lang w:eastAsia="en-US"/>
              </w:rPr>
              <w:t>2. LASTNIKI POSAMEZNIH DELOV</w:t>
            </w:r>
          </w:p>
          <w:p w14:paraId="4F3C9D74" w14:textId="77777777" w:rsidR="00E50701" w:rsidRDefault="00E50701">
            <w:pPr>
              <w:keepNext/>
              <w:outlineLvl w:val="0"/>
              <w:rPr>
                <w:i w:val="0"/>
                <w:szCs w:val="24"/>
                <w:lang w:eastAsia="en-US"/>
              </w:rPr>
            </w:pPr>
            <w:r>
              <w:rPr>
                <w:i w:val="0"/>
                <w:sz w:val="22"/>
                <w:szCs w:val="22"/>
                <w:lang w:eastAsia="en-US"/>
              </w:rPr>
              <w:t>STAVBE VEGOVA ULICA 8 V LJUBLJANI</w:t>
            </w:r>
          </w:p>
          <w:p w14:paraId="63714F2B" w14:textId="77777777" w:rsidR="00E50701" w:rsidRDefault="00E50701">
            <w:pPr>
              <w:keepNext/>
              <w:outlineLvl w:val="0"/>
              <w:rPr>
                <w:i w:val="0"/>
                <w:sz w:val="22"/>
                <w:szCs w:val="22"/>
                <w:lang w:eastAsia="en-US"/>
              </w:rPr>
            </w:pPr>
          </w:p>
          <w:p w14:paraId="0CF71145" w14:textId="77777777" w:rsidR="00E50701" w:rsidRDefault="00E50701">
            <w:pPr>
              <w:keepNext/>
              <w:outlineLvl w:val="0"/>
              <w:rPr>
                <w:i w:val="0"/>
                <w:sz w:val="22"/>
                <w:szCs w:val="22"/>
                <w:lang w:eastAsia="en-US"/>
              </w:rPr>
            </w:pPr>
            <w:r>
              <w:rPr>
                <w:i w:val="0"/>
                <w:sz w:val="22"/>
                <w:szCs w:val="22"/>
                <w:lang w:eastAsia="en-US"/>
              </w:rPr>
              <w:t>……………….…….………………..………..</w:t>
            </w:r>
          </w:p>
          <w:p w14:paraId="7D5E4613" w14:textId="77777777" w:rsidR="00E50701" w:rsidRDefault="00E50701">
            <w:pPr>
              <w:keepNext/>
              <w:outlineLvl w:val="0"/>
              <w:rPr>
                <w:i w:val="0"/>
                <w:sz w:val="22"/>
                <w:szCs w:val="22"/>
                <w:lang w:eastAsia="en-US"/>
              </w:rPr>
            </w:pPr>
          </w:p>
          <w:p w14:paraId="24B34815" w14:textId="77777777" w:rsidR="00E50701" w:rsidRDefault="00E50701">
            <w:pPr>
              <w:keepNext/>
              <w:outlineLvl w:val="0"/>
              <w:rPr>
                <w:i w:val="0"/>
                <w:sz w:val="22"/>
                <w:szCs w:val="22"/>
                <w:lang w:eastAsia="en-US"/>
              </w:rPr>
            </w:pPr>
          </w:p>
          <w:p w14:paraId="0CE106CD" w14:textId="77777777" w:rsidR="00E50701" w:rsidRDefault="00E50701">
            <w:pPr>
              <w:keepNext/>
              <w:outlineLvl w:val="0"/>
              <w:rPr>
                <w:i w:val="0"/>
                <w:sz w:val="22"/>
                <w:szCs w:val="22"/>
                <w:lang w:eastAsia="en-US"/>
              </w:rPr>
            </w:pPr>
          </w:p>
        </w:tc>
      </w:tr>
      <w:tr w:rsidR="00E50701" w14:paraId="5C1802C8" w14:textId="77777777" w:rsidTr="00E50701">
        <w:tc>
          <w:tcPr>
            <w:tcW w:w="4464" w:type="dxa"/>
          </w:tcPr>
          <w:p w14:paraId="275BC9C4" w14:textId="77777777" w:rsidR="00E50701" w:rsidRDefault="00E50701">
            <w:pPr>
              <w:jc w:val="both"/>
              <w:rPr>
                <w:i w:val="0"/>
                <w:sz w:val="22"/>
                <w:szCs w:val="22"/>
                <w:lang w:eastAsia="en-US"/>
              </w:rPr>
            </w:pPr>
          </w:p>
        </w:tc>
        <w:tc>
          <w:tcPr>
            <w:tcW w:w="5245" w:type="dxa"/>
          </w:tcPr>
          <w:p w14:paraId="0758288B" w14:textId="77777777" w:rsidR="00E50701" w:rsidRDefault="00E50701">
            <w:pPr>
              <w:keepNext/>
              <w:spacing w:line="276" w:lineRule="auto"/>
              <w:ind w:right="-567"/>
              <w:outlineLvl w:val="0"/>
              <w:rPr>
                <w:i w:val="0"/>
                <w:sz w:val="22"/>
                <w:szCs w:val="22"/>
                <w:lang w:eastAsia="en-US"/>
              </w:rPr>
            </w:pPr>
          </w:p>
        </w:tc>
      </w:tr>
    </w:tbl>
    <w:p w14:paraId="202FABE4" w14:textId="77777777" w:rsidR="00E50701" w:rsidRDefault="00E50701" w:rsidP="00E50701">
      <w:pPr>
        <w:jc w:val="both"/>
        <w:rPr>
          <w:i w:val="0"/>
        </w:rPr>
      </w:pPr>
    </w:p>
    <w:p w14:paraId="0A3070EE" w14:textId="176C9E79" w:rsidR="00B50362" w:rsidRPr="005C636F" w:rsidRDefault="00B50362" w:rsidP="00ED0823">
      <w:pPr>
        <w:pStyle w:val="Glava"/>
        <w:tabs>
          <w:tab w:val="clear" w:pos="4536"/>
          <w:tab w:val="clear" w:pos="9072"/>
        </w:tabs>
        <w:rPr>
          <w:i w:val="0"/>
          <w:szCs w:val="24"/>
        </w:rPr>
      </w:pPr>
    </w:p>
    <w:p w14:paraId="3D083643" w14:textId="3A2AA012" w:rsidR="00B50362" w:rsidRPr="005C636F" w:rsidRDefault="00B50362" w:rsidP="00ED0823">
      <w:pPr>
        <w:pStyle w:val="Glava"/>
        <w:tabs>
          <w:tab w:val="clear" w:pos="4536"/>
          <w:tab w:val="clear" w:pos="9072"/>
        </w:tabs>
        <w:rPr>
          <w:i w:val="0"/>
          <w:szCs w:val="24"/>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18D30900" w14:textId="1AF10A72" w:rsidR="00B50362" w:rsidRDefault="00B50362"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4F156565" w14:textId="63775845" w:rsidR="002A50C1" w:rsidRDefault="002A50C1" w:rsidP="00ED0823">
      <w:pPr>
        <w:pStyle w:val="Glava"/>
        <w:tabs>
          <w:tab w:val="clear" w:pos="4536"/>
          <w:tab w:val="clear" w:pos="9072"/>
        </w:tabs>
        <w:rPr>
          <w:i w:val="0"/>
          <w:sz w:val="22"/>
          <w:szCs w:val="22"/>
        </w:rPr>
      </w:pPr>
    </w:p>
    <w:p w14:paraId="74823125" w14:textId="4D7B2CA2" w:rsidR="00AD36BF" w:rsidRDefault="00AD36BF" w:rsidP="00ED0823">
      <w:pPr>
        <w:pStyle w:val="Glava"/>
        <w:tabs>
          <w:tab w:val="clear" w:pos="4536"/>
          <w:tab w:val="clear" w:pos="9072"/>
        </w:tabs>
        <w:rPr>
          <w:i w:val="0"/>
          <w:sz w:val="22"/>
          <w:szCs w:val="22"/>
        </w:rPr>
      </w:pPr>
    </w:p>
    <w:p w14:paraId="096C1726" w14:textId="3EFF8D3A" w:rsidR="00AD36BF" w:rsidRDefault="00AD36BF" w:rsidP="00ED0823">
      <w:pPr>
        <w:pStyle w:val="Glava"/>
        <w:tabs>
          <w:tab w:val="clear" w:pos="4536"/>
          <w:tab w:val="clear" w:pos="9072"/>
        </w:tabs>
        <w:rPr>
          <w:i w:val="0"/>
          <w:sz w:val="22"/>
          <w:szCs w:val="22"/>
        </w:rPr>
      </w:pPr>
    </w:p>
    <w:p w14:paraId="6CD9C8DA" w14:textId="68E63175" w:rsidR="00AD36BF" w:rsidRDefault="00AD36BF" w:rsidP="00ED0823">
      <w:pPr>
        <w:pStyle w:val="Glava"/>
        <w:tabs>
          <w:tab w:val="clear" w:pos="4536"/>
          <w:tab w:val="clear" w:pos="9072"/>
        </w:tabs>
        <w:rPr>
          <w:i w:val="0"/>
          <w:sz w:val="22"/>
          <w:szCs w:val="22"/>
        </w:rPr>
      </w:pPr>
    </w:p>
    <w:p w14:paraId="620451F5" w14:textId="77777777" w:rsidR="00AD36BF" w:rsidRDefault="00AD36BF"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DE30C0">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02C45B1B" w:rsidR="00140BD2" w:rsidRDefault="00140BD2" w:rsidP="009E42B7">
            <w:pPr>
              <w:jc w:val="both"/>
              <w:rPr>
                <w:i w:val="0"/>
                <w:sz w:val="22"/>
                <w:szCs w:val="22"/>
              </w:rPr>
            </w:pPr>
            <w:r>
              <w:rPr>
                <w:i w:val="0"/>
                <w:sz w:val="22"/>
                <w:szCs w:val="22"/>
              </w:rPr>
              <w:t xml:space="preserve">Številka: </w:t>
            </w:r>
            <w:r>
              <w:t xml:space="preserve"> </w:t>
            </w:r>
            <w:r w:rsidRPr="00C1754C">
              <w:rPr>
                <w:i w:val="0"/>
                <w:sz w:val="22"/>
                <w:szCs w:val="22"/>
              </w:rPr>
              <w:t>430-</w:t>
            </w:r>
            <w:r w:rsidR="002B6239">
              <w:rPr>
                <w:i w:val="0"/>
                <w:sz w:val="22"/>
                <w:szCs w:val="22"/>
              </w:rPr>
              <w:t>669/2021-</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77777777" w:rsidR="00140BD2" w:rsidRPr="007C06E8" w:rsidRDefault="00140BD2" w:rsidP="00140BD2">
      <w:pPr>
        <w:rPr>
          <w:sz w:val="22"/>
          <w:szCs w:val="22"/>
        </w:rPr>
      </w:pP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221BD8AF"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652FF9">
                              <w:rPr>
                                <w:b/>
                                <w:i w:val="0"/>
                                <w:color w:val="000000" w:themeColor="text1"/>
                                <w:szCs w:val="22"/>
                              </w:rPr>
                              <w:t xml:space="preserve">21-220036 - </w:t>
                            </w:r>
                            <w:r w:rsidR="002B6239">
                              <w:rPr>
                                <w:b/>
                                <w:i w:val="0"/>
                                <w:color w:val="000000" w:themeColor="text1"/>
                                <w:szCs w:val="22"/>
                              </w:rPr>
                              <w:t>Vegova 8, Obnova 3 uličnih fasad s stavbnim pohištvom stavbe Vegova 8 v Ljubljani v okviru LMM</w:t>
                            </w:r>
                            <w:r w:rsidRPr="007C06E8">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221BD8AF"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652FF9">
                        <w:rPr>
                          <w:b/>
                          <w:i w:val="0"/>
                          <w:color w:val="000000" w:themeColor="text1"/>
                          <w:szCs w:val="22"/>
                        </w:rPr>
                        <w:t xml:space="preserve">21-220036 - </w:t>
                      </w:r>
                      <w:r w:rsidR="002B6239">
                        <w:rPr>
                          <w:b/>
                          <w:i w:val="0"/>
                          <w:color w:val="000000" w:themeColor="text1"/>
                          <w:szCs w:val="22"/>
                        </w:rPr>
                        <w:t>Vegova 8, Obnova 3 uličnih fasad s stavbnim pohištvom stavbe Vegova 8 v Ljubljani v okviru LMM</w:t>
                      </w:r>
                      <w:r w:rsidRPr="007C06E8">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D0DE3A" w16cid:durableId="2444FA21"/>
  <w16cid:commentId w16cid:paraId="2F978A59" w16cid:durableId="2444F9C7"/>
  <w16cid:commentId w16cid:paraId="23264233" w16cid:durableId="2444FA3B"/>
  <w16cid:commentId w16cid:paraId="18DEBFAF" w16cid:durableId="2444FA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C1AE9" w:rsidRDefault="00DC1AE9">
      <w:r>
        <w:separator/>
      </w:r>
    </w:p>
  </w:endnote>
  <w:endnote w:type="continuationSeparator" w:id="0">
    <w:p w14:paraId="501E36FF" w14:textId="77777777" w:rsidR="00DC1AE9" w:rsidRDefault="00DC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FD076C2" w:rsidR="00DC1AE9" w:rsidRPr="00733B9A" w:rsidRDefault="00DC1AE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D4E2C">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D4E2C">
      <w:rPr>
        <w:rStyle w:val="tevilkastrani"/>
        <w:i w:val="0"/>
        <w:noProof/>
        <w:sz w:val="18"/>
        <w:szCs w:val="18"/>
      </w:rPr>
      <w:t>51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C1AE9" w:rsidRDefault="00DC1AE9">
      <w:r>
        <w:separator/>
      </w:r>
    </w:p>
  </w:footnote>
  <w:footnote w:type="continuationSeparator" w:id="0">
    <w:p w14:paraId="289E6A2B" w14:textId="77777777" w:rsidR="00DC1AE9" w:rsidRDefault="00DC1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54C2CCE"/>
    <w:multiLevelType w:val="multilevel"/>
    <w:tmpl w:val="457E753A"/>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C51A69"/>
    <w:multiLevelType w:val="multilevel"/>
    <w:tmpl w:val="BAFE2F6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4"/>
  </w:num>
  <w:num w:numId="3">
    <w:abstractNumId w:val="13"/>
  </w:num>
  <w:num w:numId="4">
    <w:abstractNumId w:val="15"/>
  </w:num>
  <w:num w:numId="5">
    <w:abstractNumId w:val="21"/>
  </w:num>
  <w:num w:numId="6">
    <w:abstractNumId w:val="36"/>
  </w:num>
  <w:num w:numId="7">
    <w:abstractNumId w:val="8"/>
  </w:num>
  <w:num w:numId="8">
    <w:abstractNumId w:val="0"/>
  </w:num>
  <w:num w:numId="9">
    <w:abstractNumId w:val="28"/>
  </w:num>
  <w:num w:numId="10">
    <w:abstractNumId w:val="32"/>
  </w:num>
  <w:num w:numId="11">
    <w:abstractNumId w:val="5"/>
  </w:num>
  <w:num w:numId="12">
    <w:abstractNumId w:val="1"/>
  </w:num>
  <w:num w:numId="13">
    <w:abstractNumId w:val="20"/>
  </w:num>
  <w:num w:numId="14">
    <w:abstractNumId w:val="18"/>
  </w:num>
  <w:num w:numId="15">
    <w:abstractNumId w:val="14"/>
  </w:num>
  <w:num w:numId="16">
    <w:abstractNumId w:val="23"/>
  </w:num>
  <w:num w:numId="17">
    <w:abstractNumId w:val="3"/>
  </w:num>
  <w:num w:numId="18">
    <w:abstractNumId w:val="35"/>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7"/>
  </w:num>
  <w:num w:numId="23">
    <w:abstractNumId w:val="9"/>
  </w:num>
  <w:num w:numId="24">
    <w:abstractNumId w:val="31"/>
  </w:num>
  <w:num w:numId="25">
    <w:abstractNumId w:val="25"/>
  </w:num>
  <w:num w:numId="26">
    <w:abstractNumId w:val="30"/>
  </w:num>
  <w:num w:numId="27">
    <w:abstractNumId w:val="38"/>
  </w:num>
  <w:num w:numId="28">
    <w:abstractNumId w:val="39"/>
  </w:num>
  <w:num w:numId="29">
    <w:abstractNumId w:val="12"/>
  </w:num>
  <w:num w:numId="30">
    <w:abstractNumId w:val="2"/>
  </w:num>
  <w:num w:numId="31">
    <w:abstractNumId w:val="26"/>
  </w:num>
  <w:num w:numId="32">
    <w:abstractNumId w:val="16"/>
  </w:num>
  <w:num w:numId="33">
    <w:abstractNumId w:val="17"/>
  </w:num>
  <w:num w:numId="34">
    <w:abstractNumId w:val="40"/>
  </w:num>
  <w:num w:numId="35">
    <w:abstractNumId w:val="17"/>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6"/>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41"/>
  </w:num>
  <w:num w:numId="44">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7E6"/>
    <w:rsid w:val="000333F7"/>
    <w:rsid w:val="00035153"/>
    <w:rsid w:val="000353BF"/>
    <w:rsid w:val="0003641A"/>
    <w:rsid w:val="000372A0"/>
    <w:rsid w:val="0003779B"/>
    <w:rsid w:val="00037A31"/>
    <w:rsid w:val="00037E00"/>
    <w:rsid w:val="00042741"/>
    <w:rsid w:val="00044915"/>
    <w:rsid w:val="00050911"/>
    <w:rsid w:val="00051F75"/>
    <w:rsid w:val="00052E2A"/>
    <w:rsid w:val="000537F5"/>
    <w:rsid w:val="0005577F"/>
    <w:rsid w:val="00056C75"/>
    <w:rsid w:val="000652DF"/>
    <w:rsid w:val="00065CB7"/>
    <w:rsid w:val="00067E87"/>
    <w:rsid w:val="00070622"/>
    <w:rsid w:val="00073663"/>
    <w:rsid w:val="00073698"/>
    <w:rsid w:val="00076A4D"/>
    <w:rsid w:val="00082CFF"/>
    <w:rsid w:val="000840A7"/>
    <w:rsid w:val="0009059D"/>
    <w:rsid w:val="00090CBD"/>
    <w:rsid w:val="00090EA0"/>
    <w:rsid w:val="000914CC"/>
    <w:rsid w:val="000930DA"/>
    <w:rsid w:val="00093669"/>
    <w:rsid w:val="000946B4"/>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0FC"/>
    <w:rsid w:val="000C3E44"/>
    <w:rsid w:val="000C4538"/>
    <w:rsid w:val="000C4810"/>
    <w:rsid w:val="000C49E8"/>
    <w:rsid w:val="000C6181"/>
    <w:rsid w:val="000C67E8"/>
    <w:rsid w:val="000C7983"/>
    <w:rsid w:val="000D45A4"/>
    <w:rsid w:val="000D5E4B"/>
    <w:rsid w:val="000D6025"/>
    <w:rsid w:val="000D72B0"/>
    <w:rsid w:val="000E4748"/>
    <w:rsid w:val="000F0CD9"/>
    <w:rsid w:val="000F0DDB"/>
    <w:rsid w:val="000F3C3A"/>
    <w:rsid w:val="000F60CA"/>
    <w:rsid w:val="000F711B"/>
    <w:rsid w:val="000F7498"/>
    <w:rsid w:val="000F762D"/>
    <w:rsid w:val="000F7D00"/>
    <w:rsid w:val="00102870"/>
    <w:rsid w:val="00104F4E"/>
    <w:rsid w:val="00105B38"/>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2"/>
    <w:rsid w:val="00137BFF"/>
    <w:rsid w:val="00137C3B"/>
    <w:rsid w:val="00140BD2"/>
    <w:rsid w:val="00140CEE"/>
    <w:rsid w:val="0014366E"/>
    <w:rsid w:val="00144778"/>
    <w:rsid w:val="00145287"/>
    <w:rsid w:val="00147A95"/>
    <w:rsid w:val="00150045"/>
    <w:rsid w:val="00155281"/>
    <w:rsid w:val="00163ADA"/>
    <w:rsid w:val="00165250"/>
    <w:rsid w:val="00167722"/>
    <w:rsid w:val="00170136"/>
    <w:rsid w:val="00170954"/>
    <w:rsid w:val="00171115"/>
    <w:rsid w:val="00171744"/>
    <w:rsid w:val="00172C89"/>
    <w:rsid w:val="001770DA"/>
    <w:rsid w:val="00180A45"/>
    <w:rsid w:val="00180DBD"/>
    <w:rsid w:val="00183218"/>
    <w:rsid w:val="00186341"/>
    <w:rsid w:val="00187BB4"/>
    <w:rsid w:val="00190D58"/>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8E2"/>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4E2C"/>
    <w:rsid w:val="001D6BCE"/>
    <w:rsid w:val="001D70B0"/>
    <w:rsid w:val="001D79BB"/>
    <w:rsid w:val="001E020F"/>
    <w:rsid w:val="001E0A2A"/>
    <w:rsid w:val="001E0BF5"/>
    <w:rsid w:val="001E1D4F"/>
    <w:rsid w:val="001E30C0"/>
    <w:rsid w:val="001E3153"/>
    <w:rsid w:val="001E3F47"/>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110B"/>
    <w:rsid w:val="002131D6"/>
    <w:rsid w:val="00213804"/>
    <w:rsid w:val="002142CE"/>
    <w:rsid w:val="00215308"/>
    <w:rsid w:val="00215A60"/>
    <w:rsid w:val="0021687C"/>
    <w:rsid w:val="002223CD"/>
    <w:rsid w:val="0022291E"/>
    <w:rsid w:val="002261E0"/>
    <w:rsid w:val="00230B11"/>
    <w:rsid w:val="00231528"/>
    <w:rsid w:val="00233219"/>
    <w:rsid w:val="00234BAD"/>
    <w:rsid w:val="00237980"/>
    <w:rsid w:val="0024210D"/>
    <w:rsid w:val="00245E86"/>
    <w:rsid w:val="0024742F"/>
    <w:rsid w:val="002479F4"/>
    <w:rsid w:val="00250AFE"/>
    <w:rsid w:val="00253BBE"/>
    <w:rsid w:val="00262D26"/>
    <w:rsid w:val="00264770"/>
    <w:rsid w:val="00265952"/>
    <w:rsid w:val="0026720F"/>
    <w:rsid w:val="00267254"/>
    <w:rsid w:val="0026783B"/>
    <w:rsid w:val="002728D8"/>
    <w:rsid w:val="00273944"/>
    <w:rsid w:val="0027445B"/>
    <w:rsid w:val="00274567"/>
    <w:rsid w:val="00274D08"/>
    <w:rsid w:val="00277063"/>
    <w:rsid w:val="00277AD1"/>
    <w:rsid w:val="00280D49"/>
    <w:rsid w:val="002879A4"/>
    <w:rsid w:val="0029147C"/>
    <w:rsid w:val="0029161F"/>
    <w:rsid w:val="00291814"/>
    <w:rsid w:val="00291853"/>
    <w:rsid w:val="002920AD"/>
    <w:rsid w:val="00292F56"/>
    <w:rsid w:val="00294A64"/>
    <w:rsid w:val="0029526B"/>
    <w:rsid w:val="0029710E"/>
    <w:rsid w:val="0029742C"/>
    <w:rsid w:val="002A14CD"/>
    <w:rsid w:val="002A2E74"/>
    <w:rsid w:val="002A4977"/>
    <w:rsid w:val="002A4AED"/>
    <w:rsid w:val="002A4EA6"/>
    <w:rsid w:val="002A4EDD"/>
    <w:rsid w:val="002A50C1"/>
    <w:rsid w:val="002A61BB"/>
    <w:rsid w:val="002A6867"/>
    <w:rsid w:val="002A6FAA"/>
    <w:rsid w:val="002B0104"/>
    <w:rsid w:val="002B1ADB"/>
    <w:rsid w:val="002B22EC"/>
    <w:rsid w:val="002B2D18"/>
    <w:rsid w:val="002B30BE"/>
    <w:rsid w:val="002B6239"/>
    <w:rsid w:val="002B65A9"/>
    <w:rsid w:val="002B75C4"/>
    <w:rsid w:val="002B7602"/>
    <w:rsid w:val="002C35AF"/>
    <w:rsid w:val="002C3719"/>
    <w:rsid w:val="002C5C42"/>
    <w:rsid w:val="002C5EDC"/>
    <w:rsid w:val="002C63B9"/>
    <w:rsid w:val="002C6A1E"/>
    <w:rsid w:val="002C6CB9"/>
    <w:rsid w:val="002D0303"/>
    <w:rsid w:val="002D1A15"/>
    <w:rsid w:val="002D2A2C"/>
    <w:rsid w:val="002D74E1"/>
    <w:rsid w:val="002D7B25"/>
    <w:rsid w:val="002D7F75"/>
    <w:rsid w:val="002E095C"/>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0A33"/>
    <w:rsid w:val="00303EA1"/>
    <w:rsid w:val="003041EF"/>
    <w:rsid w:val="00304E2A"/>
    <w:rsid w:val="003057AC"/>
    <w:rsid w:val="0030585A"/>
    <w:rsid w:val="00305F99"/>
    <w:rsid w:val="00310F91"/>
    <w:rsid w:val="00311A27"/>
    <w:rsid w:val="00312592"/>
    <w:rsid w:val="00314A37"/>
    <w:rsid w:val="00315691"/>
    <w:rsid w:val="00315847"/>
    <w:rsid w:val="00317B08"/>
    <w:rsid w:val="003213A3"/>
    <w:rsid w:val="0032177B"/>
    <w:rsid w:val="00321E1D"/>
    <w:rsid w:val="0032250B"/>
    <w:rsid w:val="0032377F"/>
    <w:rsid w:val="00324126"/>
    <w:rsid w:val="00324EA4"/>
    <w:rsid w:val="003304CB"/>
    <w:rsid w:val="0033175B"/>
    <w:rsid w:val="0033291C"/>
    <w:rsid w:val="00333CC8"/>
    <w:rsid w:val="00333E0F"/>
    <w:rsid w:val="0033563F"/>
    <w:rsid w:val="00344B52"/>
    <w:rsid w:val="003450D0"/>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30B"/>
    <w:rsid w:val="00381705"/>
    <w:rsid w:val="003822AF"/>
    <w:rsid w:val="003835D3"/>
    <w:rsid w:val="00387121"/>
    <w:rsid w:val="00387B3C"/>
    <w:rsid w:val="003902D2"/>
    <w:rsid w:val="00391DEF"/>
    <w:rsid w:val="003926A5"/>
    <w:rsid w:val="00392E32"/>
    <w:rsid w:val="003A09A1"/>
    <w:rsid w:val="003A0BCD"/>
    <w:rsid w:val="003A1382"/>
    <w:rsid w:val="003A2687"/>
    <w:rsid w:val="003A4536"/>
    <w:rsid w:val="003A6F0D"/>
    <w:rsid w:val="003B1634"/>
    <w:rsid w:val="003B3C47"/>
    <w:rsid w:val="003B4F4D"/>
    <w:rsid w:val="003C0FEE"/>
    <w:rsid w:val="003C10CA"/>
    <w:rsid w:val="003C15A8"/>
    <w:rsid w:val="003C287C"/>
    <w:rsid w:val="003C35D2"/>
    <w:rsid w:val="003C56C5"/>
    <w:rsid w:val="003C5E63"/>
    <w:rsid w:val="003C5EEA"/>
    <w:rsid w:val="003C7484"/>
    <w:rsid w:val="003C7D0A"/>
    <w:rsid w:val="003D0F01"/>
    <w:rsid w:val="003D2636"/>
    <w:rsid w:val="003D4C49"/>
    <w:rsid w:val="003D5A9B"/>
    <w:rsid w:val="003D6152"/>
    <w:rsid w:val="003E081B"/>
    <w:rsid w:val="003E1BC5"/>
    <w:rsid w:val="003E1E60"/>
    <w:rsid w:val="003E2C00"/>
    <w:rsid w:val="003E2DFC"/>
    <w:rsid w:val="003F3413"/>
    <w:rsid w:val="003F457D"/>
    <w:rsid w:val="003F57DB"/>
    <w:rsid w:val="003F5A32"/>
    <w:rsid w:val="003F6D39"/>
    <w:rsid w:val="0040056F"/>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20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9BF"/>
    <w:rsid w:val="00465D29"/>
    <w:rsid w:val="0046728E"/>
    <w:rsid w:val="004675D5"/>
    <w:rsid w:val="00467AE0"/>
    <w:rsid w:val="00467C44"/>
    <w:rsid w:val="00467CF8"/>
    <w:rsid w:val="004703C3"/>
    <w:rsid w:val="00473D86"/>
    <w:rsid w:val="0047449E"/>
    <w:rsid w:val="0047631C"/>
    <w:rsid w:val="0047654D"/>
    <w:rsid w:val="0048013A"/>
    <w:rsid w:val="00480CF3"/>
    <w:rsid w:val="0048215C"/>
    <w:rsid w:val="004836EC"/>
    <w:rsid w:val="00483DFC"/>
    <w:rsid w:val="004853F5"/>
    <w:rsid w:val="00487F94"/>
    <w:rsid w:val="00491159"/>
    <w:rsid w:val="00491CDD"/>
    <w:rsid w:val="00492305"/>
    <w:rsid w:val="00492D40"/>
    <w:rsid w:val="00496763"/>
    <w:rsid w:val="004968FE"/>
    <w:rsid w:val="004A1702"/>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09D7"/>
    <w:rsid w:val="00512895"/>
    <w:rsid w:val="00516A5D"/>
    <w:rsid w:val="00520112"/>
    <w:rsid w:val="005218F1"/>
    <w:rsid w:val="00521D5E"/>
    <w:rsid w:val="005225D2"/>
    <w:rsid w:val="00522EE3"/>
    <w:rsid w:val="0052330F"/>
    <w:rsid w:val="00524482"/>
    <w:rsid w:val="00527712"/>
    <w:rsid w:val="00530148"/>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12B4"/>
    <w:rsid w:val="00592128"/>
    <w:rsid w:val="00592867"/>
    <w:rsid w:val="00593F1B"/>
    <w:rsid w:val="00594404"/>
    <w:rsid w:val="0059599D"/>
    <w:rsid w:val="00595C04"/>
    <w:rsid w:val="00597B9C"/>
    <w:rsid w:val="005A0381"/>
    <w:rsid w:val="005A26A1"/>
    <w:rsid w:val="005A2C9A"/>
    <w:rsid w:val="005A394E"/>
    <w:rsid w:val="005A4179"/>
    <w:rsid w:val="005A4350"/>
    <w:rsid w:val="005A60A9"/>
    <w:rsid w:val="005A637A"/>
    <w:rsid w:val="005A79F7"/>
    <w:rsid w:val="005B12CA"/>
    <w:rsid w:val="005B2F55"/>
    <w:rsid w:val="005B38C7"/>
    <w:rsid w:val="005B4B1A"/>
    <w:rsid w:val="005B4F36"/>
    <w:rsid w:val="005B5278"/>
    <w:rsid w:val="005C0276"/>
    <w:rsid w:val="005C0C95"/>
    <w:rsid w:val="005C20CA"/>
    <w:rsid w:val="005C4678"/>
    <w:rsid w:val="005C5EC5"/>
    <w:rsid w:val="005C636F"/>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9CD"/>
    <w:rsid w:val="005F09C8"/>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A98"/>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47AA6"/>
    <w:rsid w:val="00651637"/>
    <w:rsid w:val="00651A29"/>
    <w:rsid w:val="00652FF9"/>
    <w:rsid w:val="006537C7"/>
    <w:rsid w:val="00654797"/>
    <w:rsid w:val="00654859"/>
    <w:rsid w:val="00657F61"/>
    <w:rsid w:val="00660009"/>
    <w:rsid w:val="00670661"/>
    <w:rsid w:val="00671036"/>
    <w:rsid w:val="0067147B"/>
    <w:rsid w:val="0067162F"/>
    <w:rsid w:val="00671B1E"/>
    <w:rsid w:val="0067239B"/>
    <w:rsid w:val="00672EB8"/>
    <w:rsid w:val="006761A9"/>
    <w:rsid w:val="00676FD1"/>
    <w:rsid w:val="006802A6"/>
    <w:rsid w:val="00681956"/>
    <w:rsid w:val="00682D07"/>
    <w:rsid w:val="00682E71"/>
    <w:rsid w:val="00683417"/>
    <w:rsid w:val="00684395"/>
    <w:rsid w:val="00684DFD"/>
    <w:rsid w:val="00686662"/>
    <w:rsid w:val="00687815"/>
    <w:rsid w:val="00690B44"/>
    <w:rsid w:val="00693B1F"/>
    <w:rsid w:val="00696163"/>
    <w:rsid w:val="006963F7"/>
    <w:rsid w:val="00697B24"/>
    <w:rsid w:val="006A0F24"/>
    <w:rsid w:val="006A2A3B"/>
    <w:rsid w:val="006A5BB1"/>
    <w:rsid w:val="006A5FCB"/>
    <w:rsid w:val="006A602F"/>
    <w:rsid w:val="006B00EC"/>
    <w:rsid w:val="006B0CC4"/>
    <w:rsid w:val="006B32FF"/>
    <w:rsid w:val="006B3EE1"/>
    <w:rsid w:val="006B40FC"/>
    <w:rsid w:val="006B4FF6"/>
    <w:rsid w:val="006B6C39"/>
    <w:rsid w:val="006B6E08"/>
    <w:rsid w:val="006B71C8"/>
    <w:rsid w:val="006B7900"/>
    <w:rsid w:val="006C0FB5"/>
    <w:rsid w:val="006C198D"/>
    <w:rsid w:val="006C2479"/>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3D6A"/>
    <w:rsid w:val="0070459D"/>
    <w:rsid w:val="00707C14"/>
    <w:rsid w:val="0071090E"/>
    <w:rsid w:val="00711130"/>
    <w:rsid w:val="00711750"/>
    <w:rsid w:val="007121C6"/>
    <w:rsid w:val="00713F74"/>
    <w:rsid w:val="00714814"/>
    <w:rsid w:val="007158FE"/>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2CAC"/>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14E0"/>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A7C96"/>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08DE"/>
    <w:rsid w:val="00831D84"/>
    <w:rsid w:val="00832167"/>
    <w:rsid w:val="00833021"/>
    <w:rsid w:val="008359FC"/>
    <w:rsid w:val="008376E2"/>
    <w:rsid w:val="00837A16"/>
    <w:rsid w:val="008439CE"/>
    <w:rsid w:val="00843BBD"/>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4FF3"/>
    <w:rsid w:val="0087149E"/>
    <w:rsid w:val="00872BF8"/>
    <w:rsid w:val="00873655"/>
    <w:rsid w:val="00876A96"/>
    <w:rsid w:val="00877CAC"/>
    <w:rsid w:val="00880152"/>
    <w:rsid w:val="00881529"/>
    <w:rsid w:val="00886629"/>
    <w:rsid w:val="008866EE"/>
    <w:rsid w:val="008873C9"/>
    <w:rsid w:val="0089415D"/>
    <w:rsid w:val="0089664E"/>
    <w:rsid w:val="008974CE"/>
    <w:rsid w:val="008A068B"/>
    <w:rsid w:val="008A0AF3"/>
    <w:rsid w:val="008A0E2C"/>
    <w:rsid w:val="008A1897"/>
    <w:rsid w:val="008A371F"/>
    <w:rsid w:val="008A385E"/>
    <w:rsid w:val="008A46AE"/>
    <w:rsid w:val="008A499E"/>
    <w:rsid w:val="008A4DA4"/>
    <w:rsid w:val="008A6F71"/>
    <w:rsid w:val="008A7B1D"/>
    <w:rsid w:val="008B0745"/>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1DB0"/>
    <w:rsid w:val="008D215B"/>
    <w:rsid w:val="008D2D2A"/>
    <w:rsid w:val="008D3A63"/>
    <w:rsid w:val="008D4285"/>
    <w:rsid w:val="008D4C3B"/>
    <w:rsid w:val="008D6147"/>
    <w:rsid w:val="008E1D10"/>
    <w:rsid w:val="008E3183"/>
    <w:rsid w:val="008E3D1E"/>
    <w:rsid w:val="008E47EF"/>
    <w:rsid w:val="008E48C2"/>
    <w:rsid w:val="008E6E34"/>
    <w:rsid w:val="008F0E7A"/>
    <w:rsid w:val="008F2E5E"/>
    <w:rsid w:val="008F34F6"/>
    <w:rsid w:val="009002F1"/>
    <w:rsid w:val="00900C59"/>
    <w:rsid w:val="009045F4"/>
    <w:rsid w:val="009047F1"/>
    <w:rsid w:val="00905AF1"/>
    <w:rsid w:val="00910E99"/>
    <w:rsid w:val="00910FE8"/>
    <w:rsid w:val="009123D1"/>
    <w:rsid w:val="00912B19"/>
    <w:rsid w:val="0091490E"/>
    <w:rsid w:val="009161E8"/>
    <w:rsid w:val="009166B2"/>
    <w:rsid w:val="0092105B"/>
    <w:rsid w:val="009228D8"/>
    <w:rsid w:val="00922B66"/>
    <w:rsid w:val="00925D12"/>
    <w:rsid w:val="00926F33"/>
    <w:rsid w:val="0092794B"/>
    <w:rsid w:val="0093113D"/>
    <w:rsid w:val="00932EE0"/>
    <w:rsid w:val="00940C39"/>
    <w:rsid w:val="00940E7D"/>
    <w:rsid w:val="00943943"/>
    <w:rsid w:val="009440B4"/>
    <w:rsid w:val="009441C4"/>
    <w:rsid w:val="009443E4"/>
    <w:rsid w:val="00945983"/>
    <w:rsid w:val="009471A0"/>
    <w:rsid w:val="009473F9"/>
    <w:rsid w:val="009510E4"/>
    <w:rsid w:val="009513D6"/>
    <w:rsid w:val="00961A03"/>
    <w:rsid w:val="009626D7"/>
    <w:rsid w:val="00962A58"/>
    <w:rsid w:val="009633C1"/>
    <w:rsid w:val="00963808"/>
    <w:rsid w:val="0096717F"/>
    <w:rsid w:val="0097008D"/>
    <w:rsid w:val="00970239"/>
    <w:rsid w:val="00970A1E"/>
    <w:rsid w:val="00970FDB"/>
    <w:rsid w:val="00973CFA"/>
    <w:rsid w:val="009742DF"/>
    <w:rsid w:val="00974A5D"/>
    <w:rsid w:val="00976D78"/>
    <w:rsid w:val="00980DB3"/>
    <w:rsid w:val="00981284"/>
    <w:rsid w:val="009814B9"/>
    <w:rsid w:val="00982BE9"/>
    <w:rsid w:val="009830AC"/>
    <w:rsid w:val="009855B7"/>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1F25"/>
    <w:rsid w:val="009C2387"/>
    <w:rsid w:val="009C4BA3"/>
    <w:rsid w:val="009C702D"/>
    <w:rsid w:val="009C70C2"/>
    <w:rsid w:val="009D06E2"/>
    <w:rsid w:val="009D1271"/>
    <w:rsid w:val="009D5EC1"/>
    <w:rsid w:val="009E16DA"/>
    <w:rsid w:val="009E2B79"/>
    <w:rsid w:val="009E3962"/>
    <w:rsid w:val="009E42B7"/>
    <w:rsid w:val="009E55B7"/>
    <w:rsid w:val="009E6414"/>
    <w:rsid w:val="009E7A2B"/>
    <w:rsid w:val="009F0196"/>
    <w:rsid w:val="009F3DF3"/>
    <w:rsid w:val="009F5423"/>
    <w:rsid w:val="009F6785"/>
    <w:rsid w:val="00A007E9"/>
    <w:rsid w:val="00A02E0C"/>
    <w:rsid w:val="00A0417E"/>
    <w:rsid w:val="00A04499"/>
    <w:rsid w:val="00A05A4E"/>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D61"/>
    <w:rsid w:val="00A26502"/>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00C8"/>
    <w:rsid w:val="00A51642"/>
    <w:rsid w:val="00A526A7"/>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48AC"/>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3FCE"/>
    <w:rsid w:val="00AA6B28"/>
    <w:rsid w:val="00AA7011"/>
    <w:rsid w:val="00AB00F7"/>
    <w:rsid w:val="00AB0EB3"/>
    <w:rsid w:val="00AB32E1"/>
    <w:rsid w:val="00AB3EF5"/>
    <w:rsid w:val="00AB4134"/>
    <w:rsid w:val="00AC0962"/>
    <w:rsid w:val="00AC14EA"/>
    <w:rsid w:val="00AC1CE1"/>
    <w:rsid w:val="00AC2131"/>
    <w:rsid w:val="00AC25DD"/>
    <w:rsid w:val="00AC2626"/>
    <w:rsid w:val="00AC2E64"/>
    <w:rsid w:val="00AC314C"/>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F0760"/>
    <w:rsid w:val="00AF0D01"/>
    <w:rsid w:val="00AF0E35"/>
    <w:rsid w:val="00AF100B"/>
    <w:rsid w:val="00AF175A"/>
    <w:rsid w:val="00AF21D5"/>
    <w:rsid w:val="00AF54A1"/>
    <w:rsid w:val="00AF614B"/>
    <w:rsid w:val="00AF6863"/>
    <w:rsid w:val="00B002F3"/>
    <w:rsid w:val="00B004C5"/>
    <w:rsid w:val="00B005A7"/>
    <w:rsid w:val="00B005FB"/>
    <w:rsid w:val="00B02436"/>
    <w:rsid w:val="00B02689"/>
    <w:rsid w:val="00B02AF3"/>
    <w:rsid w:val="00B02DAC"/>
    <w:rsid w:val="00B03140"/>
    <w:rsid w:val="00B0321F"/>
    <w:rsid w:val="00B046A4"/>
    <w:rsid w:val="00B047F4"/>
    <w:rsid w:val="00B05B33"/>
    <w:rsid w:val="00B0619D"/>
    <w:rsid w:val="00B067F8"/>
    <w:rsid w:val="00B07744"/>
    <w:rsid w:val="00B10DD2"/>
    <w:rsid w:val="00B1103A"/>
    <w:rsid w:val="00B114FD"/>
    <w:rsid w:val="00B11732"/>
    <w:rsid w:val="00B12A9B"/>
    <w:rsid w:val="00B1323A"/>
    <w:rsid w:val="00B132B2"/>
    <w:rsid w:val="00B14316"/>
    <w:rsid w:val="00B15E3C"/>
    <w:rsid w:val="00B160BD"/>
    <w:rsid w:val="00B16D67"/>
    <w:rsid w:val="00B17BC9"/>
    <w:rsid w:val="00B17DD6"/>
    <w:rsid w:val="00B20149"/>
    <w:rsid w:val="00B20477"/>
    <w:rsid w:val="00B213CA"/>
    <w:rsid w:val="00B213DE"/>
    <w:rsid w:val="00B215BC"/>
    <w:rsid w:val="00B244A6"/>
    <w:rsid w:val="00B26E00"/>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422D"/>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0ABD"/>
    <w:rsid w:val="00B614F6"/>
    <w:rsid w:val="00B63255"/>
    <w:rsid w:val="00B652AC"/>
    <w:rsid w:val="00B668C5"/>
    <w:rsid w:val="00B67F68"/>
    <w:rsid w:val="00B67FCB"/>
    <w:rsid w:val="00B72841"/>
    <w:rsid w:val="00B73AC3"/>
    <w:rsid w:val="00B740C3"/>
    <w:rsid w:val="00B76B23"/>
    <w:rsid w:val="00B77278"/>
    <w:rsid w:val="00B80473"/>
    <w:rsid w:val="00B81330"/>
    <w:rsid w:val="00B830EE"/>
    <w:rsid w:val="00B87110"/>
    <w:rsid w:val="00B87685"/>
    <w:rsid w:val="00B87D06"/>
    <w:rsid w:val="00B91201"/>
    <w:rsid w:val="00B91CCC"/>
    <w:rsid w:val="00B92035"/>
    <w:rsid w:val="00B92051"/>
    <w:rsid w:val="00B92A05"/>
    <w:rsid w:val="00B93F47"/>
    <w:rsid w:val="00B9716F"/>
    <w:rsid w:val="00BA02E8"/>
    <w:rsid w:val="00BA0A34"/>
    <w:rsid w:val="00BA2ACA"/>
    <w:rsid w:val="00BA3292"/>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629B"/>
    <w:rsid w:val="00BD62F4"/>
    <w:rsid w:val="00BD7ECA"/>
    <w:rsid w:val="00BE161E"/>
    <w:rsid w:val="00BE186B"/>
    <w:rsid w:val="00BE26C1"/>
    <w:rsid w:val="00BF03F9"/>
    <w:rsid w:val="00BF1B7E"/>
    <w:rsid w:val="00BF292D"/>
    <w:rsid w:val="00BF32CF"/>
    <w:rsid w:val="00BF363F"/>
    <w:rsid w:val="00BF79E5"/>
    <w:rsid w:val="00C01D7F"/>
    <w:rsid w:val="00C04525"/>
    <w:rsid w:val="00C045ED"/>
    <w:rsid w:val="00C05840"/>
    <w:rsid w:val="00C05B9B"/>
    <w:rsid w:val="00C05F9B"/>
    <w:rsid w:val="00C05FA0"/>
    <w:rsid w:val="00C12574"/>
    <w:rsid w:val="00C129C2"/>
    <w:rsid w:val="00C16249"/>
    <w:rsid w:val="00C17569"/>
    <w:rsid w:val="00C204B1"/>
    <w:rsid w:val="00C238F8"/>
    <w:rsid w:val="00C245F1"/>
    <w:rsid w:val="00C250E0"/>
    <w:rsid w:val="00C2709D"/>
    <w:rsid w:val="00C27DE0"/>
    <w:rsid w:val="00C3018F"/>
    <w:rsid w:val="00C378D9"/>
    <w:rsid w:val="00C40ED4"/>
    <w:rsid w:val="00C40F6B"/>
    <w:rsid w:val="00C4117B"/>
    <w:rsid w:val="00C418FE"/>
    <w:rsid w:val="00C43CAE"/>
    <w:rsid w:val="00C44335"/>
    <w:rsid w:val="00C44343"/>
    <w:rsid w:val="00C44BBC"/>
    <w:rsid w:val="00C44E00"/>
    <w:rsid w:val="00C44F96"/>
    <w:rsid w:val="00C47112"/>
    <w:rsid w:val="00C476D2"/>
    <w:rsid w:val="00C504FF"/>
    <w:rsid w:val="00C50B8B"/>
    <w:rsid w:val="00C5723E"/>
    <w:rsid w:val="00C57307"/>
    <w:rsid w:val="00C57F2B"/>
    <w:rsid w:val="00C61130"/>
    <w:rsid w:val="00C61E45"/>
    <w:rsid w:val="00C63368"/>
    <w:rsid w:val="00C63ABF"/>
    <w:rsid w:val="00C63CC1"/>
    <w:rsid w:val="00C703DE"/>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078E"/>
    <w:rsid w:val="00C91E53"/>
    <w:rsid w:val="00C925F0"/>
    <w:rsid w:val="00C927E3"/>
    <w:rsid w:val="00C92ACD"/>
    <w:rsid w:val="00C955EB"/>
    <w:rsid w:val="00C9730B"/>
    <w:rsid w:val="00CA034D"/>
    <w:rsid w:val="00CA16E2"/>
    <w:rsid w:val="00CA527E"/>
    <w:rsid w:val="00CA62A9"/>
    <w:rsid w:val="00CA7624"/>
    <w:rsid w:val="00CA763F"/>
    <w:rsid w:val="00CA7D2B"/>
    <w:rsid w:val="00CB0421"/>
    <w:rsid w:val="00CB0B45"/>
    <w:rsid w:val="00CB22C3"/>
    <w:rsid w:val="00CB3216"/>
    <w:rsid w:val="00CB36B8"/>
    <w:rsid w:val="00CB4B6B"/>
    <w:rsid w:val="00CB6A70"/>
    <w:rsid w:val="00CB7418"/>
    <w:rsid w:val="00CB7AC7"/>
    <w:rsid w:val="00CB7FAA"/>
    <w:rsid w:val="00CC25A3"/>
    <w:rsid w:val="00CC2B50"/>
    <w:rsid w:val="00CC30C0"/>
    <w:rsid w:val="00CC38C0"/>
    <w:rsid w:val="00CC3E47"/>
    <w:rsid w:val="00CC78C0"/>
    <w:rsid w:val="00CD1DD0"/>
    <w:rsid w:val="00CD2867"/>
    <w:rsid w:val="00CD3122"/>
    <w:rsid w:val="00CD41ED"/>
    <w:rsid w:val="00CE0014"/>
    <w:rsid w:val="00CE090E"/>
    <w:rsid w:val="00CE116C"/>
    <w:rsid w:val="00CE1CA7"/>
    <w:rsid w:val="00CE2017"/>
    <w:rsid w:val="00CE3898"/>
    <w:rsid w:val="00CE4722"/>
    <w:rsid w:val="00CE51D5"/>
    <w:rsid w:val="00CE55F5"/>
    <w:rsid w:val="00CE6B11"/>
    <w:rsid w:val="00CE6C87"/>
    <w:rsid w:val="00CE6F9E"/>
    <w:rsid w:val="00CF1A2F"/>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10235"/>
    <w:rsid w:val="00D1435E"/>
    <w:rsid w:val="00D15E73"/>
    <w:rsid w:val="00D1770A"/>
    <w:rsid w:val="00D20348"/>
    <w:rsid w:val="00D20EDA"/>
    <w:rsid w:val="00D219BF"/>
    <w:rsid w:val="00D23FEA"/>
    <w:rsid w:val="00D25A68"/>
    <w:rsid w:val="00D25EE0"/>
    <w:rsid w:val="00D27293"/>
    <w:rsid w:val="00D2760D"/>
    <w:rsid w:val="00D31D05"/>
    <w:rsid w:val="00D33D94"/>
    <w:rsid w:val="00D37A22"/>
    <w:rsid w:val="00D37F87"/>
    <w:rsid w:val="00D42582"/>
    <w:rsid w:val="00D42A64"/>
    <w:rsid w:val="00D42DDD"/>
    <w:rsid w:val="00D43704"/>
    <w:rsid w:val="00D439D5"/>
    <w:rsid w:val="00D465ED"/>
    <w:rsid w:val="00D46648"/>
    <w:rsid w:val="00D475F6"/>
    <w:rsid w:val="00D47BEC"/>
    <w:rsid w:val="00D50B0D"/>
    <w:rsid w:val="00D51369"/>
    <w:rsid w:val="00D55846"/>
    <w:rsid w:val="00D55920"/>
    <w:rsid w:val="00D568AA"/>
    <w:rsid w:val="00D57C0D"/>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1AE9"/>
    <w:rsid w:val="00DC26BE"/>
    <w:rsid w:val="00DC26F3"/>
    <w:rsid w:val="00DC33FD"/>
    <w:rsid w:val="00DC51D7"/>
    <w:rsid w:val="00DC5C44"/>
    <w:rsid w:val="00DD1284"/>
    <w:rsid w:val="00DD1CBF"/>
    <w:rsid w:val="00DD2A04"/>
    <w:rsid w:val="00DD50C8"/>
    <w:rsid w:val="00DD5E26"/>
    <w:rsid w:val="00DD7DBD"/>
    <w:rsid w:val="00DE0885"/>
    <w:rsid w:val="00DE1BC0"/>
    <w:rsid w:val="00DE33C9"/>
    <w:rsid w:val="00DE3768"/>
    <w:rsid w:val="00DE4F3C"/>
    <w:rsid w:val="00DE5264"/>
    <w:rsid w:val="00DE6839"/>
    <w:rsid w:val="00DF0BEB"/>
    <w:rsid w:val="00DF4006"/>
    <w:rsid w:val="00DF5821"/>
    <w:rsid w:val="00DF60F4"/>
    <w:rsid w:val="00DF641B"/>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5E"/>
    <w:rsid w:val="00E27AC8"/>
    <w:rsid w:val="00E30E1D"/>
    <w:rsid w:val="00E31EFF"/>
    <w:rsid w:val="00E32423"/>
    <w:rsid w:val="00E35F06"/>
    <w:rsid w:val="00E36D75"/>
    <w:rsid w:val="00E37A3B"/>
    <w:rsid w:val="00E40B62"/>
    <w:rsid w:val="00E41A86"/>
    <w:rsid w:val="00E42B3A"/>
    <w:rsid w:val="00E434D7"/>
    <w:rsid w:val="00E44966"/>
    <w:rsid w:val="00E50701"/>
    <w:rsid w:val="00E5323D"/>
    <w:rsid w:val="00E53285"/>
    <w:rsid w:val="00E55714"/>
    <w:rsid w:val="00E5603C"/>
    <w:rsid w:val="00E56368"/>
    <w:rsid w:val="00E56679"/>
    <w:rsid w:val="00E57106"/>
    <w:rsid w:val="00E57885"/>
    <w:rsid w:val="00E60383"/>
    <w:rsid w:val="00E603C4"/>
    <w:rsid w:val="00E606C5"/>
    <w:rsid w:val="00E62EAE"/>
    <w:rsid w:val="00E6481E"/>
    <w:rsid w:val="00E65AE9"/>
    <w:rsid w:val="00E669D4"/>
    <w:rsid w:val="00E675FC"/>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563"/>
    <w:rsid w:val="00EA2B2B"/>
    <w:rsid w:val="00EA45AB"/>
    <w:rsid w:val="00EA6078"/>
    <w:rsid w:val="00EA7A6B"/>
    <w:rsid w:val="00EB2882"/>
    <w:rsid w:val="00EB528C"/>
    <w:rsid w:val="00EB563B"/>
    <w:rsid w:val="00EC2992"/>
    <w:rsid w:val="00EC38FD"/>
    <w:rsid w:val="00EC4469"/>
    <w:rsid w:val="00EC556A"/>
    <w:rsid w:val="00EC574C"/>
    <w:rsid w:val="00EC5F16"/>
    <w:rsid w:val="00ED02D1"/>
    <w:rsid w:val="00ED05B4"/>
    <w:rsid w:val="00ED0823"/>
    <w:rsid w:val="00ED141F"/>
    <w:rsid w:val="00ED3CCC"/>
    <w:rsid w:val="00ED4DDE"/>
    <w:rsid w:val="00ED602C"/>
    <w:rsid w:val="00EE06FE"/>
    <w:rsid w:val="00EE3C63"/>
    <w:rsid w:val="00EE5303"/>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1038C"/>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37927"/>
    <w:rsid w:val="00F43BCD"/>
    <w:rsid w:val="00F43D0D"/>
    <w:rsid w:val="00F43EC2"/>
    <w:rsid w:val="00F4406C"/>
    <w:rsid w:val="00F440D8"/>
    <w:rsid w:val="00F44184"/>
    <w:rsid w:val="00F50B9B"/>
    <w:rsid w:val="00F51AC5"/>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A1D1E"/>
    <w:rsid w:val="00FA7F6B"/>
    <w:rsid w:val="00FB0435"/>
    <w:rsid w:val="00FB2342"/>
    <w:rsid w:val="00FB3524"/>
    <w:rsid w:val="00FB4A25"/>
    <w:rsid w:val="00FB5916"/>
    <w:rsid w:val="00FC1988"/>
    <w:rsid w:val="00FC1A2C"/>
    <w:rsid w:val="00FC323D"/>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AD0"/>
    <w:rsid w:val="00FE0B9A"/>
    <w:rsid w:val="00FE0CB7"/>
    <w:rsid w:val="00FE1201"/>
    <w:rsid w:val="00FE1CB6"/>
    <w:rsid w:val="00FE2C6F"/>
    <w:rsid w:val="00FE3097"/>
    <w:rsid w:val="00FE3CF1"/>
    <w:rsid w:val="00FE3F04"/>
    <w:rsid w:val="00FE7D04"/>
    <w:rsid w:val="00FF0472"/>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E50701"/>
    <w:rPr>
      <w:rFonts w:ascii="Arial" w:hAnsi="Arial" w:cs="Arial"/>
      <w:b/>
      <w:bCs/>
      <w:iCs/>
      <w:sz w:val="28"/>
      <w:szCs w:val="28"/>
    </w:rPr>
  </w:style>
  <w:style w:type="character" w:customStyle="1" w:styleId="Telobesedila3Znak">
    <w:name w:val="Telo besedila 3 Znak"/>
    <w:basedOn w:val="Privzetapisavaodstavka"/>
    <w:link w:val="Telobesedila3"/>
    <w:qFormat/>
    <w:rsid w:val="00E50701"/>
    <w:rPr>
      <w:i/>
      <w:sz w:val="16"/>
      <w:szCs w:val="16"/>
    </w:rPr>
  </w:style>
  <w:style w:type="character" w:customStyle="1" w:styleId="Spletnapovezava">
    <w:name w:val="Spletna povezava"/>
    <w:basedOn w:val="Privzetapisavaodstavka"/>
    <w:rsid w:val="00E507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9993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77029647">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20-01-3096"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20-01-26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karel.pollak@ljubljan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uradni-list.si/1/objava.jsp?sop=2021-01-0315" TargetMode="External"/><Relationship Id="rId28" Type="http://schemas.microsoft.com/office/2016/09/relationships/commentsIds" Target="commentsIds.xml"/><Relationship Id="rId10" Type="http://schemas.openxmlformats.org/officeDocument/2006/relationships/hyperlink" Target="http://www.enarocanje.si/_ESPD/" TargetMode="External"/><Relationship Id="rId19" Type="http://schemas.openxmlformats.org/officeDocument/2006/relationships/hyperlink" Target="http://www.uradni-list.si/1/objava.jsp?sop=2020-01-119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www.uradni-list.si/1/objava.jsp?sop=2020-01-3772" TargetMode="External"/><Relationship Id="rId27"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9B24F-886C-44DA-A7AD-C1EFE7186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15655</Words>
  <Characters>89238</Characters>
  <Application>Microsoft Office Word</Application>
  <DocSecurity>0</DocSecurity>
  <Lines>743</Lines>
  <Paragraphs>209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46</cp:revision>
  <cp:lastPrinted>2021-05-24T07:07:00Z</cp:lastPrinted>
  <dcterms:created xsi:type="dcterms:W3CDTF">2021-05-11T11:13:00Z</dcterms:created>
  <dcterms:modified xsi:type="dcterms:W3CDTF">2021-05-24T10:28:00Z</dcterms:modified>
</cp:coreProperties>
</file>