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765704" w:rsidRPr="00AC3E4F" w14:paraId="427C0A17" w14:textId="77777777" w:rsidTr="000B517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37144" w14:textId="77777777" w:rsidR="00765704" w:rsidRPr="00AC3E4F" w:rsidRDefault="00765704" w:rsidP="003D68FE">
            <w:pPr>
              <w:spacing w:before="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1AFE70" w14:textId="77777777" w:rsidR="001D29FB" w:rsidRPr="00910E2F" w:rsidRDefault="001D29FB" w:rsidP="001D29FB">
            <w:pPr>
              <w:tabs>
                <w:tab w:val="left" w:pos="9072"/>
              </w:tabs>
              <w:spacing w:before="0"/>
              <w:rPr>
                <w:rFonts w:ascii="Times New Roman" w:hAnsi="Times New Roman" w:cs="Times New Roman"/>
              </w:rPr>
            </w:pPr>
            <w:r w:rsidRPr="00910E2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ZAHTEVA ZA IZDAJO DOVOLJENJA ZA ZAPORO PROMETNE POVRŠINE ZARADI IZVEDBE ali PRIREDITVE ali SNEMANJA ali PARKIRANJA</w:t>
            </w:r>
          </w:p>
          <w:p w14:paraId="25D6F4DA" w14:textId="77777777" w:rsidR="00765704" w:rsidRPr="00AC3E4F" w:rsidRDefault="00765704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B517C" w:rsidRPr="00AC3E4F" w14:paraId="787D5A55" w14:textId="77777777" w:rsidTr="000B517C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2B9BE55B" w14:textId="77777777" w:rsidR="000B517C" w:rsidRPr="00AC3E4F" w:rsidRDefault="000B517C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6C3C5BB6" w14:textId="4E289573" w:rsidR="000B517C" w:rsidRPr="00AC3E4F" w:rsidRDefault="000B517C" w:rsidP="000B517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</w:rPr>
            </w:pPr>
            <w:r w:rsidRPr="000B51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ORGAN,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B51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PRI KATEREM 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B51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VLAGA ZAHTEVA</w:t>
            </w:r>
          </w:p>
          <w:p w14:paraId="2648F9BE" w14:textId="435342F4" w:rsidR="000B517C" w:rsidRPr="000B517C" w:rsidRDefault="000B517C" w:rsidP="00EF2A76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olor w:val="000000"/>
                <w:sz w:val="8"/>
                <w:szCs w:val="8"/>
                <w:lang w:eastAsia="sl-SI"/>
              </w:rPr>
            </w:pPr>
          </w:p>
          <w:p w14:paraId="78949DF9" w14:textId="71535DF8" w:rsidR="000B517C" w:rsidRPr="00AC3E4F" w:rsidRDefault="000B517C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  <w:r w:rsidRPr="0042651B">
              <w:rPr>
                <w:noProof/>
              </w:rPr>
              <w:drawing>
                <wp:inline distT="0" distB="0" distL="0" distR="0" wp14:anchorId="6C1EC668" wp14:editId="73AE8375">
                  <wp:extent cx="3416300" cy="1186069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84"/>
                          <a:stretch/>
                        </pic:blipFill>
                        <pic:spPr bwMode="auto">
                          <a:xfrm>
                            <a:off x="0" y="0"/>
                            <a:ext cx="3416300" cy="1186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704" w:rsidRPr="00AC3E4F" w14:paraId="675F02C9" w14:textId="77777777" w:rsidTr="00E22695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</w:tcBorders>
          </w:tcPr>
          <w:p w14:paraId="7BFF58E6" w14:textId="77777777" w:rsidR="00765704" w:rsidRPr="00AC3E4F" w:rsidRDefault="00765704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0E0270A9" w14:textId="77777777" w:rsidR="00FC3255" w:rsidRPr="00AC3E4F" w:rsidRDefault="00FC3255" w:rsidP="00FC3255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Zahteva se:</w:t>
            </w:r>
          </w:p>
          <w:p w14:paraId="0EA8B5AD" w14:textId="77777777" w:rsidR="00FC3255" w:rsidRPr="00AC3E4F" w:rsidRDefault="00FC3255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>ali pošlje na elektronski naslov vložišča Glavne pisarne Mestne občine Ljubljana:</w:t>
            </w:r>
            <w:r w:rsidRPr="00AC3E4F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AC3E4F">
                <w:rPr>
                  <w:rStyle w:val="Hiperpovezava"/>
                  <w:rFonts w:ascii="Times New Roman" w:hAnsi="Times New Roman" w:cs="Times New Roman"/>
                  <w:bCs/>
                  <w:lang w:eastAsia="sl-SI"/>
                </w:rPr>
                <w:t>glavna.pisarna@ljubljana.si</w:t>
              </w:r>
            </w:hyperlink>
          </w:p>
          <w:p w14:paraId="794E5CC0" w14:textId="77777777" w:rsidR="00FC3255" w:rsidRPr="00AC3E4F" w:rsidRDefault="00FC3255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pošlje po pošti na naslov vložišča: Mestna občina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  <w:p w14:paraId="7E85A381" w14:textId="77777777" w:rsidR="00765704" w:rsidRPr="001D29FB" w:rsidRDefault="00FC3255" w:rsidP="00383EEC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vloži osebno v vložišču: Glavna pisarna Mestne občine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  <w:p w14:paraId="4E4926B6" w14:textId="67DE768F" w:rsidR="001D29FB" w:rsidRPr="001D29FB" w:rsidRDefault="001D29FB" w:rsidP="001D29FB">
            <w:pPr>
              <w:tabs>
                <w:tab w:val="left" w:pos="9072"/>
              </w:tabs>
              <w:spacing w:after="120"/>
              <w:rPr>
                <w:rFonts w:ascii="Times New Roman" w:hAnsi="Times New Roman" w:cs="Times New Roman"/>
                <w:noProof/>
                <w:lang w:eastAsia="sl-SI"/>
              </w:rPr>
            </w:pPr>
            <w:r w:rsidRPr="001D29FB">
              <w:rPr>
                <w:rFonts w:ascii="Times New Roman" w:hAnsi="Times New Roman" w:cs="Times New Roman"/>
                <w:b/>
                <w:bCs/>
              </w:rPr>
              <w:t>Zahtevo je treba vložiti najmanj 21 dni pred predvidenim datumom začetka izvajanja del.</w:t>
            </w:r>
          </w:p>
        </w:tc>
      </w:tr>
      <w:tr w:rsidR="001605F4" w:rsidRPr="00AC3E4F" w14:paraId="2412E963" w14:textId="77777777" w:rsidTr="00250406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</w:tcBorders>
          </w:tcPr>
          <w:p w14:paraId="0BBC3131" w14:textId="77777777" w:rsidR="001605F4" w:rsidRPr="00AC3E4F" w:rsidRDefault="001605F4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0882AE96" w14:textId="77777777" w:rsidR="001605F4" w:rsidRPr="001D2CA8" w:rsidRDefault="001605F4" w:rsidP="001605F4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bCs/>
              </w:rPr>
            </w:pPr>
            <w:r w:rsidRPr="001D2CA8">
              <w:rPr>
                <w:rFonts w:ascii="Times New Roman" w:hAnsi="Times New Roman" w:cs="Times New Roman"/>
                <w:bCs/>
              </w:rPr>
              <w:t>Upravna taksa za vložitev zahteve osebno ali pisno po pošti znaša 4,50 €.</w:t>
            </w:r>
          </w:p>
          <w:p w14:paraId="18706625" w14:textId="120B4AD7" w:rsidR="001605F4" w:rsidRPr="001D2CA8" w:rsidRDefault="001605F4" w:rsidP="001605F4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bCs/>
              </w:rPr>
            </w:pPr>
            <w:r w:rsidRPr="001D2CA8">
              <w:rPr>
                <w:rFonts w:ascii="Times New Roman" w:hAnsi="Times New Roman" w:cs="Times New Roman"/>
                <w:bCs/>
              </w:rPr>
              <w:t xml:space="preserve">Upravna taksa za izdajo odločbe znaša </w:t>
            </w:r>
            <w:r w:rsidR="00C939A8">
              <w:rPr>
                <w:rFonts w:ascii="Times New Roman" w:hAnsi="Times New Roman" w:cs="Times New Roman"/>
                <w:bCs/>
              </w:rPr>
              <w:t>40,00</w:t>
            </w:r>
            <w:r w:rsidRPr="001D2CA8">
              <w:rPr>
                <w:rFonts w:ascii="Times New Roman" w:hAnsi="Times New Roman" w:cs="Times New Roman"/>
                <w:bCs/>
              </w:rPr>
              <w:t xml:space="preserve"> €.</w:t>
            </w:r>
          </w:p>
          <w:p w14:paraId="4DB7ED2E" w14:textId="599AA4F5" w:rsidR="001605F4" w:rsidRPr="00462BCC" w:rsidRDefault="001605F4" w:rsidP="001605F4">
            <w:pPr>
              <w:tabs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color w:val="7F7F7F" w:themeColor="text1" w:themeTint="80"/>
                <w:lang w:eastAsia="sl-SI"/>
              </w:rPr>
            </w:pPr>
            <w:r w:rsidRPr="00462BCC">
              <w:rPr>
                <w:rFonts w:ascii="Times New Roman" w:hAnsi="Times New Roman" w:cs="Times New Roman"/>
                <w:b/>
                <w:lang w:eastAsia="sl-SI"/>
              </w:rPr>
              <w:t xml:space="preserve">Plačilo upravne takse </w:t>
            </w:r>
            <w:r w:rsidR="001D2CA8" w:rsidRPr="00462BCC">
              <w:rPr>
                <w:rFonts w:ascii="Times New Roman" w:hAnsi="Times New Roman" w:cs="Times New Roman"/>
                <w:b/>
                <w:lang w:eastAsia="sl-SI"/>
              </w:rPr>
              <w:t xml:space="preserve">se </w:t>
            </w:r>
            <w:r w:rsidRPr="00462BCC">
              <w:rPr>
                <w:rFonts w:ascii="Times New Roman" w:hAnsi="Times New Roman" w:cs="Times New Roman"/>
                <w:b/>
                <w:lang w:eastAsia="sl-SI"/>
              </w:rPr>
              <w:t>izvede na podlagi prejetega plačilnega naloga, ki ga izda pristojni organ</w:t>
            </w:r>
            <w:r w:rsidR="001D2CA8" w:rsidRPr="00462BCC">
              <w:rPr>
                <w:rFonts w:ascii="Times New Roman" w:hAnsi="Times New Roman" w:cs="Times New Roman"/>
                <w:b/>
                <w:lang w:eastAsia="sl-SI"/>
              </w:rPr>
              <w:t>.</w:t>
            </w:r>
          </w:p>
        </w:tc>
      </w:tr>
      <w:tr w:rsidR="00204C4B" w:rsidRPr="00AC3E4F" w14:paraId="16D2A03D" w14:textId="77777777" w:rsidTr="00204C4B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7C0E1B0C" w14:textId="77777777" w:rsidR="00204C4B" w:rsidRPr="00AC3E4F" w:rsidRDefault="00204C4B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A.</w:t>
            </w:r>
          </w:p>
        </w:tc>
        <w:tc>
          <w:tcPr>
            <w:tcW w:w="3686" w:type="dxa"/>
            <w:tcBorders>
              <w:top w:val="single" w:sz="12" w:space="0" w:color="auto"/>
              <w:right w:val="nil"/>
            </w:tcBorders>
          </w:tcPr>
          <w:p w14:paraId="144F5F30" w14:textId="77777777" w:rsidR="00204C4B" w:rsidRPr="00AC3E4F" w:rsidRDefault="00204C4B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VLOŽNIKU ZAHTEVE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</w:tcPr>
          <w:p w14:paraId="660E65C3" w14:textId="77777777" w:rsidR="00204C4B" w:rsidRPr="00A06097" w:rsidRDefault="00204C4B" w:rsidP="00204C4B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06097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V ODDANI ZAHTEVI MORAJO BITI NAVEDENI ZAHTEVANI PODATKI.</w:t>
            </w:r>
          </w:p>
          <w:p w14:paraId="4430950B" w14:textId="5162CCBF" w:rsidR="00204C4B" w:rsidRPr="00AC3E4F" w:rsidRDefault="00204C4B" w:rsidP="00204C4B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</w:rPr>
            </w:pPr>
            <w:r w:rsidRPr="00A06097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PODATKE SE VPIŠE V OBARVANA POLJA.</w:t>
            </w:r>
          </w:p>
        </w:tc>
      </w:tr>
      <w:tr w:rsidR="003D68FE" w:rsidRPr="00AC3E4F" w14:paraId="61B8FC74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295A047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D6983C5" w14:textId="597FE085" w:rsidR="003D68FE" w:rsidRPr="00AC3E4F" w:rsidRDefault="001D29FB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NAROČNIK</w:t>
            </w:r>
            <w:r w:rsidR="00B518C4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 xml:space="preserve"> / INVESTITOR</w:t>
            </w:r>
          </w:p>
          <w:p w14:paraId="53F10E28" w14:textId="4ED6633F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 xml:space="preserve">če je več </w:t>
            </w:r>
            <w:r w:rsidR="00B518C4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naročnikov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, se navede vse</w:t>
            </w:r>
          </w:p>
        </w:tc>
      </w:tr>
      <w:tr w:rsidR="003D68FE" w:rsidRPr="00AC3E4F" w14:paraId="11B54CA1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0B9EBE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355756145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686" w:type="dxa"/>
          </w:tcPr>
          <w:p w14:paraId="479A9BE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15C0194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0BB7809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349895D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83639702" w:edGrp="everyone" w:colFirst="2" w:colLast="2"/>
            <w:permEnd w:id="355756145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686" w:type="dxa"/>
          </w:tcPr>
          <w:p w14:paraId="67279C8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5AE09D0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D29FB" w:rsidRPr="00AC3E4F" w14:paraId="38096B0E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04C03FD" w14:textId="7C27DBFC" w:rsidR="001D29FB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99587998" w:edGrp="everyone" w:colFirst="2" w:colLast="2"/>
            <w:permEnd w:id="183639702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686" w:type="dxa"/>
          </w:tcPr>
          <w:p w14:paraId="3F41E26D" w14:textId="6F19D165" w:rsidR="001D29FB" w:rsidRPr="00AC3E4F" w:rsidRDefault="001D29FB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davčna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5D985533" w14:textId="77777777" w:rsidR="001D29FB" w:rsidRPr="00AC3E4F" w:rsidRDefault="001D29FB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2BD582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8B455" w14:textId="50B79664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764891992" w:edGrp="everyone" w:colFirst="2" w:colLast="2"/>
            <w:permEnd w:id="1399587998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  <w:r w:rsidR="0067161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686" w:type="dxa"/>
          </w:tcPr>
          <w:p w14:paraId="3A2AEA2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B65F319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666EE1D2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9AAA461" w14:textId="6D8E3C7C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45794422" w:edGrp="everyone" w:colFirst="2" w:colLast="2"/>
            <w:permEnd w:id="176489199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  <w:r w:rsidR="0067161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686" w:type="dxa"/>
          </w:tcPr>
          <w:p w14:paraId="22711A5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80D6F2C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145794422"/>
      <w:tr w:rsidR="003D68FE" w:rsidRPr="00AC3E4F" w14:paraId="7A622A30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46DA1246" w14:textId="6A2DC9F0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1</w:t>
            </w:r>
            <w:r w:rsidR="003D68FE"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6FBF13B" w14:textId="6F8A1EDE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KONTAKTNA OSEBA N</w:t>
            </w:r>
            <w:r w:rsidR="001D29FB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AROČNIKA</w:t>
            </w:r>
          </w:p>
        </w:tc>
      </w:tr>
      <w:tr w:rsidR="003D68FE" w:rsidRPr="00AC3E4F" w14:paraId="7982ACBC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977C3" w14:textId="04A37AB3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66439484" w:edGrp="everyone" w:colFirst="2" w:colLast="2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3686" w:type="dxa"/>
          </w:tcPr>
          <w:p w14:paraId="5774454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2292EC5F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5F9DECF0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529994A" w14:textId="2513A0F6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62238976" w:edGrp="everyone" w:colFirst="2" w:colLast="2"/>
            <w:permEnd w:id="1366439484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686" w:type="dxa"/>
          </w:tcPr>
          <w:p w14:paraId="47EA826D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A9A6193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BEC60AA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897974B" w14:textId="0ECB33EA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464942761" w:edGrp="everyone" w:colFirst="2" w:colLast="2"/>
            <w:permEnd w:id="1162238976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3686" w:type="dxa"/>
          </w:tcPr>
          <w:p w14:paraId="7A93E57E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6D81D65" w14:textId="77777777" w:rsidR="003D68FE" w:rsidRPr="00AC3E4F" w:rsidRDefault="003D68FE" w:rsidP="00462BC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464942761"/>
      <w:tr w:rsidR="003D68FE" w:rsidRPr="00AC3E4F" w14:paraId="75E37E58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364543B5" w14:textId="4372D252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2</w:t>
            </w:r>
            <w:r w:rsidR="003D68FE"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434A9A" w14:textId="5492B1FF" w:rsidR="003D68FE" w:rsidRPr="001D29FB" w:rsidRDefault="001D29FB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D29FB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ORGANIZATOR</w:t>
            </w:r>
          </w:p>
          <w:p w14:paraId="4A95F4F7" w14:textId="06103BD9" w:rsidR="003D68FE" w:rsidRPr="001D29FB" w:rsidRDefault="001D29FB" w:rsidP="001D29FB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D29FB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če je organizatorjev več, se navede vse / treba je priložiti dokazilo naročnika</w:t>
            </w:r>
          </w:p>
        </w:tc>
      </w:tr>
      <w:tr w:rsidR="003D68FE" w:rsidRPr="00AC3E4F" w14:paraId="64B511EA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3372F546" w14:textId="15F19371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6113665" w:edGrp="everyone" w:colFirst="2" w:colLast="2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.1</w:t>
            </w:r>
          </w:p>
        </w:tc>
        <w:tc>
          <w:tcPr>
            <w:tcW w:w="3686" w:type="dxa"/>
          </w:tcPr>
          <w:p w14:paraId="5C384948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6603A9A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27FAE84C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17D3479" w14:textId="1B5B1AC5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52436856" w:edGrp="everyone" w:colFirst="2" w:colLast="2"/>
            <w:permEnd w:id="196113665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.2</w:t>
            </w:r>
          </w:p>
        </w:tc>
        <w:tc>
          <w:tcPr>
            <w:tcW w:w="3686" w:type="dxa"/>
          </w:tcPr>
          <w:p w14:paraId="0B52C01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0A07D7E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D29FB" w:rsidRPr="00AC3E4F" w14:paraId="7CEDB126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D9EC103" w14:textId="3EE88315" w:rsidR="001D29FB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703793666" w:edGrp="everyone" w:colFirst="2" w:colLast="2"/>
            <w:permEnd w:id="52436856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686" w:type="dxa"/>
          </w:tcPr>
          <w:p w14:paraId="3E5F50FA" w14:textId="6E3DA65D" w:rsidR="001D29FB" w:rsidRPr="00AC3E4F" w:rsidRDefault="001D29FB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davčna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9B26C32" w14:textId="77777777" w:rsidR="001D29FB" w:rsidRPr="00AC3E4F" w:rsidRDefault="001D29FB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AA301D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5FAE74D0" w14:textId="6497B459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271823236" w:edGrp="everyone" w:colFirst="2" w:colLast="2"/>
            <w:permEnd w:id="703793666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686" w:type="dxa"/>
          </w:tcPr>
          <w:p w14:paraId="42C446A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kontaktna oseba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ED7A38C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47620E72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6904A4EB" w14:textId="63CBCEBA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420450650" w:edGrp="everyone" w:colFirst="2" w:colLast="2"/>
            <w:permEnd w:id="1271823236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</w:t>
            </w:r>
            <w:r w:rsidR="003D68F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686" w:type="dxa"/>
          </w:tcPr>
          <w:p w14:paraId="7237CA26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152FA88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422EE08" w14:textId="77777777" w:rsidTr="00BA73B6">
        <w:trPr>
          <w:trHeight w:val="301"/>
        </w:trPr>
        <w:tc>
          <w:tcPr>
            <w:tcW w:w="567" w:type="dxa"/>
            <w:tcBorders>
              <w:left w:val="nil"/>
              <w:bottom w:val="single" w:sz="2" w:space="0" w:color="auto"/>
            </w:tcBorders>
          </w:tcPr>
          <w:p w14:paraId="17D0F97E" w14:textId="4A8ABACA" w:rsidR="003D68FE" w:rsidRPr="00AC3E4F" w:rsidRDefault="00671617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079263904" w:edGrp="everyone" w:colFirst="2" w:colLast="2"/>
            <w:permEnd w:id="1420450650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2.6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47001497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6922B913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079263904"/>
      <w:tr w:rsidR="001D29FB" w:rsidRPr="00AC3E4F" w14:paraId="3890FC81" w14:textId="77777777" w:rsidTr="000B517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60DD978A" w14:textId="027B10D4" w:rsidR="001D29FB" w:rsidRPr="00AC3E4F" w:rsidRDefault="001D29FB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right w:val="nil"/>
            </w:tcBorders>
          </w:tcPr>
          <w:p w14:paraId="44E5A252" w14:textId="627F66A0" w:rsidR="001D29FB" w:rsidRPr="00AC3E4F" w:rsidRDefault="001D29FB" w:rsidP="00671617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 xml:space="preserve">KONTAKTNA OSEBA </w:t>
            </w:r>
            <w:r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ORGANIZATORJA</w:t>
            </w:r>
          </w:p>
        </w:tc>
      </w:tr>
      <w:tr w:rsidR="001D29FB" w:rsidRPr="00AC3E4F" w14:paraId="5DF2879A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D33BD1A" w14:textId="532BF880" w:rsidR="001D29FB" w:rsidRPr="00AC3E4F" w:rsidRDefault="00671617" w:rsidP="001D29FB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932455981" w:edGrp="everyone" w:colFirst="2" w:colLast="2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2.7</w:t>
            </w:r>
          </w:p>
        </w:tc>
        <w:tc>
          <w:tcPr>
            <w:tcW w:w="3686" w:type="dxa"/>
          </w:tcPr>
          <w:p w14:paraId="34EA58ED" w14:textId="5A07F1E8" w:rsidR="001D29FB" w:rsidRPr="00AC3E4F" w:rsidRDefault="001D29FB" w:rsidP="001D29FB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D6244B5" w14:textId="77777777" w:rsidR="001D29FB" w:rsidRPr="00AC3E4F" w:rsidRDefault="001D29FB" w:rsidP="001D29F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D29FB" w:rsidRPr="00AC3E4F" w14:paraId="15C1A7B7" w14:textId="77777777" w:rsidTr="00BA73B6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3C491376" w14:textId="30E4369D" w:rsidR="001D29FB" w:rsidRPr="00AC3E4F" w:rsidRDefault="00671617" w:rsidP="001D29FB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853316581" w:edGrp="everyone" w:colFirst="2" w:colLast="2"/>
            <w:permEnd w:id="932455981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2.8</w:t>
            </w:r>
          </w:p>
        </w:tc>
        <w:tc>
          <w:tcPr>
            <w:tcW w:w="3686" w:type="dxa"/>
          </w:tcPr>
          <w:p w14:paraId="5A7C5AA6" w14:textId="7DD82E57" w:rsidR="001D29FB" w:rsidRPr="00AC3E4F" w:rsidRDefault="001D29FB" w:rsidP="001D29FB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FAE88C4" w14:textId="77777777" w:rsidR="001D29FB" w:rsidRPr="00AC3E4F" w:rsidRDefault="001D29FB" w:rsidP="001D29F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D29FB" w:rsidRPr="00AC3E4F" w14:paraId="26F35A58" w14:textId="77777777" w:rsidTr="00BA73B6">
        <w:trPr>
          <w:trHeight w:val="301"/>
        </w:trPr>
        <w:tc>
          <w:tcPr>
            <w:tcW w:w="567" w:type="dxa"/>
            <w:tcBorders>
              <w:left w:val="nil"/>
              <w:bottom w:val="single" w:sz="2" w:space="0" w:color="auto"/>
            </w:tcBorders>
          </w:tcPr>
          <w:p w14:paraId="5918105F" w14:textId="129191CE" w:rsidR="001D29FB" w:rsidRPr="00AC3E4F" w:rsidRDefault="00671617" w:rsidP="001D29FB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862672765" w:edGrp="everyone" w:colFirst="2" w:colLast="2"/>
            <w:permEnd w:id="1853316581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2.9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0B38F0C5" w14:textId="6976B05F" w:rsidR="001D29FB" w:rsidRPr="00AC3E4F" w:rsidRDefault="001D29FB" w:rsidP="001D29FB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22796A65" w14:textId="77777777" w:rsidR="001D29FB" w:rsidRPr="00AC3E4F" w:rsidRDefault="001D29FB" w:rsidP="001D29F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862672765"/>
    </w:tbl>
    <w:p w14:paraId="7B12AAD4" w14:textId="77777777" w:rsidR="00383EEC" w:rsidRPr="00AC3E4F" w:rsidRDefault="00383EEC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ED54EC" w:rsidRPr="00AC3E4F" w14:paraId="2C275177" w14:textId="77777777" w:rsidTr="001D5D23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6308606" w14:textId="7484524E" w:rsidR="00ED54EC" w:rsidRPr="00AC3E4F" w:rsidRDefault="00ED54EC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lastRenderedPageBreak/>
              <w:t>B</w:t>
            </w:r>
            <w:r w:rsidR="00C2281A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924328" w14:textId="49225D1A" w:rsidR="00ED54EC" w:rsidRPr="00AC3E4F" w:rsidRDefault="00ED54EC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 xml:space="preserve">PODATKI O </w:t>
            </w:r>
            <w:r w:rsidR="001D29FB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DOGODKU</w:t>
            </w:r>
          </w:p>
        </w:tc>
      </w:tr>
      <w:tr w:rsidR="00671617" w:rsidRPr="00AC3E4F" w14:paraId="3B9FFD26" w14:textId="77777777" w:rsidTr="000B517C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B6D0656" w14:textId="2C8096C8" w:rsidR="00671617" w:rsidRPr="00AC3E4F" w:rsidRDefault="00671617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C7C8786" w14:textId="77777777" w:rsidR="00671617" w:rsidRDefault="00671617" w:rsidP="00671617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ČAS IZVAJANJA DOGODKA</w:t>
            </w:r>
          </w:p>
          <w:p w14:paraId="6067F83E" w14:textId="77777777" w:rsidR="00671617" w:rsidRPr="00671617" w:rsidRDefault="00671617" w:rsidP="00671617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</w:rPr>
            </w:pPr>
            <w:r w:rsidRPr="00671617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navede se predvideni čas začetka dogodka (datum in ura)</w:t>
            </w:r>
          </w:p>
          <w:p w14:paraId="3B3C9F29" w14:textId="27FAE1DD" w:rsidR="00671617" w:rsidRPr="00671617" w:rsidRDefault="00671617" w:rsidP="00671617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</w:rPr>
            </w:pPr>
            <w:r w:rsidRPr="00671617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navede se predvideni čas konca dogodka (datum in ura)</w:t>
            </w:r>
          </w:p>
          <w:p w14:paraId="2BE2ECB7" w14:textId="18D55E9E" w:rsidR="00671617" w:rsidRPr="00AC3E4F" w:rsidRDefault="00671617" w:rsidP="00671617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F0766B">
              <w:rPr>
                <w:rFonts w:ascii="Times New Roman" w:hAnsi="Times New Roman" w:cs="Times New Roman"/>
                <w:bCs/>
                <w:color w:val="000000" w:themeColor="text1"/>
                <w:lang w:eastAsia="sl-SI"/>
              </w:rPr>
              <w:t>Dovoljenje se izda za izvajanja dogodka do največ 12 mesecev. Za dalj trajajoče / ponavljajoče dogodke je treba zahtevati podaljšanje dovoljenja oziroma izdajo novega dovoljenja</w:t>
            </w:r>
            <w:r w:rsidR="000E70E3">
              <w:rPr>
                <w:rFonts w:ascii="Times New Roman" w:hAnsi="Times New Roman" w:cs="Times New Roman"/>
                <w:bCs/>
                <w:color w:val="000000" w:themeColor="text1"/>
                <w:lang w:eastAsia="sl-SI"/>
              </w:rPr>
              <w:t>.</w:t>
            </w:r>
          </w:p>
        </w:tc>
      </w:tr>
      <w:tr w:rsidR="00671617" w:rsidRPr="00AC3E4F" w14:paraId="5213C960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F6EF42" w14:textId="59C9C982" w:rsidR="00671617" w:rsidRPr="00AC3E4F" w:rsidRDefault="00671617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1926564943" w:edGrp="everyone" w:colFirst="2" w:colLast="2"/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459562" w14:textId="40A36209" w:rsidR="00671617" w:rsidRPr="001605F4" w:rsidRDefault="00671617" w:rsidP="00ED54EC">
            <w:pPr>
              <w:tabs>
                <w:tab w:val="left" w:pos="8476"/>
              </w:tabs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1605F4">
              <w:rPr>
                <w:rFonts w:ascii="Times New Roman" w:hAnsi="Times New Roman" w:cs="Times New Roman"/>
                <w:color w:val="000000"/>
                <w:lang w:eastAsia="sl-SI"/>
              </w:rPr>
              <w:t>DATUM IN URA ZAČETKA</w:t>
            </w:r>
          </w:p>
        </w:tc>
        <w:tc>
          <w:tcPr>
            <w:tcW w:w="69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7280CBB5" w14:textId="10C334CA" w:rsidR="00462BCC" w:rsidRPr="00AC3E4F" w:rsidRDefault="00462BC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5A0BD9" w:rsidRPr="00AC3E4F" w14:paraId="5821B5AB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80B98B" w14:textId="67111433" w:rsidR="005A0BD9" w:rsidRDefault="005A0BD9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1653551339" w:edGrp="everyone" w:colFirst="2" w:colLast="2"/>
            <w:permEnd w:id="1926564943"/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3.2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AD2B4" w14:textId="1C18795B" w:rsidR="005A0BD9" w:rsidRPr="001605F4" w:rsidRDefault="005A0BD9" w:rsidP="00ED54EC">
            <w:pPr>
              <w:tabs>
                <w:tab w:val="left" w:pos="8476"/>
              </w:tabs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1605F4">
              <w:rPr>
                <w:rFonts w:ascii="Times New Roman" w:hAnsi="Times New Roman" w:cs="Times New Roman"/>
                <w:color w:val="000000"/>
                <w:lang w:eastAsia="sl-SI"/>
              </w:rPr>
              <w:t>DATUM IN URA KONCA</w:t>
            </w:r>
          </w:p>
        </w:tc>
        <w:tc>
          <w:tcPr>
            <w:tcW w:w="69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1A5208A1" w14:textId="77777777" w:rsidR="005A0BD9" w:rsidRDefault="005A0BD9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71617" w:rsidRPr="00AC3E4F" w14:paraId="10A6D089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3741F499" w14:textId="7436163C" w:rsidR="00671617" w:rsidRPr="00AC3E4F" w:rsidRDefault="00671617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625104445" w:edGrp="everyone" w:colFirst="2" w:colLast="2"/>
            <w:permEnd w:id="1653551339"/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  <w:r w:rsidR="005A0BD9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15444" w14:textId="420ABB98" w:rsidR="00671617" w:rsidRPr="001605F4" w:rsidRDefault="005A0BD9" w:rsidP="00ED54EC">
            <w:pPr>
              <w:tabs>
                <w:tab w:val="left" w:pos="8476"/>
              </w:tabs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 xml:space="preserve">SKUPNI ČAS TRAJANJA </w:t>
            </w:r>
            <w:r w:rsidRPr="005A0BD9">
              <w:rPr>
                <w:rFonts w:ascii="Times New Roman" w:hAnsi="Times New Roman" w:cs="Times New Roman"/>
                <w:color w:val="808080" w:themeColor="background1" w:themeShade="80"/>
                <w:lang w:eastAsia="sl-SI"/>
              </w:rPr>
              <w:t>(v dnevih)</w:t>
            </w:r>
          </w:p>
        </w:tc>
        <w:tc>
          <w:tcPr>
            <w:tcW w:w="69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631AA7DE" w14:textId="6CA95C72" w:rsidR="00462BCC" w:rsidRPr="00AC3E4F" w:rsidRDefault="00462BC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625104445"/>
      <w:tr w:rsidR="00671617" w:rsidRPr="00AC3E4F" w14:paraId="030DC66F" w14:textId="77777777" w:rsidTr="000B517C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68BF2D6F" w14:textId="5D9F451E" w:rsidR="00671617" w:rsidRPr="00AC3E4F" w:rsidRDefault="00671617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819F2FE" w14:textId="77777777" w:rsidR="00671617" w:rsidRDefault="00671617" w:rsidP="00671617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671617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LOKACIJA IZVEDBE DOGODKA</w:t>
            </w:r>
          </w:p>
          <w:p w14:paraId="4B61D3F9" w14:textId="3E5F11A5" w:rsidR="00671617" w:rsidRPr="00671617" w:rsidRDefault="00671617" w:rsidP="00671617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671617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treba je navesti ime ceste ali naslov oziroma opisati lokacijo</w:t>
            </w:r>
            <w:r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 xml:space="preserve"> oz. navesti parcele</w:t>
            </w:r>
          </w:p>
        </w:tc>
      </w:tr>
      <w:tr w:rsidR="00671617" w:rsidRPr="00AC3E4F" w14:paraId="5FAA3D89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42825509" w14:textId="77777777" w:rsidR="00671617" w:rsidRPr="00AC3E4F" w:rsidRDefault="00671617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541399171" w:edGrp="everyone" w:colFirst="1" w:colLast="1"/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19A48BC1" w14:textId="589222A2" w:rsidR="00671617" w:rsidRDefault="00671617" w:rsidP="00671617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7947918A" w14:textId="77777777" w:rsidR="00462BCC" w:rsidRDefault="00462BCC" w:rsidP="00671617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64605BAF" w14:textId="6840D126" w:rsidR="00462BCC" w:rsidRPr="00AC3E4F" w:rsidRDefault="00462BCC" w:rsidP="00671617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541399171"/>
      <w:tr w:rsidR="004D653F" w:rsidRPr="00AC3E4F" w14:paraId="131E5D6C" w14:textId="77777777" w:rsidTr="000B517C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0B8203EF" w14:textId="63FF7CE0" w:rsidR="004D653F" w:rsidRPr="00AC3E4F" w:rsidRDefault="004D653F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758895" w14:textId="77777777" w:rsidR="004D653F" w:rsidRPr="001605F4" w:rsidRDefault="004D653F" w:rsidP="001605F4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605F4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OPIS DOGODKA</w:t>
            </w:r>
          </w:p>
          <w:p w14:paraId="100597EB" w14:textId="77777777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  <w:t>treba je opisati vrsto oziroma namen dogodka / prireditve</w:t>
            </w:r>
          </w:p>
          <w:p w14:paraId="41A1D967" w14:textId="705EF1A1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  <w:t>treba je opisati in prikazati ureditev v celotnem času trajanja dogodka / prireditve (čas priprave / dogajanja / odstranitve)</w:t>
            </w:r>
          </w:p>
          <w:p w14:paraId="791E25BF" w14:textId="77777777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  <w:t>podane morajo biti dimenzije površine izvajanja dogodka/prireditve (površina prireditvenega prostora vključno z vsemi potrebnimi površinami za vse manevre vozil in naprav izvajalcev in udeležencev)</w:t>
            </w:r>
          </w:p>
          <w:p w14:paraId="149B0EB8" w14:textId="34F1D778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 w:after="120"/>
              <w:ind w:left="357" w:hanging="357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  <w:t>opis, grafični prikaz(i) oziroma tehnična dokumentacija se doda kot priloga oziroma v obliki Elaborata začasne prometne ureditve</w:t>
            </w:r>
          </w:p>
          <w:p w14:paraId="1B9065EA" w14:textId="77777777" w:rsidR="004D653F" w:rsidRPr="00F0766B" w:rsidRDefault="004D653F" w:rsidP="004D653F">
            <w:pPr>
              <w:spacing w:before="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</w:pPr>
            <w:r w:rsidRPr="00F0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Če vlagatelj priloži tehnično dokumentacijo z opisi in grafičnimi prilogami o izvedbi dogodka / prireditve, se v postopku obravnave zahteve za izdajo dovoljenja za zaporo javne prometne površine preverja njena ustreznost.</w:t>
            </w:r>
          </w:p>
          <w:p w14:paraId="7444EBFE" w14:textId="0DA276E9" w:rsidR="004D653F" w:rsidRPr="004D653F" w:rsidRDefault="004D653F" w:rsidP="004D653F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color w:val="000000"/>
                <w:lang w:eastAsia="sl-SI"/>
              </w:rPr>
            </w:pPr>
            <w:r w:rsidRPr="00F0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Če vlagatelj ne priloži tehnične dokumentacije, se jo izdela v postopku obravnave zahteve za zaporo javne prometne površine. Nosilec stroškov izdelave dokumentacije je naročnik oz. organizator dogodka.</w:t>
            </w:r>
          </w:p>
        </w:tc>
      </w:tr>
      <w:tr w:rsidR="004D653F" w:rsidRPr="00AC3E4F" w14:paraId="607547C6" w14:textId="77777777" w:rsidTr="000B517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F2AC50" w14:textId="0D566BC2" w:rsidR="004D653F" w:rsidRPr="00AC3E4F" w:rsidRDefault="004D653F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5.1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A832FA" w14:textId="77777777" w:rsidR="004D653F" w:rsidRDefault="004D653F" w:rsidP="001605F4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F0766B">
              <w:rPr>
                <w:rFonts w:ascii="Times New Roman" w:hAnsi="Times New Roman" w:cs="Times New Roman"/>
                <w:lang w:eastAsia="sl-SI"/>
              </w:rPr>
              <w:t>OPIS VRSTE OZIROMA NAMENA DOGODKA / PRIREDITVE</w:t>
            </w:r>
          </w:p>
          <w:p w14:paraId="58200BE5" w14:textId="23AE4516" w:rsidR="004D653F" w:rsidRPr="004D653F" w:rsidRDefault="004D653F" w:rsidP="001605F4">
            <w:pPr>
              <w:pStyle w:val="Odstavekseznama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sl-SI"/>
              </w:rPr>
              <w:t>treba je opisati vrsto oziroma namen dogodka / prireditve</w:t>
            </w:r>
          </w:p>
        </w:tc>
      </w:tr>
      <w:tr w:rsidR="004D653F" w:rsidRPr="00AC3E4F" w14:paraId="02A515DC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8324E7" w14:textId="77777777" w:rsidR="004D653F" w:rsidRPr="00AC3E4F" w:rsidRDefault="004D653F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515448317" w:edGrp="everyone" w:colFirst="1" w:colLast="1"/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357BB793" w14:textId="77777777" w:rsidR="004D653F" w:rsidRDefault="004D653F" w:rsidP="001605F4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0093B1A4" w14:textId="77777777" w:rsidR="00462BCC" w:rsidRDefault="00462BCC" w:rsidP="001605F4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7D3202DF" w14:textId="663E56C5" w:rsidR="00462BCC" w:rsidRPr="00AC3E4F" w:rsidRDefault="00462BCC" w:rsidP="001605F4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515448317"/>
      <w:tr w:rsidR="004D653F" w:rsidRPr="00AC3E4F" w14:paraId="60BF73A8" w14:textId="77777777" w:rsidTr="000B517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443B51" w14:textId="4BAFDEA2" w:rsidR="004D653F" w:rsidRPr="00AC3E4F" w:rsidRDefault="004D653F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5.2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9031A7" w14:textId="77777777" w:rsidR="004D653F" w:rsidRPr="00F0766B" w:rsidRDefault="004D653F" w:rsidP="004D653F">
            <w:pPr>
              <w:rPr>
                <w:rFonts w:ascii="Times New Roman" w:hAnsi="Times New Roman" w:cs="Times New Roman"/>
                <w:lang w:eastAsia="sl-SI"/>
              </w:rPr>
            </w:pPr>
            <w:r w:rsidRPr="00F0766B">
              <w:rPr>
                <w:rFonts w:ascii="Times New Roman" w:hAnsi="Times New Roman" w:cs="Times New Roman"/>
                <w:lang w:eastAsia="sl-SI"/>
              </w:rPr>
              <w:t>KRATEK OPIS IZVEDBE DOGODKA / PRIREDITVE</w:t>
            </w:r>
          </w:p>
          <w:p w14:paraId="0ECDB6F4" w14:textId="77777777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poda se kratek opis in prikaz območja/površine izvajanja dogodka</w:t>
            </w:r>
          </w:p>
          <w:p w14:paraId="04F0559B" w14:textId="77777777" w:rsidR="004D653F" w:rsidRPr="00F0766B" w:rsidRDefault="004D653F" w:rsidP="004D653F">
            <w:pPr>
              <w:pStyle w:val="Odstavekseznama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navede se</w:t>
            </w:r>
          </w:p>
          <w:p w14:paraId="613F9EE4" w14:textId="740AF914" w:rsidR="004D653F" w:rsidRPr="00AC3E4F" w:rsidRDefault="004D653F" w:rsidP="005B5069">
            <w:pPr>
              <w:pStyle w:val="Odstavekseznama"/>
              <w:spacing w:before="0"/>
              <w:ind w:left="360"/>
              <w:rPr>
                <w:rFonts w:ascii="Times New Roman" w:hAnsi="Times New Roman" w:cs="Times New Roman"/>
              </w:rPr>
            </w:pP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ALI da je tehnična dokumentacija s podrobnejšimi opisi in prikazi oz. Elaborat začasne prometne ureditve dodan v prilogi</w:t>
            </w:r>
            <w:r w:rsidR="005B5069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F0766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ALI da se tehnična dokumentacija oz. Elaborat začasne prometne ureditve izdela v postopku obravnave te zahteve</w:t>
            </w:r>
          </w:p>
        </w:tc>
      </w:tr>
      <w:tr w:rsidR="00A46D8C" w:rsidRPr="00AC3E4F" w14:paraId="4BCCD4D1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EE1ADE" w14:textId="77777777" w:rsidR="00A46D8C" w:rsidRPr="00AC3E4F" w:rsidRDefault="00A46D8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31455915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0BCC9A04" w14:textId="77777777" w:rsidR="00A46D8C" w:rsidRDefault="00A46D8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1D879A73" w14:textId="77777777" w:rsidR="00462BCC" w:rsidRDefault="00462BC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43987BA9" w14:textId="433D30D8" w:rsidR="00462BCC" w:rsidRPr="00AC3E4F" w:rsidRDefault="00462BC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331455915"/>
      <w:tr w:rsidR="00C2281A" w:rsidRPr="00AC3E4F" w14:paraId="56B27614" w14:textId="77777777" w:rsidTr="000B517C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848555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656A79" w14:textId="4A4FADB5" w:rsidR="00C2281A" w:rsidRPr="00AC3E4F" w:rsidRDefault="00C2281A" w:rsidP="00EA15FC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Na podlagi navedenih podatkov vas prosim za izdajo </w:t>
            </w:r>
            <w:r w:rsidR="001D29FB">
              <w:rPr>
                <w:rFonts w:ascii="Times New Roman" w:hAnsi="Times New Roman" w:cs="Times New Roman"/>
                <w:b/>
                <w:lang w:eastAsia="sl-SI"/>
              </w:rPr>
              <w:t xml:space="preserve">dovoljenja </w:t>
            </w:r>
            <w:r w:rsidR="001D29FB" w:rsidRPr="00BE0F4F">
              <w:rPr>
                <w:rFonts w:ascii="Times New Roman" w:hAnsi="Times New Roman" w:cs="Times New Roman"/>
                <w:b/>
                <w:lang w:eastAsia="sl-SI"/>
              </w:rPr>
              <w:t xml:space="preserve">za </w:t>
            </w:r>
            <w:r w:rsidR="001D29FB">
              <w:rPr>
                <w:rFonts w:ascii="Times New Roman" w:hAnsi="Times New Roman" w:cs="Times New Roman"/>
                <w:b/>
                <w:lang w:eastAsia="sl-SI"/>
              </w:rPr>
              <w:t>zaporo prometne površine zaradi izvedbe dogodka</w:t>
            </w: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 v skladu z vašimi pristojnostmi.</w:t>
            </w:r>
          </w:p>
        </w:tc>
      </w:tr>
      <w:tr w:rsidR="00364BEE" w:rsidRPr="00AC3E4F" w14:paraId="4D736F3D" w14:textId="77777777" w:rsidTr="001D5D23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14:paraId="1768BA1B" w14:textId="3E5701FD" w:rsidR="00364BEE" w:rsidRPr="00AC3E4F" w:rsidRDefault="004D653F" w:rsidP="00364BE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6</w:t>
            </w:r>
            <w:r w:rsidR="00364BEE"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7B8534F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REŠITEV ZAHTEVE POSREDOVATI</w:t>
            </w:r>
          </w:p>
          <w:p w14:paraId="6560CBB3" w14:textId="77777777" w:rsidR="00364BEE" w:rsidRPr="00AC3E4F" w:rsidRDefault="0078198D" w:rsidP="00364BE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navede</w:t>
            </w:r>
            <w:r w:rsidR="00EA15FC"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se</w:t>
            </w: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ALI poštni ALI elektronski naslov investitorja / zastopnika / pooblaščenca  ALI osebni prevzem na sedežu organa</w:t>
            </w:r>
          </w:p>
        </w:tc>
      </w:tr>
      <w:tr w:rsidR="004D246D" w:rsidRPr="00AC3E4F" w14:paraId="30FB8C8C" w14:textId="77777777" w:rsidTr="00BA73B6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607F4F80" w14:textId="77777777" w:rsidR="004D246D" w:rsidRPr="00AC3E4F" w:rsidRDefault="004D246D" w:rsidP="00364BE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2048020141" w:edGrp="everyone" w:colFirst="1" w:colLast="1"/>
          </w:p>
        </w:tc>
        <w:tc>
          <w:tcPr>
            <w:tcW w:w="10632" w:type="dxa"/>
            <w:gridSpan w:val="2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19A88022" w14:textId="77777777" w:rsidR="004D246D" w:rsidRDefault="004D246D" w:rsidP="00962D39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1FF0DCEF" w14:textId="77777777" w:rsidR="00462BCC" w:rsidRDefault="00462BCC" w:rsidP="00962D39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6A17E00F" w14:textId="704847A1" w:rsidR="00462BCC" w:rsidRPr="00AC3E4F" w:rsidRDefault="00462BCC" w:rsidP="00962D39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64BEE" w:rsidRPr="00AC3E4F" w14:paraId="31274FF2" w14:textId="77777777" w:rsidTr="00BA73B6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3D4B9C52" w14:textId="6F157FE6" w:rsidR="00364BEE" w:rsidRPr="00AC3E4F" w:rsidRDefault="004D653F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294491896" w:edGrp="everyone" w:colFirst="2" w:colLast="2"/>
            <w:permEnd w:id="2048020141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7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8B8B7E1" w14:textId="77777777" w:rsidR="00364BEE" w:rsidRPr="002D49A6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caps/>
                <w:lang w:eastAsia="sl-SI"/>
              </w:rPr>
            </w:pPr>
            <w:r w:rsidRPr="002D49A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  <w:shd w:val="clear" w:color="auto" w:fill="DAE9F7"/>
            <w:vAlign w:val="center"/>
          </w:tcPr>
          <w:p w14:paraId="0172EE29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tr w:rsidR="00364BEE" w:rsidRPr="00AC3E4F" w14:paraId="1FBC3C4A" w14:textId="77777777" w:rsidTr="00BA73B6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4C32C178" w14:textId="5C79CFE2" w:rsidR="00364BEE" w:rsidRPr="00AC3E4F" w:rsidRDefault="004D653F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368586134" w:edGrp="everyone" w:colFirst="2" w:colLast="2"/>
            <w:permEnd w:id="1294491896"/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8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5234F3AB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  <w:r w:rsidRPr="002D49A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sl-SI"/>
              </w:rPr>
              <w:t>podpis vložnika</w:t>
            </w: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5474CBD3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permEnd w:id="368586134"/>
    </w:tbl>
    <w:p w14:paraId="6690074D" w14:textId="395D282D" w:rsidR="00326759" w:rsidRPr="000E7ECC" w:rsidRDefault="00326759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p w14:paraId="1C649034" w14:textId="470F40DA" w:rsidR="000E7ECC" w:rsidRPr="000B517C" w:rsidRDefault="000E7ECC" w:rsidP="000E7ECC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0B517C">
        <w:rPr>
          <w:rFonts w:ascii="Times New Roman" w:hAnsi="Times New Roman" w:cs="Times New Roman"/>
          <w:sz w:val="20"/>
          <w:szCs w:val="20"/>
        </w:rPr>
        <w:lastRenderedPageBreak/>
        <w:t>STRAN Z INFORMACIJAMI IN POJASNILI NI POTREBNO PRILOŽITI K ODDAJI ZAHTEVE</w:t>
      </w:r>
    </w:p>
    <w:tbl>
      <w:tblPr>
        <w:tblStyle w:val="Tabelamrea"/>
        <w:tblW w:w="111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383EEC" w:rsidRPr="00AC3E4F" w14:paraId="29505856" w14:textId="77777777" w:rsidTr="00E22695">
        <w:trPr>
          <w:trHeight w:val="301"/>
        </w:trPr>
        <w:tc>
          <w:tcPr>
            <w:tcW w:w="11199" w:type="dxa"/>
          </w:tcPr>
          <w:p w14:paraId="3E74FE66" w14:textId="2EFCDC96" w:rsidR="00383EEC" w:rsidRPr="00ED5C39" w:rsidRDefault="00C2281A" w:rsidP="001D29FB">
            <w:pPr>
              <w:tabs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INFORMACIJE </w:t>
            </w:r>
            <w:r w:rsidR="000E7EC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 POJASNILA </w:t>
            </w:r>
            <w:r w:rsidR="00A46D8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V ZVEZI Z ZAHTEVO ZA IZDAJO </w:t>
            </w:r>
            <w:r w:rsidR="001D29FB" w:rsidRPr="001D29FB">
              <w:rPr>
                <w:rFonts w:ascii="Times New Roman" w:hAnsi="Times New Roman" w:cs="Times New Roman"/>
                <w:b/>
                <w:bCs/>
                <w:lang w:eastAsia="sl-SI"/>
              </w:rPr>
              <w:t>DOVOLJENJA ZA ZAPORO PROMETNE POVRŠINE ZARADI IZVEDBE ali PRIREDITVE ali SNEMANJA ali PARKIRANJA</w:t>
            </w:r>
          </w:p>
        </w:tc>
      </w:tr>
      <w:tr w:rsidR="00383EEC" w:rsidRPr="00AC3E4F" w14:paraId="218AC437" w14:textId="77777777" w:rsidTr="00E22695">
        <w:trPr>
          <w:trHeight w:val="301"/>
        </w:trPr>
        <w:tc>
          <w:tcPr>
            <w:tcW w:w="11199" w:type="dxa"/>
          </w:tcPr>
          <w:p w14:paraId="5268F890" w14:textId="77777777" w:rsidR="001D29FB" w:rsidRPr="001D29FB" w:rsidRDefault="001D29FB" w:rsidP="001D29FB">
            <w:pPr>
              <w:pStyle w:val="odstavek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1C779D">
              <w:rPr>
                <w:b/>
                <w:bCs/>
                <w:sz w:val="20"/>
                <w:szCs w:val="20"/>
              </w:rPr>
              <w:t>PRAVNA PODLAGA</w:t>
            </w:r>
            <w:r w:rsidRPr="001D29FB">
              <w:rPr>
                <w:sz w:val="20"/>
                <w:szCs w:val="20"/>
              </w:rPr>
              <w:t xml:space="preserve">: Za zaporo javne prometne ali druge javne površine v Mestni občini Ljubljana je treba pridobiti dovoljenje upravljavca občinskih cest oziroma upravljavca javnih površin skladno z Odlokom o občinskih cestah v Mestni občini Ljubljana (Uradni list RS, št. 63/13, </w:t>
            </w:r>
            <w:hyperlink r:id="rId10" w:history="1">
              <w:r w:rsidRPr="001D29FB">
                <w:rPr>
                  <w:rStyle w:val="Hiperpovezava"/>
                  <w:sz w:val="20"/>
                  <w:szCs w:val="20"/>
                </w:rPr>
                <w:t>https://www.uradni-list.si/glasilo-uradni-list-rs/vsebina?urlurid=20132548</w:t>
              </w:r>
            </w:hyperlink>
            <w:r w:rsidRPr="001D29FB">
              <w:rPr>
                <w:sz w:val="20"/>
                <w:szCs w:val="20"/>
              </w:rPr>
              <w:t xml:space="preserve">) in Odlokom o posebni rabi javnih površin v lasti Mestne občine Ljubljana (Uradni list, RS, št. 105/2015 in spremembe, </w:t>
            </w:r>
            <w:hyperlink r:id="rId11" w:history="1">
              <w:r w:rsidRPr="001D29FB">
                <w:rPr>
                  <w:rStyle w:val="Hiperpovezava"/>
                  <w:sz w:val="20"/>
                  <w:szCs w:val="20"/>
                </w:rPr>
                <w:t>https://www.ljubljana.si/sl/mestna-obcina/informacije-javnega-znacaja/register-neuradno-preciscenih-besedil-predpisov/gospodarske-javne-sluzbe-in-promet/javne-povrsine/</w:t>
              </w:r>
            </w:hyperlink>
            <w:r w:rsidRPr="001D29FB">
              <w:rPr>
                <w:sz w:val="20"/>
                <w:szCs w:val="20"/>
              </w:rPr>
              <w:t xml:space="preserve"> ).</w:t>
            </w:r>
          </w:p>
          <w:p w14:paraId="20148375" w14:textId="77777777" w:rsidR="001D29FB" w:rsidRPr="001D29FB" w:rsidRDefault="001D29FB" w:rsidP="001D29FB">
            <w:pPr>
              <w:pStyle w:val="odstavek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1C779D">
              <w:rPr>
                <w:b/>
                <w:bCs/>
                <w:sz w:val="20"/>
                <w:szCs w:val="20"/>
              </w:rPr>
              <w:t>UPRAVLJAVEC OBČINSKIH CEST</w:t>
            </w:r>
            <w:r w:rsidRPr="001D29FB">
              <w:rPr>
                <w:sz w:val="20"/>
                <w:szCs w:val="20"/>
              </w:rPr>
              <w:t>: Upravljavec občinskih cest v območju Mestne občine Ljubljana je Oddelek za gospodarske dejavnosti in promet, Mestna uprava, Mestna občina Ljubljana.</w:t>
            </w:r>
          </w:p>
          <w:p w14:paraId="4E03DC7F" w14:textId="31D54108" w:rsidR="001D29FB" w:rsidRPr="001D29FB" w:rsidRDefault="001D29FB" w:rsidP="001D29FB">
            <w:pPr>
              <w:pStyle w:val="odstavek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1C779D">
              <w:rPr>
                <w:b/>
                <w:bCs/>
                <w:sz w:val="20"/>
                <w:szCs w:val="20"/>
              </w:rPr>
              <w:t>UPRAVNA TAKSA</w:t>
            </w:r>
            <w:r w:rsidR="00962D39">
              <w:rPr>
                <w:sz w:val="20"/>
                <w:szCs w:val="20"/>
              </w:rPr>
              <w:t>:</w:t>
            </w:r>
          </w:p>
          <w:p w14:paraId="052EC86F" w14:textId="77777777" w:rsidR="001D29FB" w:rsidRPr="001D29FB" w:rsidRDefault="001D29FB" w:rsidP="001D29FB">
            <w:pPr>
              <w:pStyle w:val="odstavek"/>
              <w:shd w:val="clear" w:color="auto" w:fill="FFFFFF"/>
              <w:spacing w:before="12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1D29FB">
              <w:rPr>
                <w:caps/>
                <w:sz w:val="20"/>
                <w:szCs w:val="20"/>
              </w:rPr>
              <w:t>Vložitev zahteve</w:t>
            </w:r>
            <w:r w:rsidRPr="001D29FB">
              <w:rPr>
                <w:sz w:val="20"/>
                <w:szCs w:val="20"/>
              </w:rPr>
              <w:t xml:space="preserve">: Skladno z Zakonom o upravnih taksah (ZUT-UPB5, Uradni  list RS, št. 106/10 in spremembe </w:t>
            </w:r>
            <w:hyperlink r:id="rId12" w:history="1">
              <w:r w:rsidRPr="001D29FB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1D29FB">
              <w:rPr>
                <w:sz w:val="20"/>
                <w:szCs w:val="20"/>
              </w:rPr>
              <w:t xml:space="preserve"> , se za vlogo oziroma zahtevo oddano osebno ali pisno po pošti ob vložitvi zaračuna znesek po tarifni številki 1, v višini 4,50 €. Za zahteve vložene elektronsko, se taksa ne zaračuna.</w:t>
            </w:r>
          </w:p>
          <w:p w14:paraId="6ECC0B0F" w14:textId="2E42A9B2" w:rsidR="001D29FB" w:rsidRPr="001D29FB" w:rsidRDefault="001D29FB" w:rsidP="001D29FB">
            <w:pPr>
              <w:pStyle w:val="odstavek"/>
              <w:shd w:val="clear" w:color="auto" w:fill="FFFFFF"/>
              <w:spacing w:before="12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1D29FB">
              <w:rPr>
                <w:caps/>
                <w:sz w:val="20"/>
                <w:szCs w:val="20"/>
              </w:rPr>
              <w:t xml:space="preserve">Izdaja </w:t>
            </w:r>
            <w:r w:rsidR="00B5124E">
              <w:rPr>
                <w:caps/>
                <w:sz w:val="20"/>
                <w:szCs w:val="20"/>
              </w:rPr>
              <w:t>dovoljenja</w:t>
            </w:r>
            <w:r w:rsidRPr="001D29FB">
              <w:rPr>
                <w:caps/>
                <w:sz w:val="20"/>
                <w:szCs w:val="20"/>
              </w:rPr>
              <w:t xml:space="preserve">: </w:t>
            </w:r>
            <w:r w:rsidRPr="001D29FB">
              <w:rPr>
                <w:sz w:val="20"/>
                <w:szCs w:val="20"/>
              </w:rPr>
              <w:t xml:space="preserve">Skladno z Zakonom o upravnih taksah (ZUT-UPB5, Uradni  list RS, št. 106/10 in spremembe </w:t>
            </w:r>
            <w:hyperlink r:id="rId13" w:history="1">
              <w:r w:rsidRPr="001D29FB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1D29FB">
              <w:rPr>
                <w:sz w:val="20"/>
                <w:szCs w:val="20"/>
              </w:rPr>
              <w:t xml:space="preserve"> </w:t>
            </w:r>
            <w:r w:rsidRPr="00A77A45">
              <w:rPr>
                <w:sz w:val="20"/>
                <w:szCs w:val="20"/>
              </w:rPr>
              <w:t>, se za</w:t>
            </w:r>
            <w:r w:rsidRPr="00A77A45">
              <w:rPr>
                <w:bCs/>
                <w:sz w:val="20"/>
                <w:szCs w:val="20"/>
              </w:rPr>
              <w:t xml:space="preserve"> izdajo </w:t>
            </w:r>
            <w:r w:rsidR="00B5124E" w:rsidRPr="00A77A45">
              <w:rPr>
                <w:bCs/>
                <w:sz w:val="20"/>
                <w:szCs w:val="20"/>
              </w:rPr>
              <w:t>dovoljenja</w:t>
            </w:r>
            <w:r w:rsidRPr="00A77A45">
              <w:rPr>
                <w:bCs/>
                <w:sz w:val="20"/>
                <w:szCs w:val="20"/>
              </w:rPr>
              <w:t xml:space="preserve"> zaračuna po tarifni številki 30 (</w:t>
            </w:r>
            <w:r w:rsidR="00A77A45" w:rsidRPr="00A77A45">
              <w:rPr>
                <w:bCs/>
                <w:sz w:val="20"/>
                <w:szCs w:val="20"/>
              </w:rPr>
              <w:t>za delno zaporo javne ceste zaradi prireditve na njej/popolno zaporo javne ceste zaradi prireditve na njej</w:t>
            </w:r>
            <w:r w:rsidRPr="00A77A45">
              <w:rPr>
                <w:bCs/>
                <w:sz w:val="20"/>
                <w:szCs w:val="20"/>
              </w:rPr>
              <w:t xml:space="preserve">), v višini </w:t>
            </w:r>
            <w:r w:rsidR="00A77A45" w:rsidRPr="00A77A45">
              <w:rPr>
                <w:bCs/>
                <w:sz w:val="20"/>
                <w:szCs w:val="20"/>
              </w:rPr>
              <w:t>40,00</w:t>
            </w:r>
            <w:r w:rsidRPr="00A77A45">
              <w:rPr>
                <w:bCs/>
                <w:sz w:val="20"/>
                <w:szCs w:val="20"/>
              </w:rPr>
              <w:t xml:space="preserve"> €</w:t>
            </w:r>
            <w:r w:rsidRPr="001D29FB">
              <w:rPr>
                <w:bCs/>
                <w:sz w:val="20"/>
                <w:szCs w:val="20"/>
              </w:rPr>
              <w:t xml:space="preserve"> in se plača na podlagi plačilnega naloga, ki ga stranki pošlje pristojni organ.</w:t>
            </w:r>
          </w:p>
          <w:p w14:paraId="722EAC5D" w14:textId="35794E1D" w:rsidR="001D29FB" w:rsidRPr="00962D39" w:rsidRDefault="001D29FB" w:rsidP="00962D39">
            <w:pPr>
              <w:pStyle w:val="Odstavekseznama"/>
              <w:tabs>
                <w:tab w:val="left" w:pos="9072"/>
              </w:tabs>
              <w:ind w:left="35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 w:rsidRPr="001D29F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>Način plačila:</w:t>
            </w:r>
            <w:r w:rsidR="00962D3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 xml:space="preserve"> </w:t>
            </w:r>
            <w:r w:rsidR="005B506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Plačilo se izvede </w:t>
            </w:r>
            <w:r w:rsidRPr="00962D39">
              <w:rPr>
                <w:rFonts w:ascii="Times New Roman" w:hAnsi="Times New Roman" w:cs="Times New Roman"/>
                <w:sz w:val="20"/>
                <w:szCs w:val="20"/>
              </w:rPr>
              <w:t>na podlagi prejetega plačilnega naloga, ki ga izda pristojni organ.</w:t>
            </w:r>
          </w:p>
          <w:p w14:paraId="03975045" w14:textId="6DC7C34E" w:rsidR="001D29FB" w:rsidRPr="001D29FB" w:rsidRDefault="001D29FB" w:rsidP="001D29FB">
            <w:pPr>
              <w:tabs>
                <w:tab w:val="left" w:pos="9072"/>
              </w:tabs>
              <w:ind w:left="358"/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1D29FB"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  <w:t>Če vlagatelj ni taksni zavezanec oziroma je plačevanja taks oproščen, navede razlog iz zakona ali priloži ustrezna dokazila.</w:t>
            </w:r>
          </w:p>
          <w:p w14:paraId="7BC65DB6" w14:textId="77777777" w:rsidR="005B5069" w:rsidRDefault="001D29FB" w:rsidP="00962D39">
            <w:pPr>
              <w:pStyle w:val="Odstavekseznama"/>
              <w:numPr>
                <w:ilvl w:val="0"/>
                <w:numId w:val="3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 w:rsidRPr="001C779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l-SI"/>
              </w:rPr>
              <w:t>PRILOGE K ZAHTEVI</w:t>
            </w:r>
            <w:r w:rsidR="005B506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>:</w:t>
            </w:r>
          </w:p>
          <w:p w14:paraId="239C7D46" w14:textId="040612C5" w:rsidR="001D29FB" w:rsidRPr="001D2CA8" w:rsidRDefault="005B5069" w:rsidP="005B5069">
            <w:pPr>
              <w:pStyle w:val="Odstavekseznama"/>
              <w:tabs>
                <w:tab w:val="left" w:pos="9072"/>
              </w:tabs>
              <w:ind w:left="36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 zahtevi je treba odvisno od načina vložitve zahteve / vrste dogodka / načina izvedbe dogodka priložiti:</w:t>
            </w:r>
          </w:p>
          <w:p w14:paraId="1F048754" w14:textId="786AC684" w:rsidR="001D29FB" w:rsidRPr="001C779D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P</w:t>
            </w:r>
            <w:r w:rsidR="001D29FB"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ooblastilo za zastopanje (npr. pooblastilo naročnika oz. pogodba, da organizator lahko zanj pridobiva dovoljenje, pooblastilo podpisnika pogodbe, če to ni direktor družbe)</w:t>
            </w:r>
            <w:r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232467AA" w14:textId="3097F144" w:rsidR="001D29FB" w:rsidRPr="001C779D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S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ituativni</w:t>
            </w:r>
            <w:proofErr w:type="spellEnd"/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prikaz iz katerega je razvidno območje dogodka / prireditve</w:t>
            </w: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733D24F7" w14:textId="500F8FC0" w:rsidR="001D29FB" w:rsidRPr="001C779D" w:rsidRDefault="001D29FB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Situativni</w:t>
            </w:r>
            <w:proofErr w:type="spellEnd"/>
            <w:r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prikaz iz katerega so razvidni manevri organizatorjev. izvajalcev in obiskovalcev dogodka/prireditve. Če je potrebno tudi reprezentativni prerezi in  3D vizualizacije</w:t>
            </w:r>
            <w:r w:rsidR="005B5069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31102382" w14:textId="530F4EE1" w:rsidR="001D29FB" w:rsidRPr="001C779D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T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erminski plan dogodkov, če gre za ponavljajoče dogodke v obdobju trajanja največ do 12 mesecev s pričetkom štetja trajanja od začetka prvega dogodka do konca zadnjega dogodka</w:t>
            </w: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495B84F1" w14:textId="44A51D06" w:rsidR="001D29FB" w:rsidRPr="001C779D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T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ehnična dokumentacija (npr. Elaborat začasne prometne ureditve)</w:t>
            </w: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24B95912" w14:textId="6B4DD752" w:rsidR="001D29FB" w:rsidRPr="001D29FB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N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aročilnica investitorja oz. izvajalca naslovljena na pooblaščenega izvajalca JP LPT d.o.o., Kopitarjeva ulica 2, 1000 Ljubljana (pooblaščeni izvajalec obvezne gospodarske javne službe vzdrževanja prometne signalizacije in prometne opreme) za:</w:t>
            </w:r>
          </w:p>
          <w:p w14:paraId="759AC859" w14:textId="5137E63A" w:rsidR="001D29FB" w:rsidRPr="001D29FB" w:rsidRDefault="001C779D" w:rsidP="001C779D">
            <w:pPr>
              <w:pStyle w:val="Odstavekseznama"/>
              <w:tabs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(i). 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vodenje postopka in pripravo predloga za izdajo dovoljenja za prekop javne površine oziroma za zaporo in izvedbo fizične postavitve zapore</w:t>
            </w:r>
            <w:r w:rsidR="005B5069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;</w:t>
            </w:r>
          </w:p>
          <w:p w14:paraId="4E05031B" w14:textId="3384B973" w:rsidR="001D29FB" w:rsidRPr="001D29FB" w:rsidRDefault="001C779D" w:rsidP="001C779D">
            <w:pPr>
              <w:pStyle w:val="Odstavekseznama"/>
              <w:tabs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(ii). 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izdelavo Elaborata začasne prometne ureditve</w:t>
            </w:r>
            <w:r w:rsidR="005B5069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;</w:t>
            </w:r>
          </w:p>
          <w:p w14:paraId="37E9F06D" w14:textId="101123AE" w:rsidR="001D29FB" w:rsidRPr="001D29FB" w:rsidRDefault="001C779D" w:rsidP="001C779D">
            <w:pPr>
              <w:pStyle w:val="Odstavekseznama"/>
              <w:tabs>
                <w:tab w:val="left" w:pos="9072"/>
              </w:tabs>
              <w:ind w:left="741"/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(iii). </w:t>
            </w:r>
            <w:r w:rsidR="001D29FB" w:rsidRPr="001D29FB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pregled Elaborata začasne prometne ureditve, če ga izdela drug pooblaščeni projektant</w:t>
            </w:r>
            <w:r w:rsidR="005B5069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30168C26" w14:textId="7AAC66B3" w:rsidR="001C779D" w:rsidRPr="001C779D" w:rsidRDefault="005B5069" w:rsidP="001C779D">
            <w:pPr>
              <w:pStyle w:val="Odstavekseznama"/>
              <w:numPr>
                <w:ilvl w:val="1"/>
                <w:numId w:val="7"/>
              </w:numPr>
              <w:tabs>
                <w:tab w:val="left" w:pos="457"/>
              </w:tabs>
              <w:ind w:hanging="44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Po potrebi </w:t>
            </w:r>
            <w:r w:rsidR="000B517C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glede na lokacijo, način izvedbe in časa izvedbe, </w:t>
            </w:r>
            <w:r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še </w:t>
            </w:r>
            <w:r w:rsidR="001D29FB"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druge priloge</w:t>
            </w:r>
            <w:r w:rsidRPr="001C779D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14:paraId="0D576DD3" w14:textId="132BB3B3" w:rsidR="001C779D" w:rsidRPr="001C779D" w:rsidRDefault="001D29FB" w:rsidP="001C779D">
            <w:pPr>
              <w:pStyle w:val="odstavek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1C779D">
              <w:rPr>
                <w:sz w:val="20"/>
                <w:szCs w:val="20"/>
              </w:rPr>
              <w:t>Vse priloge (pooblastila, dokazila, tehnična dokumentacija, druge priloge), ki so dodane tej zahtevi ostanejo v arhivu organa, ki obravnava zahtevo.</w:t>
            </w:r>
          </w:p>
          <w:p w14:paraId="5D9ABBA6" w14:textId="77777777" w:rsidR="00383EEC" w:rsidRPr="001C779D" w:rsidRDefault="001D29FB" w:rsidP="001C779D">
            <w:pPr>
              <w:pStyle w:val="odstavek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1C779D">
              <w:rPr>
                <w:sz w:val="20"/>
                <w:szCs w:val="20"/>
              </w:rPr>
              <w:t>Pristojni organ lahko zahteva dodatne priloge (opise, prikaze, dokazila), če ugotovi, da podana vsebina ne zadošča za obravnavo izdaje soglasja.</w:t>
            </w:r>
          </w:p>
          <w:p w14:paraId="7BEBD657" w14:textId="25828CE3" w:rsidR="001D29FB" w:rsidRPr="00AC3E4F" w:rsidRDefault="001D29FB" w:rsidP="001D29FB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</w:pPr>
          </w:p>
        </w:tc>
      </w:tr>
    </w:tbl>
    <w:p w14:paraId="63962827" w14:textId="77777777" w:rsidR="000B03C0" w:rsidRPr="00AC3E4F" w:rsidRDefault="000B03C0" w:rsidP="004C088E">
      <w:pPr>
        <w:spacing w:before="0"/>
        <w:rPr>
          <w:rFonts w:ascii="Times New Roman" w:hAnsi="Times New Roman" w:cs="Times New Roman"/>
          <w:sz w:val="8"/>
          <w:szCs w:val="8"/>
        </w:rPr>
      </w:pPr>
    </w:p>
    <w:sectPr w:rsidR="000B03C0" w:rsidRPr="00AC3E4F" w:rsidSect="00462BCC">
      <w:footerReference w:type="default" r:id="rId14"/>
      <w:pgSz w:w="11906" w:h="16838" w:code="9"/>
      <w:pgMar w:top="851" w:right="425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ABEC" w14:textId="77777777" w:rsidR="00B15884" w:rsidRDefault="00B15884" w:rsidP="00462BCC">
      <w:pPr>
        <w:spacing w:before="0"/>
      </w:pPr>
      <w:r>
        <w:separator/>
      </w:r>
    </w:p>
  </w:endnote>
  <w:endnote w:type="continuationSeparator" w:id="0">
    <w:p w14:paraId="38022581" w14:textId="77777777" w:rsidR="00B15884" w:rsidRDefault="00B15884" w:rsidP="00462B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C56B" w14:textId="2ED082E8" w:rsidR="00462BCC" w:rsidRPr="00462BCC" w:rsidRDefault="00462BCC" w:rsidP="00462BCC">
    <w:pPr>
      <w:tabs>
        <w:tab w:val="left" w:pos="9072"/>
      </w:tabs>
      <w:spacing w:before="0"/>
      <w:jc w:val="right"/>
      <w:rPr>
        <w:bCs/>
        <w:color w:val="808080" w:themeColor="background1" w:themeShade="80"/>
        <w:sz w:val="17"/>
        <w:szCs w:val="17"/>
      </w:rPr>
    </w:pPr>
    <w:r w:rsidRPr="00462BCC">
      <w:rPr>
        <w:rFonts w:ascii="Times New Roman" w:hAnsi="Times New Roman" w:cs="Times New Roman"/>
        <w:bCs/>
        <w:color w:val="808080" w:themeColor="background1" w:themeShade="80"/>
        <w:sz w:val="17"/>
        <w:szCs w:val="17"/>
        <w:lang w:eastAsia="sl-SI"/>
      </w:rPr>
      <w:t>ZAHTEVA ZA IZDAJO DOVOLJENJA ZA ZAPORO PROMETNE POVRŠINE ZARADI IZVEDBE PRIREDITVE / SNEMANJA / PARKIRANJA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C052" w14:textId="77777777" w:rsidR="00B15884" w:rsidRDefault="00B15884" w:rsidP="00462BCC">
      <w:pPr>
        <w:spacing w:before="0"/>
      </w:pPr>
      <w:r>
        <w:separator/>
      </w:r>
    </w:p>
  </w:footnote>
  <w:footnote w:type="continuationSeparator" w:id="0">
    <w:p w14:paraId="35910274" w14:textId="77777777" w:rsidR="00B15884" w:rsidRDefault="00B15884" w:rsidP="00462BC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F66"/>
    <w:multiLevelType w:val="hybridMultilevel"/>
    <w:tmpl w:val="6F9A00A8"/>
    <w:lvl w:ilvl="0" w:tplc="4EE62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909BE"/>
    <w:multiLevelType w:val="hybridMultilevel"/>
    <w:tmpl w:val="CEC63A0E"/>
    <w:lvl w:ilvl="0" w:tplc="4EE625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4E6AA8"/>
    <w:multiLevelType w:val="multilevel"/>
    <w:tmpl w:val="15FA7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84765B8"/>
    <w:multiLevelType w:val="hybridMultilevel"/>
    <w:tmpl w:val="56A8ED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B4E41"/>
    <w:multiLevelType w:val="hybridMultilevel"/>
    <w:tmpl w:val="C44AF8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024ED"/>
    <w:multiLevelType w:val="hybridMultilevel"/>
    <w:tmpl w:val="B26C854C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D0386B"/>
    <w:multiLevelType w:val="hybridMultilevel"/>
    <w:tmpl w:val="7194B932"/>
    <w:lvl w:ilvl="0" w:tplc="A9580D8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umvglNCH6pN7RIqF1e6pSdUzsvvhwsdPH8uDZ1kzbnJrQExhm5xVJs43WFLTBtuiXssgPs8qNXwXVIE/gFjzw==" w:salt="klwEcf9ERmJ+MN/Jvqzh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04"/>
    <w:rsid w:val="00011772"/>
    <w:rsid w:val="000573E2"/>
    <w:rsid w:val="000B03C0"/>
    <w:rsid w:val="000B517C"/>
    <w:rsid w:val="000E70E3"/>
    <w:rsid w:val="000E7ECC"/>
    <w:rsid w:val="00124255"/>
    <w:rsid w:val="0014051A"/>
    <w:rsid w:val="00140852"/>
    <w:rsid w:val="001605F4"/>
    <w:rsid w:val="0016365F"/>
    <w:rsid w:val="001C779D"/>
    <w:rsid w:val="001D29FB"/>
    <w:rsid w:val="001D2CA8"/>
    <w:rsid w:val="001D5D23"/>
    <w:rsid w:val="00204C4B"/>
    <w:rsid w:val="00210443"/>
    <w:rsid w:val="00225902"/>
    <w:rsid w:val="0026632F"/>
    <w:rsid w:val="002A29CE"/>
    <w:rsid w:val="002B07A4"/>
    <w:rsid w:val="002B45EC"/>
    <w:rsid w:val="002D2D04"/>
    <w:rsid w:val="002D49A6"/>
    <w:rsid w:val="002E569F"/>
    <w:rsid w:val="00326759"/>
    <w:rsid w:val="00364BEE"/>
    <w:rsid w:val="00383EEC"/>
    <w:rsid w:val="00384D68"/>
    <w:rsid w:val="003A137F"/>
    <w:rsid w:val="003C3B8D"/>
    <w:rsid w:val="003D68FE"/>
    <w:rsid w:val="003E00DA"/>
    <w:rsid w:val="003F3A0B"/>
    <w:rsid w:val="003F787B"/>
    <w:rsid w:val="00411A1B"/>
    <w:rsid w:val="00413BB8"/>
    <w:rsid w:val="00462BCC"/>
    <w:rsid w:val="00492A02"/>
    <w:rsid w:val="004A194C"/>
    <w:rsid w:val="004C088E"/>
    <w:rsid w:val="004D246D"/>
    <w:rsid w:val="004D5379"/>
    <w:rsid w:val="004D653F"/>
    <w:rsid w:val="00521F34"/>
    <w:rsid w:val="0052247F"/>
    <w:rsid w:val="005952E4"/>
    <w:rsid w:val="005A0BD9"/>
    <w:rsid w:val="005B5069"/>
    <w:rsid w:val="005D6A41"/>
    <w:rsid w:val="006342AB"/>
    <w:rsid w:val="00634B1D"/>
    <w:rsid w:val="0064694D"/>
    <w:rsid w:val="00671617"/>
    <w:rsid w:val="006A50BB"/>
    <w:rsid w:val="00702951"/>
    <w:rsid w:val="00734C1C"/>
    <w:rsid w:val="00754D4E"/>
    <w:rsid w:val="00765704"/>
    <w:rsid w:val="0078198D"/>
    <w:rsid w:val="00783408"/>
    <w:rsid w:val="007A2B7C"/>
    <w:rsid w:val="007A563F"/>
    <w:rsid w:val="007B0193"/>
    <w:rsid w:val="007C4CE1"/>
    <w:rsid w:val="00812501"/>
    <w:rsid w:val="00821D69"/>
    <w:rsid w:val="008A3EF6"/>
    <w:rsid w:val="00934288"/>
    <w:rsid w:val="009417E4"/>
    <w:rsid w:val="00944A21"/>
    <w:rsid w:val="00962D39"/>
    <w:rsid w:val="00965510"/>
    <w:rsid w:val="00965BD6"/>
    <w:rsid w:val="009A1A9C"/>
    <w:rsid w:val="009A27E1"/>
    <w:rsid w:val="009B5DCD"/>
    <w:rsid w:val="009C31FF"/>
    <w:rsid w:val="009E2E2E"/>
    <w:rsid w:val="009E419D"/>
    <w:rsid w:val="00A43F2C"/>
    <w:rsid w:val="00A46D8C"/>
    <w:rsid w:val="00A71EEB"/>
    <w:rsid w:val="00A77A45"/>
    <w:rsid w:val="00AC3E4F"/>
    <w:rsid w:val="00B15884"/>
    <w:rsid w:val="00B426B7"/>
    <w:rsid w:val="00B5124E"/>
    <w:rsid w:val="00B518C4"/>
    <w:rsid w:val="00B734F1"/>
    <w:rsid w:val="00B83FE5"/>
    <w:rsid w:val="00BA73B6"/>
    <w:rsid w:val="00BC1D91"/>
    <w:rsid w:val="00BF059E"/>
    <w:rsid w:val="00BF4C1B"/>
    <w:rsid w:val="00C017BB"/>
    <w:rsid w:val="00C02194"/>
    <w:rsid w:val="00C15116"/>
    <w:rsid w:val="00C2281A"/>
    <w:rsid w:val="00C469D1"/>
    <w:rsid w:val="00C54C97"/>
    <w:rsid w:val="00C904E8"/>
    <w:rsid w:val="00C939A8"/>
    <w:rsid w:val="00C9589F"/>
    <w:rsid w:val="00D1504B"/>
    <w:rsid w:val="00DC0277"/>
    <w:rsid w:val="00E22695"/>
    <w:rsid w:val="00E40EAB"/>
    <w:rsid w:val="00E45F94"/>
    <w:rsid w:val="00E606FF"/>
    <w:rsid w:val="00EA15FC"/>
    <w:rsid w:val="00EC0D07"/>
    <w:rsid w:val="00ED54EC"/>
    <w:rsid w:val="00ED5C39"/>
    <w:rsid w:val="00EF2A76"/>
    <w:rsid w:val="00EF6823"/>
    <w:rsid w:val="00F3750F"/>
    <w:rsid w:val="00F613A4"/>
    <w:rsid w:val="00FC3255"/>
    <w:rsid w:val="00FC6BF3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3F81"/>
  <w15:chartTrackingRefBased/>
  <w15:docId w15:val="{A52CD971-6286-4DF3-9F7A-2AF80D5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D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5DCD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7A5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C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CE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62BCC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462BCC"/>
  </w:style>
  <w:style w:type="paragraph" w:styleId="Noga">
    <w:name w:val="footer"/>
    <w:basedOn w:val="Navaden"/>
    <w:link w:val="NogaZnak"/>
    <w:uiPriority w:val="99"/>
    <w:unhideWhenUsed/>
    <w:rsid w:val="00462BCC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46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isrs.si/pregledPredpisa?id=ZAKO2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srs.si/pregledPredpisa?id=ZAKO21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jubljana.si/sl/mestna-obcina/informacije-javnega-znacaja/register-neuradno-preciscenih-besedil-predpisov/gospodarske-javne-sluzbe-in-promet/javne-povrsi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?urlurid=201325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10D2DB-4BB0-4EFE-8372-17553573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6954</Characters>
  <Application>Microsoft Office Word</Application>
  <DocSecurity>8</DocSecurity>
  <Lines>217</Lines>
  <Paragraphs>147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Longar</dc:creator>
  <cp:keywords/>
  <dc:description/>
  <cp:lastModifiedBy>Uršula Longar</cp:lastModifiedBy>
  <cp:revision>3</cp:revision>
  <cp:lastPrinted>2024-07-29T13:26:00Z</cp:lastPrinted>
  <dcterms:created xsi:type="dcterms:W3CDTF">2025-01-16T18:12:00Z</dcterms:created>
  <dcterms:modified xsi:type="dcterms:W3CDTF">2025-01-16T18:14:00Z</dcterms:modified>
</cp:coreProperties>
</file>