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8AC39" w14:textId="2CDCC8D0" w:rsidR="00A11ABF" w:rsidRPr="00730FAB" w:rsidRDefault="003526FE" w:rsidP="00A11ABF">
      <w:pPr>
        <w:rPr>
          <w:rFonts w:eastAsia="Calibri"/>
          <w:szCs w:val="22"/>
          <w:lang w:val="sl-SI"/>
        </w:rPr>
      </w:pPr>
      <w:r>
        <w:rPr>
          <w:rFonts w:eastAsia="Calibri"/>
          <w:szCs w:val="22"/>
          <w:lang w:val="sl-SI"/>
        </w:rPr>
        <w:t>Številka: 90007-4</w:t>
      </w:r>
      <w:r w:rsidR="003B512D" w:rsidRPr="00730FAB">
        <w:rPr>
          <w:rFonts w:eastAsia="Calibri"/>
          <w:szCs w:val="22"/>
          <w:lang w:val="sl-SI"/>
        </w:rPr>
        <w:t>/202</w:t>
      </w:r>
      <w:r>
        <w:rPr>
          <w:rFonts w:eastAsia="Calibri"/>
          <w:szCs w:val="22"/>
          <w:lang w:val="sl-SI"/>
        </w:rPr>
        <w:t>2-1</w:t>
      </w:r>
    </w:p>
    <w:p w14:paraId="6884046F" w14:textId="089BCA28" w:rsidR="00A11ABF" w:rsidRPr="00730FAB" w:rsidRDefault="003526FE" w:rsidP="00A11ABF">
      <w:pPr>
        <w:rPr>
          <w:rFonts w:eastAsia="Calibri"/>
          <w:szCs w:val="22"/>
          <w:lang w:val="sl-SI"/>
        </w:rPr>
      </w:pPr>
      <w:r>
        <w:rPr>
          <w:rFonts w:eastAsia="Calibri"/>
          <w:szCs w:val="22"/>
          <w:lang w:val="sl-SI"/>
        </w:rPr>
        <w:t>Datum:   4. 4. 2022</w:t>
      </w:r>
      <w:r w:rsidR="00A11ABF" w:rsidRPr="00730FAB">
        <w:rPr>
          <w:rFonts w:eastAsia="Calibri"/>
          <w:szCs w:val="22"/>
          <w:lang w:val="sl-SI"/>
        </w:rPr>
        <w:t xml:space="preserve">  </w:t>
      </w:r>
    </w:p>
    <w:p w14:paraId="2BAB0EBC" w14:textId="77777777" w:rsidR="00A11ABF" w:rsidRPr="00730FAB" w:rsidRDefault="00A11ABF" w:rsidP="00A11ABF">
      <w:pPr>
        <w:jc w:val="center"/>
        <w:rPr>
          <w:b/>
          <w:szCs w:val="22"/>
          <w:lang w:val="sl-SI"/>
        </w:rPr>
      </w:pPr>
    </w:p>
    <w:p w14:paraId="5C61182A" w14:textId="77777777" w:rsidR="00A11ABF" w:rsidRPr="00730FAB" w:rsidRDefault="00A11ABF" w:rsidP="00A11ABF">
      <w:pPr>
        <w:jc w:val="center"/>
        <w:rPr>
          <w:rFonts w:eastAsia="Calibri"/>
          <w:szCs w:val="22"/>
          <w:lang w:val="sl-SI"/>
        </w:rPr>
      </w:pPr>
    </w:p>
    <w:p w14:paraId="13E8E33E" w14:textId="0ADFECA6" w:rsidR="00A11ABF" w:rsidRPr="00730FAB" w:rsidRDefault="003526FE" w:rsidP="00A11ABF">
      <w:pPr>
        <w:jc w:val="center"/>
        <w:rPr>
          <w:b/>
          <w:szCs w:val="22"/>
          <w:lang w:val="sl-SI"/>
        </w:rPr>
      </w:pPr>
      <w:r>
        <w:rPr>
          <w:b/>
          <w:szCs w:val="22"/>
          <w:lang w:val="sl-SI"/>
        </w:rPr>
        <w:t>Zapisnik 5</w:t>
      </w:r>
      <w:r w:rsidR="00A11ABF" w:rsidRPr="00730FAB">
        <w:rPr>
          <w:b/>
          <w:szCs w:val="22"/>
          <w:lang w:val="sl-SI"/>
        </w:rPr>
        <w:t xml:space="preserve">. korespondenčne seje </w:t>
      </w:r>
    </w:p>
    <w:p w14:paraId="68628F26" w14:textId="68E5CC16" w:rsidR="00A11ABF" w:rsidRPr="00730FAB" w:rsidRDefault="00A11ABF" w:rsidP="00A11ABF">
      <w:pPr>
        <w:jc w:val="center"/>
        <w:rPr>
          <w:b/>
          <w:szCs w:val="22"/>
          <w:lang w:val="sl-SI"/>
        </w:rPr>
      </w:pPr>
      <w:r w:rsidRPr="00730FAB">
        <w:rPr>
          <w:b/>
          <w:szCs w:val="22"/>
          <w:lang w:val="sl-SI"/>
        </w:rPr>
        <w:t xml:space="preserve">ODBORA ZA FINANCE </w:t>
      </w:r>
    </w:p>
    <w:p w14:paraId="46851EA4" w14:textId="7C6BEF55" w:rsidR="003B512D" w:rsidRPr="00730FAB" w:rsidRDefault="00A11ABF" w:rsidP="003B512D">
      <w:pPr>
        <w:pStyle w:val="Odstavekseznama"/>
        <w:jc w:val="center"/>
        <w:rPr>
          <w:b/>
          <w:szCs w:val="22"/>
          <w:u w:val="single"/>
          <w:lang w:val="sl-SI"/>
        </w:rPr>
      </w:pPr>
      <w:r w:rsidRPr="00730FAB">
        <w:rPr>
          <w:szCs w:val="22"/>
          <w:lang w:val="sl-SI"/>
        </w:rPr>
        <w:t>ki je</w:t>
      </w:r>
      <w:r w:rsidR="003526FE">
        <w:rPr>
          <w:szCs w:val="22"/>
          <w:lang w:val="sl-SI"/>
        </w:rPr>
        <w:t xml:space="preserve"> potekala od torka, 5</w:t>
      </w:r>
      <w:r w:rsidR="003B512D" w:rsidRPr="00730FAB">
        <w:rPr>
          <w:szCs w:val="22"/>
          <w:lang w:val="sl-SI"/>
        </w:rPr>
        <w:t xml:space="preserve">. </w:t>
      </w:r>
      <w:r w:rsidR="003526FE">
        <w:rPr>
          <w:szCs w:val="22"/>
          <w:lang w:val="sl-SI"/>
        </w:rPr>
        <w:t xml:space="preserve">aprila. 2022 do srede,  6. aprila. 2022 </w:t>
      </w:r>
      <w:r w:rsidR="003526FE">
        <w:rPr>
          <w:szCs w:val="22"/>
          <w:lang w:val="sl-SI"/>
        </w:rPr>
        <w:t>od 2</w:t>
      </w:r>
      <w:r w:rsidR="003526FE" w:rsidRPr="00730FAB">
        <w:rPr>
          <w:szCs w:val="22"/>
          <w:lang w:val="sl-SI"/>
        </w:rPr>
        <w:t>4. ure</w:t>
      </w:r>
    </w:p>
    <w:p w14:paraId="4F21C1DE" w14:textId="77777777" w:rsidR="003B512D" w:rsidRPr="00730FAB" w:rsidRDefault="003B512D" w:rsidP="003B512D">
      <w:pPr>
        <w:jc w:val="center"/>
        <w:rPr>
          <w:rFonts w:eastAsia="Calibri"/>
          <w:szCs w:val="22"/>
          <w:lang w:val="sl-SI"/>
        </w:rPr>
      </w:pPr>
    </w:p>
    <w:p w14:paraId="1C81C5B8" w14:textId="416808AE" w:rsidR="00A11ABF" w:rsidRPr="00730FAB" w:rsidRDefault="00A11ABF" w:rsidP="003B512D">
      <w:pPr>
        <w:rPr>
          <w:rFonts w:eastAsia="Calibri"/>
          <w:szCs w:val="22"/>
          <w:lang w:val="sl-SI"/>
        </w:rPr>
      </w:pPr>
      <w:r w:rsidRPr="00730FAB">
        <w:rPr>
          <w:rFonts w:eastAsia="Calibri"/>
          <w:szCs w:val="22"/>
          <w:lang w:val="sl-SI"/>
        </w:rPr>
        <w:t xml:space="preserve">z naslednjim dnevnim redom: </w:t>
      </w:r>
    </w:p>
    <w:p w14:paraId="5C8C3B0D" w14:textId="77777777" w:rsidR="003526FE" w:rsidRDefault="003526FE" w:rsidP="003526FE">
      <w:pPr>
        <w:pStyle w:val="Odstavekseznama"/>
        <w:numPr>
          <w:ilvl w:val="0"/>
          <w:numId w:val="2"/>
        </w:numPr>
        <w:spacing w:before="120" w:after="120"/>
        <w:jc w:val="both"/>
        <w:rPr>
          <w:rFonts w:eastAsia="Calibri"/>
          <w:szCs w:val="22"/>
          <w:lang w:val="sl-SI"/>
        </w:rPr>
      </w:pPr>
      <w:r>
        <w:rPr>
          <w:rFonts w:eastAsia="Calibri"/>
          <w:szCs w:val="22"/>
          <w:lang w:val="sl-SI"/>
        </w:rPr>
        <w:t>Zaključni račun proračuna MOL za leto 2021</w:t>
      </w:r>
    </w:p>
    <w:p w14:paraId="49F605BA" w14:textId="1DA98123" w:rsidR="003B512D" w:rsidRPr="003526FE" w:rsidRDefault="003526FE" w:rsidP="003526FE">
      <w:pPr>
        <w:pStyle w:val="Odstavekseznama"/>
        <w:numPr>
          <w:ilvl w:val="0"/>
          <w:numId w:val="2"/>
        </w:numPr>
        <w:rPr>
          <w:rFonts w:eastAsia="Calibri"/>
          <w:lang w:val="sl-SI"/>
        </w:rPr>
      </w:pPr>
      <w:r w:rsidRPr="003526FE">
        <w:rPr>
          <w:rFonts w:eastAsia="Calibri"/>
          <w:szCs w:val="22"/>
          <w:lang w:val="sl-SI"/>
        </w:rPr>
        <w:t>Predlog Odloka o spremembah in dopolnitvah Odloka o javno-zasebnem partnerstvu za izvedbo projekta pogodbenega zagotavljanja prihrankov rabe energije z namenom energetske sanacije javnih objektov v lasti MOL, s predlogom za hitri postopek</w:t>
      </w:r>
      <w:r w:rsidR="00CD4F62">
        <w:rPr>
          <w:rFonts w:eastAsia="Calibri"/>
          <w:szCs w:val="22"/>
          <w:lang w:val="sl-SI"/>
        </w:rPr>
        <w:t>.</w:t>
      </w:r>
    </w:p>
    <w:p w14:paraId="182D42DF" w14:textId="77777777" w:rsidR="003526FE" w:rsidRPr="003526FE" w:rsidRDefault="003526FE" w:rsidP="003526FE">
      <w:pPr>
        <w:pStyle w:val="Odstavekseznama"/>
        <w:rPr>
          <w:rFonts w:eastAsia="Calibri"/>
          <w:lang w:val="sl-SI"/>
        </w:rPr>
      </w:pPr>
    </w:p>
    <w:p w14:paraId="48D1ED58" w14:textId="1128371B" w:rsidR="003526FE" w:rsidRDefault="003B7726" w:rsidP="003B7726">
      <w:pPr>
        <w:jc w:val="both"/>
        <w:rPr>
          <w:color w:val="000000"/>
          <w:szCs w:val="22"/>
          <w:lang w:val="sl-SI"/>
        </w:rPr>
      </w:pPr>
      <w:r w:rsidRPr="00730FAB">
        <w:rPr>
          <w:color w:val="000000"/>
          <w:szCs w:val="22"/>
          <w:lang w:val="sl-SI"/>
        </w:rPr>
        <w:t xml:space="preserve">Člani odbora so glasovali tako, da so vidno </w:t>
      </w:r>
      <w:r w:rsidRPr="00730FAB">
        <w:rPr>
          <w:bCs/>
          <w:color w:val="000000"/>
          <w:szCs w:val="22"/>
          <w:lang w:val="sl-SI"/>
        </w:rPr>
        <w:t>označili</w:t>
      </w:r>
      <w:r w:rsidRPr="00730FAB">
        <w:rPr>
          <w:color w:val="000000"/>
          <w:szCs w:val="22"/>
          <w:lang w:val="sl-SI"/>
        </w:rPr>
        <w:t xml:space="preserve"> (podčrtali, obkrožili itd.) besedo »ZA« ali besedo »PROTI« ter nav</w:t>
      </w:r>
      <w:r w:rsidR="002C6DE8">
        <w:rPr>
          <w:color w:val="000000"/>
          <w:szCs w:val="22"/>
          <w:lang w:val="sl-SI"/>
        </w:rPr>
        <w:t>edli datum in uro glasovanja in</w:t>
      </w:r>
      <w:r w:rsidRPr="00730FAB">
        <w:rPr>
          <w:color w:val="000000"/>
          <w:szCs w:val="22"/>
          <w:lang w:val="sl-SI"/>
        </w:rPr>
        <w:t xml:space="preserve"> se podpisali. Svojo odločitev so posredovali strokovni sodelavki SOD MS</w:t>
      </w:r>
      <w:r w:rsidR="003526FE">
        <w:rPr>
          <w:color w:val="000000"/>
          <w:szCs w:val="22"/>
          <w:lang w:val="sl-SI"/>
        </w:rPr>
        <w:t>.</w:t>
      </w:r>
      <w:r w:rsidR="002C6DE8">
        <w:rPr>
          <w:color w:val="000000"/>
          <w:szCs w:val="22"/>
          <w:lang w:val="sl-SI"/>
        </w:rPr>
        <w:t xml:space="preserve"> </w:t>
      </w:r>
      <w:r w:rsidR="002C6DE8">
        <w:rPr>
          <w:rFonts w:eastAsia="Calibri"/>
          <w:lang w:val="sl-SI"/>
        </w:rPr>
        <w:t>Gradivo k točkama</w:t>
      </w:r>
      <w:r w:rsidR="002C6DE8" w:rsidRPr="00730FAB">
        <w:rPr>
          <w:rFonts w:eastAsia="Calibri"/>
          <w:lang w:val="sl-SI"/>
        </w:rPr>
        <w:t xml:space="preserve"> je </w:t>
      </w:r>
      <w:r w:rsidR="002C6DE8">
        <w:rPr>
          <w:rFonts w:eastAsia="Calibri"/>
          <w:lang w:val="sl-SI"/>
        </w:rPr>
        <w:t xml:space="preserve">bilo </w:t>
      </w:r>
      <w:r w:rsidR="002C6DE8" w:rsidRPr="00730FAB">
        <w:rPr>
          <w:rFonts w:eastAsia="Calibri"/>
          <w:lang w:val="sl-SI"/>
        </w:rPr>
        <w:t xml:space="preserve">objavljeno na spletni strani MOL </w:t>
      </w:r>
      <w:r w:rsidR="002C6DE8">
        <w:rPr>
          <w:rFonts w:eastAsia="Calibri"/>
          <w:lang w:val="sl-SI"/>
        </w:rPr>
        <w:t>31. sej</w:t>
      </w:r>
      <w:r w:rsidR="002C6DE8">
        <w:rPr>
          <w:rFonts w:eastAsia="Calibri"/>
          <w:lang w:val="sl-SI"/>
        </w:rPr>
        <w:t>e</w:t>
      </w:r>
      <w:r w:rsidR="002C6DE8">
        <w:rPr>
          <w:rFonts w:eastAsia="Calibri"/>
          <w:lang w:val="sl-SI"/>
        </w:rPr>
        <w:t xml:space="preserve"> Mestnega sveta MOL.</w:t>
      </w:r>
    </w:p>
    <w:p w14:paraId="0B5A9914" w14:textId="77777777" w:rsidR="003B7726" w:rsidRPr="00730FAB" w:rsidRDefault="003B7726" w:rsidP="003B7726">
      <w:pPr>
        <w:jc w:val="both"/>
        <w:rPr>
          <w:color w:val="000000"/>
          <w:szCs w:val="22"/>
          <w:lang w:val="sl-SI"/>
        </w:rPr>
      </w:pPr>
    </w:p>
    <w:p w14:paraId="2DAF5588" w14:textId="1D486277" w:rsidR="003B7726" w:rsidRPr="00730FAB" w:rsidRDefault="003B7726" w:rsidP="003B7726">
      <w:pPr>
        <w:jc w:val="both"/>
        <w:rPr>
          <w:szCs w:val="22"/>
          <w:lang w:val="sl-SI"/>
        </w:rPr>
      </w:pPr>
      <w:r w:rsidRPr="00730FAB">
        <w:rPr>
          <w:bCs/>
          <w:iCs/>
          <w:szCs w:val="22"/>
          <w:lang w:val="sl-SI"/>
        </w:rPr>
        <w:t>Izpolnjeno g</w:t>
      </w:r>
      <w:r w:rsidR="003526FE">
        <w:rPr>
          <w:bCs/>
          <w:iCs/>
          <w:szCs w:val="22"/>
          <w:lang w:val="sl-SI"/>
        </w:rPr>
        <w:t>lasovnico so pravočasno oddali vsi člani odbora</w:t>
      </w:r>
      <w:r w:rsidRPr="00730FAB">
        <w:rPr>
          <w:bCs/>
          <w:iCs/>
          <w:szCs w:val="22"/>
          <w:lang w:val="sl-SI"/>
        </w:rPr>
        <w:t xml:space="preserve">: </w:t>
      </w:r>
      <w:r w:rsidRPr="00730FAB">
        <w:rPr>
          <w:szCs w:val="22"/>
          <w:lang w:val="sl-SI"/>
        </w:rPr>
        <w:t>Tomaž Kučič, Franc Zalar, mag. Mojca Lozej, Jožka Hegl</w:t>
      </w:r>
      <w:r w:rsidR="003526FE">
        <w:rPr>
          <w:szCs w:val="22"/>
          <w:lang w:val="sl-SI"/>
        </w:rPr>
        <w:t xml:space="preserve">er, Urška Honzak, Ksenija Sever in Ingrid </w:t>
      </w:r>
      <w:proofErr w:type="spellStart"/>
      <w:r w:rsidR="003526FE">
        <w:rPr>
          <w:szCs w:val="22"/>
          <w:lang w:val="sl-SI"/>
        </w:rPr>
        <w:t>Kovšca</w:t>
      </w:r>
      <w:proofErr w:type="spellEnd"/>
      <w:r w:rsidR="003526FE">
        <w:rPr>
          <w:szCs w:val="22"/>
          <w:lang w:val="sl-SI"/>
        </w:rPr>
        <w:t xml:space="preserve"> Pušenjak.</w:t>
      </w:r>
    </w:p>
    <w:p w14:paraId="0D9D1BAE" w14:textId="2BCD848B" w:rsidR="003B7726" w:rsidRPr="00730FAB" w:rsidRDefault="003B7726" w:rsidP="003B7726">
      <w:pPr>
        <w:jc w:val="both"/>
        <w:rPr>
          <w:szCs w:val="22"/>
          <w:lang w:val="sl-SI"/>
        </w:rPr>
      </w:pPr>
      <w:r w:rsidRPr="00730FAB">
        <w:rPr>
          <w:szCs w:val="22"/>
          <w:lang w:val="sl-SI"/>
        </w:rPr>
        <w:t>Skladno z drugim odstavkom 30. člena Poslovnika Mestnega sveta MOL člani svojo odločitev potrdijo</w:t>
      </w:r>
      <w:r w:rsidR="00F21CA0">
        <w:rPr>
          <w:szCs w:val="22"/>
          <w:lang w:val="sl-SI"/>
        </w:rPr>
        <w:t xml:space="preserve"> na naslednji redni seji odbora </w:t>
      </w:r>
      <w:r w:rsidR="002C6DE8">
        <w:rPr>
          <w:szCs w:val="22"/>
          <w:lang w:val="sl-SI"/>
        </w:rPr>
        <w:t xml:space="preserve">s podpisom </w:t>
      </w:r>
      <w:r w:rsidR="00F21CA0">
        <w:rPr>
          <w:szCs w:val="22"/>
          <w:lang w:val="sl-SI"/>
        </w:rPr>
        <w:t xml:space="preserve">na </w:t>
      </w:r>
      <w:r w:rsidR="002C6DE8">
        <w:rPr>
          <w:szCs w:val="22"/>
          <w:lang w:val="sl-SI"/>
        </w:rPr>
        <w:t xml:space="preserve">zbirnem pregledu glasovnic </w:t>
      </w:r>
      <w:r w:rsidR="00F21CA0">
        <w:rPr>
          <w:szCs w:val="22"/>
          <w:lang w:val="sl-SI"/>
        </w:rPr>
        <w:t>(priloga).</w:t>
      </w:r>
    </w:p>
    <w:tbl>
      <w:tblPr>
        <w:tblW w:w="1446" w:type="dxa"/>
        <w:tblInd w:w="11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910"/>
      </w:tblGrid>
      <w:tr w:rsidR="003B512D" w:rsidRPr="00730FAB" w14:paraId="6624E50F" w14:textId="77777777" w:rsidTr="00E075E1"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EEF22" w14:textId="77777777" w:rsidR="003B512D" w:rsidRPr="00730FAB" w:rsidRDefault="003B512D" w:rsidP="00E075E1">
            <w:pPr>
              <w:spacing w:before="100" w:beforeAutospacing="1" w:after="100" w:afterAutospacing="1"/>
              <w:jc w:val="both"/>
              <w:rPr>
                <w:szCs w:val="22"/>
                <w:lang w:val="sl-SI"/>
              </w:rPr>
            </w:pPr>
            <w:r w:rsidRPr="00730FAB">
              <w:rPr>
                <w:szCs w:val="22"/>
                <w:lang w:val="sl-SI"/>
              </w:rPr>
              <w:t>A</w:t>
            </w:r>
          </w:p>
        </w:tc>
        <w:tc>
          <w:tcPr>
            <w:tcW w:w="9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8E422" w14:textId="77777777" w:rsidR="003B512D" w:rsidRPr="00730FAB" w:rsidRDefault="003B512D" w:rsidP="00E075E1">
            <w:pPr>
              <w:spacing w:before="100" w:beforeAutospacing="1" w:after="100" w:afterAutospacing="1"/>
              <w:jc w:val="both"/>
              <w:rPr>
                <w:szCs w:val="22"/>
                <w:lang w:val="sl-SI"/>
              </w:rPr>
            </w:pPr>
            <w:r w:rsidRPr="00730FAB">
              <w:rPr>
                <w:szCs w:val="22"/>
                <w:lang w:val="sl-SI"/>
              </w:rPr>
              <w:t>PROTI</w:t>
            </w:r>
          </w:p>
        </w:tc>
      </w:tr>
      <w:tr w:rsidR="00A11ABF" w:rsidRPr="00730FAB" w14:paraId="427ECB77" w14:textId="77777777" w:rsidTr="00A11ABF"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54600" w14:textId="5F3637A8" w:rsidR="00A11ABF" w:rsidRPr="00730FAB" w:rsidRDefault="00A11ABF" w:rsidP="00E551DB">
            <w:pPr>
              <w:spacing w:before="100" w:beforeAutospacing="1" w:after="100" w:afterAutospacing="1"/>
              <w:jc w:val="both"/>
              <w:rPr>
                <w:szCs w:val="22"/>
                <w:lang w:val="sl-SI"/>
              </w:rPr>
            </w:pPr>
          </w:p>
        </w:tc>
        <w:tc>
          <w:tcPr>
            <w:tcW w:w="9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4D3C" w14:textId="1C114FFC" w:rsidR="00A11ABF" w:rsidRPr="00730FAB" w:rsidRDefault="00A11ABF" w:rsidP="00E551DB">
            <w:pPr>
              <w:spacing w:before="100" w:beforeAutospacing="1" w:after="100" w:afterAutospacing="1"/>
              <w:jc w:val="both"/>
              <w:rPr>
                <w:szCs w:val="22"/>
                <w:lang w:val="sl-SI"/>
              </w:rPr>
            </w:pPr>
          </w:p>
        </w:tc>
      </w:tr>
    </w:tbl>
    <w:p w14:paraId="155077D0" w14:textId="4BC1569A" w:rsidR="00A11ABF" w:rsidRPr="00F21CA0" w:rsidRDefault="00F21CA0" w:rsidP="00F21CA0">
      <w:pPr>
        <w:ind w:left="360"/>
        <w:jc w:val="center"/>
        <w:rPr>
          <w:b/>
          <w:szCs w:val="22"/>
          <w:lang w:val="sl-SI"/>
        </w:rPr>
      </w:pPr>
      <w:r>
        <w:rPr>
          <w:b/>
          <w:szCs w:val="22"/>
          <w:lang w:val="sl-SI"/>
        </w:rPr>
        <w:t>AD</w:t>
      </w:r>
      <w:r w:rsidR="002C6DE8">
        <w:rPr>
          <w:b/>
          <w:szCs w:val="22"/>
          <w:lang w:val="sl-SI"/>
        </w:rPr>
        <w:t>/</w:t>
      </w:r>
      <w:r>
        <w:rPr>
          <w:b/>
          <w:szCs w:val="22"/>
          <w:lang w:val="sl-SI"/>
        </w:rPr>
        <w:t>1</w:t>
      </w:r>
    </w:p>
    <w:p w14:paraId="7B0F334A" w14:textId="47FC0EC4" w:rsidR="00A11ABF" w:rsidRPr="00730FAB" w:rsidRDefault="00A11ABF" w:rsidP="00A11ABF">
      <w:pPr>
        <w:jc w:val="both"/>
        <w:rPr>
          <w:szCs w:val="22"/>
          <w:lang w:val="sl-SI"/>
        </w:rPr>
      </w:pPr>
      <w:r w:rsidRPr="00730FAB">
        <w:rPr>
          <w:bCs/>
          <w:szCs w:val="22"/>
          <w:lang w:val="sl-SI"/>
        </w:rPr>
        <w:t>Predsednica je na glasovanje posredovala naslednji predlog sklepa:</w:t>
      </w:r>
    </w:p>
    <w:p w14:paraId="112F8E34" w14:textId="77777777" w:rsidR="00A11ABF" w:rsidRPr="00730FAB" w:rsidRDefault="00A11ABF" w:rsidP="00A11ABF">
      <w:pPr>
        <w:jc w:val="both"/>
        <w:rPr>
          <w:b/>
          <w:szCs w:val="22"/>
          <w:lang w:val="sl-SI"/>
        </w:rPr>
      </w:pPr>
    </w:p>
    <w:p w14:paraId="21F67342" w14:textId="062C0817" w:rsidR="003526FE" w:rsidRDefault="002C6DE8" w:rsidP="002C6DE8">
      <w:pPr>
        <w:jc w:val="both"/>
        <w:rPr>
          <w:rFonts w:eastAsia="Calibri"/>
          <w:b/>
          <w:szCs w:val="22"/>
          <w:lang w:val="sl-SI"/>
        </w:rPr>
      </w:pPr>
      <w:r>
        <w:rPr>
          <w:b/>
          <w:szCs w:val="22"/>
          <w:lang w:val="sl-SI"/>
        </w:rPr>
        <w:t>Sklep</w:t>
      </w:r>
      <w:r w:rsidR="009630B7" w:rsidRPr="00730FAB">
        <w:rPr>
          <w:b/>
          <w:szCs w:val="22"/>
          <w:lang w:val="sl-SI"/>
        </w:rPr>
        <w:t xml:space="preserve">: </w:t>
      </w:r>
      <w:r w:rsidR="009630B7" w:rsidRPr="002C6DE8">
        <w:rPr>
          <w:b/>
          <w:szCs w:val="22"/>
          <w:lang w:val="sl-SI"/>
        </w:rPr>
        <w:t xml:space="preserve">Odbor za finance podpira </w:t>
      </w:r>
      <w:r w:rsidR="003526FE" w:rsidRPr="002C6DE8">
        <w:rPr>
          <w:b/>
          <w:szCs w:val="22"/>
          <w:lang w:val="sl-SI"/>
        </w:rPr>
        <w:t xml:space="preserve">sprejem </w:t>
      </w:r>
      <w:r w:rsidR="009630B7" w:rsidRPr="002C6DE8">
        <w:rPr>
          <w:b/>
          <w:szCs w:val="22"/>
          <w:lang w:val="sl-SI"/>
        </w:rPr>
        <w:t>p</w:t>
      </w:r>
      <w:r w:rsidR="009630B7" w:rsidRPr="002C6DE8">
        <w:rPr>
          <w:b/>
          <w:bCs/>
          <w:szCs w:val="22"/>
          <w:lang w:val="sl-SI"/>
        </w:rPr>
        <w:t>redlog</w:t>
      </w:r>
      <w:r w:rsidR="003526FE" w:rsidRPr="002C6DE8">
        <w:rPr>
          <w:b/>
          <w:bCs/>
          <w:szCs w:val="22"/>
          <w:lang w:val="sl-SI"/>
        </w:rPr>
        <w:t>a</w:t>
      </w:r>
      <w:r w:rsidR="009630B7" w:rsidRPr="002C6DE8">
        <w:rPr>
          <w:b/>
          <w:bCs/>
          <w:szCs w:val="22"/>
          <w:lang w:val="sl-SI"/>
        </w:rPr>
        <w:t xml:space="preserve"> </w:t>
      </w:r>
      <w:r w:rsidR="003526FE" w:rsidRPr="002C6DE8">
        <w:rPr>
          <w:rFonts w:eastAsia="Calibri"/>
          <w:b/>
          <w:szCs w:val="22"/>
          <w:lang w:val="sl-SI"/>
        </w:rPr>
        <w:t>Zaključnega</w:t>
      </w:r>
      <w:r w:rsidR="003526FE" w:rsidRPr="002C6DE8">
        <w:rPr>
          <w:rFonts w:eastAsia="Calibri"/>
          <w:b/>
          <w:szCs w:val="22"/>
          <w:lang w:val="sl-SI"/>
        </w:rPr>
        <w:t xml:space="preserve"> račun</w:t>
      </w:r>
      <w:r w:rsidR="003526FE" w:rsidRPr="002C6DE8">
        <w:rPr>
          <w:rFonts w:eastAsia="Calibri"/>
          <w:b/>
          <w:szCs w:val="22"/>
          <w:lang w:val="sl-SI"/>
        </w:rPr>
        <w:t>a</w:t>
      </w:r>
      <w:r w:rsidR="003526FE" w:rsidRPr="002C6DE8">
        <w:rPr>
          <w:rFonts w:eastAsia="Calibri"/>
          <w:b/>
          <w:szCs w:val="22"/>
          <w:lang w:val="sl-SI"/>
        </w:rPr>
        <w:t xml:space="preserve"> proračuna MOL za leto 2021</w:t>
      </w:r>
      <w:r w:rsidR="003526FE" w:rsidRPr="002C6DE8">
        <w:rPr>
          <w:rFonts w:eastAsia="Calibri"/>
          <w:b/>
          <w:szCs w:val="22"/>
          <w:lang w:val="sl-SI"/>
        </w:rPr>
        <w:t>.</w:t>
      </w:r>
    </w:p>
    <w:p w14:paraId="623F1DB7" w14:textId="77777777" w:rsidR="002C6DE8" w:rsidRPr="002C6DE8" w:rsidRDefault="002C6DE8" w:rsidP="002C6DE8">
      <w:pPr>
        <w:jc w:val="both"/>
        <w:rPr>
          <w:b/>
          <w:szCs w:val="22"/>
          <w:lang w:val="sl-SI"/>
        </w:rPr>
      </w:pPr>
    </w:p>
    <w:p w14:paraId="56EE84BA" w14:textId="0B9F04FA" w:rsidR="009630B7" w:rsidRPr="00730FAB" w:rsidRDefault="009630B7" w:rsidP="009630B7">
      <w:pPr>
        <w:rPr>
          <w:szCs w:val="22"/>
          <w:lang w:val="sl-SI"/>
        </w:rPr>
      </w:pPr>
      <w:r w:rsidRPr="00730FAB">
        <w:rPr>
          <w:szCs w:val="22"/>
          <w:lang w:val="sl-SI"/>
        </w:rPr>
        <w:t xml:space="preserve">Sklep </w:t>
      </w:r>
      <w:r w:rsidRPr="00730FAB">
        <w:rPr>
          <w:b/>
          <w:szCs w:val="22"/>
          <w:lang w:val="sl-SI"/>
        </w:rPr>
        <w:t>je bil</w:t>
      </w:r>
      <w:r w:rsidR="003526FE">
        <w:rPr>
          <w:szCs w:val="22"/>
          <w:lang w:val="sl-SI"/>
        </w:rPr>
        <w:t xml:space="preserve"> sprejet s 4 glasovi za, 2 proti od 7</w:t>
      </w:r>
      <w:r w:rsidRPr="00730FAB">
        <w:rPr>
          <w:szCs w:val="22"/>
          <w:lang w:val="sl-SI"/>
        </w:rPr>
        <w:t xml:space="preserve"> oddanih glasov.  </w:t>
      </w:r>
    </w:p>
    <w:p w14:paraId="2F09802C" w14:textId="77777777" w:rsidR="002C6DE8" w:rsidRDefault="002C6DE8" w:rsidP="00A11ABF">
      <w:pPr>
        <w:rPr>
          <w:szCs w:val="22"/>
          <w:lang w:val="sl-SI"/>
        </w:rPr>
      </w:pPr>
    </w:p>
    <w:p w14:paraId="66D280EF" w14:textId="532434C6" w:rsidR="00A11ABF" w:rsidRPr="002C6DE8" w:rsidRDefault="003526FE" w:rsidP="002C6DE8">
      <w:pPr>
        <w:jc w:val="center"/>
        <w:rPr>
          <w:b/>
          <w:szCs w:val="22"/>
          <w:lang w:val="sl-SI"/>
        </w:rPr>
      </w:pPr>
      <w:r w:rsidRPr="002C6DE8">
        <w:rPr>
          <w:b/>
          <w:szCs w:val="22"/>
          <w:lang w:val="sl-SI"/>
        </w:rPr>
        <w:t>AD/2</w:t>
      </w:r>
    </w:p>
    <w:p w14:paraId="42C4757C" w14:textId="67E4C37A" w:rsidR="002C6DE8" w:rsidRPr="00730FAB" w:rsidRDefault="002C6DE8" w:rsidP="002C6DE8">
      <w:pPr>
        <w:jc w:val="both"/>
        <w:rPr>
          <w:szCs w:val="22"/>
          <w:lang w:val="sl-SI"/>
        </w:rPr>
      </w:pPr>
      <w:r w:rsidRPr="00730FAB">
        <w:rPr>
          <w:bCs/>
          <w:szCs w:val="22"/>
          <w:lang w:val="sl-SI"/>
        </w:rPr>
        <w:t xml:space="preserve">Predsednica je na </w:t>
      </w:r>
      <w:r>
        <w:rPr>
          <w:bCs/>
          <w:szCs w:val="22"/>
          <w:lang w:val="sl-SI"/>
        </w:rPr>
        <w:t>glasovanje posredovala naslednja</w:t>
      </w:r>
      <w:r w:rsidRPr="00730FAB">
        <w:rPr>
          <w:bCs/>
          <w:szCs w:val="22"/>
          <w:lang w:val="sl-SI"/>
        </w:rPr>
        <w:t xml:space="preserve"> predlog</w:t>
      </w:r>
      <w:r>
        <w:rPr>
          <w:bCs/>
          <w:szCs w:val="22"/>
          <w:lang w:val="sl-SI"/>
        </w:rPr>
        <w:t>a</w:t>
      </w:r>
      <w:r w:rsidRPr="00730FAB">
        <w:rPr>
          <w:bCs/>
          <w:szCs w:val="22"/>
          <w:lang w:val="sl-SI"/>
        </w:rPr>
        <w:t xml:space="preserve"> sklepa:</w:t>
      </w:r>
    </w:p>
    <w:p w14:paraId="05DBEB3F" w14:textId="77777777" w:rsidR="002C6DE8" w:rsidRPr="00730FAB" w:rsidRDefault="002C6DE8" w:rsidP="002C6DE8">
      <w:pPr>
        <w:jc w:val="both"/>
        <w:rPr>
          <w:b/>
          <w:szCs w:val="22"/>
          <w:lang w:val="sl-SI"/>
        </w:rPr>
      </w:pPr>
    </w:p>
    <w:p w14:paraId="60DC7127" w14:textId="02647B95" w:rsidR="002C6DE8" w:rsidRPr="002C6DE8" w:rsidRDefault="002C6DE8" w:rsidP="002C6DE8">
      <w:pPr>
        <w:pStyle w:val="Odstavekseznama"/>
        <w:numPr>
          <w:ilvl w:val="0"/>
          <w:numId w:val="16"/>
        </w:numPr>
        <w:jc w:val="both"/>
        <w:rPr>
          <w:b/>
          <w:szCs w:val="22"/>
          <w:lang w:val="sl-SI"/>
        </w:rPr>
      </w:pPr>
      <w:r>
        <w:rPr>
          <w:b/>
          <w:szCs w:val="22"/>
          <w:lang w:val="sl-SI"/>
        </w:rPr>
        <w:t>Sklep</w:t>
      </w:r>
      <w:r w:rsidRPr="002C6DE8">
        <w:rPr>
          <w:b/>
          <w:szCs w:val="22"/>
          <w:lang w:val="sl-SI"/>
        </w:rPr>
        <w:t xml:space="preserve">: </w:t>
      </w:r>
    </w:p>
    <w:p w14:paraId="50B0E602" w14:textId="64A8D59C" w:rsidR="002C6DE8" w:rsidRPr="002C6DE8" w:rsidRDefault="002C6DE8" w:rsidP="002C6DE8">
      <w:pPr>
        <w:jc w:val="both"/>
        <w:rPr>
          <w:rFonts w:eastAsia="Calibri"/>
          <w:b/>
          <w:lang w:val="sl-SI"/>
        </w:rPr>
      </w:pPr>
      <w:r>
        <w:rPr>
          <w:b/>
          <w:szCs w:val="22"/>
          <w:lang w:val="sl-SI"/>
        </w:rPr>
        <w:t>Odbor za finance podpira</w:t>
      </w:r>
      <w:r w:rsidRPr="002C6DE8">
        <w:rPr>
          <w:b/>
          <w:szCs w:val="22"/>
          <w:lang w:val="sl-SI"/>
        </w:rPr>
        <w:t xml:space="preserve"> p</w:t>
      </w:r>
      <w:r w:rsidRPr="002C6DE8">
        <w:rPr>
          <w:b/>
          <w:bCs/>
          <w:szCs w:val="22"/>
          <w:lang w:val="sl-SI"/>
        </w:rPr>
        <w:t>redlog</w:t>
      </w:r>
      <w:r>
        <w:rPr>
          <w:b/>
          <w:bCs/>
          <w:szCs w:val="22"/>
          <w:lang w:val="sl-SI"/>
        </w:rPr>
        <w:t>, da se predlog</w:t>
      </w:r>
      <w:r w:rsidRPr="002C6DE8">
        <w:rPr>
          <w:b/>
          <w:bCs/>
          <w:szCs w:val="22"/>
          <w:lang w:val="sl-SI"/>
        </w:rPr>
        <w:t xml:space="preserve"> </w:t>
      </w:r>
      <w:r w:rsidRPr="002C6DE8">
        <w:rPr>
          <w:rFonts w:eastAsia="Calibri"/>
          <w:b/>
          <w:szCs w:val="22"/>
          <w:lang w:val="sl-SI"/>
        </w:rPr>
        <w:t xml:space="preserve">Odloka o spremembah in dopolnitvah Odloka o javno-zasebnem partnerstvu za izvedbo projekta pogodbenega zagotavljanja prihrankov rabe energije z namenom energetske sanacije javnih objektov v lasti MOL, </w:t>
      </w:r>
      <w:r>
        <w:rPr>
          <w:rFonts w:eastAsia="Calibri"/>
          <w:b/>
          <w:szCs w:val="22"/>
          <w:lang w:val="sl-SI"/>
        </w:rPr>
        <w:t xml:space="preserve">sprejme po </w:t>
      </w:r>
      <w:r w:rsidRPr="002C6DE8">
        <w:rPr>
          <w:rFonts w:eastAsia="Calibri"/>
          <w:b/>
          <w:szCs w:val="22"/>
          <w:lang w:val="sl-SI"/>
        </w:rPr>
        <w:t>hitr</w:t>
      </w:r>
      <w:r>
        <w:rPr>
          <w:rFonts w:eastAsia="Calibri"/>
          <w:b/>
          <w:szCs w:val="22"/>
          <w:lang w:val="sl-SI"/>
        </w:rPr>
        <w:t>em postop</w:t>
      </w:r>
      <w:r w:rsidRPr="002C6DE8">
        <w:rPr>
          <w:rFonts w:eastAsia="Calibri"/>
          <w:b/>
          <w:szCs w:val="22"/>
          <w:lang w:val="sl-SI"/>
        </w:rPr>
        <w:t>k</w:t>
      </w:r>
      <w:r>
        <w:rPr>
          <w:rFonts w:eastAsia="Calibri"/>
          <w:b/>
          <w:szCs w:val="22"/>
          <w:lang w:val="sl-SI"/>
        </w:rPr>
        <w:t>u.</w:t>
      </w:r>
    </w:p>
    <w:p w14:paraId="2D74CDF8" w14:textId="77777777" w:rsidR="002C6DE8" w:rsidRPr="002C6DE8" w:rsidRDefault="002C6DE8" w:rsidP="002C6DE8">
      <w:pPr>
        <w:pStyle w:val="Odstavekseznama"/>
        <w:jc w:val="both"/>
        <w:rPr>
          <w:rFonts w:eastAsia="Calibri"/>
          <w:b/>
          <w:lang w:val="sl-SI"/>
        </w:rPr>
      </w:pPr>
    </w:p>
    <w:p w14:paraId="01535326" w14:textId="15E34171" w:rsidR="002C6DE8" w:rsidRPr="00730FAB" w:rsidRDefault="002C6DE8" w:rsidP="002C6DE8">
      <w:pPr>
        <w:rPr>
          <w:szCs w:val="22"/>
          <w:lang w:val="sl-SI"/>
        </w:rPr>
      </w:pPr>
      <w:r w:rsidRPr="00730FAB">
        <w:rPr>
          <w:szCs w:val="22"/>
          <w:lang w:val="sl-SI"/>
        </w:rPr>
        <w:t xml:space="preserve">Sklep </w:t>
      </w:r>
      <w:r w:rsidRPr="00730FAB">
        <w:rPr>
          <w:b/>
          <w:szCs w:val="22"/>
          <w:lang w:val="sl-SI"/>
        </w:rPr>
        <w:t>je bil</w:t>
      </w:r>
      <w:r>
        <w:rPr>
          <w:szCs w:val="22"/>
          <w:lang w:val="sl-SI"/>
        </w:rPr>
        <w:t xml:space="preserve"> sprejet s 7 glasovi za, 0</w:t>
      </w:r>
      <w:r>
        <w:rPr>
          <w:szCs w:val="22"/>
          <w:lang w:val="sl-SI"/>
        </w:rPr>
        <w:t xml:space="preserve"> proti od 7</w:t>
      </w:r>
      <w:r w:rsidRPr="00730FAB">
        <w:rPr>
          <w:szCs w:val="22"/>
          <w:lang w:val="sl-SI"/>
        </w:rPr>
        <w:t xml:space="preserve"> oddanih glasov.  </w:t>
      </w:r>
    </w:p>
    <w:p w14:paraId="586EE5E7" w14:textId="4A524FEF" w:rsidR="00A11ABF" w:rsidRDefault="00A11ABF" w:rsidP="00A11ABF">
      <w:pPr>
        <w:pStyle w:val="Telobesedila"/>
        <w:rPr>
          <w:b/>
          <w:szCs w:val="22"/>
          <w:lang w:val="sl-SI"/>
        </w:rPr>
      </w:pPr>
    </w:p>
    <w:p w14:paraId="7C7342CF" w14:textId="77777777" w:rsidR="002C6DE8" w:rsidRPr="002C6DE8" w:rsidRDefault="002C6DE8" w:rsidP="002C6DE8">
      <w:pPr>
        <w:pStyle w:val="Odstavekseznama"/>
        <w:numPr>
          <w:ilvl w:val="0"/>
          <w:numId w:val="16"/>
        </w:numPr>
        <w:rPr>
          <w:rFonts w:eastAsia="Calibri"/>
          <w:b/>
          <w:lang w:val="sl-SI"/>
        </w:rPr>
      </w:pPr>
      <w:r w:rsidRPr="002C6DE8">
        <w:rPr>
          <w:b/>
          <w:szCs w:val="22"/>
          <w:lang w:val="sl-SI"/>
        </w:rPr>
        <w:t xml:space="preserve">Sklep: </w:t>
      </w:r>
    </w:p>
    <w:p w14:paraId="104A35FF" w14:textId="77777777" w:rsidR="002C6DE8" w:rsidRPr="002C6DE8" w:rsidRDefault="002C6DE8" w:rsidP="002C6DE8">
      <w:pPr>
        <w:ind w:left="360"/>
        <w:rPr>
          <w:rFonts w:eastAsia="Calibri"/>
          <w:b/>
          <w:lang w:val="sl-SI"/>
        </w:rPr>
      </w:pPr>
    </w:p>
    <w:p w14:paraId="52D17364" w14:textId="51DF9F4A" w:rsidR="002C6DE8" w:rsidRDefault="002C6DE8" w:rsidP="002C6DE8">
      <w:pPr>
        <w:rPr>
          <w:rFonts w:eastAsia="Calibri"/>
          <w:b/>
          <w:szCs w:val="22"/>
          <w:lang w:val="sl-SI"/>
        </w:rPr>
      </w:pPr>
      <w:r w:rsidRPr="002C6DE8">
        <w:rPr>
          <w:b/>
          <w:szCs w:val="22"/>
          <w:lang w:val="sl-SI"/>
        </w:rPr>
        <w:t>Odbor za finance podpira sprejem p</w:t>
      </w:r>
      <w:r w:rsidRPr="002C6DE8">
        <w:rPr>
          <w:b/>
          <w:bCs/>
          <w:szCs w:val="22"/>
          <w:lang w:val="sl-SI"/>
        </w:rPr>
        <w:t xml:space="preserve">redloga </w:t>
      </w:r>
      <w:r w:rsidRPr="002C6DE8">
        <w:rPr>
          <w:rFonts w:eastAsia="Calibri"/>
          <w:b/>
          <w:szCs w:val="22"/>
          <w:lang w:val="sl-SI"/>
        </w:rPr>
        <w:t>Odloka o spremembah in dopolnitvah Odloka o javno-zasebnem partnerstvu za izvedbo projekta pogodbenega zagotavljanja prihrankov rabe energije z namenom energetske sanacije javnih objektov v lasti MOL</w:t>
      </w:r>
      <w:r>
        <w:rPr>
          <w:rFonts w:eastAsia="Calibri"/>
          <w:b/>
          <w:szCs w:val="22"/>
          <w:lang w:val="sl-SI"/>
        </w:rPr>
        <w:t>.</w:t>
      </w:r>
    </w:p>
    <w:p w14:paraId="0AEEB97F" w14:textId="034EE7ED" w:rsidR="002C6DE8" w:rsidRDefault="002C6DE8" w:rsidP="002C6DE8">
      <w:pPr>
        <w:rPr>
          <w:rFonts w:eastAsia="Calibri"/>
          <w:b/>
          <w:szCs w:val="22"/>
          <w:lang w:val="sl-SI"/>
        </w:rPr>
      </w:pPr>
    </w:p>
    <w:p w14:paraId="74F2422C" w14:textId="77777777" w:rsidR="002C6DE8" w:rsidRPr="00730FAB" w:rsidRDefault="002C6DE8" w:rsidP="002C6DE8">
      <w:pPr>
        <w:rPr>
          <w:szCs w:val="22"/>
          <w:lang w:val="sl-SI"/>
        </w:rPr>
      </w:pPr>
      <w:r w:rsidRPr="00730FAB">
        <w:rPr>
          <w:szCs w:val="22"/>
          <w:lang w:val="sl-SI"/>
        </w:rPr>
        <w:lastRenderedPageBreak/>
        <w:t xml:space="preserve">Sklep </w:t>
      </w:r>
      <w:r w:rsidRPr="00730FAB">
        <w:rPr>
          <w:b/>
          <w:szCs w:val="22"/>
          <w:lang w:val="sl-SI"/>
        </w:rPr>
        <w:t>je bil</w:t>
      </w:r>
      <w:r>
        <w:rPr>
          <w:szCs w:val="22"/>
          <w:lang w:val="sl-SI"/>
        </w:rPr>
        <w:t xml:space="preserve"> sprejet s 7 glasovi za, 0 proti od 7</w:t>
      </w:r>
      <w:r w:rsidRPr="00730FAB">
        <w:rPr>
          <w:szCs w:val="22"/>
          <w:lang w:val="sl-SI"/>
        </w:rPr>
        <w:t xml:space="preserve"> oddanih glasov.  </w:t>
      </w:r>
    </w:p>
    <w:p w14:paraId="052417B6" w14:textId="0CE18F7E" w:rsidR="002C6DE8" w:rsidRDefault="002C6DE8" w:rsidP="002C6DE8">
      <w:pPr>
        <w:rPr>
          <w:b/>
          <w:szCs w:val="22"/>
          <w:lang w:val="sl-SI"/>
        </w:rPr>
      </w:pPr>
    </w:p>
    <w:p w14:paraId="444A91D7" w14:textId="7BC9C05D" w:rsidR="002C6DE8" w:rsidRDefault="002C6DE8" w:rsidP="002C6DE8">
      <w:pPr>
        <w:rPr>
          <w:b/>
          <w:szCs w:val="22"/>
          <w:lang w:val="sl-SI"/>
        </w:rPr>
      </w:pPr>
    </w:p>
    <w:p w14:paraId="05E5B922" w14:textId="58FBFEE1" w:rsidR="002C6DE8" w:rsidRDefault="002C6DE8" w:rsidP="002C6DE8">
      <w:pPr>
        <w:rPr>
          <w:b/>
          <w:szCs w:val="22"/>
          <w:lang w:val="sl-SI"/>
        </w:rPr>
      </w:pPr>
    </w:p>
    <w:p w14:paraId="566DDA0D" w14:textId="77777777" w:rsidR="002C6DE8" w:rsidRPr="00730FAB" w:rsidRDefault="002C6DE8" w:rsidP="002C6DE8">
      <w:pPr>
        <w:rPr>
          <w:b/>
          <w:szCs w:val="22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8"/>
        <w:gridCol w:w="4597"/>
      </w:tblGrid>
      <w:tr w:rsidR="00A11ABF" w:rsidRPr="00730FAB" w14:paraId="21C3443B" w14:textId="77777777" w:rsidTr="00E551DB">
        <w:tc>
          <w:tcPr>
            <w:tcW w:w="4598" w:type="dxa"/>
          </w:tcPr>
          <w:p w14:paraId="3176B4F9" w14:textId="77777777" w:rsidR="00A11ABF" w:rsidRPr="00730FAB" w:rsidRDefault="00A11ABF" w:rsidP="00E551DB">
            <w:pPr>
              <w:rPr>
                <w:szCs w:val="22"/>
                <w:lang w:val="sl-SI"/>
              </w:rPr>
            </w:pPr>
            <w:r w:rsidRPr="00730FAB">
              <w:rPr>
                <w:szCs w:val="22"/>
                <w:lang w:val="sl-SI"/>
              </w:rPr>
              <w:t xml:space="preserve">Zapisala:                                                </w:t>
            </w:r>
          </w:p>
          <w:p w14:paraId="32097712" w14:textId="3F851F8B" w:rsidR="00A11ABF" w:rsidRPr="00730FAB" w:rsidRDefault="002C6DE8" w:rsidP="00E551DB">
            <w:pPr>
              <w:rPr>
                <w:i/>
                <w:szCs w:val="22"/>
                <w:lang w:val="sl-SI"/>
              </w:rPr>
            </w:pPr>
            <w:r>
              <w:rPr>
                <w:i/>
                <w:szCs w:val="22"/>
                <w:lang w:val="sl-SI"/>
              </w:rPr>
              <w:t>Dr. Irena Strelec,</w:t>
            </w:r>
            <w:r w:rsidR="00A11ABF" w:rsidRPr="00730FAB">
              <w:rPr>
                <w:i/>
                <w:szCs w:val="22"/>
                <w:lang w:val="sl-SI"/>
              </w:rPr>
              <w:t>,</w:t>
            </w:r>
          </w:p>
          <w:p w14:paraId="3029B360" w14:textId="77777777" w:rsidR="00A11ABF" w:rsidRPr="00730FAB" w:rsidRDefault="00A11ABF" w:rsidP="00E551DB">
            <w:pPr>
              <w:rPr>
                <w:szCs w:val="22"/>
                <w:lang w:val="sl-SI"/>
              </w:rPr>
            </w:pPr>
            <w:r w:rsidRPr="00730FAB">
              <w:rPr>
                <w:szCs w:val="22"/>
                <w:lang w:val="sl-SI"/>
              </w:rPr>
              <w:t>strokovna sodelavka SOD MS</w:t>
            </w:r>
          </w:p>
        </w:tc>
        <w:tc>
          <w:tcPr>
            <w:tcW w:w="4597" w:type="dxa"/>
          </w:tcPr>
          <w:p w14:paraId="4AD32871" w14:textId="77777777" w:rsidR="00A11ABF" w:rsidRPr="00730FAB" w:rsidRDefault="00A11ABF" w:rsidP="00E551DB">
            <w:pPr>
              <w:rPr>
                <w:szCs w:val="22"/>
                <w:lang w:val="sl-SI"/>
              </w:rPr>
            </w:pPr>
          </w:p>
        </w:tc>
      </w:tr>
    </w:tbl>
    <w:p w14:paraId="5B1D425B" w14:textId="77777777" w:rsidR="00A11ABF" w:rsidRPr="00730FAB" w:rsidRDefault="00A11ABF" w:rsidP="00A11ABF">
      <w:pPr>
        <w:ind w:left="5040"/>
        <w:rPr>
          <w:rFonts w:eastAsia="Calibri"/>
          <w:i/>
          <w:szCs w:val="22"/>
          <w:lang w:val="sl-SI"/>
        </w:rPr>
      </w:pPr>
      <w:r w:rsidRPr="00730FAB">
        <w:rPr>
          <w:rFonts w:eastAsia="Calibri"/>
          <w:i/>
          <w:szCs w:val="22"/>
          <w:lang w:val="sl-SI"/>
        </w:rPr>
        <w:t>mag. Mojca Lozej</w:t>
      </w:r>
    </w:p>
    <w:p w14:paraId="0C877C5F" w14:textId="77777777" w:rsidR="00A11ABF" w:rsidRPr="00730FAB" w:rsidRDefault="00A11ABF" w:rsidP="00A11ABF">
      <w:pPr>
        <w:ind w:left="5040"/>
        <w:rPr>
          <w:rFonts w:eastAsia="Calibri"/>
          <w:szCs w:val="22"/>
          <w:lang w:val="sl-SI"/>
        </w:rPr>
      </w:pPr>
      <w:r w:rsidRPr="00730FAB">
        <w:rPr>
          <w:rFonts w:eastAsia="Calibri"/>
          <w:szCs w:val="22"/>
          <w:lang w:val="sl-SI"/>
        </w:rPr>
        <w:t>predsednica</w:t>
      </w:r>
    </w:p>
    <w:p w14:paraId="44BAFDC9" w14:textId="77777777" w:rsidR="00A11ABF" w:rsidRPr="00730FAB" w:rsidRDefault="00A11ABF" w:rsidP="00A11ABF">
      <w:pPr>
        <w:jc w:val="both"/>
        <w:rPr>
          <w:bCs/>
          <w:iCs/>
          <w:szCs w:val="22"/>
          <w:lang w:val="sl-SI"/>
        </w:rPr>
      </w:pPr>
    </w:p>
    <w:p w14:paraId="54A6E77A" w14:textId="77777777" w:rsidR="00A11ABF" w:rsidRPr="00730FAB" w:rsidRDefault="00A11ABF" w:rsidP="00A11ABF">
      <w:pPr>
        <w:jc w:val="both"/>
        <w:rPr>
          <w:bCs/>
          <w:iCs/>
          <w:szCs w:val="22"/>
          <w:lang w:val="sl-SI"/>
        </w:rPr>
      </w:pPr>
      <w:r w:rsidRPr="00730FAB">
        <w:rPr>
          <w:bCs/>
          <w:iCs/>
          <w:szCs w:val="22"/>
          <w:lang w:val="sl-SI"/>
        </w:rPr>
        <w:t>Priloga:</w:t>
      </w:r>
    </w:p>
    <w:p w14:paraId="220B1CE5" w14:textId="7F2255C4" w:rsidR="00A11ABF" w:rsidRPr="00395AEF" w:rsidRDefault="002C6DE8" w:rsidP="00395AEF">
      <w:pPr>
        <w:pStyle w:val="Odstavekseznama"/>
        <w:jc w:val="center"/>
        <w:rPr>
          <w:b/>
          <w:bCs/>
          <w:iCs/>
          <w:szCs w:val="22"/>
          <w:lang w:val="sl-SI"/>
        </w:rPr>
      </w:pPr>
      <w:bookmarkStart w:id="0" w:name="_GoBack"/>
      <w:r w:rsidRPr="00395AEF">
        <w:rPr>
          <w:b/>
          <w:bCs/>
          <w:iCs/>
          <w:szCs w:val="22"/>
          <w:lang w:val="sl-SI"/>
        </w:rPr>
        <w:t xml:space="preserve">Zbirni pregled </w:t>
      </w:r>
      <w:r w:rsidR="00A11ABF" w:rsidRPr="00395AEF">
        <w:rPr>
          <w:b/>
          <w:bCs/>
          <w:iCs/>
          <w:szCs w:val="22"/>
          <w:lang w:val="sl-SI"/>
        </w:rPr>
        <w:t>glasovalni</w:t>
      </w:r>
      <w:r w:rsidRPr="00395AEF">
        <w:rPr>
          <w:b/>
          <w:bCs/>
          <w:iCs/>
          <w:szCs w:val="22"/>
          <w:lang w:val="sl-SI"/>
        </w:rPr>
        <w:t>h</w:t>
      </w:r>
      <w:r w:rsidR="00A11ABF" w:rsidRPr="00395AEF">
        <w:rPr>
          <w:b/>
          <w:bCs/>
          <w:iCs/>
          <w:szCs w:val="22"/>
          <w:lang w:val="sl-SI"/>
        </w:rPr>
        <w:t xml:space="preserve"> list</w:t>
      </w:r>
      <w:r w:rsidRPr="00395AEF">
        <w:rPr>
          <w:b/>
          <w:bCs/>
          <w:iCs/>
          <w:szCs w:val="22"/>
          <w:lang w:val="sl-SI"/>
        </w:rPr>
        <w:t>ov</w:t>
      </w:r>
    </w:p>
    <w:bookmarkEnd w:id="0"/>
    <w:p w14:paraId="53C75AEF" w14:textId="558B6F28" w:rsidR="002C6DE8" w:rsidRDefault="002C6DE8" w:rsidP="002C6DE8">
      <w:pPr>
        <w:jc w:val="both"/>
        <w:rPr>
          <w:bCs/>
          <w:iCs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05"/>
        <w:gridCol w:w="1886"/>
        <w:gridCol w:w="2536"/>
        <w:gridCol w:w="2268"/>
      </w:tblGrid>
      <w:tr w:rsidR="00E063F8" w:rsidRPr="00E063F8" w14:paraId="5C2249A5" w14:textId="7598C71B" w:rsidTr="00D70D2D">
        <w:tc>
          <w:tcPr>
            <w:tcW w:w="2505" w:type="dxa"/>
            <w:shd w:val="clear" w:color="auto" w:fill="DDD9C3" w:themeFill="background2" w:themeFillShade="E6"/>
          </w:tcPr>
          <w:p w14:paraId="32BCA0BD" w14:textId="62CFC3AF" w:rsidR="00E063F8" w:rsidRPr="00E063F8" w:rsidRDefault="00E063F8" w:rsidP="002C6DE8">
            <w:pPr>
              <w:jc w:val="both"/>
              <w:rPr>
                <w:b/>
                <w:bCs/>
                <w:iCs/>
                <w:szCs w:val="22"/>
                <w:lang w:val="sl-SI"/>
              </w:rPr>
            </w:pPr>
            <w:r w:rsidRPr="00E063F8">
              <w:rPr>
                <w:b/>
                <w:bCs/>
                <w:iCs/>
                <w:szCs w:val="22"/>
                <w:lang w:val="sl-SI"/>
              </w:rPr>
              <w:t>Odbor za Finance ČLANI</w:t>
            </w:r>
          </w:p>
        </w:tc>
        <w:tc>
          <w:tcPr>
            <w:tcW w:w="1886" w:type="dxa"/>
            <w:shd w:val="clear" w:color="auto" w:fill="DDD9C3" w:themeFill="background2" w:themeFillShade="E6"/>
          </w:tcPr>
          <w:p w14:paraId="649CC84D" w14:textId="77777777" w:rsidR="00E063F8" w:rsidRPr="00E063F8" w:rsidRDefault="00E063F8" w:rsidP="002C6DE8">
            <w:pPr>
              <w:jc w:val="both"/>
              <w:rPr>
                <w:b/>
                <w:bCs/>
                <w:iCs/>
                <w:szCs w:val="22"/>
                <w:lang w:val="sl-SI"/>
              </w:rPr>
            </w:pPr>
            <w:r w:rsidRPr="00E063F8">
              <w:rPr>
                <w:b/>
                <w:bCs/>
                <w:iCs/>
                <w:szCs w:val="22"/>
                <w:lang w:val="sl-SI"/>
              </w:rPr>
              <w:t>Zaključni</w:t>
            </w:r>
          </w:p>
          <w:p w14:paraId="439A3130" w14:textId="77777777" w:rsidR="00E063F8" w:rsidRPr="00E063F8" w:rsidRDefault="00E063F8" w:rsidP="002C6DE8">
            <w:pPr>
              <w:jc w:val="both"/>
              <w:rPr>
                <w:b/>
                <w:bCs/>
                <w:iCs/>
                <w:szCs w:val="22"/>
                <w:lang w:val="sl-SI"/>
              </w:rPr>
            </w:pPr>
            <w:r w:rsidRPr="00E063F8">
              <w:rPr>
                <w:b/>
                <w:bCs/>
                <w:iCs/>
                <w:szCs w:val="22"/>
                <w:lang w:val="sl-SI"/>
              </w:rPr>
              <w:t xml:space="preserve">račun </w:t>
            </w:r>
            <w:proofErr w:type="spellStart"/>
            <w:r w:rsidRPr="00E063F8">
              <w:rPr>
                <w:b/>
                <w:bCs/>
                <w:iCs/>
                <w:szCs w:val="22"/>
                <w:lang w:val="sl-SI"/>
              </w:rPr>
              <w:t>prorač</w:t>
            </w:r>
            <w:proofErr w:type="spellEnd"/>
            <w:r w:rsidRPr="00E063F8">
              <w:rPr>
                <w:b/>
                <w:bCs/>
                <w:iCs/>
                <w:szCs w:val="22"/>
                <w:lang w:val="sl-SI"/>
              </w:rPr>
              <w:t>.</w:t>
            </w:r>
          </w:p>
          <w:p w14:paraId="5CFC7309" w14:textId="0A21893A" w:rsidR="00E063F8" w:rsidRPr="00E063F8" w:rsidRDefault="00E063F8" w:rsidP="002C6DE8">
            <w:pPr>
              <w:jc w:val="both"/>
              <w:rPr>
                <w:b/>
                <w:bCs/>
                <w:iCs/>
                <w:szCs w:val="22"/>
                <w:lang w:val="sl-SI"/>
              </w:rPr>
            </w:pPr>
            <w:r w:rsidRPr="00E063F8">
              <w:rPr>
                <w:b/>
                <w:bCs/>
                <w:iCs/>
                <w:szCs w:val="22"/>
                <w:lang w:val="sl-SI"/>
              </w:rPr>
              <w:t>2021</w:t>
            </w:r>
          </w:p>
          <w:p w14:paraId="096F3BDE" w14:textId="1EB6D479" w:rsidR="00E063F8" w:rsidRPr="00E063F8" w:rsidRDefault="00E063F8" w:rsidP="002C6DE8">
            <w:pPr>
              <w:jc w:val="both"/>
              <w:rPr>
                <w:b/>
                <w:bCs/>
                <w:iCs/>
                <w:szCs w:val="22"/>
                <w:lang w:val="sl-SI"/>
              </w:rPr>
            </w:pPr>
            <w:r w:rsidRPr="00E063F8">
              <w:rPr>
                <w:b/>
                <w:bCs/>
                <w:iCs/>
                <w:szCs w:val="22"/>
                <w:lang w:val="sl-SI"/>
              </w:rPr>
              <w:t>ZA                               PROTI</w:t>
            </w:r>
          </w:p>
        </w:tc>
        <w:tc>
          <w:tcPr>
            <w:tcW w:w="2536" w:type="dxa"/>
            <w:shd w:val="clear" w:color="auto" w:fill="DDD9C3" w:themeFill="background2" w:themeFillShade="E6"/>
          </w:tcPr>
          <w:p w14:paraId="62C726E2" w14:textId="77777777" w:rsidR="00E063F8" w:rsidRPr="00E063F8" w:rsidRDefault="00E063F8" w:rsidP="002C6DE8">
            <w:pPr>
              <w:jc w:val="both"/>
              <w:rPr>
                <w:b/>
                <w:bCs/>
                <w:iCs/>
                <w:szCs w:val="22"/>
                <w:lang w:val="sl-SI"/>
              </w:rPr>
            </w:pPr>
            <w:r w:rsidRPr="00E063F8">
              <w:rPr>
                <w:b/>
                <w:bCs/>
                <w:iCs/>
                <w:szCs w:val="22"/>
                <w:lang w:val="sl-SI"/>
              </w:rPr>
              <w:t>Odlok o</w:t>
            </w:r>
          </w:p>
          <w:p w14:paraId="214EB666" w14:textId="77777777" w:rsidR="00E063F8" w:rsidRPr="00E063F8" w:rsidRDefault="00E063F8" w:rsidP="002C6DE8">
            <w:pPr>
              <w:jc w:val="both"/>
              <w:rPr>
                <w:b/>
                <w:bCs/>
                <w:iCs/>
                <w:szCs w:val="22"/>
                <w:lang w:val="sl-SI"/>
              </w:rPr>
            </w:pPr>
            <w:r w:rsidRPr="00E063F8">
              <w:rPr>
                <w:b/>
                <w:bCs/>
                <w:iCs/>
                <w:szCs w:val="22"/>
                <w:lang w:val="sl-SI"/>
              </w:rPr>
              <w:t xml:space="preserve"> javno-zasebnem partnerstvu.</w:t>
            </w:r>
          </w:p>
          <w:p w14:paraId="41211879" w14:textId="3F4DA8BA" w:rsidR="00E063F8" w:rsidRPr="00E063F8" w:rsidRDefault="00E063F8" w:rsidP="002C6DE8">
            <w:pPr>
              <w:jc w:val="both"/>
              <w:rPr>
                <w:b/>
                <w:bCs/>
                <w:iCs/>
                <w:szCs w:val="22"/>
                <w:lang w:val="sl-SI"/>
              </w:rPr>
            </w:pPr>
            <w:r w:rsidRPr="00E063F8">
              <w:rPr>
                <w:b/>
                <w:bCs/>
                <w:iCs/>
                <w:szCs w:val="22"/>
                <w:lang w:val="sl-SI"/>
              </w:rPr>
              <w:t>(glej list 1)</w:t>
            </w:r>
          </w:p>
          <w:p w14:paraId="2894DCA7" w14:textId="0D2EA4AA" w:rsidR="00E063F8" w:rsidRPr="00E063F8" w:rsidRDefault="00E063F8" w:rsidP="002C6DE8">
            <w:pPr>
              <w:jc w:val="both"/>
              <w:rPr>
                <w:b/>
                <w:bCs/>
                <w:iCs/>
                <w:szCs w:val="22"/>
                <w:lang w:val="sl-SI"/>
              </w:rPr>
            </w:pPr>
            <w:r w:rsidRPr="00E063F8">
              <w:rPr>
                <w:b/>
                <w:bCs/>
                <w:iCs/>
                <w:szCs w:val="22"/>
                <w:lang w:val="sl-SI"/>
              </w:rPr>
              <w:t>1.SKLEP</w:t>
            </w:r>
          </w:p>
          <w:p w14:paraId="1D1715AF" w14:textId="0450A073" w:rsidR="00E063F8" w:rsidRPr="00E063F8" w:rsidRDefault="00E063F8" w:rsidP="002C6DE8">
            <w:pPr>
              <w:jc w:val="both"/>
              <w:rPr>
                <w:b/>
                <w:bCs/>
                <w:iCs/>
                <w:szCs w:val="22"/>
                <w:lang w:val="sl-SI"/>
              </w:rPr>
            </w:pPr>
            <w:r w:rsidRPr="00E063F8">
              <w:rPr>
                <w:b/>
                <w:bCs/>
                <w:iCs/>
                <w:szCs w:val="22"/>
                <w:lang w:val="sl-SI"/>
              </w:rPr>
              <w:t>ZA                                PROTI</w:t>
            </w:r>
          </w:p>
          <w:p w14:paraId="19A79326" w14:textId="3F1FB767" w:rsidR="00E063F8" w:rsidRPr="00E063F8" w:rsidRDefault="00E063F8" w:rsidP="00E063F8">
            <w:pPr>
              <w:jc w:val="both"/>
              <w:rPr>
                <w:b/>
                <w:bCs/>
                <w:iCs/>
                <w:szCs w:val="22"/>
                <w:lang w:val="sl-SI"/>
              </w:rPr>
            </w:pPr>
            <w:r w:rsidRPr="00E063F8">
              <w:rPr>
                <w:b/>
                <w:bCs/>
                <w:iCs/>
                <w:szCs w:val="22"/>
                <w:lang w:val="sl-SI"/>
              </w:rPr>
              <w:t>2</w:t>
            </w:r>
            <w:r w:rsidRPr="00E063F8">
              <w:rPr>
                <w:b/>
                <w:bCs/>
                <w:iCs/>
                <w:szCs w:val="22"/>
                <w:lang w:val="sl-SI"/>
              </w:rPr>
              <w:t>.SKLEP</w:t>
            </w:r>
          </w:p>
          <w:p w14:paraId="0B5878E3" w14:textId="2390C192" w:rsidR="00E063F8" w:rsidRPr="00E063F8" w:rsidRDefault="00E063F8" w:rsidP="00E063F8">
            <w:pPr>
              <w:jc w:val="both"/>
              <w:rPr>
                <w:b/>
                <w:bCs/>
                <w:iCs/>
                <w:szCs w:val="22"/>
                <w:lang w:val="sl-SI"/>
              </w:rPr>
            </w:pPr>
            <w:r w:rsidRPr="00E063F8">
              <w:rPr>
                <w:b/>
                <w:bCs/>
                <w:iCs/>
                <w:szCs w:val="22"/>
                <w:lang w:val="sl-SI"/>
              </w:rPr>
              <w:t>Z</w:t>
            </w:r>
            <w:r w:rsidRPr="00E063F8">
              <w:rPr>
                <w:b/>
                <w:bCs/>
                <w:iCs/>
                <w:szCs w:val="22"/>
                <w:lang w:val="sl-SI"/>
              </w:rPr>
              <w:t xml:space="preserve">A </w:t>
            </w:r>
            <w:r w:rsidRPr="00E063F8">
              <w:rPr>
                <w:b/>
                <w:bCs/>
                <w:iCs/>
                <w:szCs w:val="22"/>
                <w:lang w:val="sl-SI"/>
              </w:rPr>
              <w:t xml:space="preserve">                               PROTI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011B4DA6" w14:textId="65053413" w:rsidR="00E063F8" w:rsidRPr="00E063F8" w:rsidRDefault="00E063F8" w:rsidP="002C6DE8">
            <w:pPr>
              <w:jc w:val="both"/>
              <w:rPr>
                <w:b/>
                <w:bCs/>
                <w:iCs/>
                <w:szCs w:val="22"/>
                <w:lang w:val="sl-SI"/>
              </w:rPr>
            </w:pPr>
            <w:r w:rsidRPr="00E063F8">
              <w:rPr>
                <w:b/>
                <w:bCs/>
                <w:iCs/>
                <w:szCs w:val="22"/>
                <w:lang w:val="sl-SI"/>
              </w:rPr>
              <w:t>PODPIS</w:t>
            </w:r>
          </w:p>
        </w:tc>
      </w:tr>
      <w:tr w:rsidR="00E063F8" w14:paraId="085ADE76" w14:textId="0F7E9015" w:rsidTr="00E063F8">
        <w:tc>
          <w:tcPr>
            <w:tcW w:w="2505" w:type="dxa"/>
          </w:tcPr>
          <w:p w14:paraId="2A702D16" w14:textId="4AF3F153" w:rsidR="00E063F8" w:rsidRPr="00D70D2D" w:rsidRDefault="00E063F8" w:rsidP="002C6DE8">
            <w:pPr>
              <w:jc w:val="both"/>
              <w:rPr>
                <w:b/>
                <w:bCs/>
                <w:iCs/>
                <w:szCs w:val="22"/>
                <w:lang w:val="sl-SI"/>
              </w:rPr>
            </w:pPr>
            <w:r w:rsidRPr="00D70D2D">
              <w:rPr>
                <w:b/>
                <w:bCs/>
                <w:iCs/>
                <w:szCs w:val="22"/>
                <w:lang w:val="sl-SI"/>
              </w:rPr>
              <w:t>Mojca Lozej</w:t>
            </w:r>
          </w:p>
        </w:tc>
        <w:tc>
          <w:tcPr>
            <w:tcW w:w="1886" w:type="dxa"/>
          </w:tcPr>
          <w:p w14:paraId="2C7E7F48" w14:textId="3B5B7104" w:rsidR="00E063F8" w:rsidRDefault="00E063F8" w:rsidP="002C6DE8">
            <w:pPr>
              <w:jc w:val="both"/>
              <w:rPr>
                <w:bCs/>
                <w:iCs/>
                <w:szCs w:val="22"/>
                <w:lang w:val="sl-SI"/>
              </w:rPr>
            </w:pPr>
            <w:r>
              <w:rPr>
                <w:bCs/>
                <w:iCs/>
                <w:szCs w:val="22"/>
                <w:lang w:val="sl-SI"/>
              </w:rPr>
              <w:t>ZA</w:t>
            </w:r>
          </w:p>
        </w:tc>
        <w:tc>
          <w:tcPr>
            <w:tcW w:w="2536" w:type="dxa"/>
          </w:tcPr>
          <w:p w14:paraId="297703A5" w14:textId="055F399A" w:rsidR="00E063F8" w:rsidRDefault="00E063F8" w:rsidP="002C6DE8">
            <w:pPr>
              <w:jc w:val="both"/>
              <w:rPr>
                <w:bCs/>
                <w:iCs/>
                <w:szCs w:val="22"/>
                <w:lang w:val="sl-SI"/>
              </w:rPr>
            </w:pPr>
            <w:r>
              <w:rPr>
                <w:bCs/>
                <w:iCs/>
                <w:szCs w:val="22"/>
                <w:lang w:val="sl-SI"/>
              </w:rPr>
              <w:t>ZA</w:t>
            </w:r>
          </w:p>
          <w:p w14:paraId="0BE5C247" w14:textId="6CDABE49" w:rsidR="00E063F8" w:rsidRDefault="00E063F8" w:rsidP="002C6DE8">
            <w:pPr>
              <w:jc w:val="both"/>
              <w:rPr>
                <w:bCs/>
                <w:iCs/>
                <w:szCs w:val="22"/>
                <w:lang w:val="sl-SI"/>
              </w:rPr>
            </w:pPr>
            <w:r>
              <w:rPr>
                <w:bCs/>
                <w:iCs/>
                <w:szCs w:val="22"/>
                <w:lang w:val="sl-SI"/>
              </w:rPr>
              <w:t>ZA</w:t>
            </w:r>
          </w:p>
        </w:tc>
        <w:tc>
          <w:tcPr>
            <w:tcW w:w="2268" w:type="dxa"/>
          </w:tcPr>
          <w:p w14:paraId="056A20A5" w14:textId="77777777" w:rsidR="00E063F8" w:rsidRDefault="00E063F8" w:rsidP="002C6DE8">
            <w:pPr>
              <w:jc w:val="both"/>
              <w:rPr>
                <w:bCs/>
                <w:iCs/>
                <w:szCs w:val="22"/>
                <w:lang w:val="sl-SI"/>
              </w:rPr>
            </w:pPr>
          </w:p>
        </w:tc>
      </w:tr>
      <w:tr w:rsidR="00E063F8" w14:paraId="4E5FFBF9" w14:textId="5372FC98" w:rsidTr="00E063F8">
        <w:tc>
          <w:tcPr>
            <w:tcW w:w="2505" w:type="dxa"/>
          </w:tcPr>
          <w:p w14:paraId="2114FEFB" w14:textId="44735C2D" w:rsidR="00E063F8" w:rsidRPr="00D70D2D" w:rsidRDefault="00E063F8" w:rsidP="002C6DE8">
            <w:pPr>
              <w:jc w:val="both"/>
              <w:rPr>
                <w:b/>
                <w:bCs/>
                <w:iCs/>
                <w:szCs w:val="22"/>
                <w:lang w:val="sl-SI"/>
              </w:rPr>
            </w:pPr>
            <w:r w:rsidRPr="00D70D2D">
              <w:rPr>
                <w:b/>
                <w:bCs/>
                <w:iCs/>
                <w:szCs w:val="22"/>
                <w:lang w:val="sl-SI"/>
              </w:rPr>
              <w:t>Ksenija Sever</w:t>
            </w:r>
          </w:p>
        </w:tc>
        <w:tc>
          <w:tcPr>
            <w:tcW w:w="1886" w:type="dxa"/>
          </w:tcPr>
          <w:p w14:paraId="3D8699CF" w14:textId="76F1F182" w:rsidR="00E063F8" w:rsidRDefault="00E063F8" w:rsidP="002C6DE8">
            <w:pPr>
              <w:jc w:val="both"/>
              <w:rPr>
                <w:bCs/>
                <w:iCs/>
                <w:szCs w:val="22"/>
                <w:lang w:val="sl-SI"/>
              </w:rPr>
            </w:pPr>
            <w:r>
              <w:rPr>
                <w:bCs/>
                <w:iCs/>
                <w:szCs w:val="22"/>
                <w:lang w:val="sl-SI"/>
              </w:rPr>
              <w:t xml:space="preserve">                                       PROTI</w:t>
            </w:r>
          </w:p>
        </w:tc>
        <w:tc>
          <w:tcPr>
            <w:tcW w:w="2536" w:type="dxa"/>
          </w:tcPr>
          <w:p w14:paraId="523DDF9D" w14:textId="3479E2FC" w:rsidR="00E063F8" w:rsidRDefault="00E063F8" w:rsidP="002C6DE8">
            <w:pPr>
              <w:jc w:val="both"/>
              <w:rPr>
                <w:bCs/>
                <w:iCs/>
                <w:szCs w:val="22"/>
                <w:lang w:val="sl-SI"/>
              </w:rPr>
            </w:pPr>
            <w:r>
              <w:rPr>
                <w:bCs/>
                <w:iCs/>
                <w:szCs w:val="22"/>
                <w:lang w:val="sl-SI"/>
              </w:rPr>
              <w:t>ZA</w:t>
            </w:r>
          </w:p>
          <w:p w14:paraId="6FC75DA2" w14:textId="1D04B593" w:rsidR="00E063F8" w:rsidRDefault="00E063F8" w:rsidP="002C6DE8">
            <w:pPr>
              <w:jc w:val="both"/>
              <w:rPr>
                <w:bCs/>
                <w:iCs/>
                <w:szCs w:val="22"/>
                <w:lang w:val="sl-SI"/>
              </w:rPr>
            </w:pPr>
            <w:r>
              <w:rPr>
                <w:bCs/>
                <w:iCs/>
                <w:szCs w:val="22"/>
                <w:lang w:val="sl-SI"/>
              </w:rPr>
              <w:t>ZA</w:t>
            </w:r>
          </w:p>
        </w:tc>
        <w:tc>
          <w:tcPr>
            <w:tcW w:w="2268" w:type="dxa"/>
          </w:tcPr>
          <w:p w14:paraId="7D514093" w14:textId="77777777" w:rsidR="00E063F8" w:rsidRDefault="00E063F8" w:rsidP="002C6DE8">
            <w:pPr>
              <w:jc w:val="both"/>
              <w:rPr>
                <w:bCs/>
                <w:iCs/>
                <w:szCs w:val="22"/>
                <w:lang w:val="sl-SI"/>
              </w:rPr>
            </w:pPr>
          </w:p>
        </w:tc>
      </w:tr>
      <w:tr w:rsidR="00E063F8" w14:paraId="2EE1E571" w14:textId="31273865" w:rsidTr="00E063F8">
        <w:tc>
          <w:tcPr>
            <w:tcW w:w="2505" w:type="dxa"/>
          </w:tcPr>
          <w:p w14:paraId="53525D7E" w14:textId="7A8E0373" w:rsidR="00E063F8" w:rsidRPr="00D70D2D" w:rsidRDefault="00E063F8" w:rsidP="002C6DE8">
            <w:pPr>
              <w:jc w:val="both"/>
              <w:rPr>
                <w:b/>
                <w:bCs/>
                <w:iCs/>
                <w:szCs w:val="22"/>
                <w:lang w:val="sl-SI"/>
              </w:rPr>
            </w:pPr>
            <w:r w:rsidRPr="00D70D2D">
              <w:rPr>
                <w:b/>
                <w:bCs/>
                <w:iCs/>
                <w:szCs w:val="22"/>
                <w:lang w:val="sl-SI"/>
              </w:rPr>
              <w:t>Jožka Hegler</w:t>
            </w:r>
          </w:p>
        </w:tc>
        <w:tc>
          <w:tcPr>
            <w:tcW w:w="1886" w:type="dxa"/>
          </w:tcPr>
          <w:p w14:paraId="19D9830B" w14:textId="35BADEA2" w:rsidR="00E063F8" w:rsidRDefault="00E063F8" w:rsidP="002C6DE8">
            <w:pPr>
              <w:jc w:val="both"/>
              <w:rPr>
                <w:bCs/>
                <w:iCs/>
                <w:szCs w:val="22"/>
                <w:lang w:val="sl-SI"/>
              </w:rPr>
            </w:pPr>
            <w:r>
              <w:rPr>
                <w:bCs/>
                <w:iCs/>
                <w:szCs w:val="22"/>
                <w:lang w:val="sl-SI"/>
              </w:rPr>
              <w:t>ZA</w:t>
            </w:r>
          </w:p>
        </w:tc>
        <w:tc>
          <w:tcPr>
            <w:tcW w:w="2536" w:type="dxa"/>
          </w:tcPr>
          <w:p w14:paraId="41003092" w14:textId="33DC0154" w:rsidR="00E063F8" w:rsidRDefault="00E063F8" w:rsidP="002C6DE8">
            <w:pPr>
              <w:jc w:val="both"/>
              <w:rPr>
                <w:bCs/>
                <w:iCs/>
                <w:szCs w:val="22"/>
                <w:lang w:val="sl-SI"/>
              </w:rPr>
            </w:pPr>
            <w:r>
              <w:rPr>
                <w:bCs/>
                <w:iCs/>
                <w:szCs w:val="22"/>
                <w:lang w:val="sl-SI"/>
              </w:rPr>
              <w:t>ZA</w:t>
            </w:r>
          </w:p>
          <w:p w14:paraId="4884EF6C" w14:textId="58080643" w:rsidR="00E063F8" w:rsidRDefault="00E063F8" w:rsidP="002C6DE8">
            <w:pPr>
              <w:jc w:val="both"/>
              <w:rPr>
                <w:bCs/>
                <w:iCs/>
                <w:szCs w:val="22"/>
                <w:lang w:val="sl-SI"/>
              </w:rPr>
            </w:pPr>
            <w:r>
              <w:rPr>
                <w:bCs/>
                <w:iCs/>
                <w:szCs w:val="22"/>
                <w:lang w:val="sl-SI"/>
              </w:rPr>
              <w:t>ZA</w:t>
            </w:r>
          </w:p>
        </w:tc>
        <w:tc>
          <w:tcPr>
            <w:tcW w:w="2268" w:type="dxa"/>
          </w:tcPr>
          <w:p w14:paraId="48AB513C" w14:textId="77777777" w:rsidR="00E063F8" w:rsidRDefault="00E063F8" w:rsidP="002C6DE8">
            <w:pPr>
              <w:jc w:val="both"/>
              <w:rPr>
                <w:bCs/>
                <w:iCs/>
                <w:szCs w:val="22"/>
                <w:lang w:val="sl-SI"/>
              </w:rPr>
            </w:pPr>
          </w:p>
        </w:tc>
      </w:tr>
      <w:tr w:rsidR="00E063F8" w14:paraId="3BC8714A" w14:textId="6F583CC4" w:rsidTr="00E063F8">
        <w:tc>
          <w:tcPr>
            <w:tcW w:w="2505" w:type="dxa"/>
          </w:tcPr>
          <w:p w14:paraId="5280EC93" w14:textId="730F78FE" w:rsidR="00E063F8" w:rsidRPr="00D70D2D" w:rsidRDefault="00E063F8" w:rsidP="002C6DE8">
            <w:pPr>
              <w:jc w:val="both"/>
              <w:rPr>
                <w:b/>
                <w:bCs/>
                <w:iCs/>
                <w:szCs w:val="22"/>
                <w:lang w:val="sl-SI"/>
              </w:rPr>
            </w:pPr>
            <w:r w:rsidRPr="00D70D2D">
              <w:rPr>
                <w:b/>
                <w:bCs/>
                <w:iCs/>
                <w:szCs w:val="22"/>
                <w:lang w:val="sl-SI"/>
              </w:rPr>
              <w:t>Urška Honzak</w:t>
            </w:r>
          </w:p>
        </w:tc>
        <w:tc>
          <w:tcPr>
            <w:tcW w:w="1886" w:type="dxa"/>
          </w:tcPr>
          <w:p w14:paraId="37009B5E" w14:textId="24A7BF4F" w:rsidR="00E063F8" w:rsidRDefault="00E063F8" w:rsidP="002C6DE8">
            <w:pPr>
              <w:jc w:val="both"/>
              <w:rPr>
                <w:bCs/>
                <w:iCs/>
                <w:szCs w:val="22"/>
                <w:lang w:val="sl-SI"/>
              </w:rPr>
            </w:pPr>
            <w:proofErr w:type="spellStart"/>
            <w:r>
              <w:rPr>
                <w:bCs/>
                <w:iCs/>
                <w:szCs w:val="22"/>
                <w:lang w:val="sl-SI"/>
              </w:rPr>
              <w:t>Vzd</w:t>
            </w:r>
            <w:proofErr w:type="spellEnd"/>
            <w:r>
              <w:rPr>
                <w:bCs/>
                <w:iCs/>
                <w:szCs w:val="22"/>
                <w:lang w:val="sl-SI"/>
              </w:rPr>
              <w:t>.</w:t>
            </w:r>
          </w:p>
        </w:tc>
        <w:tc>
          <w:tcPr>
            <w:tcW w:w="2536" w:type="dxa"/>
          </w:tcPr>
          <w:p w14:paraId="627D54B7" w14:textId="7651F1A4" w:rsidR="00E063F8" w:rsidRDefault="00E063F8" w:rsidP="002C6DE8">
            <w:pPr>
              <w:jc w:val="both"/>
              <w:rPr>
                <w:bCs/>
                <w:iCs/>
                <w:szCs w:val="22"/>
                <w:lang w:val="sl-SI"/>
              </w:rPr>
            </w:pPr>
            <w:r>
              <w:rPr>
                <w:bCs/>
                <w:iCs/>
                <w:szCs w:val="22"/>
                <w:lang w:val="sl-SI"/>
              </w:rPr>
              <w:t>ZA</w:t>
            </w:r>
          </w:p>
          <w:p w14:paraId="2D55486E" w14:textId="03E427EE" w:rsidR="00E063F8" w:rsidRDefault="00E063F8" w:rsidP="002C6DE8">
            <w:pPr>
              <w:jc w:val="both"/>
              <w:rPr>
                <w:bCs/>
                <w:iCs/>
                <w:szCs w:val="22"/>
                <w:lang w:val="sl-SI"/>
              </w:rPr>
            </w:pPr>
            <w:r>
              <w:rPr>
                <w:bCs/>
                <w:iCs/>
                <w:szCs w:val="22"/>
                <w:lang w:val="sl-SI"/>
              </w:rPr>
              <w:t>ZA</w:t>
            </w:r>
          </w:p>
        </w:tc>
        <w:tc>
          <w:tcPr>
            <w:tcW w:w="2268" w:type="dxa"/>
          </w:tcPr>
          <w:p w14:paraId="27202078" w14:textId="77777777" w:rsidR="00E063F8" w:rsidRDefault="00E063F8" w:rsidP="002C6DE8">
            <w:pPr>
              <w:jc w:val="both"/>
              <w:rPr>
                <w:bCs/>
                <w:iCs/>
                <w:szCs w:val="22"/>
                <w:lang w:val="sl-SI"/>
              </w:rPr>
            </w:pPr>
          </w:p>
        </w:tc>
      </w:tr>
      <w:tr w:rsidR="00E063F8" w14:paraId="56ADC855" w14:textId="168A596A" w:rsidTr="00E063F8">
        <w:tc>
          <w:tcPr>
            <w:tcW w:w="2505" w:type="dxa"/>
          </w:tcPr>
          <w:p w14:paraId="2B2BE669" w14:textId="700A8352" w:rsidR="00E063F8" w:rsidRPr="00D70D2D" w:rsidRDefault="00E063F8" w:rsidP="002C6DE8">
            <w:pPr>
              <w:jc w:val="both"/>
              <w:rPr>
                <w:b/>
                <w:bCs/>
                <w:iCs/>
                <w:szCs w:val="22"/>
                <w:lang w:val="sl-SI"/>
              </w:rPr>
            </w:pPr>
            <w:r w:rsidRPr="00D70D2D">
              <w:rPr>
                <w:b/>
                <w:bCs/>
                <w:iCs/>
                <w:szCs w:val="22"/>
                <w:lang w:val="sl-SI"/>
              </w:rPr>
              <w:t>Tomaž Kučič</w:t>
            </w:r>
          </w:p>
        </w:tc>
        <w:tc>
          <w:tcPr>
            <w:tcW w:w="1886" w:type="dxa"/>
          </w:tcPr>
          <w:p w14:paraId="4E331320" w14:textId="216FFD2D" w:rsidR="00E063F8" w:rsidRDefault="00E063F8" w:rsidP="002C6DE8">
            <w:pPr>
              <w:jc w:val="both"/>
              <w:rPr>
                <w:bCs/>
                <w:iCs/>
                <w:szCs w:val="22"/>
                <w:lang w:val="sl-SI"/>
              </w:rPr>
            </w:pPr>
            <w:r>
              <w:rPr>
                <w:bCs/>
                <w:iCs/>
                <w:szCs w:val="22"/>
                <w:lang w:val="sl-SI"/>
              </w:rPr>
              <w:t>ZA</w:t>
            </w:r>
          </w:p>
        </w:tc>
        <w:tc>
          <w:tcPr>
            <w:tcW w:w="2536" w:type="dxa"/>
          </w:tcPr>
          <w:p w14:paraId="35E1095C" w14:textId="3CBEA310" w:rsidR="00E063F8" w:rsidRDefault="00E063F8" w:rsidP="002C6DE8">
            <w:pPr>
              <w:jc w:val="both"/>
              <w:rPr>
                <w:bCs/>
                <w:iCs/>
                <w:szCs w:val="22"/>
                <w:lang w:val="sl-SI"/>
              </w:rPr>
            </w:pPr>
            <w:r>
              <w:rPr>
                <w:bCs/>
                <w:iCs/>
                <w:szCs w:val="22"/>
                <w:lang w:val="sl-SI"/>
              </w:rPr>
              <w:t>ZA</w:t>
            </w:r>
          </w:p>
          <w:p w14:paraId="18718952" w14:textId="54D2CCC3" w:rsidR="00E063F8" w:rsidRDefault="00E063F8" w:rsidP="002C6DE8">
            <w:pPr>
              <w:jc w:val="both"/>
              <w:rPr>
                <w:bCs/>
                <w:iCs/>
                <w:szCs w:val="22"/>
                <w:lang w:val="sl-SI"/>
              </w:rPr>
            </w:pPr>
            <w:r>
              <w:rPr>
                <w:bCs/>
                <w:iCs/>
                <w:szCs w:val="22"/>
                <w:lang w:val="sl-SI"/>
              </w:rPr>
              <w:t>ZA</w:t>
            </w:r>
          </w:p>
        </w:tc>
        <w:tc>
          <w:tcPr>
            <w:tcW w:w="2268" w:type="dxa"/>
          </w:tcPr>
          <w:p w14:paraId="5494E55D" w14:textId="77777777" w:rsidR="00E063F8" w:rsidRDefault="00E063F8" w:rsidP="002C6DE8">
            <w:pPr>
              <w:jc w:val="both"/>
              <w:rPr>
                <w:bCs/>
                <w:iCs/>
                <w:szCs w:val="22"/>
                <w:lang w:val="sl-SI"/>
              </w:rPr>
            </w:pPr>
          </w:p>
        </w:tc>
      </w:tr>
      <w:tr w:rsidR="00E063F8" w14:paraId="30BD691A" w14:textId="6F3000EA" w:rsidTr="00E063F8">
        <w:tc>
          <w:tcPr>
            <w:tcW w:w="2505" w:type="dxa"/>
          </w:tcPr>
          <w:p w14:paraId="63EB51E6" w14:textId="4481005D" w:rsidR="00E063F8" w:rsidRPr="00D70D2D" w:rsidRDefault="00E063F8" w:rsidP="002C6DE8">
            <w:pPr>
              <w:jc w:val="both"/>
              <w:rPr>
                <w:b/>
                <w:bCs/>
                <w:iCs/>
                <w:szCs w:val="22"/>
                <w:lang w:val="sl-SI"/>
              </w:rPr>
            </w:pPr>
            <w:r w:rsidRPr="00D70D2D">
              <w:rPr>
                <w:b/>
                <w:bCs/>
                <w:iCs/>
                <w:szCs w:val="22"/>
                <w:lang w:val="sl-SI"/>
              </w:rPr>
              <w:t xml:space="preserve">Ingrid </w:t>
            </w:r>
            <w:proofErr w:type="spellStart"/>
            <w:r w:rsidRPr="00D70D2D">
              <w:rPr>
                <w:b/>
                <w:bCs/>
                <w:iCs/>
                <w:szCs w:val="22"/>
                <w:lang w:val="sl-SI"/>
              </w:rPr>
              <w:t>Kovšca</w:t>
            </w:r>
            <w:proofErr w:type="spellEnd"/>
            <w:r w:rsidRPr="00D70D2D">
              <w:rPr>
                <w:b/>
                <w:bCs/>
                <w:iCs/>
                <w:szCs w:val="22"/>
                <w:lang w:val="sl-SI"/>
              </w:rPr>
              <w:t xml:space="preserve"> </w:t>
            </w:r>
            <w:proofErr w:type="spellStart"/>
            <w:r w:rsidRPr="00D70D2D">
              <w:rPr>
                <w:b/>
                <w:bCs/>
                <w:iCs/>
                <w:szCs w:val="22"/>
                <w:lang w:val="sl-SI"/>
              </w:rPr>
              <w:t>Pušenjal</w:t>
            </w:r>
            <w:proofErr w:type="spellEnd"/>
          </w:p>
        </w:tc>
        <w:tc>
          <w:tcPr>
            <w:tcW w:w="1886" w:type="dxa"/>
          </w:tcPr>
          <w:p w14:paraId="55B1C968" w14:textId="7D39124D" w:rsidR="00E063F8" w:rsidRDefault="00E063F8" w:rsidP="002C6DE8">
            <w:pPr>
              <w:jc w:val="both"/>
              <w:rPr>
                <w:bCs/>
                <w:iCs/>
                <w:szCs w:val="22"/>
                <w:lang w:val="sl-SI"/>
              </w:rPr>
            </w:pPr>
            <w:r>
              <w:rPr>
                <w:bCs/>
                <w:iCs/>
                <w:szCs w:val="22"/>
                <w:lang w:val="sl-SI"/>
              </w:rPr>
              <w:t>PROTI</w:t>
            </w:r>
          </w:p>
        </w:tc>
        <w:tc>
          <w:tcPr>
            <w:tcW w:w="2536" w:type="dxa"/>
          </w:tcPr>
          <w:p w14:paraId="2CE5B2B3" w14:textId="573556CC" w:rsidR="00E063F8" w:rsidRDefault="00E063F8" w:rsidP="002C6DE8">
            <w:pPr>
              <w:jc w:val="both"/>
              <w:rPr>
                <w:bCs/>
                <w:iCs/>
                <w:szCs w:val="22"/>
                <w:lang w:val="sl-SI"/>
              </w:rPr>
            </w:pPr>
            <w:r>
              <w:rPr>
                <w:bCs/>
                <w:iCs/>
                <w:szCs w:val="22"/>
                <w:lang w:val="sl-SI"/>
              </w:rPr>
              <w:t>ZA</w:t>
            </w:r>
          </w:p>
          <w:p w14:paraId="2088875B" w14:textId="6311191D" w:rsidR="00E063F8" w:rsidRDefault="00E063F8" w:rsidP="002C6DE8">
            <w:pPr>
              <w:jc w:val="both"/>
              <w:rPr>
                <w:bCs/>
                <w:iCs/>
                <w:szCs w:val="22"/>
                <w:lang w:val="sl-SI"/>
              </w:rPr>
            </w:pPr>
            <w:r>
              <w:rPr>
                <w:bCs/>
                <w:iCs/>
                <w:szCs w:val="22"/>
                <w:lang w:val="sl-SI"/>
              </w:rPr>
              <w:t>ZA</w:t>
            </w:r>
          </w:p>
        </w:tc>
        <w:tc>
          <w:tcPr>
            <w:tcW w:w="2268" w:type="dxa"/>
          </w:tcPr>
          <w:p w14:paraId="1FA012F0" w14:textId="77777777" w:rsidR="00E063F8" w:rsidRDefault="00E063F8" w:rsidP="002C6DE8">
            <w:pPr>
              <w:jc w:val="both"/>
              <w:rPr>
                <w:bCs/>
                <w:iCs/>
                <w:szCs w:val="22"/>
                <w:lang w:val="sl-SI"/>
              </w:rPr>
            </w:pPr>
          </w:p>
        </w:tc>
      </w:tr>
      <w:tr w:rsidR="00E063F8" w14:paraId="0849C68F" w14:textId="5B033377" w:rsidTr="00E063F8">
        <w:tc>
          <w:tcPr>
            <w:tcW w:w="2505" w:type="dxa"/>
          </w:tcPr>
          <w:p w14:paraId="6D75E961" w14:textId="1EF9DE5E" w:rsidR="00E063F8" w:rsidRPr="00D70D2D" w:rsidRDefault="00E063F8" w:rsidP="002C6DE8">
            <w:pPr>
              <w:jc w:val="both"/>
              <w:rPr>
                <w:b/>
                <w:bCs/>
                <w:iCs/>
                <w:szCs w:val="22"/>
                <w:lang w:val="sl-SI"/>
              </w:rPr>
            </w:pPr>
            <w:r w:rsidRPr="00D70D2D">
              <w:rPr>
                <w:b/>
                <w:bCs/>
                <w:iCs/>
                <w:szCs w:val="22"/>
                <w:lang w:val="sl-SI"/>
              </w:rPr>
              <w:t>Franc Zalar</w:t>
            </w:r>
          </w:p>
        </w:tc>
        <w:tc>
          <w:tcPr>
            <w:tcW w:w="1886" w:type="dxa"/>
          </w:tcPr>
          <w:p w14:paraId="5F870D65" w14:textId="79C58310" w:rsidR="00E063F8" w:rsidRDefault="00E063F8" w:rsidP="002C6DE8">
            <w:pPr>
              <w:jc w:val="both"/>
              <w:rPr>
                <w:bCs/>
                <w:iCs/>
                <w:szCs w:val="22"/>
                <w:lang w:val="sl-SI"/>
              </w:rPr>
            </w:pPr>
            <w:r>
              <w:rPr>
                <w:bCs/>
                <w:iCs/>
                <w:szCs w:val="22"/>
                <w:lang w:val="sl-SI"/>
              </w:rPr>
              <w:t>ZA</w:t>
            </w:r>
          </w:p>
        </w:tc>
        <w:tc>
          <w:tcPr>
            <w:tcW w:w="2536" w:type="dxa"/>
          </w:tcPr>
          <w:p w14:paraId="1CE7CCF1" w14:textId="4E95BF4B" w:rsidR="00E063F8" w:rsidRDefault="00E063F8" w:rsidP="002C6DE8">
            <w:pPr>
              <w:jc w:val="both"/>
              <w:rPr>
                <w:bCs/>
                <w:iCs/>
                <w:szCs w:val="22"/>
                <w:lang w:val="sl-SI"/>
              </w:rPr>
            </w:pPr>
            <w:r>
              <w:rPr>
                <w:bCs/>
                <w:iCs/>
                <w:szCs w:val="22"/>
                <w:lang w:val="sl-SI"/>
              </w:rPr>
              <w:t>ZA</w:t>
            </w:r>
          </w:p>
          <w:p w14:paraId="5B19CFE7" w14:textId="69169944" w:rsidR="00E063F8" w:rsidRDefault="00E063F8" w:rsidP="002C6DE8">
            <w:pPr>
              <w:jc w:val="both"/>
              <w:rPr>
                <w:bCs/>
                <w:iCs/>
                <w:szCs w:val="22"/>
                <w:lang w:val="sl-SI"/>
              </w:rPr>
            </w:pPr>
            <w:r>
              <w:rPr>
                <w:bCs/>
                <w:iCs/>
                <w:szCs w:val="22"/>
                <w:lang w:val="sl-SI"/>
              </w:rPr>
              <w:t>ZA</w:t>
            </w:r>
          </w:p>
        </w:tc>
        <w:tc>
          <w:tcPr>
            <w:tcW w:w="2268" w:type="dxa"/>
          </w:tcPr>
          <w:p w14:paraId="24DA3180" w14:textId="77777777" w:rsidR="00E063F8" w:rsidRDefault="00E063F8" w:rsidP="002C6DE8">
            <w:pPr>
              <w:jc w:val="both"/>
              <w:rPr>
                <w:bCs/>
                <w:iCs/>
                <w:szCs w:val="22"/>
                <w:lang w:val="sl-SI"/>
              </w:rPr>
            </w:pPr>
          </w:p>
        </w:tc>
      </w:tr>
      <w:tr w:rsidR="00E063F8" w14:paraId="0C84E2FB" w14:textId="61A9CA19" w:rsidTr="00E063F8">
        <w:tc>
          <w:tcPr>
            <w:tcW w:w="2505" w:type="dxa"/>
          </w:tcPr>
          <w:p w14:paraId="1153162C" w14:textId="77777777" w:rsidR="00E063F8" w:rsidRDefault="00E063F8" w:rsidP="002C6DE8">
            <w:pPr>
              <w:jc w:val="both"/>
              <w:rPr>
                <w:bCs/>
                <w:iCs/>
                <w:szCs w:val="22"/>
                <w:lang w:val="sl-SI"/>
              </w:rPr>
            </w:pPr>
          </w:p>
        </w:tc>
        <w:tc>
          <w:tcPr>
            <w:tcW w:w="1886" w:type="dxa"/>
          </w:tcPr>
          <w:p w14:paraId="3B864EA1" w14:textId="77777777" w:rsidR="00E063F8" w:rsidRDefault="00E063F8" w:rsidP="002C6DE8">
            <w:pPr>
              <w:jc w:val="both"/>
              <w:rPr>
                <w:bCs/>
                <w:iCs/>
                <w:szCs w:val="22"/>
                <w:lang w:val="sl-SI"/>
              </w:rPr>
            </w:pPr>
          </w:p>
        </w:tc>
        <w:tc>
          <w:tcPr>
            <w:tcW w:w="2536" w:type="dxa"/>
          </w:tcPr>
          <w:p w14:paraId="2A835C9E" w14:textId="77777777" w:rsidR="00E063F8" w:rsidRDefault="00E063F8" w:rsidP="002C6DE8">
            <w:pPr>
              <w:jc w:val="both"/>
              <w:rPr>
                <w:bCs/>
                <w:iCs/>
                <w:szCs w:val="22"/>
                <w:lang w:val="sl-SI"/>
              </w:rPr>
            </w:pPr>
          </w:p>
        </w:tc>
        <w:tc>
          <w:tcPr>
            <w:tcW w:w="2268" w:type="dxa"/>
          </w:tcPr>
          <w:p w14:paraId="49BB0FAD" w14:textId="77777777" w:rsidR="00E063F8" w:rsidRDefault="00E063F8" w:rsidP="002C6DE8">
            <w:pPr>
              <w:jc w:val="both"/>
              <w:rPr>
                <w:bCs/>
                <w:iCs/>
                <w:szCs w:val="22"/>
                <w:lang w:val="sl-SI"/>
              </w:rPr>
            </w:pPr>
          </w:p>
        </w:tc>
      </w:tr>
    </w:tbl>
    <w:p w14:paraId="613434A9" w14:textId="2302BEB7" w:rsidR="002C6DE8" w:rsidRDefault="002C6DE8" w:rsidP="002C6DE8">
      <w:pPr>
        <w:jc w:val="both"/>
        <w:rPr>
          <w:bCs/>
          <w:iCs/>
          <w:szCs w:val="22"/>
          <w:lang w:val="sl-SI"/>
        </w:rPr>
      </w:pPr>
    </w:p>
    <w:p w14:paraId="3B5B335E" w14:textId="3E838AB3" w:rsidR="00E063F8" w:rsidRDefault="00E063F8" w:rsidP="002C6DE8">
      <w:pPr>
        <w:jc w:val="both"/>
        <w:rPr>
          <w:bCs/>
          <w:iCs/>
          <w:szCs w:val="22"/>
          <w:lang w:val="sl-SI"/>
        </w:rPr>
      </w:pPr>
      <w:r>
        <w:rPr>
          <w:bCs/>
          <w:iCs/>
          <w:szCs w:val="22"/>
          <w:lang w:val="sl-SI"/>
        </w:rPr>
        <w:t>Posamezne</w:t>
      </w:r>
      <w:r w:rsidR="00D70D2D">
        <w:rPr>
          <w:bCs/>
          <w:iCs/>
          <w:szCs w:val="22"/>
          <w:lang w:val="sl-SI"/>
        </w:rPr>
        <w:t xml:space="preserve"> glasovnice se nahajajo v arhivu</w:t>
      </w:r>
      <w:r>
        <w:rPr>
          <w:bCs/>
          <w:iCs/>
          <w:szCs w:val="22"/>
          <w:lang w:val="sl-SI"/>
        </w:rPr>
        <w:t xml:space="preserve"> Odbora za finance.</w:t>
      </w:r>
    </w:p>
    <w:p w14:paraId="576CDB74" w14:textId="062BD699" w:rsidR="00D70D2D" w:rsidRDefault="00D70D2D" w:rsidP="002C6DE8">
      <w:pPr>
        <w:jc w:val="both"/>
        <w:rPr>
          <w:bCs/>
          <w:iCs/>
          <w:szCs w:val="22"/>
          <w:lang w:val="sl-SI"/>
        </w:rPr>
      </w:pPr>
    </w:p>
    <w:p w14:paraId="5AD45CCF" w14:textId="1FF95801" w:rsidR="00D70D2D" w:rsidRDefault="00D70D2D" w:rsidP="002C6DE8">
      <w:pPr>
        <w:jc w:val="both"/>
        <w:rPr>
          <w:bCs/>
          <w:iCs/>
          <w:szCs w:val="22"/>
          <w:lang w:val="sl-SI"/>
        </w:rPr>
      </w:pPr>
    </w:p>
    <w:p w14:paraId="3BB1D9EF" w14:textId="69972BEE" w:rsidR="00D70D2D" w:rsidRDefault="00D70D2D" w:rsidP="002C6DE8">
      <w:pPr>
        <w:jc w:val="both"/>
        <w:rPr>
          <w:bCs/>
          <w:iCs/>
          <w:szCs w:val="22"/>
          <w:lang w:val="sl-SI"/>
        </w:rPr>
      </w:pPr>
      <w:r>
        <w:rPr>
          <w:bCs/>
          <w:iCs/>
          <w:szCs w:val="22"/>
          <w:lang w:val="sl-SI"/>
        </w:rPr>
        <w:t>Zapisala:</w:t>
      </w:r>
    </w:p>
    <w:p w14:paraId="677D40F8" w14:textId="4C0A87E7" w:rsidR="00D70D2D" w:rsidRDefault="00D70D2D" w:rsidP="002C6DE8">
      <w:pPr>
        <w:jc w:val="both"/>
        <w:rPr>
          <w:bCs/>
          <w:i/>
          <w:iCs/>
          <w:szCs w:val="22"/>
          <w:lang w:val="sl-SI"/>
        </w:rPr>
      </w:pPr>
      <w:r w:rsidRPr="00D70D2D">
        <w:rPr>
          <w:bCs/>
          <w:i/>
          <w:iCs/>
          <w:szCs w:val="22"/>
          <w:lang w:val="sl-SI"/>
        </w:rPr>
        <w:t>Dr. Irena Strelec</w:t>
      </w:r>
      <w:r>
        <w:rPr>
          <w:bCs/>
          <w:i/>
          <w:iCs/>
          <w:szCs w:val="22"/>
          <w:lang w:val="sl-SI"/>
        </w:rPr>
        <w:tab/>
      </w:r>
      <w:r>
        <w:rPr>
          <w:bCs/>
          <w:i/>
          <w:iCs/>
          <w:szCs w:val="22"/>
          <w:lang w:val="sl-SI"/>
        </w:rPr>
        <w:tab/>
      </w:r>
      <w:r>
        <w:rPr>
          <w:bCs/>
          <w:i/>
          <w:iCs/>
          <w:szCs w:val="22"/>
          <w:lang w:val="sl-SI"/>
        </w:rPr>
        <w:tab/>
      </w:r>
      <w:r>
        <w:rPr>
          <w:bCs/>
          <w:i/>
          <w:iCs/>
          <w:szCs w:val="22"/>
          <w:lang w:val="sl-SI"/>
        </w:rPr>
        <w:tab/>
      </w:r>
      <w:r>
        <w:rPr>
          <w:bCs/>
          <w:i/>
          <w:iCs/>
          <w:szCs w:val="22"/>
          <w:lang w:val="sl-SI"/>
        </w:rPr>
        <w:tab/>
      </w:r>
      <w:r>
        <w:rPr>
          <w:bCs/>
          <w:i/>
          <w:iCs/>
          <w:szCs w:val="22"/>
          <w:lang w:val="sl-SI"/>
        </w:rPr>
        <w:tab/>
      </w:r>
      <w:proofErr w:type="spellStart"/>
      <w:r>
        <w:rPr>
          <w:bCs/>
          <w:i/>
          <w:iCs/>
          <w:szCs w:val="22"/>
          <w:lang w:val="sl-SI"/>
        </w:rPr>
        <w:t>mag.Mojca</w:t>
      </w:r>
      <w:proofErr w:type="spellEnd"/>
      <w:r>
        <w:rPr>
          <w:bCs/>
          <w:i/>
          <w:iCs/>
          <w:szCs w:val="22"/>
          <w:lang w:val="sl-SI"/>
        </w:rPr>
        <w:t xml:space="preserve"> Lozej</w:t>
      </w:r>
    </w:p>
    <w:p w14:paraId="4B0C97E3" w14:textId="6EF4100E" w:rsidR="00D70D2D" w:rsidRPr="00D70D2D" w:rsidRDefault="00D70D2D" w:rsidP="002C6DE8">
      <w:pPr>
        <w:jc w:val="both"/>
        <w:rPr>
          <w:bCs/>
          <w:iCs/>
          <w:szCs w:val="22"/>
          <w:lang w:val="sl-SI"/>
        </w:rPr>
      </w:pPr>
      <w:r>
        <w:rPr>
          <w:bCs/>
          <w:i/>
          <w:iCs/>
          <w:szCs w:val="22"/>
          <w:lang w:val="sl-SI"/>
        </w:rPr>
        <w:tab/>
      </w:r>
      <w:r>
        <w:rPr>
          <w:bCs/>
          <w:i/>
          <w:iCs/>
          <w:szCs w:val="22"/>
          <w:lang w:val="sl-SI"/>
        </w:rPr>
        <w:tab/>
      </w:r>
      <w:r>
        <w:rPr>
          <w:bCs/>
          <w:i/>
          <w:iCs/>
          <w:szCs w:val="22"/>
          <w:lang w:val="sl-SI"/>
        </w:rPr>
        <w:tab/>
      </w:r>
      <w:r>
        <w:rPr>
          <w:bCs/>
          <w:i/>
          <w:iCs/>
          <w:szCs w:val="22"/>
          <w:lang w:val="sl-SI"/>
        </w:rPr>
        <w:tab/>
      </w:r>
      <w:r>
        <w:rPr>
          <w:bCs/>
          <w:i/>
          <w:iCs/>
          <w:szCs w:val="22"/>
          <w:lang w:val="sl-SI"/>
        </w:rPr>
        <w:tab/>
      </w:r>
      <w:r>
        <w:rPr>
          <w:bCs/>
          <w:i/>
          <w:iCs/>
          <w:szCs w:val="22"/>
          <w:lang w:val="sl-SI"/>
        </w:rPr>
        <w:tab/>
      </w:r>
      <w:r>
        <w:rPr>
          <w:bCs/>
          <w:i/>
          <w:iCs/>
          <w:szCs w:val="22"/>
          <w:lang w:val="sl-SI"/>
        </w:rPr>
        <w:tab/>
      </w:r>
      <w:r>
        <w:rPr>
          <w:bCs/>
          <w:i/>
          <w:iCs/>
          <w:szCs w:val="22"/>
          <w:lang w:val="sl-SI"/>
        </w:rPr>
        <w:tab/>
      </w:r>
      <w:r>
        <w:rPr>
          <w:bCs/>
          <w:iCs/>
          <w:szCs w:val="22"/>
          <w:lang w:val="sl-SI"/>
        </w:rPr>
        <w:t>predsednica</w:t>
      </w:r>
    </w:p>
    <w:sectPr w:rsidR="00D70D2D" w:rsidRPr="00D70D2D" w:rsidSect="00B60B74">
      <w:headerReference w:type="default" r:id="rId8"/>
      <w:footerReference w:type="default" r:id="rId9"/>
      <w:headerReference w:type="first" r:id="rId10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205D0" w14:textId="77777777" w:rsidR="0091007D" w:rsidRDefault="0091007D" w:rsidP="008F6103">
      <w:r>
        <w:separator/>
      </w:r>
    </w:p>
  </w:endnote>
  <w:endnote w:type="continuationSeparator" w:id="0">
    <w:p w14:paraId="2DE24062" w14:textId="77777777" w:rsidR="0091007D" w:rsidRDefault="0091007D" w:rsidP="008F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A85C3" w14:textId="77777777" w:rsidR="00B60B74" w:rsidRDefault="00395AEF" w:rsidP="00B60B74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E5B50" w14:textId="77777777" w:rsidR="0091007D" w:rsidRDefault="0091007D" w:rsidP="008F6103">
      <w:r>
        <w:separator/>
      </w:r>
    </w:p>
  </w:footnote>
  <w:footnote w:type="continuationSeparator" w:id="0">
    <w:p w14:paraId="663AFBF1" w14:textId="77777777" w:rsidR="0091007D" w:rsidRDefault="0091007D" w:rsidP="008F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E6784" w14:textId="77777777" w:rsidR="00B60B74" w:rsidRDefault="00395AEF" w:rsidP="00B60B74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AB263" w14:textId="78B13750" w:rsidR="00B60B74" w:rsidRPr="00246999" w:rsidRDefault="00DD17AA" w:rsidP="00B60B74">
    <w:pPr>
      <w:ind w:left="-1219"/>
    </w:pPr>
    <w:r>
      <w:rPr>
        <w:noProof/>
        <w:lang w:val="sl-SI" w:eastAsia="sl-SI"/>
      </w:rPr>
      <w:drawing>
        <wp:inline distT="0" distB="0" distL="0" distR="0" wp14:anchorId="15384F8D" wp14:editId="2C508B5F">
          <wp:extent cx="6350635" cy="832485"/>
          <wp:effectExtent l="19050" t="0" r="0" b="0"/>
          <wp:docPr id="1" name="Slika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7B0D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FF895D" wp14:editId="11B8C6D9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E336D2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5C30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E2F13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F07B9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471E2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4C72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2766B"/>
    <w:multiLevelType w:val="hybridMultilevel"/>
    <w:tmpl w:val="66D42890"/>
    <w:lvl w:ilvl="0" w:tplc="488A6E1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4151D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34F3E"/>
    <w:multiLevelType w:val="hybridMultilevel"/>
    <w:tmpl w:val="AEE619C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03511"/>
    <w:multiLevelType w:val="hybridMultilevel"/>
    <w:tmpl w:val="12A45B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77A09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427"/>
    <w:multiLevelType w:val="hybridMultilevel"/>
    <w:tmpl w:val="1944B248"/>
    <w:lvl w:ilvl="0" w:tplc="8780A8D4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21528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8271E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D4432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F3723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9"/>
  </w:num>
  <w:num w:numId="5">
    <w:abstractNumId w:val="1"/>
  </w:num>
  <w:num w:numId="6">
    <w:abstractNumId w:val="14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10"/>
  </w:num>
  <w:num w:numId="12">
    <w:abstractNumId w:val="7"/>
  </w:num>
  <w:num w:numId="13">
    <w:abstractNumId w:val="2"/>
  </w:num>
  <w:num w:numId="14">
    <w:abstractNumId w:val="12"/>
  </w:num>
  <w:num w:numId="15">
    <w:abstractNumId w:val="13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C4"/>
    <w:rsid w:val="0000684B"/>
    <w:rsid w:val="0003184A"/>
    <w:rsid w:val="00055ABB"/>
    <w:rsid w:val="00056594"/>
    <w:rsid w:val="00060754"/>
    <w:rsid w:val="0006645B"/>
    <w:rsid w:val="00066EBA"/>
    <w:rsid w:val="00084C0C"/>
    <w:rsid w:val="000A2A94"/>
    <w:rsid w:val="000A5295"/>
    <w:rsid w:val="000D285B"/>
    <w:rsid w:val="000E5A25"/>
    <w:rsid w:val="00105CA6"/>
    <w:rsid w:val="00106B83"/>
    <w:rsid w:val="00107A84"/>
    <w:rsid w:val="00121412"/>
    <w:rsid w:val="00130C01"/>
    <w:rsid w:val="00173FA1"/>
    <w:rsid w:val="00176D5A"/>
    <w:rsid w:val="00196F6C"/>
    <w:rsid w:val="001C0ED9"/>
    <w:rsid w:val="001D5AC5"/>
    <w:rsid w:val="001E3087"/>
    <w:rsid w:val="001E5478"/>
    <w:rsid w:val="002071F7"/>
    <w:rsid w:val="0022424F"/>
    <w:rsid w:val="00224FF4"/>
    <w:rsid w:val="00227025"/>
    <w:rsid w:val="00232CF6"/>
    <w:rsid w:val="00232EF5"/>
    <w:rsid w:val="00234A2A"/>
    <w:rsid w:val="00235F26"/>
    <w:rsid w:val="00237D3A"/>
    <w:rsid w:val="00285AFB"/>
    <w:rsid w:val="002B36CB"/>
    <w:rsid w:val="002C6C45"/>
    <w:rsid w:val="002C6DE8"/>
    <w:rsid w:val="002D1498"/>
    <w:rsid w:val="003526FE"/>
    <w:rsid w:val="00367A17"/>
    <w:rsid w:val="00390057"/>
    <w:rsid w:val="00395AEF"/>
    <w:rsid w:val="003B35FD"/>
    <w:rsid w:val="003B512D"/>
    <w:rsid w:val="003B7726"/>
    <w:rsid w:val="003C2CE4"/>
    <w:rsid w:val="003F27A8"/>
    <w:rsid w:val="00411AD4"/>
    <w:rsid w:val="0042731F"/>
    <w:rsid w:val="00435FEB"/>
    <w:rsid w:val="00451213"/>
    <w:rsid w:val="004521F4"/>
    <w:rsid w:val="0046317E"/>
    <w:rsid w:val="004672BF"/>
    <w:rsid w:val="004A36F8"/>
    <w:rsid w:val="004D3066"/>
    <w:rsid w:val="0050654C"/>
    <w:rsid w:val="00511117"/>
    <w:rsid w:val="0051233A"/>
    <w:rsid w:val="005143AD"/>
    <w:rsid w:val="0053349A"/>
    <w:rsid w:val="00533EFF"/>
    <w:rsid w:val="0054399D"/>
    <w:rsid w:val="00550834"/>
    <w:rsid w:val="00581E70"/>
    <w:rsid w:val="0058635A"/>
    <w:rsid w:val="0059194E"/>
    <w:rsid w:val="00592988"/>
    <w:rsid w:val="005B5913"/>
    <w:rsid w:val="005C4A42"/>
    <w:rsid w:val="005E68E3"/>
    <w:rsid w:val="0061203F"/>
    <w:rsid w:val="006140AE"/>
    <w:rsid w:val="00631CA6"/>
    <w:rsid w:val="00640F33"/>
    <w:rsid w:val="00651851"/>
    <w:rsid w:val="00653023"/>
    <w:rsid w:val="006539BB"/>
    <w:rsid w:val="00664B41"/>
    <w:rsid w:val="00682D98"/>
    <w:rsid w:val="00687186"/>
    <w:rsid w:val="00694E6E"/>
    <w:rsid w:val="00695CF5"/>
    <w:rsid w:val="006A15E0"/>
    <w:rsid w:val="006B1EA0"/>
    <w:rsid w:val="006B2342"/>
    <w:rsid w:val="006B23B0"/>
    <w:rsid w:val="006C3CEF"/>
    <w:rsid w:val="006C444B"/>
    <w:rsid w:val="006D67C7"/>
    <w:rsid w:val="007034A2"/>
    <w:rsid w:val="00720AE9"/>
    <w:rsid w:val="0072127C"/>
    <w:rsid w:val="00730FAB"/>
    <w:rsid w:val="00732AC0"/>
    <w:rsid w:val="00732C22"/>
    <w:rsid w:val="00733186"/>
    <w:rsid w:val="007523FE"/>
    <w:rsid w:val="00770F84"/>
    <w:rsid w:val="00772273"/>
    <w:rsid w:val="00773A2E"/>
    <w:rsid w:val="007A43BE"/>
    <w:rsid w:val="007B4214"/>
    <w:rsid w:val="007C0F5E"/>
    <w:rsid w:val="007C2978"/>
    <w:rsid w:val="007C2DFC"/>
    <w:rsid w:val="007E4696"/>
    <w:rsid w:val="00810C3E"/>
    <w:rsid w:val="00824ADD"/>
    <w:rsid w:val="0084044E"/>
    <w:rsid w:val="00856AF9"/>
    <w:rsid w:val="00893445"/>
    <w:rsid w:val="00893DFE"/>
    <w:rsid w:val="00894892"/>
    <w:rsid w:val="008C04EF"/>
    <w:rsid w:val="008C4124"/>
    <w:rsid w:val="008D42F7"/>
    <w:rsid w:val="008E43D3"/>
    <w:rsid w:val="00902274"/>
    <w:rsid w:val="009076DC"/>
    <w:rsid w:val="0091007D"/>
    <w:rsid w:val="00912346"/>
    <w:rsid w:val="00912ED0"/>
    <w:rsid w:val="009214FC"/>
    <w:rsid w:val="00923A0C"/>
    <w:rsid w:val="009273AB"/>
    <w:rsid w:val="00933313"/>
    <w:rsid w:val="00934190"/>
    <w:rsid w:val="00957DC1"/>
    <w:rsid w:val="009630B7"/>
    <w:rsid w:val="0098058C"/>
    <w:rsid w:val="00984BD2"/>
    <w:rsid w:val="00985E35"/>
    <w:rsid w:val="00994C74"/>
    <w:rsid w:val="009A0B45"/>
    <w:rsid w:val="009A10E2"/>
    <w:rsid w:val="009A4F0B"/>
    <w:rsid w:val="009C7F79"/>
    <w:rsid w:val="009D1F5A"/>
    <w:rsid w:val="009D6FBF"/>
    <w:rsid w:val="009F11C0"/>
    <w:rsid w:val="00A11ABF"/>
    <w:rsid w:val="00A13B2A"/>
    <w:rsid w:val="00A20964"/>
    <w:rsid w:val="00A22403"/>
    <w:rsid w:val="00A23BF0"/>
    <w:rsid w:val="00A26DAB"/>
    <w:rsid w:val="00A35CCD"/>
    <w:rsid w:val="00A35F0C"/>
    <w:rsid w:val="00A475B7"/>
    <w:rsid w:val="00A537F9"/>
    <w:rsid w:val="00A64CC2"/>
    <w:rsid w:val="00A66BF0"/>
    <w:rsid w:val="00A701BF"/>
    <w:rsid w:val="00A70CE2"/>
    <w:rsid w:val="00A747ED"/>
    <w:rsid w:val="00A92391"/>
    <w:rsid w:val="00AA167D"/>
    <w:rsid w:val="00AA246B"/>
    <w:rsid w:val="00AB4EB5"/>
    <w:rsid w:val="00AC58D0"/>
    <w:rsid w:val="00AC722D"/>
    <w:rsid w:val="00AC7A6A"/>
    <w:rsid w:val="00AD0E77"/>
    <w:rsid w:val="00AE38E5"/>
    <w:rsid w:val="00B00FD3"/>
    <w:rsid w:val="00B057BC"/>
    <w:rsid w:val="00B26795"/>
    <w:rsid w:val="00B35B51"/>
    <w:rsid w:val="00B540FC"/>
    <w:rsid w:val="00B63A80"/>
    <w:rsid w:val="00B81A98"/>
    <w:rsid w:val="00B906FA"/>
    <w:rsid w:val="00BB7705"/>
    <w:rsid w:val="00BC7B0D"/>
    <w:rsid w:val="00BD4659"/>
    <w:rsid w:val="00BE4DC9"/>
    <w:rsid w:val="00BE52F6"/>
    <w:rsid w:val="00C01F44"/>
    <w:rsid w:val="00C2395A"/>
    <w:rsid w:val="00C36DE4"/>
    <w:rsid w:val="00C61660"/>
    <w:rsid w:val="00C626BA"/>
    <w:rsid w:val="00C86191"/>
    <w:rsid w:val="00C91410"/>
    <w:rsid w:val="00C930AB"/>
    <w:rsid w:val="00C948C1"/>
    <w:rsid w:val="00CA3BA4"/>
    <w:rsid w:val="00CB5E16"/>
    <w:rsid w:val="00CD4F62"/>
    <w:rsid w:val="00CD6A98"/>
    <w:rsid w:val="00D00730"/>
    <w:rsid w:val="00D052A5"/>
    <w:rsid w:val="00D30076"/>
    <w:rsid w:val="00D37811"/>
    <w:rsid w:val="00D56780"/>
    <w:rsid w:val="00D570A1"/>
    <w:rsid w:val="00D70D2D"/>
    <w:rsid w:val="00DA7224"/>
    <w:rsid w:val="00DB3D15"/>
    <w:rsid w:val="00DC1107"/>
    <w:rsid w:val="00DC38A0"/>
    <w:rsid w:val="00DC70C3"/>
    <w:rsid w:val="00DD17AA"/>
    <w:rsid w:val="00DF3130"/>
    <w:rsid w:val="00E063F8"/>
    <w:rsid w:val="00E21092"/>
    <w:rsid w:val="00E246CB"/>
    <w:rsid w:val="00E27E74"/>
    <w:rsid w:val="00E357C4"/>
    <w:rsid w:val="00E36FB7"/>
    <w:rsid w:val="00E47C7E"/>
    <w:rsid w:val="00E47D8A"/>
    <w:rsid w:val="00E71650"/>
    <w:rsid w:val="00E7490A"/>
    <w:rsid w:val="00E8318D"/>
    <w:rsid w:val="00EA7121"/>
    <w:rsid w:val="00EB407F"/>
    <w:rsid w:val="00ED2989"/>
    <w:rsid w:val="00ED40CC"/>
    <w:rsid w:val="00F0605F"/>
    <w:rsid w:val="00F06965"/>
    <w:rsid w:val="00F21CA0"/>
    <w:rsid w:val="00F300BF"/>
    <w:rsid w:val="00F35CC3"/>
    <w:rsid w:val="00F4101A"/>
    <w:rsid w:val="00F479F0"/>
    <w:rsid w:val="00F77C72"/>
    <w:rsid w:val="00F77D3F"/>
    <w:rsid w:val="00F90152"/>
    <w:rsid w:val="00F910EC"/>
    <w:rsid w:val="00FC0069"/>
    <w:rsid w:val="00FC4885"/>
    <w:rsid w:val="00FC5E8A"/>
    <w:rsid w:val="00FC6867"/>
    <w:rsid w:val="00FC7A8D"/>
    <w:rsid w:val="00FD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oNotEmbedSmartTags/>
  <w:decimalSymbol w:val=","/>
  <w:listSeparator w:val=";"/>
  <w14:docId w14:val="11D0B815"/>
  <w15:docId w15:val="{6BD61406-7A67-48AC-9C89-E646FB36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C2395A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sl-SI"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77D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C2395A"/>
    <w:pPr>
      <w:keepNext/>
      <w:jc w:val="both"/>
      <w:outlineLvl w:val="7"/>
    </w:pPr>
    <w:rPr>
      <w:rFonts w:ascii="Arial" w:hAnsi="Arial"/>
      <w:sz w:val="24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15E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15E0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533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C2395A"/>
    <w:rPr>
      <w:rFonts w:ascii="Arial" w:hAnsi="Arial"/>
      <w:b/>
      <w:kern w:val="28"/>
      <w:sz w:val="28"/>
    </w:rPr>
  </w:style>
  <w:style w:type="character" w:customStyle="1" w:styleId="Naslov8Znak">
    <w:name w:val="Naslov 8 Znak"/>
    <w:basedOn w:val="Privzetapisavaodstavka"/>
    <w:link w:val="Naslov8"/>
    <w:semiHidden/>
    <w:rsid w:val="00C2395A"/>
    <w:rPr>
      <w:rFonts w:ascii="Arial" w:hAnsi="Arial"/>
      <w:sz w:val="24"/>
    </w:rPr>
  </w:style>
  <w:style w:type="character" w:customStyle="1" w:styleId="GlavaZnak">
    <w:name w:val="Glava Znak"/>
    <w:basedOn w:val="Privzetapisavaodstavka"/>
    <w:link w:val="Glava"/>
    <w:rsid w:val="00C2395A"/>
    <w:rPr>
      <w:sz w:val="22"/>
      <w:szCs w:val="24"/>
      <w:lang w:val="en-US" w:eastAsia="en-US"/>
    </w:rPr>
  </w:style>
  <w:style w:type="paragraph" w:styleId="Telobesedila2">
    <w:name w:val="Body Text 2"/>
    <w:basedOn w:val="Navaden"/>
    <w:link w:val="Telobesedila2Znak"/>
    <w:semiHidden/>
    <w:unhideWhenUsed/>
    <w:rsid w:val="00C2395A"/>
    <w:pPr>
      <w:jc w:val="both"/>
    </w:pPr>
    <w:rPr>
      <w:rFonts w:ascii="Arial" w:hAnsi="Arial"/>
      <w:sz w:val="24"/>
      <w:szCs w:val="20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semiHidden/>
    <w:rsid w:val="00C2395A"/>
    <w:rPr>
      <w:rFonts w:ascii="Arial" w:hAnsi="Arial"/>
      <w:sz w:val="24"/>
    </w:rPr>
  </w:style>
  <w:style w:type="character" w:styleId="Hiperpovezava">
    <w:name w:val="Hyperlink"/>
    <w:basedOn w:val="Privzetapisavaodstavka"/>
    <w:uiPriority w:val="99"/>
    <w:unhideWhenUsed/>
    <w:rsid w:val="00C2395A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A3BA4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semiHidden/>
    <w:rsid w:val="00F77D3F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customStyle="1" w:styleId="Default">
    <w:name w:val="Default"/>
    <w:rsid w:val="00FC7A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BC7B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C7B0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C7B0D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C7B0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C7B0D"/>
    <w:rPr>
      <w:b/>
      <w:bCs/>
      <w:lang w:val="en-US" w:eastAsia="en-US"/>
    </w:rPr>
  </w:style>
  <w:style w:type="paragraph" w:styleId="Telobesedila">
    <w:name w:val="Body Text"/>
    <w:basedOn w:val="Navaden"/>
    <w:link w:val="TelobesedilaZnak"/>
    <w:uiPriority w:val="99"/>
    <w:unhideWhenUsed/>
    <w:rsid w:val="001C0ED9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1C0ED9"/>
    <w:rPr>
      <w:sz w:val="22"/>
      <w:szCs w:val="24"/>
      <w:lang w:val="en-US" w:eastAsia="en-US"/>
    </w:rPr>
  </w:style>
  <w:style w:type="paragraph" w:styleId="Brezrazmikov">
    <w:name w:val="No Spacing"/>
    <w:uiPriority w:val="1"/>
    <w:qFormat/>
    <w:rsid w:val="00772273"/>
    <w:rPr>
      <w:sz w:val="22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8C04EF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9929A7A-7D75-4059-AC41-4B95008D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2950</CharactersWithSpaces>
  <SharedDoc>false</SharedDoc>
  <HLinks>
    <vt:vector size="6" baseType="variant">
      <vt:variant>
        <vt:i4>3276800</vt:i4>
      </vt:variant>
      <vt:variant>
        <vt:i4>1541</vt:i4>
      </vt:variant>
      <vt:variant>
        <vt:i4>1030</vt:i4>
      </vt:variant>
      <vt:variant>
        <vt:i4>1</vt:i4>
      </vt:variant>
      <vt:variant>
        <vt:lpwstr>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irena strelec</dc:creator>
  <cp:lastModifiedBy>Irena Strelec</cp:lastModifiedBy>
  <cp:revision>4</cp:revision>
  <cp:lastPrinted>2022-05-03T09:07:00Z</cp:lastPrinted>
  <dcterms:created xsi:type="dcterms:W3CDTF">2022-04-06T12:52:00Z</dcterms:created>
  <dcterms:modified xsi:type="dcterms:W3CDTF">2022-05-03T09:07:00Z</dcterms:modified>
</cp:coreProperties>
</file>