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CB5E37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132311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1505B9" w:rsidRDefault="001505B9" w:rsidP="008B3257">
      <w:pPr>
        <w:rPr>
          <w:sz w:val="22"/>
          <w:szCs w:val="22"/>
          <w:u w:val="single"/>
        </w:rPr>
      </w:pPr>
    </w:p>
    <w:p w:rsidR="003C7B68" w:rsidRDefault="003C7B68" w:rsidP="003C7B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2.1. Predmet javne dražbe je nepozidano stavbno zemljišče s:</w:t>
      </w:r>
    </w:p>
    <w:p w:rsidR="003C7B68" w:rsidRDefault="003C7B68" w:rsidP="003C7B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876/9) v izmeri 927 m², k.o. 1772 - Slape.</w:t>
      </w:r>
    </w:p>
    <w:p w:rsidR="003C7B68" w:rsidRDefault="003C7B68" w:rsidP="003C7B68">
      <w:pPr>
        <w:jc w:val="both"/>
        <w:rPr>
          <w:b/>
          <w:sz w:val="22"/>
          <w:szCs w:val="22"/>
        </w:rPr>
      </w:pPr>
    </w:p>
    <w:p w:rsidR="003C7B68" w:rsidRDefault="003C7B68" w:rsidP="003C7B6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EF7628">
        <w:rPr>
          <w:sz w:val="22"/>
          <w:szCs w:val="22"/>
        </w:rPr>
        <w:t>6 in 12/17 – popr., 12/18-DPN,</w:t>
      </w:r>
      <w:r>
        <w:rPr>
          <w:sz w:val="22"/>
          <w:szCs w:val="22"/>
        </w:rPr>
        <w:t xml:space="preserve"> 42/18</w:t>
      </w:r>
      <w:r w:rsidR="00EF7628">
        <w:rPr>
          <w:sz w:val="22"/>
          <w:szCs w:val="22"/>
        </w:rPr>
        <w:t xml:space="preserve"> in 78/19-DPN</w:t>
      </w:r>
      <w:r>
        <w:rPr>
          <w:sz w:val="22"/>
          <w:szCs w:val="22"/>
        </w:rPr>
        <w:t>) je predmetno zemljišče opredeljeno v enoti urejanja prostora (EUP) PO-823, z namembnostjo SSse – splošne eno in dvostanovanjske površine.</w:t>
      </w:r>
    </w:p>
    <w:p w:rsidR="003C7B68" w:rsidRDefault="003C7B68" w:rsidP="003C7B68">
      <w:pPr>
        <w:pStyle w:val="Telobesedila"/>
        <w:ind w:right="264"/>
        <w:jc w:val="both"/>
        <w:rPr>
          <w:lang w:val="sl-SI"/>
        </w:rPr>
      </w:pPr>
    </w:p>
    <w:p w:rsidR="003C7B68" w:rsidRPr="00040CF1" w:rsidRDefault="003C7B68" w:rsidP="003C7B68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3C7B68" w:rsidRPr="00040CF1" w:rsidRDefault="003C7B68" w:rsidP="003C7B68">
      <w:pPr>
        <w:jc w:val="both"/>
        <w:rPr>
          <w:sz w:val="22"/>
          <w:szCs w:val="22"/>
        </w:rPr>
      </w:pPr>
    </w:p>
    <w:p w:rsidR="003C7B68" w:rsidRPr="00040CF1" w:rsidRDefault="003C7B68" w:rsidP="003C7B68">
      <w:pPr>
        <w:rPr>
          <w:b/>
          <w:sz w:val="22"/>
          <w:szCs w:val="22"/>
        </w:rPr>
      </w:pPr>
      <w:bookmarkStart w:id="0" w:name="_GoBack"/>
      <w:r w:rsidRPr="00040CF1">
        <w:rPr>
          <w:b/>
          <w:sz w:val="22"/>
          <w:szCs w:val="22"/>
        </w:rPr>
        <w:t>Izklicna cena: 185.400,00 EUR.</w:t>
      </w:r>
    </w:p>
    <w:p w:rsidR="003C7B68" w:rsidRPr="00040CF1" w:rsidRDefault="003C7B68" w:rsidP="003C7B68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sto petinosemdeset tisoč štiristo evrov </w:t>
      </w:r>
      <w:r w:rsidR="00D63B97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3C7B68" w:rsidRPr="00040CF1" w:rsidRDefault="003C7B68" w:rsidP="003C7B68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bookmarkEnd w:id="0"/>
    <w:p w:rsidR="003C7B68" w:rsidRDefault="003C7B68" w:rsidP="003C7B68">
      <w:pPr>
        <w:rPr>
          <w:sz w:val="22"/>
          <w:szCs w:val="22"/>
        </w:rPr>
      </w:pPr>
    </w:p>
    <w:p w:rsidR="003C7B68" w:rsidRDefault="003C7B68" w:rsidP="003C7B68">
      <w:pPr>
        <w:rPr>
          <w:sz w:val="22"/>
          <w:szCs w:val="22"/>
        </w:rPr>
      </w:pPr>
    </w:p>
    <w:p w:rsidR="003C7B68" w:rsidRDefault="003C7B68" w:rsidP="003C7B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3C7B68" w:rsidRDefault="003C7B68" w:rsidP="003C7B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876/7 </w:t>
      </w:r>
      <w:r>
        <w:rPr>
          <w:sz w:val="22"/>
          <w:szCs w:val="22"/>
        </w:rPr>
        <w:t>(ID znak: parcela 1772 876/7) v izmeri 926 m², k.o. 1772 - Slape.</w:t>
      </w:r>
    </w:p>
    <w:p w:rsidR="003C7B68" w:rsidRDefault="003C7B68" w:rsidP="003C7B68">
      <w:pPr>
        <w:jc w:val="both"/>
        <w:rPr>
          <w:b/>
          <w:sz w:val="22"/>
          <w:szCs w:val="22"/>
        </w:rPr>
      </w:pPr>
    </w:p>
    <w:p w:rsidR="003C7B68" w:rsidRPr="00040CF1" w:rsidRDefault="003C7B68" w:rsidP="003C7B6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EF7628">
        <w:rPr>
          <w:sz w:val="22"/>
          <w:szCs w:val="22"/>
        </w:rPr>
        <w:t>6 in 12/17 – popr., 12/18-DPN,</w:t>
      </w:r>
      <w:r>
        <w:rPr>
          <w:sz w:val="22"/>
          <w:szCs w:val="22"/>
        </w:rPr>
        <w:t xml:space="preserve"> 42/18</w:t>
      </w:r>
      <w:r w:rsidR="00EF7628" w:rsidRPr="00EF7628">
        <w:rPr>
          <w:sz w:val="22"/>
          <w:szCs w:val="22"/>
        </w:rPr>
        <w:t xml:space="preserve"> </w:t>
      </w:r>
      <w:r w:rsidR="00EF7628">
        <w:rPr>
          <w:sz w:val="22"/>
          <w:szCs w:val="22"/>
        </w:rPr>
        <w:t>in 78/19-DPN</w:t>
      </w:r>
      <w:r>
        <w:rPr>
          <w:sz w:val="22"/>
          <w:szCs w:val="22"/>
        </w:rPr>
        <w:t xml:space="preserve">) je predmetno zemljišče opredeljeno v enoti urejanja prostora (EUP) PO-823, z namembnostjo SSse – </w:t>
      </w:r>
      <w:r>
        <w:rPr>
          <w:sz w:val="22"/>
          <w:szCs w:val="22"/>
        </w:rPr>
        <w:lastRenderedPageBreak/>
        <w:t>splošne eno in dvostanovanjske površine.</w:t>
      </w:r>
      <w:r w:rsidRPr="003C7B68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Pri predmetnem zemljišču sta v zemljiški knjigi vknjiženi nepravi stvarni služnosti v korist imetnikov Telekoma Slovenije, d. d. in Elektra Ljubljana d</w:t>
      </w:r>
      <w:r>
        <w:rPr>
          <w:sz w:val="22"/>
          <w:szCs w:val="22"/>
        </w:rPr>
        <w:t xml:space="preserve">. d.. </w:t>
      </w:r>
    </w:p>
    <w:p w:rsidR="003C7B68" w:rsidRPr="00040CF1" w:rsidRDefault="003C7B68" w:rsidP="003C7B68">
      <w:pPr>
        <w:jc w:val="both"/>
        <w:rPr>
          <w:sz w:val="22"/>
          <w:szCs w:val="22"/>
        </w:rPr>
      </w:pPr>
    </w:p>
    <w:p w:rsidR="003C7B68" w:rsidRPr="00040CF1" w:rsidRDefault="003C7B68" w:rsidP="003C7B6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185.2</w:t>
      </w:r>
      <w:r w:rsidRPr="00040CF1">
        <w:rPr>
          <w:b/>
          <w:sz w:val="22"/>
          <w:szCs w:val="22"/>
        </w:rPr>
        <w:t>00,00 EUR.</w:t>
      </w:r>
    </w:p>
    <w:p w:rsidR="003C7B68" w:rsidRPr="00040CF1" w:rsidRDefault="003C7B68" w:rsidP="003C7B68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</w:t>
      </w:r>
      <w:r>
        <w:rPr>
          <w:sz w:val="22"/>
          <w:szCs w:val="22"/>
        </w:rPr>
        <w:t>to petinosemdeset tisoč dvesto</w:t>
      </w:r>
      <w:r w:rsidR="007E45BC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 w:rsidR="00D63B97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3C7B68" w:rsidRPr="00040CF1" w:rsidRDefault="003C7B68" w:rsidP="003C7B68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3C7B68" w:rsidRDefault="003C7B68" w:rsidP="003C7B68">
      <w:pPr>
        <w:jc w:val="both"/>
        <w:rPr>
          <w:sz w:val="22"/>
          <w:szCs w:val="22"/>
        </w:rPr>
      </w:pPr>
    </w:p>
    <w:p w:rsidR="009E73E7" w:rsidRDefault="009E73E7" w:rsidP="009E73E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zemljišče, v solastniškem deležu prodajalca do 4/10 od celote s:</w:t>
      </w:r>
    </w:p>
    <w:p w:rsidR="009E73E7" w:rsidRDefault="009E73E7" w:rsidP="009E73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 xml:space="preserve">(ID znak: parcela 1737 3643/1) v celotni izmeri 239 m², </w:t>
      </w:r>
      <w:r w:rsidR="007873C4">
        <w:rPr>
          <w:sz w:val="22"/>
          <w:szCs w:val="22"/>
        </w:rPr>
        <w:t>k.o. 1737 – Tabor.</w:t>
      </w:r>
    </w:p>
    <w:p w:rsidR="009E73E7" w:rsidRDefault="009E73E7" w:rsidP="009E73E7">
      <w:pPr>
        <w:jc w:val="both"/>
        <w:rPr>
          <w:b/>
          <w:sz w:val="22"/>
          <w:szCs w:val="22"/>
        </w:rPr>
      </w:pPr>
    </w:p>
    <w:p w:rsidR="009E73E7" w:rsidRDefault="009E73E7" w:rsidP="009E73E7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="00EF7628">
        <w:rPr>
          <w:sz w:val="22"/>
          <w:szCs w:val="22"/>
        </w:rPr>
        <w:t>12/18-DPN,</w:t>
      </w:r>
      <w:r w:rsidRPr="00306195">
        <w:rPr>
          <w:sz w:val="22"/>
          <w:szCs w:val="22"/>
        </w:rPr>
        <w:t xml:space="preserve"> 42/18</w:t>
      </w:r>
      <w:r w:rsidR="00EF7628">
        <w:rPr>
          <w:sz w:val="22"/>
          <w:szCs w:val="22"/>
        </w:rPr>
        <w:t xml:space="preserve"> in 78/19-DPN</w:t>
      </w:r>
      <w:r>
        <w:rPr>
          <w:sz w:val="22"/>
          <w:szCs w:val="22"/>
        </w:rPr>
        <w:t>) je predmetno zemljišče opredeljeno v enoti urejanja prostora (EUP) SL-259, z namembnostjo CU- območje centralnih dejavnosti.</w:t>
      </w:r>
    </w:p>
    <w:p w:rsidR="009E73E7" w:rsidRDefault="009E73E7" w:rsidP="009E73E7">
      <w:pPr>
        <w:pStyle w:val="Telobesedila"/>
        <w:ind w:right="264"/>
        <w:jc w:val="both"/>
        <w:rPr>
          <w:lang w:val="sl-SI"/>
        </w:rPr>
      </w:pPr>
    </w:p>
    <w:p w:rsidR="009E73E7" w:rsidRDefault="009E73E7" w:rsidP="009E73E7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9E73E7" w:rsidRDefault="009E73E7" w:rsidP="009E73E7">
      <w:pPr>
        <w:jc w:val="both"/>
        <w:rPr>
          <w:sz w:val="22"/>
          <w:szCs w:val="22"/>
        </w:rPr>
      </w:pPr>
    </w:p>
    <w:p w:rsidR="009E73E7" w:rsidRDefault="009E73E7" w:rsidP="009E73E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9E73E7" w:rsidRPr="00E959BA" w:rsidRDefault="009E73E7" w:rsidP="009E73E7">
      <w:pPr>
        <w:rPr>
          <w:sz w:val="22"/>
          <w:szCs w:val="22"/>
        </w:rPr>
      </w:pPr>
      <w:r>
        <w:rPr>
          <w:sz w:val="22"/>
          <w:szCs w:val="22"/>
        </w:rPr>
        <w:t>(z besedo: triintri</w:t>
      </w:r>
      <w:r w:rsidR="007E45BC">
        <w:rPr>
          <w:sz w:val="22"/>
          <w:szCs w:val="22"/>
        </w:rPr>
        <w:t xml:space="preserve">deset tisoč štiristo šestdeset </w:t>
      </w:r>
      <w:r>
        <w:rPr>
          <w:sz w:val="22"/>
          <w:szCs w:val="22"/>
        </w:rPr>
        <w:t>e</w:t>
      </w:r>
      <w:r w:rsidR="000364BA">
        <w:rPr>
          <w:sz w:val="22"/>
          <w:szCs w:val="22"/>
        </w:rPr>
        <w:t>v</w:t>
      </w:r>
      <w:r>
        <w:rPr>
          <w:sz w:val="22"/>
          <w:szCs w:val="22"/>
        </w:rPr>
        <w:t>rov</w:t>
      </w:r>
      <w:r w:rsidR="00D63B97">
        <w:rPr>
          <w:sz w:val="22"/>
          <w:szCs w:val="22"/>
        </w:rPr>
        <w:t xml:space="preserve"> in </w:t>
      </w:r>
      <w:r>
        <w:rPr>
          <w:sz w:val="22"/>
          <w:szCs w:val="22"/>
        </w:rPr>
        <w:t>00/100).</w:t>
      </w:r>
    </w:p>
    <w:p w:rsidR="009E73E7" w:rsidRDefault="009E73E7" w:rsidP="009E73E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9E73E7" w:rsidRDefault="009E73E7" w:rsidP="009E73E7">
      <w:pPr>
        <w:rPr>
          <w:sz w:val="22"/>
          <w:szCs w:val="22"/>
        </w:rPr>
      </w:pPr>
    </w:p>
    <w:p w:rsidR="007E45BC" w:rsidRDefault="007E45BC" w:rsidP="009E73E7">
      <w:pPr>
        <w:rPr>
          <w:sz w:val="22"/>
          <w:szCs w:val="22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9E73E7">
        <w:rPr>
          <w:sz w:val="22"/>
          <w:szCs w:val="22"/>
          <w:u w:val="single"/>
        </w:rPr>
        <w:t>4</w:t>
      </w:r>
      <w:r w:rsidR="00145976">
        <w:rPr>
          <w:sz w:val="22"/>
          <w:szCs w:val="22"/>
          <w:u w:val="single"/>
        </w:rPr>
        <w:t>. Predmet javne dražbe je pozidano stavbno zemljišče</w:t>
      </w:r>
      <w:r w:rsidR="00D824EF">
        <w:rPr>
          <w:sz w:val="22"/>
          <w:szCs w:val="22"/>
          <w:u w:val="single"/>
        </w:rPr>
        <w:t xml:space="preserve"> s:</w:t>
      </w:r>
    </w:p>
    <w:p w:rsidR="00D824EF" w:rsidRPr="00D824EF" w:rsidRDefault="00214476" w:rsidP="008B3257">
      <w:pPr>
        <w:rPr>
          <w:sz w:val="22"/>
          <w:szCs w:val="22"/>
        </w:rPr>
      </w:pPr>
      <w:r>
        <w:rPr>
          <w:b/>
          <w:sz w:val="22"/>
          <w:szCs w:val="22"/>
        </w:rPr>
        <w:t>- parc. št.</w:t>
      </w:r>
      <w:r w:rsidR="00145976">
        <w:rPr>
          <w:b/>
          <w:sz w:val="22"/>
          <w:szCs w:val="22"/>
        </w:rPr>
        <w:t xml:space="preserve"> 168/116</w:t>
      </w:r>
      <w:r w:rsidR="00D824EF" w:rsidRPr="00953F62">
        <w:rPr>
          <w:b/>
          <w:sz w:val="22"/>
          <w:szCs w:val="22"/>
        </w:rPr>
        <w:t xml:space="preserve"> </w:t>
      </w:r>
      <w:r w:rsidR="00D824EF"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</w:t>
      </w:r>
      <w:r w:rsidR="00145976">
        <w:rPr>
          <w:sz w:val="22"/>
          <w:szCs w:val="22"/>
        </w:rPr>
        <w:t>1695 168/116</w:t>
      </w:r>
      <w:r w:rsidR="00136CA7">
        <w:rPr>
          <w:sz w:val="22"/>
          <w:szCs w:val="22"/>
        </w:rPr>
        <w:t>)</w:t>
      </w:r>
      <w:r>
        <w:rPr>
          <w:sz w:val="22"/>
          <w:szCs w:val="22"/>
        </w:rPr>
        <w:t xml:space="preserve"> v izmeri </w:t>
      </w:r>
      <w:r w:rsidR="00145976">
        <w:rPr>
          <w:sz w:val="22"/>
          <w:szCs w:val="22"/>
        </w:rPr>
        <w:t>1</w:t>
      </w:r>
      <w:r w:rsidR="00E532A6">
        <w:rPr>
          <w:sz w:val="22"/>
          <w:szCs w:val="22"/>
        </w:rPr>
        <w:t>44</w:t>
      </w:r>
      <w:r w:rsidR="00D824EF">
        <w:rPr>
          <w:sz w:val="22"/>
          <w:szCs w:val="22"/>
        </w:rPr>
        <w:t xml:space="preserve"> m2,</w:t>
      </w:r>
      <w:r w:rsidR="00D824EF" w:rsidRPr="00D824EF">
        <w:rPr>
          <w:sz w:val="22"/>
          <w:szCs w:val="22"/>
        </w:rPr>
        <w:t xml:space="preserve">  k. o. </w:t>
      </w:r>
      <w:r w:rsidR="00145976">
        <w:rPr>
          <w:sz w:val="22"/>
          <w:szCs w:val="22"/>
        </w:rPr>
        <w:t>1695 Karlovško predmestje.</w:t>
      </w:r>
    </w:p>
    <w:p w:rsidR="00183F6D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</w:t>
      </w:r>
      <w:r w:rsidR="00EF7628">
        <w:rPr>
          <w:sz w:val="22"/>
          <w:szCs w:val="22"/>
        </w:rPr>
        <w:t xml:space="preserve">– popr., 12/18-DPN, </w:t>
      </w:r>
      <w:r w:rsidR="00145976">
        <w:rPr>
          <w:sz w:val="22"/>
          <w:szCs w:val="22"/>
        </w:rPr>
        <w:t>42/18</w:t>
      </w:r>
      <w:r w:rsidR="00EF7628" w:rsidRPr="00EF7628">
        <w:rPr>
          <w:sz w:val="22"/>
          <w:szCs w:val="22"/>
        </w:rPr>
        <w:t xml:space="preserve"> </w:t>
      </w:r>
      <w:r w:rsidR="00EF7628">
        <w:rPr>
          <w:sz w:val="22"/>
          <w:szCs w:val="22"/>
        </w:rPr>
        <w:t>in 78/19-DPN</w:t>
      </w:r>
      <w:r w:rsidR="00145976">
        <w:rPr>
          <w:sz w:val="22"/>
          <w:szCs w:val="22"/>
        </w:rPr>
        <w:t>) je predmetno</w:t>
      </w:r>
      <w:r>
        <w:rPr>
          <w:sz w:val="22"/>
          <w:szCs w:val="22"/>
        </w:rPr>
        <w:t xml:space="preserve"> zemlj</w:t>
      </w:r>
      <w:r w:rsidR="00145976">
        <w:rPr>
          <w:sz w:val="22"/>
          <w:szCs w:val="22"/>
        </w:rPr>
        <w:t>išče opredeljeno</w:t>
      </w:r>
      <w:r>
        <w:rPr>
          <w:sz w:val="22"/>
          <w:szCs w:val="22"/>
        </w:rPr>
        <w:t xml:space="preserve"> v</w:t>
      </w:r>
      <w:r w:rsidR="00214476">
        <w:rPr>
          <w:sz w:val="22"/>
          <w:szCs w:val="22"/>
        </w:rPr>
        <w:t xml:space="preserve"> enoti urejanja prostora (EUP) </w:t>
      </w:r>
      <w:r w:rsidR="00145976">
        <w:rPr>
          <w:sz w:val="22"/>
          <w:szCs w:val="22"/>
        </w:rPr>
        <w:t>RN-490</w:t>
      </w:r>
      <w:r w:rsidR="00D732FD">
        <w:rPr>
          <w:sz w:val="22"/>
          <w:szCs w:val="22"/>
        </w:rPr>
        <w:t>, z na</w:t>
      </w:r>
      <w:r w:rsidR="00145976">
        <w:rPr>
          <w:sz w:val="22"/>
          <w:szCs w:val="22"/>
        </w:rPr>
        <w:t>membnostjo SSse-splošno eno in dvostanovanjske površine.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145976">
        <w:rPr>
          <w:b/>
          <w:sz w:val="22"/>
          <w:szCs w:val="22"/>
        </w:rPr>
        <w:t xml:space="preserve"> 21.600</w:t>
      </w:r>
      <w:r w:rsidR="00214476"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145976">
        <w:rPr>
          <w:sz w:val="22"/>
          <w:szCs w:val="22"/>
        </w:rPr>
        <w:t>enaindvajset tisoč šeststo</w:t>
      </w:r>
      <w:r w:rsidR="0082204D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0364BA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</w:t>
      </w:r>
      <w:r w:rsidR="007B26D9">
        <w:rPr>
          <w:sz w:val="22"/>
          <w:szCs w:val="22"/>
        </w:rPr>
        <w:t>na izklicna cena ne vključuje 2 % davka na promet nepremičnin</w:t>
      </w:r>
      <w:r w:rsidRPr="00040CF1">
        <w:rPr>
          <w:sz w:val="22"/>
          <w:szCs w:val="22"/>
        </w:rPr>
        <w:t>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C25BCE" w:rsidRDefault="00C25BCE" w:rsidP="008B3257">
      <w:pPr>
        <w:rPr>
          <w:sz w:val="22"/>
          <w:szCs w:val="22"/>
          <w:u w:val="single"/>
        </w:rPr>
      </w:pPr>
    </w:p>
    <w:p w:rsidR="00EF7628" w:rsidRDefault="00EF7628" w:rsidP="00EF762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sta pozidani stavbni zemljišči s:</w:t>
      </w:r>
    </w:p>
    <w:p w:rsidR="00D1271B" w:rsidRDefault="00EF7628" w:rsidP="00EF76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1707/226 </w:t>
      </w:r>
      <w:r>
        <w:rPr>
          <w:sz w:val="22"/>
          <w:szCs w:val="22"/>
        </w:rPr>
        <w:t>(ID znak: parcela 1722 1707/226) v izmeri 145m², k. o. 1722 Trnovsko predmestje in</w:t>
      </w:r>
    </w:p>
    <w:p w:rsidR="00EF7628" w:rsidRDefault="00EF7628" w:rsidP="00EF76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1707/330</w:t>
      </w:r>
      <w:r>
        <w:rPr>
          <w:sz w:val="22"/>
          <w:szCs w:val="22"/>
        </w:rPr>
        <w:t xml:space="preserve"> (ID znak: parcela 1722 1707/330) v izmeri 183m², k. o. 1722 Trnovsko predmestje.</w:t>
      </w:r>
    </w:p>
    <w:p w:rsidR="00EF7628" w:rsidRDefault="00EF7628" w:rsidP="00EF7628">
      <w:pPr>
        <w:jc w:val="both"/>
        <w:rPr>
          <w:b/>
          <w:sz w:val="22"/>
          <w:szCs w:val="22"/>
        </w:rPr>
      </w:pPr>
    </w:p>
    <w:p w:rsidR="00EF7628" w:rsidRDefault="00EF7628" w:rsidP="00EF762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78/19-DPN) sta predmetni zemljišči opredeljeni v enoti urejanja prostora (EUP) TR-310, z namembnostjo SSse – splošne eno in dvostanovanjske površine.</w:t>
      </w:r>
    </w:p>
    <w:p w:rsidR="00EF7628" w:rsidRDefault="00EF7628" w:rsidP="00EF7628">
      <w:pPr>
        <w:pStyle w:val="Telobesedila"/>
        <w:ind w:right="264"/>
        <w:jc w:val="both"/>
        <w:rPr>
          <w:lang w:val="sl-SI"/>
        </w:rPr>
      </w:pPr>
    </w:p>
    <w:p w:rsidR="00EF7628" w:rsidRDefault="00EF7628" w:rsidP="00EF7628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obeh zemljiščih je v zemljiški knjigi vpisana neprava stvarna služnost za že zgrajeno javno komunikacijsko omrežje in pripadajočo infrastrukturo v korist Telekoma Slovenije d.</w:t>
      </w:r>
      <w:r w:rsidR="00D1271B">
        <w:rPr>
          <w:lang w:val="sl-SI"/>
        </w:rPr>
        <w:t xml:space="preserve"> </w:t>
      </w:r>
      <w:r>
        <w:rPr>
          <w:lang w:val="sl-SI"/>
        </w:rPr>
        <w:t>d</w:t>
      </w:r>
      <w:r w:rsidR="00D1271B">
        <w:rPr>
          <w:lang w:val="sl-SI"/>
        </w:rPr>
        <w:t>.</w:t>
      </w:r>
    </w:p>
    <w:p w:rsidR="007E45BC" w:rsidRDefault="007E45BC" w:rsidP="00EF7628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Na zemljišču parc. št. 1707/226, k. o. 1722 Trnovsko predmestje je postavljen objekt, ki ga ni postavila Mestna občina Ljubljana in ni predmet javne dražbe.</w:t>
      </w:r>
    </w:p>
    <w:p w:rsidR="00EF7628" w:rsidRDefault="00EF7628" w:rsidP="00EF7628">
      <w:pPr>
        <w:rPr>
          <w:b/>
          <w:sz w:val="22"/>
          <w:szCs w:val="22"/>
        </w:rPr>
      </w:pPr>
    </w:p>
    <w:p w:rsidR="00EF7628" w:rsidRDefault="00EF7628" w:rsidP="00EF76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57.728,00 EUR.</w:t>
      </w:r>
    </w:p>
    <w:p w:rsidR="00EF7628" w:rsidRDefault="00EF7628" w:rsidP="00EF7628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(z besedo: sedeminpetdeset tisoč sedemsto os</w:t>
      </w:r>
      <w:r w:rsidR="000364BA">
        <w:rPr>
          <w:sz w:val="22"/>
          <w:szCs w:val="22"/>
        </w:rPr>
        <w:t>emindvajset ev</w:t>
      </w:r>
      <w:r>
        <w:rPr>
          <w:sz w:val="22"/>
          <w:szCs w:val="22"/>
        </w:rPr>
        <w:t>rov in 00/100)</w:t>
      </w:r>
    </w:p>
    <w:p w:rsidR="00EF7628" w:rsidRDefault="00EF7628" w:rsidP="00EF762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1505B9" w:rsidRDefault="001505B9" w:rsidP="003C024B">
      <w:pPr>
        <w:rPr>
          <w:sz w:val="22"/>
          <w:szCs w:val="22"/>
          <w:u w:val="single"/>
        </w:rPr>
      </w:pPr>
    </w:p>
    <w:p w:rsidR="00D63B97" w:rsidRDefault="00D63B97" w:rsidP="003C024B">
      <w:pPr>
        <w:rPr>
          <w:sz w:val="22"/>
          <w:szCs w:val="22"/>
          <w:u w:val="single"/>
        </w:rPr>
      </w:pPr>
    </w:p>
    <w:p w:rsidR="00933712" w:rsidRDefault="00933712" w:rsidP="0093371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so nepozidana stavbna zemljišča s:</w:t>
      </w:r>
    </w:p>
    <w:p w:rsidR="00933712" w:rsidRDefault="00933712" w:rsidP="009337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626/18 </w:t>
      </w:r>
      <w:r>
        <w:rPr>
          <w:sz w:val="22"/>
          <w:szCs w:val="22"/>
        </w:rPr>
        <w:t>(ID znak: parcela 1738 626/18) v izmeri 578 m², k. o. 1738 Dravlje,</w:t>
      </w:r>
    </w:p>
    <w:p w:rsidR="00933712" w:rsidRDefault="00933712" w:rsidP="009337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626/20 </w:t>
      </w:r>
      <w:r>
        <w:rPr>
          <w:sz w:val="22"/>
          <w:szCs w:val="22"/>
        </w:rPr>
        <w:t>(ID znak: parcela 1738 626/20) v izmeri 90 m², k. o. 1738 Dravlje,</w:t>
      </w:r>
    </w:p>
    <w:p w:rsidR="00933712" w:rsidRDefault="00933712" w:rsidP="009337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626/21 </w:t>
      </w:r>
      <w:r>
        <w:rPr>
          <w:sz w:val="22"/>
          <w:szCs w:val="22"/>
        </w:rPr>
        <w:t>(ID znak: parcela 1738 626/21) v izmeri 200 m², k. o. 1738 Dravlje,</w:t>
      </w:r>
    </w:p>
    <w:p w:rsidR="00933712" w:rsidRDefault="00933712" w:rsidP="00933712">
      <w:pPr>
        <w:jc w:val="both"/>
        <w:rPr>
          <w:b/>
          <w:sz w:val="22"/>
          <w:szCs w:val="22"/>
        </w:rPr>
      </w:pPr>
    </w:p>
    <w:p w:rsidR="00933712" w:rsidRDefault="00933712" w:rsidP="00933712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</w:t>
      </w:r>
      <w:r w:rsidRPr="00EF7628">
        <w:rPr>
          <w:sz w:val="22"/>
          <w:szCs w:val="22"/>
        </w:rPr>
        <w:t xml:space="preserve"> </w:t>
      </w:r>
      <w:r>
        <w:rPr>
          <w:sz w:val="22"/>
          <w:szCs w:val="22"/>
        </w:rPr>
        <w:t>in 78/19-DPN) so predmetna zemljišča opredeljena v enoti urejanja prostora (EUP) ŠI-408, z namembnostjo IG – gospodarske cone.</w:t>
      </w:r>
      <w:r w:rsidRPr="003C7B68">
        <w:rPr>
          <w:sz w:val="22"/>
          <w:szCs w:val="22"/>
        </w:rPr>
        <w:t xml:space="preserve"> </w:t>
      </w:r>
    </w:p>
    <w:p w:rsidR="00933712" w:rsidRDefault="00933712" w:rsidP="00933712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 parc.</w:t>
      </w:r>
      <w:r w:rsidR="00D63B97">
        <w:rPr>
          <w:sz w:val="22"/>
          <w:szCs w:val="22"/>
        </w:rPr>
        <w:t xml:space="preserve"> </w:t>
      </w:r>
      <w:r>
        <w:rPr>
          <w:sz w:val="22"/>
          <w:szCs w:val="22"/>
        </w:rPr>
        <w:t>št. 626/20 in 626/21, obe k.</w:t>
      </w:r>
      <w:r w:rsidR="00D63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1738 Dravlje je v zemljiški knjigi vknjižena služnost dostopa in dovoza za izgradnjo, vzdrževanje in rekonstrukcijo varovalnega zemeljskega nasipa. </w:t>
      </w:r>
      <w:r w:rsidRPr="00040CF1">
        <w:rPr>
          <w:sz w:val="22"/>
          <w:szCs w:val="22"/>
        </w:rPr>
        <w:t xml:space="preserve"> </w:t>
      </w:r>
    </w:p>
    <w:p w:rsidR="00933712" w:rsidRPr="00040CF1" w:rsidRDefault="00933712" w:rsidP="00933712">
      <w:pPr>
        <w:jc w:val="both"/>
        <w:rPr>
          <w:sz w:val="22"/>
          <w:szCs w:val="22"/>
        </w:rPr>
      </w:pPr>
    </w:p>
    <w:p w:rsidR="00933712" w:rsidRPr="00040CF1" w:rsidRDefault="00933712" w:rsidP="00933712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0364BA">
        <w:rPr>
          <w:b/>
          <w:sz w:val="22"/>
          <w:szCs w:val="22"/>
        </w:rPr>
        <w:t>217.000</w:t>
      </w:r>
      <w:r w:rsidRPr="00040CF1">
        <w:rPr>
          <w:b/>
          <w:sz w:val="22"/>
          <w:szCs w:val="22"/>
        </w:rPr>
        <w:t>,00 EUR.</w:t>
      </w:r>
    </w:p>
    <w:p w:rsidR="00933712" w:rsidRPr="00040CF1" w:rsidRDefault="000364BA" w:rsidP="009337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dvesto sedemnajst tisoč evrov in </w:t>
      </w:r>
      <w:r w:rsidR="00933712" w:rsidRPr="00040CF1">
        <w:rPr>
          <w:sz w:val="22"/>
          <w:szCs w:val="22"/>
        </w:rPr>
        <w:t>00/100)</w:t>
      </w:r>
    </w:p>
    <w:p w:rsidR="00933712" w:rsidRPr="00040CF1" w:rsidRDefault="00933712" w:rsidP="00933712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1932CC" w:rsidRDefault="001932CC" w:rsidP="001932CC">
      <w:pPr>
        <w:jc w:val="both"/>
        <w:rPr>
          <w:b/>
          <w:sz w:val="22"/>
          <w:szCs w:val="22"/>
        </w:rPr>
      </w:pPr>
    </w:p>
    <w:p w:rsidR="00D63B97" w:rsidRDefault="00D63B97" w:rsidP="001932CC">
      <w:pPr>
        <w:jc w:val="both"/>
        <w:rPr>
          <w:b/>
          <w:sz w:val="22"/>
          <w:szCs w:val="22"/>
        </w:rPr>
      </w:pPr>
    </w:p>
    <w:p w:rsidR="00C25BCE" w:rsidRDefault="00C25BCE" w:rsidP="00C25BC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A67F8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Predmet javne dražbe so nepozidana stavbna zemljišča s: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 xml:space="preserve">- parc. št. 1011/12 </w:t>
      </w:r>
      <w:r w:rsidRPr="00DA359B">
        <w:rPr>
          <w:sz w:val="22"/>
          <w:szCs w:val="22"/>
        </w:rPr>
        <w:t>(ID znak: parcela 1756 1011/12), v izmeri 114 m2, k. o. 1756 Črnuče,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 xml:space="preserve">- parc. št. 1011/13 </w:t>
      </w:r>
      <w:r w:rsidRPr="00DA359B">
        <w:rPr>
          <w:sz w:val="22"/>
          <w:szCs w:val="22"/>
        </w:rPr>
        <w:t>(ID znak: parcela 1756 1011/13) v izmeri 119 m2, k. o. 1756 Črnuče,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 xml:space="preserve">- parc. št. 974/845 </w:t>
      </w:r>
      <w:r w:rsidRPr="00DA359B">
        <w:rPr>
          <w:sz w:val="22"/>
          <w:szCs w:val="22"/>
        </w:rPr>
        <w:t>(ID znak: parcela 1756 974/845) v izmeri 29 m2, k. o. 1756 Črnuče,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 xml:space="preserve">- parc. št. 974/838 </w:t>
      </w:r>
      <w:r w:rsidRPr="00DA359B">
        <w:rPr>
          <w:sz w:val="22"/>
          <w:szCs w:val="22"/>
        </w:rPr>
        <w:t>(ID znak: parcela 1756 974/838) v izmeri 378 m2, k. o. 1756 Črnuče,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>- parc. št. 974/843</w:t>
      </w:r>
      <w:r w:rsidRPr="00DA359B">
        <w:rPr>
          <w:sz w:val="22"/>
          <w:szCs w:val="22"/>
        </w:rPr>
        <w:t xml:space="preserve"> (ID znak: parcela 1756 974/843) v izmeri 18 m2, k. o. 1756 Črnuče</w:t>
      </w:r>
      <w:r w:rsidRPr="00D63B97">
        <w:rPr>
          <w:b/>
          <w:sz w:val="22"/>
          <w:szCs w:val="22"/>
        </w:rPr>
        <w:t>,</w:t>
      </w:r>
    </w:p>
    <w:p w:rsidR="00C25BCE" w:rsidRPr="00D63B97" w:rsidRDefault="00C25BCE" w:rsidP="00C25BCE">
      <w:pPr>
        <w:rPr>
          <w:b/>
          <w:sz w:val="22"/>
          <w:szCs w:val="22"/>
        </w:rPr>
      </w:pPr>
      <w:r w:rsidRPr="00D63B97">
        <w:rPr>
          <w:b/>
          <w:sz w:val="22"/>
          <w:szCs w:val="22"/>
        </w:rPr>
        <w:t xml:space="preserve">- parc. št. 974/841 </w:t>
      </w:r>
      <w:r w:rsidRPr="00DA359B">
        <w:rPr>
          <w:sz w:val="22"/>
          <w:szCs w:val="22"/>
        </w:rPr>
        <w:t xml:space="preserve">(ID znak: parcela 1756 974/841) v izmeri 7 m2, k. o. 1756 Črnuče. </w:t>
      </w:r>
    </w:p>
    <w:p w:rsidR="00C25BCE" w:rsidRPr="00D63B97" w:rsidRDefault="00C25BCE" w:rsidP="00C25BCE">
      <w:pPr>
        <w:rPr>
          <w:b/>
          <w:sz w:val="22"/>
          <w:szCs w:val="22"/>
        </w:rPr>
      </w:pPr>
    </w:p>
    <w:p w:rsidR="00C25BCE" w:rsidRDefault="00C25BCE" w:rsidP="00C25BC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</w:t>
      </w:r>
      <w:r w:rsidRPr="00EF7628">
        <w:rPr>
          <w:sz w:val="22"/>
          <w:szCs w:val="22"/>
        </w:rPr>
        <w:t xml:space="preserve"> </w:t>
      </w:r>
      <w:r>
        <w:rPr>
          <w:sz w:val="22"/>
          <w:szCs w:val="22"/>
        </w:rPr>
        <w:t>in 78/19-DPN) so predmetna zemljišča opredeljena v enoti urejanja prostora (EUP) ČR-537, z namembnostjo IG – gospodarske cone.</w:t>
      </w:r>
      <w:r w:rsidRPr="003C7B68">
        <w:rPr>
          <w:sz w:val="22"/>
          <w:szCs w:val="22"/>
        </w:rPr>
        <w:t xml:space="preserve"> </w:t>
      </w:r>
    </w:p>
    <w:p w:rsidR="00C25BCE" w:rsidRPr="00040CF1" w:rsidRDefault="00C25BCE" w:rsidP="00C25BCE">
      <w:pPr>
        <w:jc w:val="both"/>
        <w:rPr>
          <w:sz w:val="22"/>
          <w:szCs w:val="22"/>
        </w:rPr>
      </w:pPr>
    </w:p>
    <w:p w:rsidR="00C25BCE" w:rsidRPr="00040CF1" w:rsidRDefault="00C25BCE" w:rsidP="00C25BC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DD0D4F">
        <w:rPr>
          <w:b/>
          <w:sz w:val="22"/>
          <w:szCs w:val="22"/>
        </w:rPr>
        <w:t>86.450</w:t>
      </w:r>
      <w:r w:rsidRPr="00040CF1">
        <w:rPr>
          <w:b/>
          <w:sz w:val="22"/>
          <w:szCs w:val="22"/>
        </w:rPr>
        <w:t>,00 EUR.</w:t>
      </w:r>
    </w:p>
    <w:p w:rsidR="00C25BCE" w:rsidRPr="00040CF1" w:rsidRDefault="00C25BCE" w:rsidP="00C25BC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DD0D4F">
        <w:rPr>
          <w:sz w:val="22"/>
          <w:szCs w:val="22"/>
        </w:rPr>
        <w:t>šestinosemdeset tisoč štiristo petdeset ev</w:t>
      </w:r>
      <w:r>
        <w:rPr>
          <w:sz w:val="22"/>
          <w:szCs w:val="22"/>
        </w:rPr>
        <w:t xml:space="preserve">rov in </w:t>
      </w:r>
      <w:r w:rsidRPr="00040CF1">
        <w:rPr>
          <w:sz w:val="22"/>
          <w:szCs w:val="22"/>
        </w:rPr>
        <w:t>00/100)</w:t>
      </w:r>
    </w:p>
    <w:p w:rsidR="00C25BCE" w:rsidRPr="00040CF1" w:rsidRDefault="00C25BCE" w:rsidP="00C25BC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25BCE" w:rsidRDefault="00C25BCE" w:rsidP="00C25BCE">
      <w:pPr>
        <w:jc w:val="both"/>
        <w:rPr>
          <w:b/>
          <w:sz w:val="22"/>
          <w:szCs w:val="22"/>
        </w:rPr>
      </w:pPr>
    </w:p>
    <w:p w:rsidR="00D63B97" w:rsidRDefault="00D63B97" w:rsidP="00C25BCE">
      <w:pPr>
        <w:jc w:val="both"/>
        <w:rPr>
          <w:b/>
          <w:sz w:val="22"/>
          <w:szCs w:val="22"/>
        </w:rPr>
      </w:pPr>
    </w:p>
    <w:p w:rsidR="00A67F80" w:rsidRPr="00006507" w:rsidRDefault="00A67F80" w:rsidP="00A67F8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A67F80" w:rsidRDefault="00A67F80" w:rsidP="00A67F8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A67F80" w:rsidRDefault="00A67F80" w:rsidP="00A67F80">
      <w:pPr>
        <w:rPr>
          <w:sz w:val="22"/>
          <w:szCs w:val="22"/>
        </w:rPr>
      </w:pPr>
    </w:p>
    <w:p w:rsidR="00A67F80" w:rsidRPr="00A43AB4" w:rsidRDefault="00A67F80" w:rsidP="00A67F80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</w:t>
      </w:r>
      <w:r w:rsidR="00D63B97">
        <w:rPr>
          <w:color w:val="111111"/>
          <w:sz w:val="22"/>
          <w:szCs w:val="22"/>
        </w:rPr>
        <w:t>6, 12/17 – popr., 12/18 – DPN,</w:t>
      </w:r>
      <w:r w:rsidRPr="00006507">
        <w:rPr>
          <w:color w:val="111111"/>
          <w:sz w:val="22"/>
          <w:szCs w:val="22"/>
        </w:rPr>
        <w:t xml:space="preserve"> 42/18</w:t>
      </w:r>
      <w:r w:rsidR="00D63B97" w:rsidRPr="00D63B97">
        <w:rPr>
          <w:sz w:val="22"/>
          <w:szCs w:val="22"/>
        </w:rPr>
        <w:t xml:space="preserve"> </w:t>
      </w:r>
      <w:r w:rsidR="00D63B97">
        <w:rPr>
          <w:sz w:val="22"/>
          <w:szCs w:val="22"/>
        </w:rPr>
        <w:t>in 78/19-DPN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SO-2595, z namembnostjo SSse – splošne eno in dvostanovanjske površine.</w:t>
      </w:r>
    </w:p>
    <w:p w:rsidR="00A67F80" w:rsidRDefault="00A67F80" w:rsidP="00A67F80">
      <w:pPr>
        <w:jc w:val="both"/>
        <w:rPr>
          <w:sz w:val="22"/>
          <w:szCs w:val="22"/>
        </w:rPr>
      </w:pPr>
    </w:p>
    <w:p w:rsidR="00A67F80" w:rsidRPr="00A43AB4" w:rsidRDefault="00A67F80" w:rsidP="00A67F8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A67F80" w:rsidRPr="00A43AB4" w:rsidRDefault="00A67F80" w:rsidP="00A67F80">
      <w:pPr>
        <w:jc w:val="both"/>
        <w:rPr>
          <w:sz w:val="22"/>
          <w:szCs w:val="22"/>
        </w:rPr>
      </w:pPr>
    </w:p>
    <w:p w:rsidR="00A67F80" w:rsidRPr="00A43AB4" w:rsidRDefault="00A67F80" w:rsidP="00A67F80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lastRenderedPageBreak/>
        <w:t xml:space="preserve">Izklicna cena: </w:t>
      </w:r>
      <w:r>
        <w:rPr>
          <w:b/>
          <w:sz w:val="22"/>
          <w:szCs w:val="22"/>
        </w:rPr>
        <w:t>91.400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A67F80" w:rsidRPr="00A43AB4" w:rsidRDefault="00A67F80" w:rsidP="00A67F80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enaindevetdeset tisoč štiristo e</w:t>
      </w:r>
      <w:r w:rsidR="00345E57">
        <w:rPr>
          <w:sz w:val="22"/>
          <w:szCs w:val="22"/>
        </w:rPr>
        <w:t>v</w:t>
      </w:r>
      <w:r>
        <w:rPr>
          <w:sz w:val="22"/>
          <w:szCs w:val="22"/>
        </w:rPr>
        <w:t>rov</w:t>
      </w:r>
      <w:r w:rsidRPr="00A43AB4">
        <w:rPr>
          <w:sz w:val="22"/>
          <w:szCs w:val="22"/>
        </w:rPr>
        <w:t xml:space="preserve"> in 00/100).</w:t>
      </w:r>
    </w:p>
    <w:p w:rsidR="00A67F80" w:rsidRDefault="00A67F80" w:rsidP="00A67F80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A67F80" w:rsidRDefault="00A67F80" w:rsidP="00A67F80">
      <w:pPr>
        <w:rPr>
          <w:sz w:val="22"/>
          <w:szCs w:val="22"/>
          <w:u w:val="single"/>
        </w:rPr>
      </w:pPr>
    </w:p>
    <w:p w:rsidR="00A67F80" w:rsidRDefault="00A67F80" w:rsidP="00A67F80">
      <w:pPr>
        <w:rPr>
          <w:sz w:val="22"/>
          <w:szCs w:val="22"/>
          <w:u w:val="single"/>
        </w:rPr>
      </w:pPr>
    </w:p>
    <w:p w:rsidR="00A67F80" w:rsidRDefault="00A67F80" w:rsidP="00A67F8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2.9. Predmet javne dražbe sta nepozidani stavbni zemljišči</w:t>
      </w:r>
      <w:r>
        <w:rPr>
          <w:b/>
          <w:sz w:val="22"/>
          <w:szCs w:val="22"/>
        </w:rPr>
        <w:t>:</w:t>
      </w:r>
    </w:p>
    <w:p w:rsidR="00A67F80" w:rsidRDefault="00A67F80" w:rsidP="00A67F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</w:t>
      </w:r>
    </w:p>
    <w:p w:rsidR="00A67F80" w:rsidRDefault="00A67F80" w:rsidP="00A67F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</w:t>
      </w:r>
    </w:p>
    <w:p w:rsidR="00A67F80" w:rsidRDefault="00A67F80" w:rsidP="00A67F80">
      <w:pPr>
        <w:rPr>
          <w:sz w:val="22"/>
          <w:szCs w:val="22"/>
        </w:rPr>
      </w:pPr>
    </w:p>
    <w:p w:rsidR="00A67F80" w:rsidRDefault="00A67F80" w:rsidP="00A67F8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</w:t>
      </w:r>
      <w:r w:rsidR="00386C76">
        <w:rPr>
          <w:sz w:val="22"/>
          <w:szCs w:val="22"/>
        </w:rPr>
        <w:t>, 12/18-DPN, 42/18</w:t>
      </w:r>
      <w:r w:rsidR="00386C76" w:rsidRPr="00EF7628">
        <w:rPr>
          <w:sz w:val="22"/>
          <w:szCs w:val="22"/>
        </w:rPr>
        <w:t xml:space="preserve"> </w:t>
      </w:r>
      <w:r w:rsidR="00386C76">
        <w:rPr>
          <w:sz w:val="22"/>
          <w:szCs w:val="22"/>
        </w:rPr>
        <w:t>in 78/19-DPN)</w:t>
      </w:r>
      <w:r>
        <w:rPr>
          <w:sz w:val="22"/>
          <w:szCs w:val="22"/>
        </w:rPr>
        <w:t xml:space="preserve"> sta predmetni zemljišči opredeljeni v enoti urejanja prostora (EUP) ŠE-510, z namembnostjo SSse – splošno eno in dvostanovanjske površine.</w:t>
      </w:r>
    </w:p>
    <w:p w:rsidR="00A67F80" w:rsidRDefault="00A67F80" w:rsidP="00A67F80">
      <w:pPr>
        <w:jc w:val="both"/>
        <w:rPr>
          <w:sz w:val="22"/>
          <w:szCs w:val="22"/>
        </w:rPr>
      </w:pPr>
    </w:p>
    <w:p w:rsidR="00A67F80" w:rsidRDefault="00A67F80" w:rsidP="00A67F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A67F80" w:rsidRDefault="00A67F80" w:rsidP="00A67F80">
      <w:pPr>
        <w:jc w:val="both"/>
        <w:rPr>
          <w:sz w:val="22"/>
          <w:szCs w:val="22"/>
        </w:rPr>
      </w:pPr>
    </w:p>
    <w:p w:rsidR="00A67F80" w:rsidRDefault="00A67F80" w:rsidP="00A67F8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A67F80" w:rsidRDefault="00A67F80" w:rsidP="00A67F80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</w:t>
      </w:r>
      <w:r w:rsidR="00345E57">
        <w:rPr>
          <w:sz w:val="22"/>
          <w:szCs w:val="22"/>
        </w:rPr>
        <w:t>irideset ev</w:t>
      </w:r>
      <w:r>
        <w:rPr>
          <w:sz w:val="22"/>
          <w:szCs w:val="22"/>
        </w:rPr>
        <w:t>rov in 00/100).</w:t>
      </w:r>
    </w:p>
    <w:p w:rsidR="00A67F80" w:rsidRDefault="00A67F80" w:rsidP="00A67F8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C25BCE" w:rsidRDefault="00C25BCE" w:rsidP="00C25BCE">
      <w:pPr>
        <w:rPr>
          <w:sz w:val="22"/>
          <w:szCs w:val="22"/>
          <w:u w:val="single"/>
        </w:rPr>
      </w:pPr>
    </w:p>
    <w:p w:rsidR="00F263F0" w:rsidRDefault="00F263F0" w:rsidP="00F263F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06631F">
        <w:rPr>
          <w:sz w:val="22"/>
          <w:szCs w:val="22"/>
          <w:u w:val="single"/>
        </w:rPr>
        <w:t>1</w:t>
      </w:r>
      <w:r w:rsidR="008F069D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. Predmet javne dražbe so nepozidana stavbna zemljišča s:</w:t>
      </w:r>
    </w:p>
    <w:p w:rsidR="00F263F0" w:rsidRPr="00D824EF" w:rsidRDefault="00F263F0" w:rsidP="00F263F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F263F0" w:rsidRDefault="00F263F0" w:rsidP="00F263F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F263F0" w:rsidRDefault="00F263F0" w:rsidP="00F263F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F263F0" w:rsidRDefault="00F263F0" w:rsidP="00F263F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Bežigrad.</w:t>
      </w:r>
    </w:p>
    <w:p w:rsidR="00F263F0" w:rsidRDefault="00F263F0" w:rsidP="00F263F0">
      <w:pPr>
        <w:rPr>
          <w:sz w:val="22"/>
          <w:szCs w:val="22"/>
        </w:rPr>
      </w:pPr>
    </w:p>
    <w:p w:rsidR="00F263F0" w:rsidRDefault="00F263F0" w:rsidP="00F26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BE-102, z namembnostjo SSse- splošne eno in dvostanovanjske površine.  </w:t>
      </w:r>
    </w:p>
    <w:p w:rsidR="00F263F0" w:rsidRDefault="00F263F0" w:rsidP="00F263F0">
      <w:pPr>
        <w:pStyle w:val="Telobesedila"/>
        <w:ind w:right="264"/>
        <w:jc w:val="both"/>
        <w:rPr>
          <w:lang w:val="sl-SI"/>
        </w:rPr>
      </w:pPr>
    </w:p>
    <w:p w:rsidR="00F263F0" w:rsidRDefault="00F263F0" w:rsidP="00F263F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 parc. št. 804/3 in parc. št. 804/4</w:t>
      </w:r>
      <w:r w:rsidR="00DF7E65">
        <w:rPr>
          <w:sz w:val="22"/>
          <w:szCs w:val="22"/>
        </w:rPr>
        <w:t>,</w:t>
      </w:r>
      <w:r>
        <w:rPr>
          <w:sz w:val="22"/>
          <w:szCs w:val="22"/>
        </w:rPr>
        <w:t xml:space="preserve"> obe k. o. 2636 Bežigrad</w:t>
      </w:r>
      <w:r w:rsidR="00DF7E6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11243851. </w:t>
      </w:r>
    </w:p>
    <w:p w:rsidR="00F263F0" w:rsidRDefault="00F263F0" w:rsidP="00F263F0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zemljiščih parc. št. 808/2 k. o. 2636 Bežigrad je vpisana neprava stvarna služnost v korist Telekoma Slovenije z ID omejitve 14490372 ter nujna pot do parc. št. 798 in parc. št. 799 obe k.o. 2636 Bežigrad.</w:t>
      </w:r>
    </w:p>
    <w:p w:rsidR="00F263F0" w:rsidRDefault="00F263F0" w:rsidP="00F263F0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2226/5, k. o. 2636 Bežigrad je vpisana neprava stvarna služnost v korist Telekoma Slovenije z ID omejitve 11295034 ter zaznamba javnega dobra z ID omejitve 11747593. Zaznamba javnega dobra je v postopku izbrisa.</w:t>
      </w:r>
    </w:p>
    <w:p w:rsidR="00F263F0" w:rsidRDefault="00F263F0" w:rsidP="00F263F0">
      <w:pPr>
        <w:rPr>
          <w:sz w:val="22"/>
          <w:szCs w:val="22"/>
        </w:rPr>
      </w:pPr>
    </w:p>
    <w:p w:rsidR="00F263F0" w:rsidRPr="00040CF1" w:rsidRDefault="00F263F0" w:rsidP="00F263F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487.750</w:t>
      </w:r>
      <w:r w:rsidRPr="00040CF1">
        <w:rPr>
          <w:b/>
          <w:sz w:val="22"/>
          <w:szCs w:val="22"/>
        </w:rPr>
        <w:t>,00 EUR.</w:t>
      </w:r>
    </w:p>
    <w:p w:rsidR="00F263F0" w:rsidRPr="00040CF1" w:rsidRDefault="00F263F0" w:rsidP="00F263F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štiristo sedeminosemdeset tisoč sedemsto petdeset </w:t>
      </w:r>
      <w:r w:rsidRPr="00040CF1">
        <w:rPr>
          <w:sz w:val="22"/>
          <w:szCs w:val="22"/>
        </w:rPr>
        <w:t>e</w:t>
      </w:r>
      <w:r w:rsidR="00345E57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F263F0" w:rsidRDefault="00F263F0" w:rsidP="00F263F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F263F0" w:rsidRDefault="00F263F0" w:rsidP="00F263F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766366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</w:t>
      </w:r>
      <w:r w:rsidR="009E6B2B" w:rsidRPr="00766366">
        <w:rPr>
          <w:sz w:val="22"/>
          <w:szCs w:val="22"/>
        </w:rPr>
        <w:t xml:space="preserve">javne </w:t>
      </w:r>
      <w:r w:rsidR="000028FA" w:rsidRPr="00766366">
        <w:rPr>
          <w:sz w:val="22"/>
          <w:szCs w:val="22"/>
        </w:rPr>
        <w:t xml:space="preserve">dražbe pod točko </w:t>
      </w:r>
      <w:r w:rsidR="00B47BCF" w:rsidRPr="00766366">
        <w:rPr>
          <w:sz w:val="22"/>
          <w:szCs w:val="22"/>
        </w:rPr>
        <w:t>2.1.</w:t>
      </w:r>
      <w:r w:rsidR="00676571" w:rsidRPr="00766366">
        <w:rPr>
          <w:sz w:val="22"/>
          <w:szCs w:val="22"/>
        </w:rPr>
        <w:t>,</w:t>
      </w:r>
      <w:r w:rsidR="00527000" w:rsidRPr="00766366">
        <w:rPr>
          <w:sz w:val="22"/>
          <w:szCs w:val="22"/>
        </w:rPr>
        <w:t xml:space="preserve"> 2.2.</w:t>
      </w:r>
      <w:r w:rsidR="00261AFB">
        <w:rPr>
          <w:sz w:val="22"/>
          <w:szCs w:val="22"/>
        </w:rPr>
        <w:t>, 2.5, 2.6, 2.7,</w:t>
      </w:r>
      <w:r w:rsidR="000D2980">
        <w:rPr>
          <w:sz w:val="22"/>
          <w:szCs w:val="22"/>
        </w:rPr>
        <w:t xml:space="preserve"> 2.8, 2.9. in  2.10.</w:t>
      </w:r>
      <w:r w:rsidR="00437470" w:rsidRPr="00766366">
        <w:rPr>
          <w:sz w:val="22"/>
          <w:szCs w:val="22"/>
        </w:rPr>
        <w:t xml:space="preserve"> </w:t>
      </w:r>
      <w:r w:rsidR="009E6B2B" w:rsidRPr="00766366">
        <w:rPr>
          <w:sz w:val="22"/>
          <w:szCs w:val="22"/>
        </w:rPr>
        <w:t>je</w:t>
      </w:r>
      <w:r w:rsidR="00CF2449" w:rsidRPr="00766366">
        <w:rPr>
          <w:sz w:val="22"/>
          <w:szCs w:val="22"/>
        </w:rPr>
        <w:t xml:space="preserve"> </w:t>
      </w:r>
      <w:r w:rsidR="00953F62" w:rsidRPr="00766366">
        <w:rPr>
          <w:sz w:val="22"/>
          <w:szCs w:val="22"/>
        </w:rPr>
        <w:t>1</w:t>
      </w:r>
      <w:r w:rsidR="000028FA" w:rsidRPr="00766366">
        <w:rPr>
          <w:sz w:val="22"/>
          <w:szCs w:val="22"/>
        </w:rPr>
        <w:t>.000</w:t>
      </w:r>
      <w:r w:rsidR="00437470" w:rsidRPr="00766366">
        <w:rPr>
          <w:sz w:val="22"/>
          <w:szCs w:val="22"/>
        </w:rPr>
        <w:t>,00</w:t>
      </w:r>
      <w:r w:rsidR="00C345DB" w:rsidRPr="00766366">
        <w:rPr>
          <w:sz w:val="22"/>
          <w:szCs w:val="22"/>
        </w:rPr>
        <w:t xml:space="preserve"> EUR.</w:t>
      </w:r>
    </w:p>
    <w:p w:rsidR="001C50EB" w:rsidRDefault="000028FA" w:rsidP="00287915">
      <w:pPr>
        <w:jc w:val="both"/>
        <w:rPr>
          <w:sz w:val="22"/>
          <w:szCs w:val="22"/>
        </w:rPr>
      </w:pPr>
      <w:r w:rsidRPr="00766366">
        <w:rPr>
          <w:sz w:val="22"/>
          <w:szCs w:val="22"/>
        </w:rPr>
        <w:t>Najnižji znesek višanja kupnine za predmet javne dražbe pod točko 2.3.</w:t>
      </w:r>
      <w:r w:rsidR="00261AFB">
        <w:rPr>
          <w:sz w:val="22"/>
          <w:szCs w:val="22"/>
        </w:rPr>
        <w:t xml:space="preserve"> in</w:t>
      </w:r>
      <w:r w:rsidR="00145976">
        <w:rPr>
          <w:sz w:val="22"/>
          <w:szCs w:val="22"/>
        </w:rPr>
        <w:t xml:space="preserve"> 2.4</w:t>
      </w:r>
      <w:r w:rsidR="001932CC" w:rsidRPr="00766366">
        <w:rPr>
          <w:sz w:val="22"/>
          <w:szCs w:val="22"/>
        </w:rPr>
        <w:t>.</w:t>
      </w:r>
      <w:r w:rsidR="00261AFB">
        <w:rPr>
          <w:sz w:val="22"/>
          <w:szCs w:val="22"/>
        </w:rPr>
        <w:t>je</w:t>
      </w:r>
      <w:r w:rsidRPr="00766366">
        <w:rPr>
          <w:sz w:val="22"/>
          <w:szCs w:val="22"/>
        </w:rPr>
        <w:t xml:space="preserve"> 500,00 EUR.</w:t>
      </w:r>
    </w:p>
    <w:p w:rsidR="00CF795E" w:rsidRDefault="00CF795E" w:rsidP="00287915">
      <w:pPr>
        <w:jc w:val="both"/>
        <w:rPr>
          <w:sz w:val="22"/>
          <w:szCs w:val="22"/>
        </w:rPr>
      </w:pPr>
    </w:p>
    <w:p w:rsidR="00A652C0" w:rsidRDefault="00A652C0" w:rsidP="00287915">
      <w:pPr>
        <w:jc w:val="both"/>
        <w:rPr>
          <w:sz w:val="22"/>
          <w:szCs w:val="22"/>
        </w:rPr>
      </w:pPr>
    </w:p>
    <w:p w:rsidR="000D2980" w:rsidRDefault="000D2980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lastRenderedPageBreak/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C345DB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</w:t>
      </w:r>
      <w:r w:rsidR="00C345DB">
        <w:rPr>
          <w:rFonts w:eastAsia="Times New Roman"/>
          <w:color w:val="auto"/>
          <w:sz w:val="22"/>
          <w:szCs w:val="22"/>
        </w:rPr>
        <w:t xml:space="preserve"> </w:t>
      </w:r>
      <w:r w:rsidRPr="00493B40">
        <w:rPr>
          <w:rFonts w:eastAsia="Times New Roman"/>
          <w:color w:val="auto"/>
          <w:sz w:val="22"/>
          <w:szCs w:val="22"/>
        </w:rPr>
        <w:t>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D5402E" w:rsidRPr="00306195" w:rsidRDefault="00D5402E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145976">
        <w:rPr>
          <w:b/>
          <w:sz w:val="22"/>
          <w:szCs w:val="22"/>
        </w:rPr>
        <w:t>1</w:t>
      </w:r>
      <w:r w:rsidR="00AE37E6" w:rsidRPr="0043747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145976">
        <w:rPr>
          <w:b/>
          <w:sz w:val="22"/>
          <w:szCs w:val="22"/>
        </w:rPr>
        <w:t>10</w:t>
      </w:r>
      <w:r w:rsidR="00EC79D6" w:rsidRPr="00493B4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7718CB" w:rsidRDefault="000028FA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7152">
        <w:rPr>
          <w:sz w:val="22"/>
          <w:szCs w:val="22"/>
        </w:rPr>
        <w:t>1</w:t>
      </w:r>
      <w:r w:rsidR="00145976">
        <w:rPr>
          <w:sz w:val="22"/>
          <w:szCs w:val="22"/>
        </w:rPr>
        <w:t>0</w:t>
      </w:r>
      <w:r w:rsidRPr="00187152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187152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187152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</w:t>
      </w:r>
      <w:r w:rsidR="00BF5728">
        <w:rPr>
          <w:sz w:val="22"/>
          <w:szCs w:val="22"/>
        </w:rPr>
        <w:t>1</w:t>
      </w:r>
      <w:r w:rsidRPr="00187152">
        <w:rPr>
          <w:sz w:val="22"/>
          <w:szCs w:val="22"/>
        </w:rPr>
        <w:t xml:space="preserve">. v k. o. </w:t>
      </w:r>
      <w:r w:rsidR="00145976">
        <w:rPr>
          <w:sz w:val="22"/>
          <w:szCs w:val="22"/>
        </w:rPr>
        <w:t>Slape</w:t>
      </w:r>
      <w:r w:rsidR="00BF5728">
        <w:rPr>
          <w:sz w:val="22"/>
          <w:szCs w:val="22"/>
        </w:rPr>
        <w:t>,</w:t>
      </w:r>
    </w:p>
    <w:p w:rsidR="00437470" w:rsidRDefault="0014597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</w:t>
      </w:r>
      <w:r w:rsidR="00437470">
        <w:rPr>
          <w:sz w:val="22"/>
          <w:szCs w:val="22"/>
        </w:rPr>
        <w:t>:20 za zemljišča pod točko 2.</w:t>
      </w:r>
      <w:r w:rsidR="00BF5728">
        <w:rPr>
          <w:sz w:val="22"/>
          <w:szCs w:val="22"/>
        </w:rPr>
        <w:t>2</w:t>
      </w:r>
      <w:r w:rsidR="00437470">
        <w:rPr>
          <w:sz w:val="22"/>
          <w:szCs w:val="22"/>
        </w:rPr>
        <w:t>. v k.</w:t>
      </w:r>
      <w:r w:rsidR="00965BC6">
        <w:rPr>
          <w:sz w:val="22"/>
          <w:szCs w:val="22"/>
        </w:rPr>
        <w:t xml:space="preserve"> </w:t>
      </w:r>
      <w:r>
        <w:rPr>
          <w:sz w:val="22"/>
          <w:szCs w:val="22"/>
        </w:rPr>
        <w:t>o. Slape</w:t>
      </w:r>
      <w:r w:rsidR="00437470">
        <w:rPr>
          <w:sz w:val="22"/>
          <w:szCs w:val="22"/>
        </w:rPr>
        <w:t>,</w:t>
      </w:r>
    </w:p>
    <w:p w:rsidR="00965BC6" w:rsidRDefault="007873C4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</w:t>
      </w:r>
      <w:r w:rsidR="00965BC6">
        <w:rPr>
          <w:sz w:val="22"/>
          <w:szCs w:val="22"/>
        </w:rPr>
        <w:t>:40</w:t>
      </w:r>
      <w:r w:rsidR="00BF5728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e pod točko 2.3. v k. o. Tabor</w:t>
      </w:r>
      <w:r w:rsidR="004B7030">
        <w:rPr>
          <w:sz w:val="22"/>
          <w:szCs w:val="22"/>
        </w:rPr>
        <w:t xml:space="preserve">, </w:t>
      </w:r>
    </w:p>
    <w:p w:rsidR="00965BC6" w:rsidRDefault="007873C4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965BC6">
        <w:rPr>
          <w:sz w:val="22"/>
          <w:szCs w:val="22"/>
        </w:rPr>
        <w:t>:00</w:t>
      </w:r>
      <w:r w:rsidR="00BF5728">
        <w:rPr>
          <w:sz w:val="22"/>
          <w:szCs w:val="22"/>
        </w:rPr>
        <w:t xml:space="preserve"> za zeml</w:t>
      </w:r>
      <w:r>
        <w:rPr>
          <w:sz w:val="22"/>
          <w:szCs w:val="22"/>
        </w:rPr>
        <w:t>jišči pod točko 2.4. v k. o. Karlovško predmestje</w:t>
      </w:r>
      <w:r w:rsidR="004B7030">
        <w:rPr>
          <w:sz w:val="22"/>
          <w:szCs w:val="22"/>
        </w:rPr>
        <w:t>,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zemljišči pod točko 2.5. v k. o. Trnovsko predmestje,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zemljišča pod točko 2.6. v k. o. Dravlje, 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za zemljišča pod točko 2.7. v k. o. Črnuče, 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2.8 v k. o. Dobrunje,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zemljišči pod točko 2.9 v k. o. Stanežiče, 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zemljišča p</w:t>
      </w:r>
      <w:r w:rsidR="0027378C">
        <w:rPr>
          <w:sz w:val="22"/>
          <w:szCs w:val="22"/>
        </w:rPr>
        <w:t>od točko 2.10. v k. o. Bežigrad.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155980" w:rsidRDefault="00155980" w:rsidP="00287915">
      <w:pPr>
        <w:jc w:val="both"/>
        <w:rPr>
          <w:b/>
          <w:sz w:val="22"/>
          <w:szCs w:val="22"/>
        </w:rPr>
      </w:pPr>
    </w:p>
    <w:p w:rsidR="00155980" w:rsidRDefault="00155980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0028FA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0028FA" w:rsidRPr="00306195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>vključno</w:t>
      </w:r>
      <w:r w:rsidR="00710335">
        <w:rPr>
          <w:sz w:val="22"/>
          <w:szCs w:val="22"/>
        </w:rPr>
        <w:t xml:space="preserve"> </w:t>
      </w:r>
      <w:r w:rsidR="005E4607" w:rsidRPr="005E4607">
        <w:rPr>
          <w:b/>
          <w:sz w:val="22"/>
          <w:szCs w:val="22"/>
        </w:rPr>
        <w:t>28. 9</w:t>
      </w:r>
      <w:r w:rsidR="00085291" w:rsidRPr="005E4607">
        <w:rPr>
          <w:b/>
          <w:sz w:val="22"/>
          <w:szCs w:val="22"/>
        </w:rPr>
        <w:t>.</w:t>
      </w:r>
      <w:r w:rsidR="00E26D3E" w:rsidRPr="005E4607">
        <w:rPr>
          <w:b/>
          <w:sz w:val="22"/>
          <w:szCs w:val="22"/>
        </w:rPr>
        <w:t xml:space="preserve"> </w:t>
      </w:r>
      <w:r w:rsidR="00F03737" w:rsidRPr="005E4607">
        <w:rPr>
          <w:b/>
          <w:sz w:val="22"/>
          <w:szCs w:val="22"/>
        </w:rPr>
        <w:t>20</w:t>
      </w:r>
      <w:r w:rsidR="00BC105F" w:rsidRPr="005E4607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9E5CE8" w:rsidRDefault="009E5CE8" w:rsidP="009E5CE8">
      <w:pPr>
        <w:jc w:val="both"/>
        <w:rPr>
          <w:sz w:val="22"/>
          <w:szCs w:val="22"/>
        </w:rPr>
      </w:pPr>
    </w:p>
    <w:p w:rsidR="00DE38A8" w:rsidRPr="005E4607" w:rsidRDefault="0096126B" w:rsidP="009E5CE8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 pod točko 2.1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do </w:t>
      </w:r>
      <w:r>
        <w:rPr>
          <w:rStyle w:val="Hiperpovezava"/>
          <w:color w:val="auto"/>
          <w:sz w:val="22"/>
          <w:szCs w:val="22"/>
          <w:u w:val="none"/>
        </w:rPr>
        <w:t xml:space="preserve">vključno </w:t>
      </w:r>
      <w:r w:rsidR="00DE38A8">
        <w:rPr>
          <w:rStyle w:val="Hiperpovezava"/>
          <w:color w:val="auto"/>
          <w:sz w:val="22"/>
          <w:szCs w:val="22"/>
          <w:u w:val="none"/>
        </w:rPr>
        <w:t>2.</w:t>
      </w:r>
      <w:r w:rsidR="007873C4">
        <w:rPr>
          <w:rStyle w:val="Hiperpovezava"/>
          <w:color w:val="auto"/>
          <w:sz w:val="22"/>
          <w:szCs w:val="22"/>
          <w:u w:val="none"/>
        </w:rPr>
        <w:t>4. na tel. 01 306 46</w:t>
      </w:r>
      <w:r w:rsidR="009E5CE8">
        <w:rPr>
          <w:rStyle w:val="Hiperpovezava"/>
          <w:color w:val="auto"/>
          <w:sz w:val="22"/>
          <w:szCs w:val="22"/>
          <w:u w:val="none"/>
        </w:rPr>
        <w:t xml:space="preserve"> 72</w:t>
      </w:r>
      <w:r w:rsidR="00DE38A8">
        <w:rPr>
          <w:rStyle w:val="Hiperpovezava"/>
          <w:color w:val="auto"/>
          <w:sz w:val="22"/>
          <w:szCs w:val="22"/>
          <w:u w:val="none"/>
        </w:rPr>
        <w:t>, kontaktna os</w:t>
      </w:r>
      <w:r w:rsidR="009E5CE8">
        <w:rPr>
          <w:rStyle w:val="Hiperpovezava"/>
          <w:color w:val="auto"/>
          <w:sz w:val="22"/>
          <w:szCs w:val="22"/>
          <w:u w:val="none"/>
        </w:rPr>
        <w:t xml:space="preserve">eba je Milena Ratajc, e-mail: </w:t>
      </w:r>
      <w:hyperlink r:id="rId11" w:history="1">
        <w:r w:rsidR="005E4607" w:rsidRPr="005E4607">
          <w:rPr>
            <w:rStyle w:val="Hiperpovezava"/>
            <w:color w:val="auto"/>
            <w:sz w:val="22"/>
            <w:szCs w:val="22"/>
          </w:rPr>
          <w:t>milena.ratajc@ljubljana.si</w:t>
        </w:r>
      </w:hyperlink>
      <w:r w:rsidR="005E4607" w:rsidRPr="005E4607">
        <w:rPr>
          <w:rStyle w:val="Hiperpovezava"/>
          <w:color w:val="auto"/>
          <w:sz w:val="22"/>
          <w:szCs w:val="22"/>
          <w:u w:val="none"/>
        </w:rPr>
        <w:t xml:space="preserve"> ;</w:t>
      </w:r>
    </w:p>
    <w:p w:rsidR="001932CC" w:rsidRPr="005E4607" w:rsidRDefault="001932CC" w:rsidP="001932CC">
      <w:pPr>
        <w:jc w:val="both"/>
        <w:rPr>
          <w:rStyle w:val="Hiperpovezava"/>
          <w:color w:val="auto"/>
          <w:sz w:val="22"/>
          <w:szCs w:val="22"/>
          <w:u w:val="none"/>
        </w:rPr>
      </w:pPr>
      <w:r w:rsidRPr="005E4607">
        <w:rPr>
          <w:rStyle w:val="Hiperpovezava"/>
          <w:color w:val="auto"/>
          <w:sz w:val="22"/>
          <w:szCs w:val="22"/>
          <w:u w:val="none"/>
        </w:rPr>
        <w:t xml:space="preserve">- pod </w:t>
      </w:r>
      <w:r w:rsidR="005E4607" w:rsidRPr="005E4607">
        <w:rPr>
          <w:rStyle w:val="Hiperpovezava"/>
          <w:color w:val="auto"/>
          <w:sz w:val="22"/>
          <w:szCs w:val="22"/>
          <w:u w:val="none"/>
        </w:rPr>
        <w:t>točko 2.5</w:t>
      </w:r>
      <w:r w:rsidR="00155980">
        <w:rPr>
          <w:rStyle w:val="Hiperpovezava"/>
          <w:color w:val="auto"/>
          <w:sz w:val="22"/>
          <w:szCs w:val="22"/>
          <w:u w:val="none"/>
        </w:rPr>
        <w:t>. do vključno 2.10</w:t>
      </w:r>
      <w:r w:rsidR="009E5CE8" w:rsidRPr="005E4607">
        <w:rPr>
          <w:rStyle w:val="Hiperpovezava"/>
          <w:color w:val="auto"/>
          <w:sz w:val="22"/>
          <w:szCs w:val="22"/>
          <w:u w:val="none"/>
        </w:rPr>
        <w:t xml:space="preserve">. na tel. 01 306 </w:t>
      </w:r>
      <w:r w:rsidR="00F47E99" w:rsidRPr="005E4607">
        <w:rPr>
          <w:rStyle w:val="Hiperpovezava"/>
          <w:color w:val="auto"/>
          <w:sz w:val="22"/>
          <w:szCs w:val="22"/>
          <w:u w:val="none"/>
        </w:rPr>
        <w:t>11 27</w:t>
      </w:r>
      <w:r w:rsidRPr="005E4607">
        <w:rPr>
          <w:rStyle w:val="Hiperpovezava"/>
          <w:color w:val="auto"/>
          <w:sz w:val="22"/>
          <w:szCs w:val="22"/>
          <w:u w:val="none"/>
        </w:rPr>
        <w:t xml:space="preserve">, </w:t>
      </w:r>
      <w:r w:rsidR="009E5CE8" w:rsidRPr="005E4607">
        <w:rPr>
          <w:rStyle w:val="Hiperpovezava"/>
          <w:color w:val="auto"/>
          <w:sz w:val="22"/>
          <w:szCs w:val="22"/>
          <w:u w:val="none"/>
        </w:rPr>
        <w:t>kontaktna oseba je Helena Židanek</w:t>
      </w:r>
      <w:r w:rsidRPr="005E4607">
        <w:rPr>
          <w:rStyle w:val="Hiperpovezava"/>
          <w:color w:val="auto"/>
          <w:sz w:val="22"/>
          <w:szCs w:val="22"/>
          <w:u w:val="none"/>
        </w:rPr>
        <w:t xml:space="preserve">, e-mail:  </w:t>
      </w:r>
      <w:hyperlink r:id="rId12" w:history="1">
        <w:r w:rsidR="005E4607" w:rsidRPr="005E4607">
          <w:rPr>
            <w:rStyle w:val="Hiperpovezava"/>
            <w:color w:val="auto"/>
            <w:sz w:val="22"/>
            <w:szCs w:val="22"/>
          </w:rPr>
          <w:t>helena.zidanek@ljubljana.si</w:t>
        </w:r>
      </w:hyperlink>
      <w:r w:rsidR="005E4607" w:rsidRPr="005E4607">
        <w:rPr>
          <w:rStyle w:val="Hiperpovezava"/>
          <w:color w:val="auto"/>
          <w:sz w:val="22"/>
          <w:szCs w:val="22"/>
        </w:rPr>
        <w:t xml:space="preserve"> .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DE38A8" w:rsidRDefault="00DE38A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37" w:rsidRDefault="00CB5E37" w:rsidP="00FE57F3">
      <w:r>
        <w:separator/>
      </w:r>
    </w:p>
  </w:endnote>
  <w:endnote w:type="continuationSeparator" w:id="0">
    <w:p w:rsidR="00CB5E37" w:rsidRDefault="00CB5E37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7378C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A6158">
          <w:rPr>
            <w:noProof/>
            <w:sz w:val="20"/>
            <w:szCs w:val="20"/>
          </w:rPr>
          <w:t>1</w:t>
        </w:r>
        <w:r w:rsidRPr="00BF31A3">
          <w:rPr>
            <w:sz w:val="20"/>
            <w:szCs w:val="20"/>
          </w:rPr>
          <w:fldChar w:fldCharType="end"/>
        </w:r>
        <w:r w:rsidR="0027378C">
          <w:rPr>
            <w:sz w:val="20"/>
            <w:szCs w:val="20"/>
          </w:rPr>
          <w:t>/7</w:t>
        </w:r>
      </w:p>
      <w:p w:rsidR="00AB1E3F" w:rsidRPr="00BF31A3" w:rsidRDefault="00CB5E37" w:rsidP="0027378C">
        <w:pPr>
          <w:pStyle w:val="Noga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37" w:rsidRDefault="00CB5E37" w:rsidP="00FE57F3">
      <w:r>
        <w:separator/>
      </w:r>
    </w:p>
  </w:footnote>
  <w:footnote w:type="continuationSeparator" w:id="0">
    <w:p w:rsidR="00CB5E37" w:rsidRDefault="00CB5E37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314A7"/>
    <w:multiLevelType w:val="hybridMultilevel"/>
    <w:tmpl w:val="0242E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3"/>
  </w:num>
  <w:num w:numId="9">
    <w:abstractNumId w:val="6"/>
  </w:num>
  <w:num w:numId="10">
    <w:abstractNumId w:val="27"/>
  </w:num>
  <w:num w:numId="11">
    <w:abstractNumId w:val="12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8"/>
  </w:num>
  <w:num w:numId="19">
    <w:abstractNumId w:val="14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28FA"/>
    <w:rsid w:val="00006507"/>
    <w:rsid w:val="000123C8"/>
    <w:rsid w:val="000143B3"/>
    <w:rsid w:val="000156D5"/>
    <w:rsid w:val="00016134"/>
    <w:rsid w:val="000214C8"/>
    <w:rsid w:val="0002247F"/>
    <w:rsid w:val="0002333F"/>
    <w:rsid w:val="00027FC8"/>
    <w:rsid w:val="00031D21"/>
    <w:rsid w:val="00033ABC"/>
    <w:rsid w:val="000364BA"/>
    <w:rsid w:val="000375EE"/>
    <w:rsid w:val="000379A1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31F"/>
    <w:rsid w:val="00072D4A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C11CB"/>
    <w:rsid w:val="000C2731"/>
    <w:rsid w:val="000D08DA"/>
    <w:rsid w:val="000D2980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07E21"/>
    <w:rsid w:val="00112F7A"/>
    <w:rsid w:val="00113994"/>
    <w:rsid w:val="00113C3E"/>
    <w:rsid w:val="001175F6"/>
    <w:rsid w:val="001227C3"/>
    <w:rsid w:val="00123B37"/>
    <w:rsid w:val="00125079"/>
    <w:rsid w:val="001265CA"/>
    <w:rsid w:val="00130DB9"/>
    <w:rsid w:val="0013280F"/>
    <w:rsid w:val="001329FC"/>
    <w:rsid w:val="00136CA7"/>
    <w:rsid w:val="00143D7A"/>
    <w:rsid w:val="00145976"/>
    <w:rsid w:val="001505B9"/>
    <w:rsid w:val="00155839"/>
    <w:rsid w:val="00155980"/>
    <w:rsid w:val="00155D8B"/>
    <w:rsid w:val="00161DF1"/>
    <w:rsid w:val="001629A9"/>
    <w:rsid w:val="00162C3C"/>
    <w:rsid w:val="00164732"/>
    <w:rsid w:val="00166F9D"/>
    <w:rsid w:val="001714DD"/>
    <w:rsid w:val="00176885"/>
    <w:rsid w:val="00176C1F"/>
    <w:rsid w:val="00181D1F"/>
    <w:rsid w:val="00182C7D"/>
    <w:rsid w:val="00183F6D"/>
    <w:rsid w:val="0018409F"/>
    <w:rsid w:val="00186F31"/>
    <w:rsid w:val="00187152"/>
    <w:rsid w:val="001932CC"/>
    <w:rsid w:val="001A0877"/>
    <w:rsid w:val="001A247F"/>
    <w:rsid w:val="001A5D84"/>
    <w:rsid w:val="001B127D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1F6610"/>
    <w:rsid w:val="00201157"/>
    <w:rsid w:val="0020459C"/>
    <w:rsid w:val="00205DDB"/>
    <w:rsid w:val="00206F47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5484A"/>
    <w:rsid w:val="00261AFB"/>
    <w:rsid w:val="00262A04"/>
    <w:rsid w:val="002651CE"/>
    <w:rsid w:val="0026562E"/>
    <w:rsid w:val="00267B62"/>
    <w:rsid w:val="00272753"/>
    <w:rsid w:val="0027378C"/>
    <w:rsid w:val="00275A47"/>
    <w:rsid w:val="00280E05"/>
    <w:rsid w:val="00283DCF"/>
    <w:rsid w:val="0028501E"/>
    <w:rsid w:val="002869EF"/>
    <w:rsid w:val="00287915"/>
    <w:rsid w:val="00290CFE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E762B"/>
    <w:rsid w:val="002F2261"/>
    <w:rsid w:val="002F64C9"/>
    <w:rsid w:val="00306195"/>
    <w:rsid w:val="00306BBE"/>
    <w:rsid w:val="00314A6D"/>
    <w:rsid w:val="0031636B"/>
    <w:rsid w:val="00320571"/>
    <w:rsid w:val="00323242"/>
    <w:rsid w:val="0032391F"/>
    <w:rsid w:val="003259D1"/>
    <w:rsid w:val="00326B3D"/>
    <w:rsid w:val="003275BE"/>
    <w:rsid w:val="00330263"/>
    <w:rsid w:val="0033298B"/>
    <w:rsid w:val="00343EA8"/>
    <w:rsid w:val="00345140"/>
    <w:rsid w:val="00345E57"/>
    <w:rsid w:val="00346157"/>
    <w:rsid w:val="00353301"/>
    <w:rsid w:val="00355AEF"/>
    <w:rsid w:val="00363B32"/>
    <w:rsid w:val="00365088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C76"/>
    <w:rsid w:val="00386DB5"/>
    <w:rsid w:val="00390016"/>
    <w:rsid w:val="003A08EF"/>
    <w:rsid w:val="003A2025"/>
    <w:rsid w:val="003A6158"/>
    <w:rsid w:val="003B0184"/>
    <w:rsid w:val="003B3F74"/>
    <w:rsid w:val="003B51E2"/>
    <w:rsid w:val="003B57C8"/>
    <w:rsid w:val="003B5BF7"/>
    <w:rsid w:val="003B6A1D"/>
    <w:rsid w:val="003B7632"/>
    <w:rsid w:val="003C024B"/>
    <w:rsid w:val="003C0E48"/>
    <w:rsid w:val="003C15EC"/>
    <w:rsid w:val="003C3F3F"/>
    <w:rsid w:val="003C7B68"/>
    <w:rsid w:val="003D0926"/>
    <w:rsid w:val="003D0F1C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177F"/>
    <w:rsid w:val="00406FBD"/>
    <w:rsid w:val="00415AC6"/>
    <w:rsid w:val="00417CB7"/>
    <w:rsid w:val="004209E1"/>
    <w:rsid w:val="0042410E"/>
    <w:rsid w:val="004251D1"/>
    <w:rsid w:val="0042744C"/>
    <w:rsid w:val="00431AD3"/>
    <w:rsid w:val="004347BD"/>
    <w:rsid w:val="00437470"/>
    <w:rsid w:val="00446CE0"/>
    <w:rsid w:val="00446D62"/>
    <w:rsid w:val="004507EC"/>
    <w:rsid w:val="00451CC7"/>
    <w:rsid w:val="00451FE3"/>
    <w:rsid w:val="00455626"/>
    <w:rsid w:val="00463621"/>
    <w:rsid w:val="00465E4D"/>
    <w:rsid w:val="004715E5"/>
    <w:rsid w:val="004726A4"/>
    <w:rsid w:val="0047436C"/>
    <w:rsid w:val="00474607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4ED8"/>
    <w:rsid w:val="004B56C5"/>
    <w:rsid w:val="004B7030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000"/>
    <w:rsid w:val="0052716F"/>
    <w:rsid w:val="00527794"/>
    <w:rsid w:val="005315B5"/>
    <w:rsid w:val="00531E00"/>
    <w:rsid w:val="00541FE8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4607"/>
    <w:rsid w:val="005E5307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152"/>
    <w:rsid w:val="006603C2"/>
    <w:rsid w:val="00660C9C"/>
    <w:rsid w:val="00663039"/>
    <w:rsid w:val="00665642"/>
    <w:rsid w:val="00666E16"/>
    <w:rsid w:val="00670705"/>
    <w:rsid w:val="0067351E"/>
    <w:rsid w:val="00676571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075"/>
    <w:rsid w:val="006D542E"/>
    <w:rsid w:val="006D57FC"/>
    <w:rsid w:val="006E2CEF"/>
    <w:rsid w:val="006E34D5"/>
    <w:rsid w:val="006E554A"/>
    <w:rsid w:val="006E5B49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335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66366"/>
    <w:rsid w:val="007718CB"/>
    <w:rsid w:val="007720C0"/>
    <w:rsid w:val="007873C4"/>
    <w:rsid w:val="00792063"/>
    <w:rsid w:val="0079517D"/>
    <w:rsid w:val="007A113C"/>
    <w:rsid w:val="007A290C"/>
    <w:rsid w:val="007B0FBE"/>
    <w:rsid w:val="007B1C7C"/>
    <w:rsid w:val="007B26D9"/>
    <w:rsid w:val="007B2C2B"/>
    <w:rsid w:val="007B60B9"/>
    <w:rsid w:val="007B79F7"/>
    <w:rsid w:val="007C3458"/>
    <w:rsid w:val="007C7D63"/>
    <w:rsid w:val="007D03DE"/>
    <w:rsid w:val="007D1698"/>
    <w:rsid w:val="007D661F"/>
    <w:rsid w:val="007E1678"/>
    <w:rsid w:val="007E169C"/>
    <w:rsid w:val="007E45BC"/>
    <w:rsid w:val="007E5C45"/>
    <w:rsid w:val="007F0AAC"/>
    <w:rsid w:val="007F1AB3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204D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563"/>
    <w:rsid w:val="008B06E3"/>
    <w:rsid w:val="008B0F87"/>
    <w:rsid w:val="008B3257"/>
    <w:rsid w:val="008B60C8"/>
    <w:rsid w:val="008B6BE3"/>
    <w:rsid w:val="008C49F9"/>
    <w:rsid w:val="008E18A6"/>
    <w:rsid w:val="008E1D5E"/>
    <w:rsid w:val="008F069D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3712"/>
    <w:rsid w:val="00937324"/>
    <w:rsid w:val="0094253B"/>
    <w:rsid w:val="00944344"/>
    <w:rsid w:val="00944935"/>
    <w:rsid w:val="00947C82"/>
    <w:rsid w:val="009518EF"/>
    <w:rsid w:val="00951B13"/>
    <w:rsid w:val="00952F28"/>
    <w:rsid w:val="00953F62"/>
    <w:rsid w:val="0095471E"/>
    <w:rsid w:val="00955F0A"/>
    <w:rsid w:val="009571BB"/>
    <w:rsid w:val="0096126B"/>
    <w:rsid w:val="00965B5E"/>
    <w:rsid w:val="00965BC6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B4515"/>
    <w:rsid w:val="009C327F"/>
    <w:rsid w:val="009C69FB"/>
    <w:rsid w:val="009C6A31"/>
    <w:rsid w:val="009D751D"/>
    <w:rsid w:val="009E02BF"/>
    <w:rsid w:val="009E53DD"/>
    <w:rsid w:val="009E5CE8"/>
    <w:rsid w:val="009E6B2B"/>
    <w:rsid w:val="009E73E7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5AAF"/>
    <w:rsid w:val="00A475A7"/>
    <w:rsid w:val="00A516D6"/>
    <w:rsid w:val="00A60B7F"/>
    <w:rsid w:val="00A610A1"/>
    <w:rsid w:val="00A649BC"/>
    <w:rsid w:val="00A652C0"/>
    <w:rsid w:val="00A66FC2"/>
    <w:rsid w:val="00A67F80"/>
    <w:rsid w:val="00A704C8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32C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639"/>
    <w:rsid w:val="00AE6850"/>
    <w:rsid w:val="00AF009E"/>
    <w:rsid w:val="00AF6BB8"/>
    <w:rsid w:val="00B00523"/>
    <w:rsid w:val="00B057A6"/>
    <w:rsid w:val="00B07C85"/>
    <w:rsid w:val="00B10C40"/>
    <w:rsid w:val="00B1193F"/>
    <w:rsid w:val="00B14BFD"/>
    <w:rsid w:val="00B1586E"/>
    <w:rsid w:val="00B1667F"/>
    <w:rsid w:val="00B247BE"/>
    <w:rsid w:val="00B26AD2"/>
    <w:rsid w:val="00B3351F"/>
    <w:rsid w:val="00B34D27"/>
    <w:rsid w:val="00B44816"/>
    <w:rsid w:val="00B45624"/>
    <w:rsid w:val="00B4576F"/>
    <w:rsid w:val="00B45A42"/>
    <w:rsid w:val="00B45D51"/>
    <w:rsid w:val="00B47BCF"/>
    <w:rsid w:val="00B7081C"/>
    <w:rsid w:val="00B73018"/>
    <w:rsid w:val="00B738CD"/>
    <w:rsid w:val="00B75C1C"/>
    <w:rsid w:val="00B810BF"/>
    <w:rsid w:val="00B82EFD"/>
    <w:rsid w:val="00B83268"/>
    <w:rsid w:val="00B83604"/>
    <w:rsid w:val="00B84607"/>
    <w:rsid w:val="00B8616F"/>
    <w:rsid w:val="00B9444B"/>
    <w:rsid w:val="00B951DA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09C0"/>
    <w:rsid w:val="00BD2B48"/>
    <w:rsid w:val="00BD37EE"/>
    <w:rsid w:val="00BD4056"/>
    <w:rsid w:val="00BD7E9E"/>
    <w:rsid w:val="00BE30A5"/>
    <w:rsid w:val="00BE3A31"/>
    <w:rsid w:val="00BE62F7"/>
    <w:rsid w:val="00BE7CA9"/>
    <w:rsid w:val="00BF1CBD"/>
    <w:rsid w:val="00BF31A3"/>
    <w:rsid w:val="00BF4093"/>
    <w:rsid w:val="00BF4FD4"/>
    <w:rsid w:val="00BF5728"/>
    <w:rsid w:val="00BF6C0D"/>
    <w:rsid w:val="00C00CF9"/>
    <w:rsid w:val="00C04E39"/>
    <w:rsid w:val="00C10C0E"/>
    <w:rsid w:val="00C11E32"/>
    <w:rsid w:val="00C12FE4"/>
    <w:rsid w:val="00C135AE"/>
    <w:rsid w:val="00C1377E"/>
    <w:rsid w:val="00C156AA"/>
    <w:rsid w:val="00C2561F"/>
    <w:rsid w:val="00C25BCE"/>
    <w:rsid w:val="00C2652A"/>
    <w:rsid w:val="00C269C3"/>
    <w:rsid w:val="00C277AB"/>
    <w:rsid w:val="00C345DB"/>
    <w:rsid w:val="00C35463"/>
    <w:rsid w:val="00C35739"/>
    <w:rsid w:val="00C3783E"/>
    <w:rsid w:val="00C40632"/>
    <w:rsid w:val="00C41F7C"/>
    <w:rsid w:val="00C45716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A11"/>
    <w:rsid w:val="00C77F8E"/>
    <w:rsid w:val="00C86EE0"/>
    <w:rsid w:val="00C87BE7"/>
    <w:rsid w:val="00C9150D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5E3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2735"/>
    <w:rsid w:val="00CF5B02"/>
    <w:rsid w:val="00CF6E94"/>
    <w:rsid w:val="00CF795E"/>
    <w:rsid w:val="00CF7E7A"/>
    <w:rsid w:val="00D073BE"/>
    <w:rsid w:val="00D1271B"/>
    <w:rsid w:val="00D20E6C"/>
    <w:rsid w:val="00D212C7"/>
    <w:rsid w:val="00D23F35"/>
    <w:rsid w:val="00D25821"/>
    <w:rsid w:val="00D325FE"/>
    <w:rsid w:val="00D3364F"/>
    <w:rsid w:val="00D37370"/>
    <w:rsid w:val="00D41289"/>
    <w:rsid w:val="00D42151"/>
    <w:rsid w:val="00D46B1E"/>
    <w:rsid w:val="00D5306E"/>
    <w:rsid w:val="00D53DED"/>
    <w:rsid w:val="00D5402E"/>
    <w:rsid w:val="00D5405E"/>
    <w:rsid w:val="00D56B8F"/>
    <w:rsid w:val="00D63B97"/>
    <w:rsid w:val="00D665C5"/>
    <w:rsid w:val="00D676CA"/>
    <w:rsid w:val="00D7282A"/>
    <w:rsid w:val="00D732FD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59B"/>
    <w:rsid w:val="00DA3DF7"/>
    <w:rsid w:val="00DA6FE8"/>
    <w:rsid w:val="00DB20CE"/>
    <w:rsid w:val="00DC0604"/>
    <w:rsid w:val="00DC0935"/>
    <w:rsid w:val="00DC22FA"/>
    <w:rsid w:val="00DC6881"/>
    <w:rsid w:val="00DD0D4F"/>
    <w:rsid w:val="00DD2828"/>
    <w:rsid w:val="00DD4600"/>
    <w:rsid w:val="00DE0327"/>
    <w:rsid w:val="00DE38A8"/>
    <w:rsid w:val="00DE410A"/>
    <w:rsid w:val="00DE4DF0"/>
    <w:rsid w:val="00DE53D8"/>
    <w:rsid w:val="00DF0980"/>
    <w:rsid w:val="00DF495A"/>
    <w:rsid w:val="00DF5D08"/>
    <w:rsid w:val="00DF7E65"/>
    <w:rsid w:val="00E02833"/>
    <w:rsid w:val="00E029EA"/>
    <w:rsid w:val="00E03F90"/>
    <w:rsid w:val="00E10607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32A6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1C23"/>
    <w:rsid w:val="00EA2A1C"/>
    <w:rsid w:val="00EA3B51"/>
    <w:rsid w:val="00EA685E"/>
    <w:rsid w:val="00EA6A79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EF5EDB"/>
    <w:rsid w:val="00EF7272"/>
    <w:rsid w:val="00EF7628"/>
    <w:rsid w:val="00F03737"/>
    <w:rsid w:val="00F11AF7"/>
    <w:rsid w:val="00F2056F"/>
    <w:rsid w:val="00F20850"/>
    <w:rsid w:val="00F24EDC"/>
    <w:rsid w:val="00F263F0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47E99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9726E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1840"/>
    <w:rsid w:val="00FF242E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15159-1BBE-49E9-937B-87C5670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57F615-B933-4780-B4FE-AE37D774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2972</Words>
  <Characters>16945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Vitomir Wolf</cp:lastModifiedBy>
  <cp:revision>2</cp:revision>
  <cp:lastPrinted>2020-09-10T13:00:00Z</cp:lastPrinted>
  <dcterms:created xsi:type="dcterms:W3CDTF">2020-09-11T07:52:00Z</dcterms:created>
  <dcterms:modified xsi:type="dcterms:W3CDTF">2020-09-11T07:52:00Z</dcterms:modified>
</cp:coreProperties>
</file>