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322D37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681299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 xml:space="preserve">/18)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1A5D84" w:rsidRPr="004C0320">
        <w:rPr>
          <w:sz w:val="22"/>
          <w:szCs w:val="22"/>
        </w:rPr>
        <w:t>8</w:t>
      </w:r>
      <w:r w:rsidR="00853B4F" w:rsidRPr="004C0320">
        <w:rPr>
          <w:sz w:val="22"/>
          <w:szCs w:val="22"/>
        </w:rPr>
        <w:t xml:space="preserve"> objavlja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EE7BAF" w:rsidRDefault="00EE7BAF" w:rsidP="00EE7BA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Predmet javne dražbe je pozidano stavbno zemljišče s:</w:t>
      </w: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616/4 </w:t>
      </w:r>
      <w:r>
        <w:rPr>
          <w:sz w:val="22"/>
          <w:szCs w:val="22"/>
        </w:rPr>
        <w:t>(ID znak: parcela 1757 616/4) v izmeri 278 m², k.o. 1757 – Nadgorica.</w:t>
      </w:r>
    </w:p>
    <w:p w:rsidR="00EE7BAF" w:rsidRDefault="00EE7BAF" w:rsidP="00EE7BAF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 xml:space="preserve">) je predmetno zemljišče opredeljeno v enoti urejanja prostora (EUP) ČR-472, z namembnostjo IG – gospodarske cone. </w:t>
      </w:r>
    </w:p>
    <w:p w:rsidR="00EE7BAF" w:rsidRDefault="00EE7BAF" w:rsidP="00EE7BAF">
      <w:pPr>
        <w:pStyle w:val="Telobesedila"/>
        <w:ind w:right="264"/>
        <w:jc w:val="both"/>
        <w:rPr>
          <w:lang w:val="sl-SI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zemljiškoknjižno urejenega dostopa z javne poti. </w:t>
      </w:r>
    </w:p>
    <w:p w:rsidR="00EE7BAF" w:rsidRDefault="00EE7BAF" w:rsidP="00EE7BAF">
      <w:pPr>
        <w:rPr>
          <w:sz w:val="22"/>
          <w:szCs w:val="22"/>
        </w:rPr>
      </w:pPr>
    </w:p>
    <w:p w:rsidR="00EE7BAF" w:rsidRDefault="00EE7BAF" w:rsidP="00EE7BA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22.240,00 EUR.</w:t>
      </w:r>
    </w:p>
    <w:p w:rsidR="00EE7BAF" w:rsidRDefault="00EE7BAF" w:rsidP="00EE7BAF">
      <w:pPr>
        <w:rPr>
          <w:b/>
          <w:sz w:val="22"/>
          <w:szCs w:val="22"/>
        </w:rPr>
      </w:pPr>
      <w:r>
        <w:rPr>
          <w:sz w:val="22"/>
          <w:szCs w:val="22"/>
        </w:rPr>
        <w:t>(z besedo: dvaindvajset tisoč dvesto štirideset evrov 00/100)</w:t>
      </w:r>
    </w:p>
    <w:p w:rsidR="00EE7BAF" w:rsidRDefault="00EE7BAF" w:rsidP="00EE7BA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EE7BAF" w:rsidRDefault="00EE7BAF" w:rsidP="00EE7BAF">
      <w:pPr>
        <w:rPr>
          <w:sz w:val="22"/>
          <w:szCs w:val="22"/>
        </w:rPr>
      </w:pPr>
    </w:p>
    <w:p w:rsidR="00EE7BAF" w:rsidRDefault="00EE7BAF" w:rsidP="00EE7BAF"/>
    <w:p w:rsidR="00EE7BAF" w:rsidRDefault="00EE7BAF" w:rsidP="00EE7BA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pozidano stavbno zemljišče s:</w:t>
      </w: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832/40 </w:t>
      </w:r>
      <w:r>
        <w:rPr>
          <w:sz w:val="22"/>
          <w:szCs w:val="22"/>
        </w:rPr>
        <w:t>(ID znak: parcela 1722 832/40) v izmeri 417 m², k.o. 1722 – Trnovsko predmestje.</w:t>
      </w:r>
    </w:p>
    <w:p w:rsidR="00EE7BAF" w:rsidRDefault="00EE7BAF" w:rsidP="00EE7BAF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 enoti urejanja prostora (EUP) TR-496, z namembnostjo SSse- splošne eno in dvostanovanjske površine.</w:t>
      </w:r>
    </w:p>
    <w:p w:rsidR="00EE7BAF" w:rsidRDefault="00EE7BAF" w:rsidP="00EE7BAF">
      <w:pPr>
        <w:pStyle w:val="Telobesedila"/>
        <w:ind w:right="264"/>
        <w:jc w:val="both"/>
        <w:rPr>
          <w:lang w:val="sl-SI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v naravi uzurpirano, pozidano, objekt je v lasti fizične osebe. Predmetna prodaja se izvede za namen legalizacije objekta.</w:t>
      </w:r>
    </w:p>
    <w:p w:rsidR="00EE7BAF" w:rsidRDefault="00EE7BAF" w:rsidP="00EE7BAF">
      <w:pPr>
        <w:rPr>
          <w:sz w:val="22"/>
          <w:szCs w:val="22"/>
        </w:rPr>
      </w:pPr>
    </w:p>
    <w:p w:rsidR="00EE7BAF" w:rsidRDefault="00EE7BAF" w:rsidP="00EE7BA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73.392,00 EUR.</w:t>
      </w:r>
    </w:p>
    <w:p w:rsidR="00EE7BAF" w:rsidRDefault="00EE7BAF" w:rsidP="00EE7BAF">
      <w:pPr>
        <w:rPr>
          <w:b/>
          <w:sz w:val="22"/>
          <w:szCs w:val="22"/>
        </w:rPr>
      </w:pPr>
      <w:r>
        <w:rPr>
          <w:sz w:val="22"/>
          <w:szCs w:val="22"/>
        </w:rPr>
        <w:t>(z besedo: triinsedemdeset tisoč tristo dvaindevetdeset  evrov 00/100)</w:t>
      </w:r>
    </w:p>
    <w:p w:rsidR="00EE7BAF" w:rsidRDefault="00EE7BAF" w:rsidP="00EE7BA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EE7BAF" w:rsidRDefault="00EE7BAF" w:rsidP="00EE7BAF">
      <w:pPr>
        <w:rPr>
          <w:sz w:val="22"/>
          <w:szCs w:val="22"/>
        </w:rPr>
      </w:pPr>
    </w:p>
    <w:p w:rsidR="00EE7BAF" w:rsidRDefault="00EE7BAF" w:rsidP="00EE7BAF"/>
    <w:p w:rsidR="00EE7BAF" w:rsidRDefault="00EE7BAF" w:rsidP="00EE7BA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 stavbno zemljišče s:</w:t>
      </w: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1480/2 </w:t>
      </w:r>
      <w:r>
        <w:rPr>
          <w:sz w:val="22"/>
          <w:szCs w:val="22"/>
        </w:rPr>
        <w:t>(ID znak: parcela 1770 1480/2) v izmeri 98 m², k.o. 1770 – Kašelj.</w:t>
      </w:r>
    </w:p>
    <w:p w:rsidR="00EE7BAF" w:rsidRDefault="00EE7BAF" w:rsidP="00EE7BAF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12/18-DPN in 42/18</w:t>
      </w:r>
      <w:r>
        <w:rPr>
          <w:sz w:val="22"/>
          <w:szCs w:val="22"/>
        </w:rPr>
        <w:t>) je predmetno zemljišče opredeljeno v enoti urejanja prostora (EUP) PO_927, z namembnostjo SSsv- splošne večstanovanjske površine.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rPr>
          <w:sz w:val="22"/>
          <w:szCs w:val="22"/>
        </w:rPr>
      </w:pPr>
    </w:p>
    <w:p w:rsidR="00EE7BAF" w:rsidRDefault="00EE7BAF" w:rsidP="00EE7BA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14.700,00 EUR.</w:t>
      </w:r>
    </w:p>
    <w:p w:rsidR="00EE7BAF" w:rsidRDefault="00EE7BAF" w:rsidP="00EE7BAF">
      <w:pPr>
        <w:rPr>
          <w:b/>
          <w:sz w:val="22"/>
          <w:szCs w:val="22"/>
        </w:rPr>
      </w:pPr>
      <w:r>
        <w:rPr>
          <w:sz w:val="22"/>
          <w:szCs w:val="22"/>
        </w:rPr>
        <w:t>(z besedo: štirinajst tisoč sedemsto  evrov 00/100)</w:t>
      </w:r>
    </w:p>
    <w:p w:rsidR="00EE7BAF" w:rsidRDefault="00EE7BAF" w:rsidP="00EE7BAF">
      <w:r>
        <w:rPr>
          <w:sz w:val="22"/>
          <w:szCs w:val="22"/>
        </w:rPr>
        <w:t>Navedena izklicna cena ne vključuje 2 % davka na promet nepremičnin, ki ga plača kupec.</w:t>
      </w:r>
    </w:p>
    <w:p w:rsidR="00952F28" w:rsidRDefault="00952F28" w:rsidP="00287915">
      <w:pPr>
        <w:jc w:val="both"/>
        <w:rPr>
          <w:b/>
          <w:sz w:val="22"/>
          <w:szCs w:val="22"/>
        </w:rPr>
      </w:pPr>
    </w:p>
    <w:p w:rsidR="001E53B2" w:rsidRDefault="001E53B2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kupnine za predmet javne dražbe pod št</w:t>
      </w:r>
      <w:r w:rsidRPr="0071671A">
        <w:rPr>
          <w:sz w:val="22"/>
          <w:szCs w:val="22"/>
        </w:rPr>
        <w:t xml:space="preserve">. </w:t>
      </w:r>
      <w:r w:rsidR="008534BE" w:rsidRPr="0071671A">
        <w:rPr>
          <w:sz w:val="22"/>
          <w:szCs w:val="22"/>
        </w:rPr>
        <w:t>2.1.</w:t>
      </w:r>
      <w:r w:rsidR="00002567" w:rsidRPr="0071671A">
        <w:rPr>
          <w:sz w:val="22"/>
          <w:szCs w:val="22"/>
        </w:rPr>
        <w:t xml:space="preserve"> </w:t>
      </w:r>
      <w:r w:rsidR="00EE7BAF">
        <w:rPr>
          <w:sz w:val="22"/>
          <w:szCs w:val="22"/>
        </w:rPr>
        <w:t>do 2.3.</w:t>
      </w:r>
      <w:r w:rsidR="00866D1D" w:rsidRPr="0071671A">
        <w:rPr>
          <w:sz w:val="22"/>
          <w:szCs w:val="22"/>
        </w:rPr>
        <w:t xml:space="preserve"> </w:t>
      </w:r>
      <w:r w:rsidR="004A04A1" w:rsidRPr="0071671A">
        <w:rPr>
          <w:sz w:val="22"/>
          <w:szCs w:val="22"/>
        </w:rPr>
        <w:t xml:space="preserve">je </w:t>
      </w:r>
      <w:r w:rsidR="009902BD" w:rsidRPr="0071671A">
        <w:rPr>
          <w:sz w:val="22"/>
          <w:szCs w:val="22"/>
        </w:rPr>
        <w:t>1</w:t>
      </w:r>
      <w:r w:rsidRPr="0071671A">
        <w:rPr>
          <w:sz w:val="22"/>
          <w:szCs w:val="22"/>
        </w:rPr>
        <w:t>.000,00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71671A" w:rsidRDefault="0071671A" w:rsidP="00287915">
      <w:pPr>
        <w:jc w:val="both"/>
        <w:rPr>
          <w:b/>
          <w:sz w:val="22"/>
          <w:szCs w:val="22"/>
        </w:rPr>
      </w:pPr>
    </w:p>
    <w:p w:rsidR="002651CE" w:rsidRDefault="002651C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E53DD" w:rsidRPr="0071671A" w:rsidRDefault="00287915" w:rsidP="00BA596D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4C0320">
        <w:rPr>
          <w:sz w:val="22"/>
          <w:szCs w:val="22"/>
        </w:rPr>
        <w:t>2.</w:t>
      </w:r>
      <w:r w:rsidRPr="0071671A">
        <w:rPr>
          <w:sz w:val="22"/>
          <w:szCs w:val="22"/>
        </w:rPr>
        <w:t>bo sklenjen</w:t>
      </w:r>
      <w:r w:rsidR="00C86EE0" w:rsidRPr="0071671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9E53DD" w:rsidP="00BA596D">
      <w:pPr>
        <w:jc w:val="both"/>
        <w:rPr>
          <w:sz w:val="22"/>
          <w:szCs w:val="22"/>
        </w:rPr>
      </w:pPr>
      <w:r w:rsidRPr="0071671A"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4.4. </w:t>
      </w:r>
      <w:r w:rsidR="00EC79D6" w:rsidRPr="00306195">
        <w:rPr>
          <w:sz w:val="22"/>
          <w:szCs w:val="22"/>
        </w:rPr>
        <w:t xml:space="preserve"> </w:t>
      </w:r>
      <w:r w:rsidRPr="00306195">
        <w:rPr>
          <w:sz w:val="22"/>
          <w:szCs w:val="22"/>
        </w:rPr>
        <w:t>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Pr="00306195">
        <w:rPr>
          <w:sz w:val="22"/>
          <w:szCs w:val="22"/>
        </w:rPr>
        <w:t xml:space="preserve">Uradni list RS, št. 11/2018)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Pr="00EE7BAF" w:rsidRDefault="00EE7BAF" w:rsidP="00EE7BAF">
      <w:pPr>
        <w:jc w:val="both"/>
        <w:rPr>
          <w:sz w:val="22"/>
          <w:szCs w:val="22"/>
        </w:rPr>
      </w:pPr>
    </w:p>
    <w:p w:rsidR="003B51E2" w:rsidRPr="00306195" w:rsidRDefault="003B51E2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Pr="00306195" w:rsidRDefault="00F4295A" w:rsidP="00287915">
      <w:pPr>
        <w:ind w:left="180"/>
        <w:jc w:val="both"/>
        <w:rPr>
          <w:sz w:val="22"/>
          <w:szCs w:val="22"/>
        </w:rPr>
      </w:pPr>
    </w:p>
    <w:p w:rsidR="007F6C0E" w:rsidRPr="00306195" w:rsidRDefault="007F6C0E" w:rsidP="00330263">
      <w:pPr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EE7BAF">
        <w:rPr>
          <w:b/>
          <w:sz w:val="22"/>
          <w:szCs w:val="22"/>
        </w:rPr>
        <w:t>10</w:t>
      </w:r>
      <w:r w:rsidR="00EC79D6" w:rsidRPr="002651C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CA7212" w:rsidRPr="00306195">
        <w:rPr>
          <w:b/>
          <w:sz w:val="22"/>
          <w:szCs w:val="22"/>
        </w:rPr>
        <w:t>1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- 11:0</w:t>
      </w:r>
      <w:r w:rsidR="00866D1D">
        <w:rPr>
          <w:sz w:val="22"/>
          <w:szCs w:val="22"/>
        </w:rPr>
        <w:t>0 za zemljišč</w:t>
      </w:r>
      <w:r w:rsidR="0087363E">
        <w:rPr>
          <w:sz w:val="22"/>
          <w:szCs w:val="22"/>
        </w:rPr>
        <w:t>i</w:t>
      </w:r>
      <w:r w:rsidR="00866D1D">
        <w:rPr>
          <w:sz w:val="22"/>
          <w:szCs w:val="22"/>
        </w:rPr>
        <w:t xml:space="preserve"> pod točko 2.1. v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>
        <w:rPr>
          <w:sz w:val="22"/>
          <w:szCs w:val="22"/>
        </w:rPr>
        <w:t>Nadgorica</w:t>
      </w:r>
      <w:r w:rsidR="00866D1D"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E7BAF">
        <w:rPr>
          <w:sz w:val="22"/>
          <w:szCs w:val="22"/>
        </w:rPr>
        <w:t>1:2</w:t>
      </w:r>
      <w:r w:rsidR="0087363E">
        <w:rPr>
          <w:sz w:val="22"/>
          <w:szCs w:val="22"/>
        </w:rPr>
        <w:t>0 za zemljišče</w:t>
      </w:r>
      <w:r>
        <w:rPr>
          <w:sz w:val="22"/>
          <w:szCs w:val="22"/>
        </w:rPr>
        <w:t xml:space="preserve"> pod točko 2.2. v</w:t>
      </w:r>
      <w:r w:rsidR="00EE7BAF">
        <w:rPr>
          <w:sz w:val="22"/>
          <w:szCs w:val="22"/>
        </w:rPr>
        <w:t xml:space="preserve"> k. o. Trnovsko predmestje</w:t>
      </w:r>
      <w:r>
        <w:rPr>
          <w:sz w:val="22"/>
          <w:szCs w:val="22"/>
        </w:rPr>
        <w:t>,</w:t>
      </w:r>
    </w:p>
    <w:p w:rsidR="00866D1D" w:rsidRDefault="00866D1D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E7BA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E7BAF">
        <w:rPr>
          <w:sz w:val="22"/>
          <w:szCs w:val="22"/>
        </w:rPr>
        <w:t>4</w:t>
      </w:r>
      <w:r>
        <w:rPr>
          <w:sz w:val="22"/>
          <w:szCs w:val="22"/>
        </w:rPr>
        <w:t>0 za zemljišč</w:t>
      </w:r>
      <w:r w:rsidR="0087363E">
        <w:rPr>
          <w:sz w:val="22"/>
          <w:szCs w:val="22"/>
        </w:rPr>
        <w:t>a</w:t>
      </w:r>
      <w:r w:rsidR="00EE7BAF">
        <w:rPr>
          <w:sz w:val="22"/>
          <w:szCs w:val="22"/>
        </w:rPr>
        <w:t xml:space="preserve"> pod točko 2.3. v k.</w:t>
      </w:r>
      <w:r w:rsidR="004C0320">
        <w:rPr>
          <w:sz w:val="22"/>
          <w:szCs w:val="22"/>
        </w:rPr>
        <w:t xml:space="preserve"> </w:t>
      </w:r>
      <w:r w:rsidR="00EE7BAF">
        <w:rPr>
          <w:sz w:val="22"/>
          <w:szCs w:val="22"/>
        </w:rPr>
        <w:t>o. Kašelj</w:t>
      </w:r>
      <w:r w:rsidR="004C0320">
        <w:rPr>
          <w:sz w:val="22"/>
          <w:szCs w:val="22"/>
        </w:rPr>
        <w:t>.</w:t>
      </w:r>
    </w:p>
    <w:p w:rsidR="00866D1D" w:rsidRPr="00306195" w:rsidRDefault="00866D1D" w:rsidP="00287915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Pr="00306195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5306E" w:rsidRPr="00306195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(oz. do </w:t>
      </w:r>
      <w:r w:rsidR="002651CE" w:rsidRPr="004C0320">
        <w:rPr>
          <w:sz w:val="22"/>
          <w:szCs w:val="22"/>
        </w:rPr>
        <w:t xml:space="preserve">vključno </w:t>
      </w:r>
      <w:r w:rsidR="00F03737" w:rsidRPr="004C0320">
        <w:rPr>
          <w:sz w:val="22"/>
          <w:szCs w:val="22"/>
        </w:rPr>
        <w:t>7</w:t>
      </w:r>
      <w:r w:rsidR="007B1C7C" w:rsidRPr="004C0320">
        <w:rPr>
          <w:sz w:val="22"/>
          <w:szCs w:val="22"/>
        </w:rPr>
        <w:t xml:space="preserve">. </w:t>
      </w:r>
      <w:r w:rsidR="00CA7212" w:rsidRPr="004C0320">
        <w:rPr>
          <w:sz w:val="22"/>
          <w:szCs w:val="22"/>
        </w:rPr>
        <w:t>1</w:t>
      </w:r>
      <w:r w:rsidR="00085291" w:rsidRPr="004C0320">
        <w:rPr>
          <w:sz w:val="22"/>
          <w:szCs w:val="22"/>
        </w:rPr>
        <w:t>.</w:t>
      </w:r>
      <w:r w:rsidR="00E26D3E" w:rsidRPr="004C0320">
        <w:rPr>
          <w:sz w:val="22"/>
          <w:szCs w:val="22"/>
        </w:rPr>
        <w:t xml:space="preserve"> </w:t>
      </w:r>
      <w:r w:rsidR="00F03737" w:rsidRPr="004C0320">
        <w:rPr>
          <w:sz w:val="22"/>
          <w:szCs w:val="22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F03737">
        <w:rPr>
          <w:sz w:val="22"/>
          <w:szCs w:val="22"/>
        </w:rPr>
        <w:t>616/4, k. o. Nadgorica</w:t>
      </w:r>
      <w:r w:rsidRPr="002651CE">
        <w:rPr>
          <w:sz w:val="22"/>
          <w:szCs w:val="22"/>
        </w:rPr>
        <w:t>«,</w:t>
      </w:r>
    </w:p>
    <w:p w:rsidR="0087363E" w:rsidRDefault="0087363E" w:rsidP="0087363E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</w:t>
      </w:r>
      <w:r w:rsidR="00F03737">
        <w:rPr>
          <w:sz w:val="22"/>
          <w:szCs w:val="22"/>
        </w:rPr>
        <w:t>832/40, k. o. Trnovsko predmestje</w:t>
      </w:r>
      <w:r w:rsidRPr="002651CE">
        <w:rPr>
          <w:sz w:val="22"/>
          <w:szCs w:val="22"/>
        </w:rPr>
        <w:t>«,</w:t>
      </w:r>
    </w:p>
    <w:p w:rsidR="0087363E" w:rsidRPr="00F03737" w:rsidRDefault="0087363E" w:rsidP="00F03737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Pr="002651CE">
        <w:rPr>
          <w:sz w:val="22"/>
          <w:szCs w:val="22"/>
        </w:rPr>
        <w:t xml:space="preserve">  </w:t>
      </w:r>
      <w:r w:rsidR="00F03737">
        <w:rPr>
          <w:sz w:val="22"/>
          <w:szCs w:val="22"/>
        </w:rPr>
        <w:t>1480/2, k. o. Kašelj</w:t>
      </w:r>
      <w:r w:rsidR="004C0320">
        <w:rPr>
          <w:sz w:val="22"/>
          <w:szCs w:val="22"/>
        </w:rPr>
        <w:t>«.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 xml:space="preserve">1 </w:t>
      </w:r>
      <w:r w:rsidR="00F03737">
        <w:rPr>
          <w:sz w:val="22"/>
          <w:szCs w:val="22"/>
        </w:rPr>
        <w:t>do 2.3</w:t>
      </w:r>
      <w:r w:rsidR="0087363E">
        <w:rPr>
          <w:sz w:val="22"/>
          <w:szCs w:val="22"/>
        </w:rPr>
        <w:t xml:space="preserve">. </w:t>
      </w:r>
      <w:r w:rsidR="00F03737">
        <w:rPr>
          <w:sz w:val="22"/>
          <w:szCs w:val="22"/>
        </w:rPr>
        <w:t>na tel. 01 306 46 72</w:t>
      </w:r>
      <w:r w:rsidR="00CC765B" w:rsidRPr="00306195">
        <w:rPr>
          <w:sz w:val="22"/>
          <w:szCs w:val="22"/>
        </w:rPr>
        <w:t xml:space="preserve">, kontaktna oseba je </w:t>
      </w:r>
      <w:r w:rsidR="00F03737">
        <w:rPr>
          <w:sz w:val="22"/>
          <w:szCs w:val="22"/>
        </w:rPr>
        <w:t>Milena Ratajc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980209" w:rsidRPr="007422B1">
          <w:rPr>
            <w:rStyle w:val="Hiperpovezava"/>
            <w:sz w:val="22"/>
            <w:szCs w:val="22"/>
          </w:rPr>
          <w:t>milena.ratajc@ljubljana.si</w:t>
        </w:r>
      </w:hyperlink>
    </w:p>
    <w:p w:rsidR="00980209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>Ogled nepremičn</w:t>
      </w:r>
      <w:r w:rsidR="00AB5CD7" w:rsidRPr="00980209">
        <w:rPr>
          <w:sz w:val="22"/>
          <w:szCs w:val="22"/>
        </w:rPr>
        <w:t>in</w:t>
      </w:r>
      <w:r w:rsidR="00287915" w:rsidRPr="00980209">
        <w:rPr>
          <w:sz w:val="22"/>
          <w:szCs w:val="22"/>
        </w:rPr>
        <w:t xml:space="preserve"> in 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51DDA" w:rsidRPr="00306195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51DDA" w:rsidRPr="00306195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37" w:rsidRDefault="00322D37" w:rsidP="00FE57F3">
      <w:r>
        <w:separator/>
      </w:r>
    </w:p>
  </w:endnote>
  <w:endnote w:type="continuationSeparator" w:id="0">
    <w:p w:rsidR="00322D37" w:rsidRDefault="00322D37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37" w:rsidRDefault="00322D37" w:rsidP="00FE57F3">
      <w:r>
        <w:separator/>
      </w:r>
    </w:p>
  </w:footnote>
  <w:footnote w:type="continuationSeparator" w:id="0">
    <w:p w:rsidR="00322D37" w:rsidRDefault="00322D37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2567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206F47"/>
    <w:rsid w:val="002132B9"/>
    <w:rsid w:val="002155A5"/>
    <w:rsid w:val="00217B09"/>
    <w:rsid w:val="00226466"/>
    <w:rsid w:val="00226A79"/>
    <w:rsid w:val="00232211"/>
    <w:rsid w:val="00262A04"/>
    <w:rsid w:val="002651CE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2D37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62F2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46D62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671A"/>
    <w:rsid w:val="00717682"/>
    <w:rsid w:val="007268D3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0CF9"/>
    <w:rsid w:val="00C04E39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D556F"/>
    <w:rsid w:val="00CE13A9"/>
    <w:rsid w:val="00CE7AE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A5F4F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6B33EA-F1E0-4C6D-9AC1-BD69875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59A06C-6C61-418A-AE0D-184C1B6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4</cp:revision>
  <cp:lastPrinted>2018-05-23T12:36:00Z</cp:lastPrinted>
  <dcterms:created xsi:type="dcterms:W3CDTF">2018-12-19T13:31:00Z</dcterms:created>
  <dcterms:modified xsi:type="dcterms:W3CDTF">2018-12-20T11:10:00Z</dcterms:modified>
</cp:coreProperties>
</file>