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541CD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15288423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E5230C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Pr="004C0320">
        <w:rPr>
          <w:sz w:val="22"/>
          <w:szCs w:val="22"/>
        </w:rPr>
        <w:t>in Načrta razpolaganja z nepremičnim premoženjem Mestne občine Ljubljana z</w:t>
      </w:r>
      <w:r w:rsidR="003B5BF7" w:rsidRPr="004C0320">
        <w:rPr>
          <w:sz w:val="22"/>
          <w:szCs w:val="22"/>
        </w:rPr>
        <w:t>a leto 201</w:t>
      </w:r>
      <w:r w:rsidR="00431AD3">
        <w:rPr>
          <w:sz w:val="22"/>
          <w:szCs w:val="22"/>
        </w:rPr>
        <w:t>9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Pr="00306195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2.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PREDMET JAVNE DRAŽBE IN IZKLICNA CENA</w:t>
      </w:r>
      <w:r w:rsidRPr="00306195">
        <w:rPr>
          <w:sz w:val="22"/>
          <w:szCs w:val="22"/>
        </w:rPr>
        <w:t xml:space="preserve"> </w:t>
      </w:r>
    </w:p>
    <w:p w:rsidR="004507EC" w:rsidRPr="00306195" w:rsidRDefault="004507EC" w:rsidP="00287915">
      <w:pPr>
        <w:rPr>
          <w:sz w:val="22"/>
          <w:szCs w:val="22"/>
          <w:u w:val="single"/>
        </w:rPr>
      </w:pPr>
    </w:p>
    <w:p w:rsidR="0018409F" w:rsidRDefault="0018409F" w:rsidP="0018409F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so nepozidana stavbna zemljišča</w:t>
      </w:r>
      <w:r>
        <w:rPr>
          <w:b/>
          <w:sz w:val="22"/>
          <w:szCs w:val="22"/>
        </w:rPr>
        <w:t>:</w:t>
      </w:r>
    </w:p>
    <w:p w:rsidR="0018409F" w:rsidRDefault="0018409F" w:rsidP="0018409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1866/8 </w:t>
      </w:r>
      <w:r>
        <w:rPr>
          <w:sz w:val="22"/>
          <w:szCs w:val="22"/>
        </w:rPr>
        <w:t xml:space="preserve">(ID znak: parcela 1770 1866/8) v izmeri 289 m²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1770 Kašelj,</w:t>
      </w:r>
    </w:p>
    <w:p w:rsidR="0018409F" w:rsidRDefault="0018409F" w:rsidP="0018409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1865/12 </w:t>
      </w:r>
      <w:r>
        <w:rPr>
          <w:sz w:val="22"/>
          <w:szCs w:val="22"/>
        </w:rPr>
        <w:t xml:space="preserve">(ID znak: parcela 1770 1865/12) v izmeri 35 m²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1770 Kašelj,</w:t>
      </w:r>
    </w:p>
    <w:p w:rsidR="0018409F" w:rsidRDefault="0018409F" w:rsidP="0018409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1867/3 </w:t>
      </w:r>
      <w:r>
        <w:rPr>
          <w:sz w:val="22"/>
          <w:szCs w:val="22"/>
        </w:rPr>
        <w:t xml:space="preserve">(ID znak: parcela 1770 1867/3) v izmeri 63 m²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1770 Kašelj.</w:t>
      </w:r>
    </w:p>
    <w:p w:rsidR="0018409F" w:rsidRDefault="0018409F" w:rsidP="0018409F">
      <w:pPr>
        <w:jc w:val="both"/>
        <w:rPr>
          <w:sz w:val="22"/>
          <w:szCs w:val="22"/>
        </w:rPr>
      </w:pPr>
    </w:p>
    <w:p w:rsidR="0018409F" w:rsidRDefault="0018409F" w:rsidP="001840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88/15 - DPN in 95/15)  so predmetna zemljišča opredeljena v enoti urejanja prostora (EUP) PO-592,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18409F" w:rsidRDefault="0018409F" w:rsidP="0018409F">
      <w:pPr>
        <w:jc w:val="both"/>
        <w:rPr>
          <w:sz w:val="22"/>
          <w:szCs w:val="22"/>
        </w:rPr>
      </w:pPr>
    </w:p>
    <w:p w:rsidR="0018409F" w:rsidRDefault="0018409F" w:rsidP="001840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 </w:t>
      </w:r>
    </w:p>
    <w:p w:rsidR="0018409F" w:rsidRDefault="0018409F" w:rsidP="0018409F">
      <w:pPr>
        <w:jc w:val="both"/>
        <w:rPr>
          <w:sz w:val="22"/>
          <w:szCs w:val="22"/>
        </w:rPr>
      </w:pPr>
    </w:p>
    <w:p w:rsidR="0018409F" w:rsidRDefault="0018409F" w:rsidP="0018409F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77.400,00 EUR</w:t>
      </w:r>
    </w:p>
    <w:p w:rsidR="0018409F" w:rsidRDefault="0018409F" w:rsidP="0018409F">
      <w:pPr>
        <w:rPr>
          <w:sz w:val="22"/>
          <w:szCs w:val="22"/>
        </w:rPr>
      </w:pPr>
      <w:r>
        <w:rPr>
          <w:sz w:val="22"/>
          <w:szCs w:val="22"/>
        </w:rPr>
        <w:t>(z besedo: sedeminsedemdeset  tisoč štiristo evrov in 00/100).</w:t>
      </w:r>
    </w:p>
    <w:p w:rsidR="0018409F" w:rsidRDefault="0018409F" w:rsidP="0018409F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22%</w:t>
      </w:r>
      <w:r w:rsidRPr="004914D5">
        <w:rPr>
          <w:sz w:val="22"/>
          <w:szCs w:val="22"/>
        </w:rPr>
        <w:t xml:space="preserve"> davka</w:t>
      </w:r>
      <w:r>
        <w:rPr>
          <w:sz w:val="22"/>
          <w:szCs w:val="22"/>
        </w:rPr>
        <w:t xml:space="preserve"> na dodano vrednost</w:t>
      </w:r>
      <w:r w:rsidRPr="004914D5">
        <w:rPr>
          <w:sz w:val="22"/>
          <w:szCs w:val="22"/>
        </w:rPr>
        <w:t>, ki ga plača kupec.</w:t>
      </w:r>
    </w:p>
    <w:p w:rsidR="0018409F" w:rsidRDefault="0018409F" w:rsidP="00EE7BAF">
      <w:pPr>
        <w:rPr>
          <w:sz w:val="22"/>
          <w:szCs w:val="22"/>
          <w:u w:val="single"/>
        </w:rPr>
      </w:pPr>
    </w:p>
    <w:p w:rsidR="00E5230C" w:rsidRPr="006539EF" w:rsidRDefault="00E5230C" w:rsidP="00E5230C">
      <w:pPr>
        <w:jc w:val="both"/>
        <w:rPr>
          <w:b/>
          <w:sz w:val="22"/>
          <w:szCs w:val="22"/>
        </w:rPr>
      </w:pPr>
      <w:r w:rsidRPr="006539EF">
        <w:rPr>
          <w:sz w:val="22"/>
          <w:szCs w:val="22"/>
          <w:u w:val="single"/>
        </w:rPr>
        <w:t>2.2.</w:t>
      </w:r>
      <w:r w:rsidRPr="006539EF">
        <w:rPr>
          <w:sz w:val="22"/>
          <w:szCs w:val="22"/>
        </w:rPr>
        <w:t xml:space="preserve"> </w:t>
      </w:r>
      <w:r w:rsidRPr="006539EF">
        <w:rPr>
          <w:sz w:val="22"/>
          <w:szCs w:val="22"/>
          <w:u w:val="single"/>
        </w:rPr>
        <w:t xml:space="preserve">Predmet javne dražbe </w:t>
      </w:r>
      <w:r>
        <w:rPr>
          <w:sz w:val="22"/>
          <w:szCs w:val="22"/>
          <w:u w:val="single"/>
        </w:rPr>
        <w:t>sta nepozidani</w:t>
      </w:r>
      <w:r w:rsidRPr="006539EF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i</w:t>
      </w:r>
      <w:r w:rsidRPr="006539EF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i</w:t>
      </w:r>
      <w:r w:rsidRPr="006539EF">
        <w:rPr>
          <w:b/>
          <w:sz w:val="22"/>
          <w:szCs w:val="22"/>
        </w:rPr>
        <w:t>:</w:t>
      </w:r>
    </w:p>
    <w:p w:rsidR="00E5230C" w:rsidRPr="006539EF" w:rsidRDefault="00E5230C" w:rsidP="00E5230C">
      <w:pPr>
        <w:jc w:val="both"/>
        <w:rPr>
          <w:sz w:val="22"/>
          <w:szCs w:val="22"/>
        </w:rPr>
      </w:pPr>
      <w:r w:rsidRPr="006539EF">
        <w:rPr>
          <w:b/>
          <w:sz w:val="22"/>
          <w:szCs w:val="22"/>
        </w:rPr>
        <w:t xml:space="preserve">- </w:t>
      </w:r>
      <w:proofErr w:type="spellStart"/>
      <w:r w:rsidRPr="006539EF">
        <w:rPr>
          <w:b/>
          <w:sz w:val="22"/>
          <w:szCs w:val="22"/>
        </w:rPr>
        <w:t>parc</w:t>
      </w:r>
      <w:proofErr w:type="spellEnd"/>
      <w:r w:rsidRPr="006539EF">
        <w:rPr>
          <w:b/>
          <w:sz w:val="22"/>
          <w:szCs w:val="22"/>
        </w:rPr>
        <w:t xml:space="preserve">. št. 330/1 </w:t>
      </w:r>
      <w:r w:rsidRPr="006539EF">
        <w:rPr>
          <w:sz w:val="22"/>
          <w:szCs w:val="22"/>
        </w:rPr>
        <w:t xml:space="preserve">(ID znak: parcela 1770 330/1) v izmeri 460 m², </w:t>
      </w:r>
      <w:proofErr w:type="spellStart"/>
      <w:r w:rsidRPr="006539EF">
        <w:rPr>
          <w:sz w:val="22"/>
          <w:szCs w:val="22"/>
        </w:rPr>
        <w:t>k.o</w:t>
      </w:r>
      <w:proofErr w:type="spellEnd"/>
      <w:r w:rsidRPr="006539EF">
        <w:rPr>
          <w:sz w:val="22"/>
          <w:szCs w:val="22"/>
        </w:rPr>
        <w:t>. 1770 Kašelj,</w:t>
      </w:r>
    </w:p>
    <w:p w:rsidR="00E5230C" w:rsidRPr="006539EF" w:rsidRDefault="00E5230C" w:rsidP="00E5230C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 xml:space="preserve">- </w:t>
      </w:r>
      <w:proofErr w:type="spellStart"/>
      <w:r w:rsidRPr="006539EF">
        <w:rPr>
          <w:b/>
          <w:sz w:val="22"/>
          <w:szCs w:val="22"/>
        </w:rPr>
        <w:t>parc</w:t>
      </w:r>
      <w:proofErr w:type="spellEnd"/>
      <w:r w:rsidRPr="006539EF">
        <w:rPr>
          <w:b/>
          <w:sz w:val="22"/>
          <w:szCs w:val="22"/>
        </w:rPr>
        <w:t>. št. 324/4</w:t>
      </w:r>
      <w:r w:rsidRPr="006539EF">
        <w:rPr>
          <w:sz w:val="22"/>
          <w:szCs w:val="22"/>
        </w:rPr>
        <w:t xml:space="preserve"> (ID znak: parcela 1770 324/4) v izmeri 668 m</w:t>
      </w:r>
      <w:r w:rsidRPr="006539EF">
        <w:rPr>
          <w:sz w:val="22"/>
          <w:szCs w:val="22"/>
          <w:vertAlign w:val="superscript"/>
        </w:rPr>
        <w:t>2</w:t>
      </w:r>
      <w:r w:rsidRPr="006539EF">
        <w:rPr>
          <w:sz w:val="22"/>
          <w:szCs w:val="22"/>
        </w:rPr>
        <w:t xml:space="preserve">, </w:t>
      </w:r>
      <w:proofErr w:type="spellStart"/>
      <w:r w:rsidRPr="006539EF">
        <w:rPr>
          <w:sz w:val="22"/>
          <w:szCs w:val="22"/>
        </w:rPr>
        <w:t>k.o</w:t>
      </w:r>
      <w:proofErr w:type="spellEnd"/>
      <w:r w:rsidRPr="006539E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1770 </w:t>
      </w:r>
      <w:r w:rsidRPr="006539EF">
        <w:rPr>
          <w:sz w:val="22"/>
          <w:szCs w:val="22"/>
        </w:rPr>
        <w:t>Kašelj.</w:t>
      </w:r>
    </w:p>
    <w:p w:rsidR="00E5230C" w:rsidRPr="006539EF" w:rsidRDefault="00E5230C" w:rsidP="00E5230C">
      <w:pPr>
        <w:jc w:val="both"/>
        <w:rPr>
          <w:b/>
          <w:sz w:val="22"/>
          <w:szCs w:val="22"/>
        </w:rPr>
      </w:pPr>
    </w:p>
    <w:p w:rsidR="00E5230C" w:rsidRPr="006539EF" w:rsidRDefault="00E5230C" w:rsidP="00E5230C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6539EF">
        <w:rPr>
          <w:sz w:val="22"/>
          <w:szCs w:val="22"/>
        </w:rPr>
        <w:t>popr</w:t>
      </w:r>
      <w:proofErr w:type="spellEnd"/>
      <w:r w:rsidRPr="006539EF">
        <w:rPr>
          <w:sz w:val="22"/>
          <w:szCs w:val="22"/>
        </w:rPr>
        <w:t xml:space="preserve">., 43/11-ZKZ-C, 53/12 - </w:t>
      </w:r>
      <w:proofErr w:type="spellStart"/>
      <w:r w:rsidRPr="006539EF">
        <w:rPr>
          <w:sz w:val="22"/>
          <w:szCs w:val="22"/>
        </w:rPr>
        <w:t>obv</w:t>
      </w:r>
      <w:proofErr w:type="spellEnd"/>
      <w:r w:rsidRPr="006539EF">
        <w:rPr>
          <w:sz w:val="22"/>
          <w:szCs w:val="22"/>
        </w:rPr>
        <w:t xml:space="preserve">. </w:t>
      </w:r>
      <w:proofErr w:type="spellStart"/>
      <w:r w:rsidRPr="006539EF">
        <w:rPr>
          <w:sz w:val="22"/>
          <w:szCs w:val="22"/>
        </w:rPr>
        <w:t>razl</w:t>
      </w:r>
      <w:proofErr w:type="spellEnd"/>
      <w:r w:rsidRPr="006539EF">
        <w:rPr>
          <w:sz w:val="22"/>
          <w:szCs w:val="22"/>
        </w:rPr>
        <w:t xml:space="preserve">., 9/13, 23/13 - </w:t>
      </w:r>
      <w:proofErr w:type="spellStart"/>
      <w:r w:rsidRPr="006539EF">
        <w:rPr>
          <w:sz w:val="22"/>
          <w:szCs w:val="22"/>
        </w:rPr>
        <w:t>popr</w:t>
      </w:r>
      <w:proofErr w:type="spellEnd"/>
      <w:r w:rsidRPr="006539EF">
        <w:rPr>
          <w:sz w:val="22"/>
          <w:szCs w:val="22"/>
        </w:rPr>
        <w:t xml:space="preserve">., 72/13 - DPN, 71/14 - </w:t>
      </w:r>
      <w:proofErr w:type="spellStart"/>
      <w:r w:rsidRPr="006539EF">
        <w:rPr>
          <w:sz w:val="22"/>
          <w:szCs w:val="22"/>
        </w:rPr>
        <w:t>popr</w:t>
      </w:r>
      <w:proofErr w:type="spellEnd"/>
      <w:r w:rsidRPr="006539EF">
        <w:rPr>
          <w:sz w:val="22"/>
          <w:szCs w:val="22"/>
        </w:rPr>
        <w:t xml:space="preserve">., 92/14 - DPN, 17/15 - DPN, 50/15 - DPN, 88/15 – DPN, 95/15, 38/16-avtentična razlaga, 63/16, 12/17-popr., 12/18-DPN in 42/18) sta predmetni zemljišči opredeljeni v enoti urejanja prostora (EUP) PO-900, z namembnostjo </w:t>
      </w:r>
      <w:proofErr w:type="spellStart"/>
      <w:r w:rsidRPr="006539EF">
        <w:rPr>
          <w:sz w:val="22"/>
          <w:szCs w:val="22"/>
        </w:rPr>
        <w:t>SSse</w:t>
      </w:r>
      <w:proofErr w:type="spellEnd"/>
      <w:r w:rsidRPr="006539EF">
        <w:rPr>
          <w:sz w:val="22"/>
          <w:szCs w:val="22"/>
        </w:rPr>
        <w:t xml:space="preserve"> – splošne eno in dvostanovanjske površine.</w:t>
      </w:r>
    </w:p>
    <w:p w:rsidR="00E5230C" w:rsidRPr="006539EF" w:rsidRDefault="00E5230C" w:rsidP="00E5230C">
      <w:pPr>
        <w:jc w:val="both"/>
        <w:rPr>
          <w:sz w:val="22"/>
          <w:szCs w:val="22"/>
        </w:rPr>
      </w:pPr>
    </w:p>
    <w:p w:rsidR="00E5230C" w:rsidRPr="006539EF" w:rsidRDefault="00E5230C" w:rsidP="00E5230C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 w:rsidRPr="006539EF">
        <w:rPr>
          <w:sz w:val="22"/>
          <w:szCs w:val="22"/>
        </w:rPr>
        <w:t>d.d</w:t>
      </w:r>
      <w:proofErr w:type="spellEnd"/>
      <w:r w:rsidRPr="006539EF">
        <w:rPr>
          <w:sz w:val="22"/>
          <w:szCs w:val="22"/>
        </w:rPr>
        <w:t xml:space="preserve">. </w:t>
      </w:r>
    </w:p>
    <w:p w:rsidR="00E5230C" w:rsidRPr="006539EF" w:rsidRDefault="00E5230C" w:rsidP="00E5230C">
      <w:pPr>
        <w:jc w:val="both"/>
        <w:rPr>
          <w:sz w:val="22"/>
          <w:szCs w:val="22"/>
        </w:rPr>
      </w:pPr>
    </w:p>
    <w:p w:rsidR="00E5230C" w:rsidRPr="006539EF" w:rsidRDefault="00E5230C" w:rsidP="00E5230C">
      <w:pPr>
        <w:rPr>
          <w:b/>
          <w:sz w:val="22"/>
          <w:szCs w:val="22"/>
        </w:rPr>
      </w:pPr>
      <w:r w:rsidRPr="006539EF">
        <w:rPr>
          <w:b/>
          <w:sz w:val="22"/>
          <w:szCs w:val="22"/>
        </w:rPr>
        <w:t>Izklicna cena: 169.200,00 EUR</w:t>
      </w:r>
    </w:p>
    <w:p w:rsidR="00E5230C" w:rsidRPr="006539EF" w:rsidRDefault="00E5230C" w:rsidP="00E5230C">
      <w:pPr>
        <w:rPr>
          <w:sz w:val="22"/>
          <w:szCs w:val="22"/>
        </w:rPr>
      </w:pPr>
      <w:r w:rsidRPr="006539EF">
        <w:rPr>
          <w:sz w:val="22"/>
          <w:szCs w:val="22"/>
        </w:rPr>
        <w:t>(z besedo: sto devetinšestdeset tisoč dvesto evrov in 00/100).</w:t>
      </w:r>
    </w:p>
    <w:p w:rsidR="00E5230C" w:rsidRPr="006539EF" w:rsidRDefault="00E5230C" w:rsidP="00E5230C">
      <w:pPr>
        <w:rPr>
          <w:sz w:val="22"/>
          <w:szCs w:val="22"/>
        </w:rPr>
      </w:pPr>
      <w:r w:rsidRPr="006539EF">
        <w:rPr>
          <w:sz w:val="22"/>
          <w:szCs w:val="22"/>
        </w:rPr>
        <w:t>Navedena izklicna cena ne vključuje 22% davka na dodano vrednost, ki ga plača kupec.</w:t>
      </w:r>
    </w:p>
    <w:p w:rsidR="00734140" w:rsidRDefault="00734140" w:rsidP="00EE7BAF">
      <w:pPr>
        <w:rPr>
          <w:sz w:val="22"/>
          <w:szCs w:val="22"/>
        </w:rPr>
      </w:pPr>
    </w:p>
    <w:p w:rsidR="00E5230C" w:rsidRDefault="00E5230C" w:rsidP="00EE7BAF">
      <w:pPr>
        <w:rPr>
          <w:sz w:val="22"/>
          <w:szCs w:val="22"/>
        </w:rPr>
      </w:pPr>
    </w:p>
    <w:p w:rsidR="003112E9" w:rsidRDefault="003112E9" w:rsidP="003112E9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2.3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3112E9" w:rsidRDefault="003112E9" w:rsidP="003112E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96/11 </w:t>
      </w:r>
      <w:r>
        <w:rPr>
          <w:sz w:val="22"/>
          <w:szCs w:val="22"/>
        </w:rPr>
        <w:t xml:space="preserve">(ID znak: parcela 1770 96/11) v izmeri 875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1770 Kašelj.</w:t>
      </w:r>
    </w:p>
    <w:p w:rsidR="003112E9" w:rsidRDefault="003112E9" w:rsidP="003112E9">
      <w:pPr>
        <w:jc w:val="both"/>
        <w:rPr>
          <w:b/>
          <w:sz w:val="22"/>
          <w:szCs w:val="22"/>
        </w:rPr>
      </w:pPr>
    </w:p>
    <w:p w:rsidR="003112E9" w:rsidRDefault="003112E9" w:rsidP="003112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</w:t>
      </w:r>
      <w:r w:rsidRPr="001F327B">
        <w:rPr>
          <w:sz w:val="22"/>
          <w:szCs w:val="22"/>
        </w:rPr>
        <w:t xml:space="preserve">(Uradni list RS, št. 78/10, 10/11 – DPN, 22/11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43/11 – ZKZ-C, 53/12 – </w:t>
      </w:r>
      <w:proofErr w:type="spellStart"/>
      <w:r w:rsidRPr="001F327B">
        <w:rPr>
          <w:sz w:val="22"/>
          <w:szCs w:val="22"/>
        </w:rPr>
        <w:t>obv</w:t>
      </w:r>
      <w:proofErr w:type="spellEnd"/>
      <w:r w:rsidRPr="001F327B">
        <w:rPr>
          <w:sz w:val="22"/>
          <w:szCs w:val="22"/>
        </w:rPr>
        <w:t xml:space="preserve">. </w:t>
      </w:r>
      <w:proofErr w:type="spellStart"/>
      <w:r w:rsidRPr="001F327B">
        <w:rPr>
          <w:sz w:val="22"/>
          <w:szCs w:val="22"/>
        </w:rPr>
        <w:t>razl</w:t>
      </w:r>
      <w:proofErr w:type="spellEnd"/>
      <w:r w:rsidRPr="001F327B">
        <w:rPr>
          <w:sz w:val="22"/>
          <w:szCs w:val="22"/>
        </w:rPr>
        <w:t xml:space="preserve">., 9/13, 23/13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72/13 – DPN, 71/14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.)  </w:t>
      </w:r>
      <w:r>
        <w:rPr>
          <w:sz w:val="22"/>
          <w:szCs w:val="22"/>
        </w:rPr>
        <w:t xml:space="preserve">je predmetno zemljišče opredeljeno v enoti urejanja prostora (EUP) PO-612,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pretežno eno in dvostanovanjske površine.</w:t>
      </w:r>
    </w:p>
    <w:p w:rsidR="003112E9" w:rsidRDefault="003112E9" w:rsidP="003112E9">
      <w:pPr>
        <w:jc w:val="both"/>
        <w:rPr>
          <w:sz w:val="22"/>
          <w:szCs w:val="22"/>
        </w:rPr>
      </w:pPr>
    </w:p>
    <w:p w:rsidR="003112E9" w:rsidRDefault="003112E9" w:rsidP="003112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 </w:t>
      </w:r>
    </w:p>
    <w:p w:rsidR="003112E9" w:rsidRDefault="003112E9" w:rsidP="003112E9">
      <w:pPr>
        <w:jc w:val="both"/>
        <w:rPr>
          <w:sz w:val="22"/>
          <w:szCs w:val="22"/>
        </w:rPr>
      </w:pPr>
    </w:p>
    <w:p w:rsidR="003112E9" w:rsidRDefault="003112E9" w:rsidP="003112E9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131.250,00 EUR</w:t>
      </w:r>
    </w:p>
    <w:p w:rsidR="003112E9" w:rsidRDefault="003112E9" w:rsidP="003112E9">
      <w:pPr>
        <w:rPr>
          <w:sz w:val="22"/>
          <w:szCs w:val="22"/>
        </w:rPr>
      </w:pPr>
      <w:r>
        <w:rPr>
          <w:sz w:val="22"/>
          <w:szCs w:val="22"/>
        </w:rPr>
        <w:t>(z besedo: sto enaintrideset tisoč dvesto petdeset evrov in 00/100).</w:t>
      </w:r>
    </w:p>
    <w:p w:rsidR="003112E9" w:rsidRDefault="003112E9" w:rsidP="003112E9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B1586E" w:rsidRDefault="00B1586E" w:rsidP="00B1586E">
      <w:pPr>
        <w:jc w:val="both"/>
        <w:rPr>
          <w:b/>
          <w:sz w:val="22"/>
          <w:szCs w:val="22"/>
        </w:rPr>
      </w:pPr>
    </w:p>
    <w:p w:rsidR="004670BA" w:rsidRPr="00306195" w:rsidRDefault="004670BA" w:rsidP="004670BA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7E3D73">
        <w:rPr>
          <w:sz w:val="22"/>
          <w:szCs w:val="22"/>
          <w:u w:val="single"/>
        </w:rPr>
        <w:t>4</w:t>
      </w:r>
      <w:r w:rsidRPr="00306195">
        <w:rPr>
          <w:sz w:val="22"/>
          <w:szCs w:val="22"/>
          <w:u w:val="single"/>
        </w:rPr>
        <w:t>.</w:t>
      </w:r>
      <w:r w:rsidRPr="00306195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</w:t>
      </w:r>
      <w:r w:rsidRPr="00306195">
        <w:rPr>
          <w:sz w:val="22"/>
          <w:szCs w:val="22"/>
          <w:u w:val="single"/>
        </w:rPr>
        <w:t xml:space="preserve"> nepozidan</w:t>
      </w:r>
      <w:r>
        <w:rPr>
          <w:sz w:val="22"/>
          <w:szCs w:val="22"/>
          <w:u w:val="single"/>
        </w:rPr>
        <w:t>o</w:t>
      </w:r>
      <w:r w:rsidRPr="00306195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o</w:t>
      </w:r>
      <w:r w:rsidRPr="00306195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306195">
        <w:rPr>
          <w:b/>
          <w:sz w:val="22"/>
          <w:szCs w:val="22"/>
        </w:rPr>
        <w:t>:</w:t>
      </w:r>
    </w:p>
    <w:p w:rsidR="004670BA" w:rsidRDefault="004670BA" w:rsidP="004670B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102/2</w:t>
      </w:r>
      <w:r w:rsidRPr="0030619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1751 102/2</w:t>
      </w:r>
      <w:r w:rsidRPr="00306195">
        <w:rPr>
          <w:sz w:val="22"/>
          <w:szCs w:val="22"/>
        </w:rPr>
        <w:t xml:space="preserve">) v izmeri  </w:t>
      </w:r>
      <w:r>
        <w:rPr>
          <w:sz w:val="22"/>
          <w:szCs w:val="22"/>
        </w:rPr>
        <w:t xml:space="preserve">407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1751 Tacen</w:t>
      </w:r>
      <w:r w:rsidRPr="00306195">
        <w:rPr>
          <w:sz w:val="22"/>
          <w:szCs w:val="22"/>
        </w:rPr>
        <w:t>,</w:t>
      </w:r>
    </w:p>
    <w:p w:rsidR="004670BA" w:rsidRPr="00306195" w:rsidRDefault="004670BA" w:rsidP="004670BA">
      <w:pPr>
        <w:jc w:val="both"/>
        <w:rPr>
          <w:b/>
          <w:sz w:val="22"/>
          <w:szCs w:val="22"/>
        </w:rPr>
      </w:pPr>
    </w:p>
    <w:p w:rsidR="004670BA" w:rsidRDefault="004670BA" w:rsidP="004670BA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306195">
        <w:rPr>
          <w:sz w:val="22"/>
          <w:szCs w:val="22"/>
        </w:rPr>
        <w:t>popr</w:t>
      </w:r>
      <w:proofErr w:type="spellEnd"/>
      <w:r w:rsidRPr="00306195">
        <w:rPr>
          <w:sz w:val="22"/>
          <w:szCs w:val="22"/>
        </w:rPr>
        <w:t xml:space="preserve">., 43/11-ZKZ-C, 53/12 - </w:t>
      </w:r>
      <w:proofErr w:type="spellStart"/>
      <w:r w:rsidRPr="00306195">
        <w:rPr>
          <w:sz w:val="22"/>
          <w:szCs w:val="22"/>
        </w:rPr>
        <w:t>obv</w:t>
      </w:r>
      <w:proofErr w:type="spellEnd"/>
      <w:r w:rsidRPr="00306195">
        <w:rPr>
          <w:sz w:val="22"/>
          <w:szCs w:val="22"/>
        </w:rPr>
        <w:t xml:space="preserve">. </w:t>
      </w:r>
      <w:proofErr w:type="spellStart"/>
      <w:r w:rsidRPr="00306195">
        <w:rPr>
          <w:sz w:val="22"/>
          <w:szCs w:val="22"/>
        </w:rPr>
        <w:t>razl</w:t>
      </w:r>
      <w:proofErr w:type="spellEnd"/>
      <w:r w:rsidRPr="00306195">
        <w:rPr>
          <w:sz w:val="22"/>
          <w:szCs w:val="22"/>
        </w:rPr>
        <w:t xml:space="preserve">., 9/13, 23/13 - </w:t>
      </w:r>
      <w:proofErr w:type="spellStart"/>
      <w:r w:rsidRPr="00306195">
        <w:rPr>
          <w:sz w:val="22"/>
          <w:szCs w:val="22"/>
        </w:rPr>
        <w:t>popr</w:t>
      </w:r>
      <w:proofErr w:type="spellEnd"/>
      <w:r w:rsidRPr="00306195">
        <w:rPr>
          <w:sz w:val="22"/>
          <w:szCs w:val="22"/>
        </w:rPr>
        <w:t xml:space="preserve">., 72/13 - DPN, 71/14 - </w:t>
      </w:r>
      <w:proofErr w:type="spellStart"/>
      <w:r w:rsidRPr="00306195">
        <w:rPr>
          <w:sz w:val="22"/>
          <w:szCs w:val="22"/>
        </w:rPr>
        <w:t>popr</w:t>
      </w:r>
      <w:proofErr w:type="spellEnd"/>
      <w:r w:rsidRPr="00306195">
        <w:rPr>
          <w:sz w:val="22"/>
          <w:szCs w:val="22"/>
        </w:rPr>
        <w:t>., 92/14 - DPN, 17/15 - DPN, 50/15 - DPN, 88/15 – DPN, 95/15, 38/16-avtentična razlaga, 63/16, 12/</w:t>
      </w:r>
      <w:r>
        <w:rPr>
          <w:sz w:val="22"/>
          <w:szCs w:val="22"/>
        </w:rPr>
        <w:t>17-popr., 12/18-DPN in 42/18) je</w:t>
      </w:r>
      <w:r w:rsidRPr="00306195">
        <w:rPr>
          <w:sz w:val="22"/>
          <w:szCs w:val="22"/>
        </w:rPr>
        <w:t xml:space="preserve"> predmetn</w:t>
      </w:r>
      <w:r>
        <w:rPr>
          <w:sz w:val="22"/>
          <w:szCs w:val="22"/>
        </w:rPr>
        <w:t>o</w:t>
      </w:r>
      <w:r w:rsidRPr="00306195">
        <w:rPr>
          <w:sz w:val="22"/>
          <w:szCs w:val="22"/>
        </w:rPr>
        <w:t xml:space="preserve"> zemljišč</w:t>
      </w:r>
      <w:r>
        <w:rPr>
          <w:sz w:val="22"/>
          <w:szCs w:val="22"/>
        </w:rPr>
        <w:t>e opredeljeno</w:t>
      </w:r>
      <w:r w:rsidRPr="00306195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ŠG-457</w:t>
      </w:r>
      <w:r w:rsidRPr="00306195">
        <w:rPr>
          <w:sz w:val="22"/>
          <w:szCs w:val="22"/>
        </w:rPr>
        <w:t xml:space="preserve">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>- splošne eno in dvostanovanjske površine</w:t>
      </w:r>
      <w:r w:rsidRPr="00306195">
        <w:rPr>
          <w:sz w:val="22"/>
          <w:szCs w:val="22"/>
        </w:rPr>
        <w:t xml:space="preserve">. </w:t>
      </w:r>
    </w:p>
    <w:p w:rsidR="004670BA" w:rsidRPr="00306195" w:rsidRDefault="004670BA" w:rsidP="004670BA">
      <w:pPr>
        <w:jc w:val="both"/>
        <w:rPr>
          <w:sz w:val="22"/>
          <w:szCs w:val="22"/>
        </w:rPr>
      </w:pPr>
    </w:p>
    <w:p w:rsidR="004670BA" w:rsidRPr="00306195" w:rsidRDefault="004670BA" w:rsidP="004670B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Predmetno zemljišče se prodaja po </w:t>
      </w:r>
      <w:r>
        <w:rPr>
          <w:b/>
          <w:sz w:val="22"/>
          <w:szCs w:val="22"/>
        </w:rPr>
        <w:t>i</w:t>
      </w:r>
      <w:r w:rsidRPr="00306195">
        <w:rPr>
          <w:b/>
          <w:sz w:val="22"/>
          <w:szCs w:val="22"/>
        </w:rPr>
        <w:t>zklicn</w:t>
      </w:r>
      <w:r>
        <w:rPr>
          <w:b/>
          <w:sz w:val="22"/>
          <w:szCs w:val="22"/>
        </w:rPr>
        <w:t>i</w:t>
      </w:r>
      <w:r w:rsidRPr="00306195">
        <w:rPr>
          <w:b/>
          <w:sz w:val="22"/>
          <w:szCs w:val="22"/>
        </w:rPr>
        <w:t xml:space="preserve"> cen</w:t>
      </w:r>
      <w:r>
        <w:rPr>
          <w:b/>
          <w:sz w:val="22"/>
          <w:szCs w:val="22"/>
        </w:rPr>
        <w:t>i</w:t>
      </w:r>
      <w:r w:rsidRPr="00306195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48.840,00 E</w:t>
      </w:r>
      <w:r w:rsidRPr="00306195">
        <w:rPr>
          <w:b/>
          <w:sz w:val="22"/>
          <w:szCs w:val="22"/>
        </w:rPr>
        <w:t>UR</w:t>
      </w:r>
    </w:p>
    <w:p w:rsidR="004670BA" w:rsidRPr="00306195" w:rsidRDefault="004670BA" w:rsidP="004670BA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oseminštirideset tisoč osemsto štirideset </w:t>
      </w:r>
      <w:r w:rsidRPr="00306195">
        <w:rPr>
          <w:sz w:val="22"/>
          <w:szCs w:val="22"/>
        </w:rPr>
        <w:t>evrov in 00/100).</w:t>
      </w:r>
    </w:p>
    <w:p w:rsidR="004670BA" w:rsidRPr="00306195" w:rsidRDefault="004670BA" w:rsidP="004670BA">
      <w:pPr>
        <w:rPr>
          <w:sz w:val="22"/>
          <w:szCs w:val="22"/>
        </w:rPr>
      </w:pPr>
      <w:r w:rsidRPr="00306195">
        <w:rPr>
          <w:sz w:val="22"/>
          <w:szCs w:val="22"/>
        </w:rPr>
        <w:t>Navedena izklicna cena ne vključuje 2</w:t>
      </w:r>
      <w:r>
        <w:rPr>
          <w:sz w:val="22"/>
          <w:szCs w:val="22"/>
        </w:rPr>
        <w:t>2</w:t>
      </w:r>
      <w:r w:rsidRPr="00306195">
        <w:rPr>
          <w:sz w:val="22"/>
          <w:szCs w:val="22"/>
        </w:rPr>
        <w:t xml:space="preserve"> % davka na </w:t>
      </w:r>
      <w:r>
        <w:rPr>
          <w:sz w:val="22"/>
          <w:szCs w:val="22"/>
        </w:rPr>
        <w:t>dodano vrednost</w:t>
      </w:r>
      <w:r w:rsidRPr="00306195">
        <w:rPr>
          <w:sz w:val="22"/>
          <w:szCs w:val="22"/>
        </w:rPr>
        <w:t>, ki ga plača kupec.</w:t>
      </w:r>
    </w:p>
    <w:p w:rsidR="004670BA" w:rsidRDefault="004670BA" w:rsidP="00B1586E">
      <w:pPr>
        <w:jc w:val="both"/>
        <w:rPr>
          <w:b/>
          <w:sz w:val="22"/>
          <w:szCs w:val="22"/>
        </w:rPr>
      </w:pPr>
    </w:p>
    <w:p w:rsidR="003112E9" w:rsidRDefault="003112E9" w:rsidP="003112E9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7E3D73"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sta nepozidani stavbni zemljišči</w:t>
      </w:r>
      <w:r>
        <w:rPr>
          <w:b/>
          <w:sz w:val="22"/>
          <w:szCs w:val="22"/>
        </w:rPr>
        <w:t>:</w:t>
      </w:r>
    </w:p>
    <w:p w:rsidR="003112E9" w:rsidRDefault="003112E9" w:rsidP="003112E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893/4 </w:t>
      </w:r>
      <w:r>
        <w:rPr>
          <w:sz w:val="22"/>
          <w:szCs w:val="22"/>
        </w:rPr>
        <w:t xml:space="preserve">(ID znak: parcela 1775 893/4) v izmeri 356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1775 Sostro,</w:t>
      </w:r>
    </w:p>
    <w:p w:rsidR="003112E9" w:rsidRDefault="003112E9" w:rsidP="003112E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893/5 </w:t>
      </w:r>
      <w:r>
        <w:rPr>
          <w:sz w:val="22"/>
          <w:szCs w:val="22"/>
        </w:rPr>
        <w:t xml:space="preserve">(ID znak: parcela 1775 893/5) v izmeri 89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1775 Sostro.</w:t>
      </w:r>
    </w:p>
    <w:p w:rsidR="003112E9" w:rsidRDefault="003112E9" w:rsidP="003112E9">
      <w:pPr>
        <w:jc w:val="both"/>
        <w:rPr>
          <w:b/>
          <w:sz w:val="22"/>
          <w:szCs w:val="22"/>
        </w:rPr>
      </w:pPr>
    </w:p>
    <w:p w:rsidR="003112E9" w:rsidRDefault="003112E9" w:rsidP="003112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</w:t>
      </w:r>
      <w:r w:rsidRPr="00EC16DB">
        <w:rPr>
          <w:sz w:val="22"/>
          <w:szCs w:val="22"/>
        </w:rPr>
        <w:t xml:space="preserve">del (Uradni list RS, št. 78/10, 10/11 – DPN, 22/11 – </w:t>
      </w:r>
      <w:proofErr w:type="spellStart"/>
      <w:r w:rsidRPr="00EC16DB">
        <w:rPr>
          <w:sz w:val="22"/>
          <w:szCs w:val="22"/>
        </w:rPr>
        <w:t>popr</w:t>
      </w:r>
      <w:proofErr w:type="spellEnd"/>
      <w:r w:rsidRPr="00EC16DB">
        <w:rPr>
          <w:sz w:val="22"/>
          <w:szCs w:val="22"/>
        </w:rPr>
        <w:t xml:space="preserve">., 43/11 – ZKZ-C, 53/12 – </w:t>
      </w:r>
      <w:proofErr w:type="spellStart"/>
      <w:r w:rsidRPr="00EC16DB">
        <w:rPr>
          <w:sz w:val="22"/>
          <w:szCs w:val="22"/>
        </w:rPr>
        <w:t>obv</w:t>
      </w:r>
      <w:proofErr w:type="spellEnd"/>
      <w:r w:rsidRPr="00EC16DB">
        <w:rPr>
          <w:sz w:val="22"/>
          <w:szCs w:val="22"/>
        </w:rPr>
        <w:t xml:space="preserve">. </w:t>
      </w:r>
      <w:proofErr w:type="spellStart"/>
      <w:r w:rsidRPr="00EC16DB">
        <w:rPr>
          <w:sz w:val="22"/>
          <w:szCs w:val="22"/>
        </w:rPr>
        <w:t>razl</w:t>
      </w:r>
      <w:proofErr w:type="spellEnd"/>
      <w:r w:rsidRPr="00EC16DB">
        <w:rPr>
          <w:sz w:val="22"/>
          <w:szCs w:val="22"/>
        </w:rPr>
        <w:t xml:space="preserve">., 9/13, 23/13 – </w:t>
      </w:r>
      <w:proofErr w:type="spellStart"/>
      <w:r w:rsidRPr="00EC16DB">
        <w:rPr>
          <w:sz w:val="22"/>
          <w:szCs w:val="22"/>
        </w:rPr>
        <w:t>popr</w:t>
      </w:r>
      <w:proofErr w:type="spellEnd"/>
      <w:r w:rsidRPr="00EC16DB">
        <w:rPr>
          <w:sz w:val="22"/>
          <w:szCs w:val="22"/>
        </w:rPr>
        <w:t xml:space="preserve">., 72/13 – DPN, 71/14 – </w:t>
      </w:r>
      <w:proofErr w:type="spellStart"/>
      <w:r w:rsidRPr="00EC16DB">
        <w:rPr>
          <w:sz w:val="22"/>
          <w:szCs w:val="22"/>
        </w:rPr>
        <w:t>popr</w:t>
      </w:r>
      <w:proofErr w:type="spellEnd"/>
      <w:r w:rsidRPr="00EC16DB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C16DB">
        <w:rPr>
          <w:sz w:val="22"/>
          <w:szCs w:val="22"/>
        </w:rPr>
        <w:t>popr</w:t>
      </w:r>
      <w:proofErr w:type="spellEnd"/>
      <w:r w:rsidRPr="00EC16DB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EC16DB">
        <w:rPr>
          <w:sz w:val="22"/>
          <w:szCs w:val="22"/>
        </w:rPr>
        <w:t xml:space="preserve"> </w:t>
      </w:r>
      <w:r>
        <w:rPr>
          <w:sz w:val="22"/>
          <w:szCs w:val="22"/>
        </w:rPr>
        <w:t>sta predmetni zemljišči opredeljeni v enoti urejanja prostora (EUP) SO-2611, z namembnostjo SK – površine podeželskega naselja.</w:t>
      </w:r>
    </w:p>
    <w:p w:rsidR="003112E9" w:rsidRDefault="003112E9" w:rsidP="003112E9">
      <w:pPr>
        <w:jc w:val="both"/>
        <w:rPr>
          <w:sz w:val="22"/>
          <w:szCs w:val="22"/>
        </w:rPr>
      </w:pPr>
    </w:p>
    <w:p w:rsidR="003112E9" w:rsidRDefault="003112E9" w:rsidP="003112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 </w:t>
      </w:r>
    </w:p>
    <w:p w:rsidR="003112E9" w:rsidRDefault="003112E9" w:rsidP="003112E9">
      <w:pPr>
        <w:jc w:val="both"/>
        <w:rPr>
          <w:sz w:val="22"/>
          <w:szCs w:val="22"/>
        </w:rPr>
      </w:pPr>
    </w:p>
    <w:p w:rsidR="003112E9" w:rsidRDefault="003112E9" w:rsidP="003112E9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26.700,00 EUR</w:t>
      </w:r>
    </w:p>
    <w:p w:rsidR="003112E9" w:rsidRDefault="003112E9" w:rsidP="003112E9">
      <w:pPr>
        <w:rPr>
          <w:sz w:val="22"/>
          <w:szCs w:val="22"/>
        </w:rPr>
      </w:pPr>
      <w:r>
        <w:rPr>
          <w:sz w:val="22"/>
          <w:szCs w:val="22"/>
        </w:rPr>
        <w:t>(z besedo: šestindvajset tisoč sedemsto evrov in 00/100).</w:t>
      </w:r>
    </w:p>
    <w:p w:rsidR="003112E9" w:rsidRDefault="003112E9" w:rsidP="003112E9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155839" w:rsidRDefault="00155839" w:rsidP="00287915">
      <w:pPr>
        <w:jc w:val="both"/>
        <w:rPr>
          <w:b/>
          <w:sz w:val="22"/>
          <w:szCs w:val="22"/>
        </w:rPr>
      </w:pPr>
    </w:p>
    <w:p w:rsidR="003112E9" w:rsidRDefault="003112E9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Najnižji znesek višanja kupnin</w:t>
      </w:r>
      <w:r w:rsidR="00B47BCF">
        <w:rPr>
          <w:sz w:val="22"/>
          <w:szCs w:val="22"/>
        </w:rPr>
        <w:t xml:space="preserve">e za predmet javne dražbe od 2.1. do </w:t>
      </w:r>
      <w:r w:rsidR="00B47BCF" w:rsidRPr="00F50FDA">
        <w:rPr>
          <w:sz w:val="22"/>
          <w:szCs w:val="22"/>
        </w:rPr>
        <w:t>vključno 2.</w:t>
      </w:r>
      <w:r w:rsidR="0082589C" w:rsidRPr="00F50FDA">
        <w:rPr>
          <w:sz w:val="22"/>
          <w:szCs w:val="22"/>
        </w:rPr>
        <w:t xml:space="preserve"> </w:t>
      </w:r>
      <w:r w:rsidR="007E3D73">
        <w:rPr>
          <w:sz w:val="22"/>
          <w:szCs w:val="22"/>
        </w:rPr>
        <w:t>5</w:t>
      </w:r>
      <w:r w:rsidR="00B47BCF" w:rsidRPr="00F50FDA">
        <w:rPr>
          <w:sz w:val="22"/>
          <w:szCs w:val="22"/>
        </w:rPr>
        <w:t>.</w:t>
      </w:r>
      <w:r w:rsidR="00866D1D" w:rsidRPr="00F50FDA">
        <w:rPr>
          <w:sz w:val="22"/>
          <w:szCs w:val="22"/>
        </w:rPr>
        <w:t xml:space="preserve"> </w:t>
      </w:r>
      <w:r w:rsidR="004A04A1" w:rsidRPr="00F50FDA">
        <w:rPr>
          <w:sz w:val="22"/>
          <w:szCs w:val="22"/>
        </w:rPr>
        <w:t xml:space="preserve">je </w:t>
      </w:r>
      <w:r w:rsidR="009902BD" w:rsidRPr="00F50FDA">
        <w:rPr>
          <w:sz w:val="22"/>
          <w:szCs w:val="22"/>
        </w:rPr>
        <w:t>1</w:t>
      </w:r>
      <w:r w:rsidRPr="00F50FDA">
        <w:rPr>
          <w:sz w:val="22"/>
          <w:szCs w:val="22"/>
        </w:rPr>
        <w:t>.</w:t>
      </w:r>
      <w:r w:rsidRPr="0071671A">
        <w:rPr>
          <w:sz w:val="22"/>
          <w:szCs w:val="22"/>
        </w:rPr>
        <w:t>000,00 EUR.</w:t>
      </w:r>
    </w:p>
    <w:p w:rsidR="00E7646D" w:rsidRDefault="00E7646D" w:rsidP="00287915">
      <w:pPr>
        <w:jc w:val="both"/>
        <w:rPr>
          <w:b/>
          <w:sz w:val="22"/>
          <w:szCs w:val="22"/>
        </w:rPr>
      </w:pPr>
    </w:p>
    <w:p w:rsidR="0071671A" w:rsidRDefault="0071671A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4. POGOJI PRODAJE</w:t>
      </w:r>
      <w:r w:rsidRPr="00306195">
        <w:rPr>
          <w:b/>
          <w:sz w:val="22"/>
          <w:szCs w:val="22"/>
        </w:rPr>
        <w:tab/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B47BCF" w:rsidRDefault="00287915" w:rsidP="00B47BCF">
      <w:pPr>
        <w:rPr>
          <w:sz w:val="22"/>
          <w:szCs w:val="22"/>
        </w:rPr>
      </w:pPr>
      <w:r w:rsidRPr="00306195">
        <w:rPr>
          <w:sz w:val="22"/>
          <w:szCs w:val="22"/>
        </w:rPr>
        <w:t>4.1</w:t>
      </w:r>
      <w:r w:rsidR="00C87BE7" w:rsidRPr="00306195">
        <w:rPr>
          <w:sz w:val="22"/>
          <w:szCs w:val="22"/>
        </w:rPr>
        <w:t>.</w:t>
      </w:r>
      <w:r w:rsidR="00C86EE0" w:rsidRPr="00306195">
        <w:rPr>
          <w:sz w:val="22"/>
          <w:szCs w:val="22"/>
        </w:rPr>
        <w:t xml:space="preserve"> </w:t>
      </w:r>
      <w:r w:rsidR="00C86EE0" w:rsidRPr="0071671A">
        <w:rPr>
          <w:sz w:val="22"/>
          <w:szCs w:val="22"/>
        </w:rPr>
        <w:t>Prodajna pogodba</w:t>
      </w:r>
      <w:r w:rsidRPr="0071671A">
        <w:rPr>
          <w:sz w:val="22"/>
          <w:szCs w:val="22"/>
        </w:rPr>
        <w:t xml:space="preserve"> </w:t>
      </w:r>
      <w:r w:rsidR="004E066E" w:rsidRPr="0071671A">
        <w:rPr>
          <w:sz w:val="22"/>
          <w:szCs w:val="22"/>
        </w:rPr>
        <w:t>za predmet pod točko</w:t>
      </w:r>
      <w:r w:rsidR="000F6040" w:rsidRPr="0071671A">
        <w:rPr>
          <w:sz w:val="22"/>
          <w:szCs w:val="22"/>
        </w:rPr>
        <w:t xml:space="preserve"> </w:t>
      </w:r>
      <w:r w:rsidR="0065386E" w:rsidRPr="0071671A">
        <w:rPr>
          <w:sz w:val="22"/>
          <w:szCs w:val="22"/>
        </w:rPr>
        <w:t>2.</w:t>
      </w:r>
      <w:r w:rsidR="00734140">
        <w:rPr>
          <w:sz w:val="22"/>
          <w:szCs w:val="22"/>
        </w:rPr>
        <w:t>1</w:t>
      </w:r>
      <w:r w:rsidR="004C0320">
        <w:rPr>
          <w:sz w:val="22"/>
          <w:szCs w:val="22"/>
        </w:rPr>
        <w:t>.</w:t>
      </w:r>
      <w:r w:rsidR="00D56B8F">
        <w:rPr>
          <w:sz w:val="22"/>
          <w:szCs w:val="22"/>
        </w:rPr>
        <w:t xml:space="preserve"> do </w:t>
      </w:r>
      <w:r w:rsidR="00B47BCF" w:rsidRPr="00F50FDA">
        <w:rPr>
          <w:sz w:val="22"/>
          <w:szCs w:val="22"/>
        </w:rPr>
        <w:t>vključno</w:t>
      </w:r>
      <w:r w:rsidR="0082589C" w:rsidRPr="00F50FDA">
        <w:rPr>
          <w:sz w:val="22"/>
          <w:szCs w:val="22"/>
        </w:rPr>
        <w:t xml:space="preserve"> </w:t>
      </w:r>
      <w:r w:rsidR="00D56B8F" w:rsidRPr="00F50FDA">
        <w:rPr>
          <w:sz w:val="22"/>
          <w:szCs w:val="22"/>
        </w:rPr>
        <w:t>2.</w:t>
      </w:r>
      <w:r w:rsidR="0082589C" w:rsidRPr="00F50FDA">
        <w:rPr>
          <w:sz w:val="22"/>
          <w:szCs w:val="22"/>
        </w:rPr>
        <w:t xml:space="preserve"> </w:t>
      </w:r>
      <w:r w:rsidR="007E3D73">
        <w:rPr>
          <w:sz w:val="22"/>
          <w:szCs w:val="22"/>
        </w:rPr>
        <w:t>3</w:t>
      </w:r>
      <w:r w:rsidR="00D56B8F" w:rsidRPr="00F50FDA">
        <w:rPr>
          <w:sz w:val="22"/>
          <w:szCs w:val="22"/>
        </w:rPr>
        <w:t>.</w:t>
      </w:r>
      <w:r w:rsidR="00734140" w:rsidRPr="00F50FDA">
        <w:rPr>
          <w:sz w:val="22"/>
          <w:szCs w:val="22"/>
        </w:rPr>
        <w:t xml:space="preserve"> </w:t>
      </w:r>
      <w:r w:rsidRPr="00F50FDA">
        <w:rPr>
          <w:sz w:val="22"/>
          <w:szCs w:val="22"/>
        </w:rPr>
        <w:t>bo sklenjen</w:t>
      </w:r>
      <w:r w:rsidR="00C86EE0" w:rsidRPr="00F50FDA">
        <w:rPr>
          <w:sz w:val="22"/>
          <w:szCs w:val="22"/>
        </w:rPr>
        <w:t>a</w:t>
      </w:r>
      <w:r w:rsidRPr="0071671A">
        <w:rPr>
          <w:sz w:val="22"/>
          <w:szCs w:val="22"/>
        </w:rPr>
        <w:t xml:space="preserve"> v obliki notarskega </w:t>
      </w:r>
    </w:p>
    <w:p w:rsidR="00287915" w:rsidRPr="00306195" w:rsidRDefault="00B47BCF" w:rsidP="00B47BC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71671A">
        <w:rPr>
          <w:sz w:val="22"/>
          <w:szCs w:val="22"/>
        </w:rPr>
        <w:t>zapisa;</w:t>
      </w:r>
    </w:p>
    <w:p w:rsidR="00463621" w:rsidRPr="00306195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sz w:val="22"/>
          <w:szCs w:val="22"/>
        </w:rPr>
        <w:t>4.2</w:t>
      </w:r>
      <w:r w:rsidR="00C87BE7" w:rsidRPr="00306195">
        <w:rPr>
          <w:sz w:val="22"/>
          <w:szCs w:val="22"/>
        </w:rPr>
        <w:t>.</w:t>
      </w:r>
      <w:r w:rsidR="00E26D3E" w:rsidRPr="00306195">
        <w:rPr>
          <w:sz w:val="22"/>
          <w:szCs w:val="22"/>
        </w:rPr>
        <w:t xml:space="preserve"> </w:t>
      </w:r>
      <w:r w:rsidR="006C4877" w:rsidRPr="00306195">
        <w:rPr>
          <w:rFonts w:eastAsia="Times New Roman"/>
          <w:color w:val="auto"/>
          <w:sz w:val="22"/>
          <w:szCs w:val="22"/>
        </w:rPr>
        <w:t>V</w:t>
      </w:r>
      <w:r w:rsidR="00463621" w:rsidRPr="00306195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306195" w:rsidRDefault="00463621" w:rsidP="007E3D73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>lokalnih skupnosti (ZSPDS</w:t>
      </w:r>
      <w:r w:rsidR="007E3D73">
        <w:rPr>
          <w:rFonts w:eastAsia="Times New Roman"/>
          <w:color w:val="auto"/>
          <w:sz w:val="22"/>
          <w:szCs w:val="22"/>
        </w:rPr>
        <w:t>LS-1), (Uradni list RS, št. 11/</w:t>
      </w:r>
      <w:r w:rsidRPr="00306195">
        <w:rPr>
          <w:rFonts w:eastAsia="Times New Roman"/>
          <w:color w:val="auto"/>
          <w:sz w:val="22"/>
          <w:szCs w:val="22"/>
        </w:rPr>
        <w:t>18</w:t>
      </w:r>
      <w:r w:rsidR="007E3D73">
        <w:rPr>
          <w:rFonts w:eastAsia="Times New Roman"/>
          <w:color w:val="auto"/>
          <w:sz w:val="22"/>
          <w:szCs w:val="22"/>
        </w:rPr>
        <w:t xml:space="preserve"> in 79/18</w:t>
      </w:r>
      <w:r w:rsidRPr="00306195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  <w:r w:rsidR="007E3D73">
        <w:rPr>
          <w:rFonts w:eastAsia="Times New Roman"/>
          <w:color w:val="auto"/>
          <w:sz w:val="22"/>
          <w:szCs w:val="22"/>
        </w:rPr>
        <w:t>o</w:t>
      </w:r>
      <w:r w:rsidRPr="00306195">
        <w:rPr>
          <w:rFonts w:eastAsia="Times New Roman"/>
          <w:color w:val="auto"/>
          <w:sz w:val="22"/>
          <w:szCs w:val="22"/>
        </w:rPr>
        <w:t>dstavkom 50. člena Zakona o stvarnem premoženju države in samoupravnih lokalnih skupnosti;</w:t>
      </w:r>
    </w:p>
    <w:p w:rsidR="00287915" w:rsidRPr="00306195" w:rsidRDefault="00463621" w:rsidP="00C86EE0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4.3. </w:t>
      </w:r>
      <w:r w:rsidR="006C4877" w:rsidRPr="00306195">
        <w:rPr>
          <w:sz w:val="22"/>
          <w:szCs w:val="22"/>
        </w:rPr>
        <w:t>N</w:t>
      </w:r>
      <w:r w:rsidR="00B7081C" w:rsidRPr="00306195">
        <w:rPr>
          <w:sz w:val="22"/>
          <w:szCs w:val="22"/>
        </w:rPr>
        <w:t>epremičnin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</w:t>
      </w:r>
      <w:r w:rsidR="00687F9A" w:rsidRPr="00306195">
        <w:rPr>
          <w:sz w:val="22"/>
          <w:szCs w:val="22"/>
        </w:rPr>
        <w:t>bo</w:t>
      </w:r>
      <w:r w:rsidR="00287915" w:rsidRPr="00306195">
        <w:rPr>
          <w:sz w:val="22"/>
          <w:szCs w:val="22"/>
        </w:rPr>
        <w:t xml:space="preserve"> prodan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dražitelju, ki bo ponudil najvišjo ceno;</w:t>
      </w:r>
    </w:p>
    <w:p w:rsidR="00EC79D6" w:rsidRPr="00306195" w:rsidRDefault="006C4877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4.4. V</w:t>
      </w:r>
      <w:r w:rsidR="00BA596D" w:rsidRPr="00306195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306195">
        <w:rPr>
          <w:sz w:val="22"/>
          <w:szCs w:val="22"/>
        </w:rPr>
        <w:t xml:space="preserve">  </w:t>
      </w:r>
    </w:p>
    <w:p w:rsidR="00EC79D6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 xml:space="preserve">predkupni upravičenec uveljavlja predkupno pravico na javni dražbi ali v 30 dneh po prejemu </w:t>
      </w:r>
      <w:r w:rsidRPr="00306195">
        <w:rPr>
          <w:sz w:val="22"/>
          <w:szCs w:val="22"/>
        </w:rPr>
        <w:t xml:space="preserve"> </w:t>
      </w:r>
    </w:p>
    <w:p w:rsidR="00BA596D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>obvestila o uspešno izvedeni javni dražbi;</w:t>
      </w:r>
    </w:p>
    <w:p w:rsidR="00C86EE0" w:rsidRPr="00306195" w:rsidRDefault="00BA596D" w:rsidP="00C86EE0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4.5</w:t>
      </w:r>
      <w:r w:rsidR="00C87BE7" w:rsidRPr="00306195">
        <w:rPr>
          <w:sz w:val="22"/>
          <w:szCs w:val="22"/>
        </w:rPr>
        <w:t>.</w:t>
      </w:r>
      <w:r w:rsidR="006C4877" w:rsidRPr="00306195">
        <w:rPr>
          <w:sz w:val="22"/>
          <w:szCs w:val="22"/>
        </w:rPr>
        <w:t xml:space="preserve"> V</w:t>
      </w:r>
      <w:r w:rsidR="00463621" w:rsidRPr="00306195">
        <w:rPr>
          <w:sz w:val="22"/>
          <w:szCs w:val="22"/>
        </w:rPr>
        <w:t xml:space="preserve"> roku 15</w:t>
      </w:r>
      <w:r w:rsidR="00287915" w:rsidRPr="00306195">
        <w:rPr>
          <w:sz w:val="22"/>
          <w:szCs w:val="22"/>
        </w:rPr>
        <w:t xml:space="preserve"> dni </w:t>
      </w:r>
      <w:r w:rsidR="00DA0793" w:rsidRPr="00306195">
        <w:rPr>
          <w:sz w:val="22"/>
          <w:szCs w:val="22"/>
        </w:rPr>
        <w:t>od dneva</w:t>
      </w:r>
      <w:r w:rsidR="00C86EE0" w:rsidRPr="00306195">
        <w:rPr>
          <w:sz w:val="22"/>
          <w:szCs w:val="22"/>
        </w:rPr>
        <w:t xml:space="preserve"> javne</w:t>
      </w:r>
      <w:r w:rsidR="00DA0793" w:rsidRPr="00306195">
        <w:rPr>
          <w:sz w:val="22"/>
          <w:szCs w:val="22"/>
        </w:rPr>
        <w:t xml:space="preserve"> dražbe </w:t>
      </w:r>
      <w:r w:rsidR="00287915" w:rsidRPr="00306195">
        <w:rPr>
          <w:sz w:val="22"/>
          <w:szCs w:val="22"/>
        </w:rPr>
        <w:t xml:space="preserve">oz. po poteku roka za uveljavitev predkupne pravice bo z </w:t>
      </w:r>
    </w:p>
    <w:p w:rsidR="00287915" w:rsidRPr="00306195" w:rsidRDefault="00287915" w:rsidP="00C86EE0">
      <w:pPr>
        <w:ind w:left="39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najugodnejšim dražiteljem sklenjena pogodba.</w:t>
      </w:r>
      <w:r w:rsidR="00C86EE0" w:rsidRPr="00306195">
        <w:rPr>
          <w:sz w:val="22"/>
          <w:szCs w:val="22"/>
        </w:rPr>
        <w:t xml:space="preserve"> Prodajalec lahko rok za sklenitev pogodbe podaljša za 15 dni</w:t>
      </w:r>
      <w:r w:rsidRPr="00306195">
        <w:rPr>
          <w:sz w:val="22"/>
          <w:szCs w:val="22"/>
        </w:rPr>
        <w:t xml:space="preserve"> </w:t>
      </w:r>
      <w:r w:rsidR="00C86EE0" w:rsidRPr="00306195">
        <w:rPr>
          <w:sz w:val="22"/>
          <w:szCs w:val="22"/>
        </w:rPr>
        <w:t xml:space="preserve">ali pa zadrži varščino. </w:t>
      </w:r>
      <w:r w:rsidRPr="00306195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Default="00BA596D" w:rsidP="00C86EE0">
      <w:pPr>
        <w:rPr>
          <w:sz w:val="22"/>
          <w:szCs w:val="22"/>
        </w:rPr>
      </w:pPr>
      <w:r w:rsidRPr="00306195">
        <w:rPr>
          <w:sz w:val="22"/>
          <w:szCs w:val="22"/>
        </w:rPr>
        <w:t>4.6</w:t>
      </w:r>
      <w:r w:rsidR="00C87BE7" w:rsidRPr="00306195">
        <w:rPr>
          <w:sz w:val="22"/>
          <w:szCs w:val="22"/>
        </w:rPr>
        <w:t xml:space="preserve">. </w:t>
      </w:r>
      <w:r w:rsidR="006C4877" w:rsidRPr="00306195">
        <w:rPr>
          <w:sz w:val="22"/>
          <w:szCs w:val="22"/>
        </w:rPr>
        <w:t>P</w:t>
      </w:r>
      <w:r w:rsidR="00287915" w:rsidRPr="00306195">
        <w:rPr>
          <w:sz w:val="22"/>
          <w:szCs w:val="22"/>
        </w:rPr>
        <w:t xml:space="preserve">lačilo celotne kupnine v roku </w:t>
      </w:r>
      <w:r w:rsidR="00287915" w:rsidRPr="006603C2">
        <w:rPr>
          <w:b/>
          <w:sz w:val="22"/>
          <w:szCs w:val="22"/>
        </w:rPr>
        <w:t xml:space="preserve">8 dni po sklenitvi </w:t>
      </w:r>
      <w:r w:rsidR="00287915" w:rsidRPr="00306195">
        <w:rPr>
          <w:sz w:val="22"/>
          <w:szCs w:val="22"/>
        </w:rPr>
        <w:t xml:space="preserve">prodajne pogodbe je bistvena sestavina </w:t>
      </w:r>
      <w:r w:rsidR="006603C2">
        <w:rPr>
          <w:sz w:val="22"/>
          <w:szCs w:val="22"/>
        </w:rPr>
        <w:t xml:space="preserve">  </w:t>
      </w:r>
    </w:p>
    <w:p w:rsidR="00287915" w:rsidRPr="00306195" w:rsidRDefault="006603C2" w:rsidP="00C86EE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306195">
        <w:rPr>
          <w:sz w:val="22"/>
          <w:szCs w:val="22"/>
        </w:rPr>
        <w:t>pogodbe;</w:t>
      </w:r>
    </w:p>
    <w:p w:rsidR="002B52F2" w:rsidRPr="00306195" w:rsidRDefault="00BA596D" w:rsidP="00BA596D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4.7. </w:t>
      </w:r>
      <w:r w:rsidR="006C4877" w:rsidRPr="00306195">
        <w:rPr>
          <w:sz w:val="22"/>
          <w:szCs w:val="22"/>
        </w:rPr>
        <w:t>V</w:t>
      </w:r>
      <w:r w:rsidR="002B52F2" w:rsidRPr="00306195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306195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l</w:t>
      </w:r>
      <w:r w:rsidR="007E3D73">
        <w:rPr>
          <w:sz w:val="22"/>
          <w:szCs w:val="22"/>
        </w:rPr>
        <w:t>okalnih skupnosti (ZSPDSLS-1</w:t>
      </w:r>
      <w:r w:rsidRPr="00306195">
        <w:rPr>
          <w:sz w:val="22"/>
          <w:szCs w:val="22"/>
        </w:rPr>
        <w:t xml:space="preserve">) bo </w:t>
      </w:r>
      <w:r w:rsidR="00463621" w:rsidRPr="00306195">
        <w:rPr>
          <w:sz w:val="22"/>
          <w:szCs w:val="22"/>
        </w:rPr>
        <w:t>z</w:t>
      </w:r>
      <w:r w:rsidRPr="00306195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K</w:t>
      </w:r>
      <w:r w:rsidR="00287915" w:rsidRPr="00306195">
        <w:rPr>
          <w:sz w:val="22"/>
          <w:szCs w:val="22"/>
        </w:rPr>
        <w:t>upec bo poleg ponujene kupnine dolžan plačati še davek na pro</w:t>
      </w:r>
      <w:r w:rsidR="0098664E" w:rsidRPr="00306195">
        <w:rPr>
          <w:sz w:val="22"/>
          <w:szCs w:val="22"/>
        </w:rPr>
        <w:t xml:space="preserve">met nepremičnin oziroma </w:t>
      </w:r>
      <w:r w:rsidR="00C87BE7" w:rsidRPr="00306195">
        <w:rPr>
          <w:sz w:val="22"/>
          <w:szCs w:val="22"/>
        </w:rPr>
        <w:t xml:space="preserve">davek na dodano </w:t>
      </w:r>
      <w:r w:rsidR="00287915" w:rsidRPr="00306195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EE7BAF" w:rsidRDefault="00EE7BAF" w:rsidP="00EE7BAF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5. NAČIN IN ROK PLAČILA KUPNINE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 w:rsidRPr="00306195">
        <w:rPr>
          <w:sz w:val="22"/>
          <w:szCs w:val="22"/>
        </w:rPr>
        <w:t>0100000114 v 8</w:t>
      </w:r>
      <w:r w:rsidRPr="00306195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B47BCF" w:rsidRPr="00306195" w:rsidRDefault="00B47BCF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bo vršila dne </w:t>
      </w:r>
      <w:r w:rsidR="0018409F" w:rsidRPr="0018409F">
        <w:rPr>
          <w:b/>
          <w:sz w:val="22"/>
          <w:szCs w:val="22"/>
        </w:rPr>
        <w:t>1</w:t>
      </w:r>
      <w:r w:rsidR="003C15EC">
        <w:rPr>
          <w:b/>
          <w:sz w:val="22"/>
          <w:szCs w:val="22"/>
        </w:rPr>
        <w:t>8</w:t>
      </w:r>
      <w:r w:rsidR="00EC79D6" w:rsidRPr="0018409F">
        <w:rPr>
          <w:b/>
          <w:sz w:val="22"/>
          <w:szCs w:val="22"/>
        </w:rPr>
        <w:t>.</w:t>
      </w:r>
      <w:r w:rsidR="00CC765B" w:rsidRPr="00306195">
        <w:rPr>
          <w:b/>
          <w:sz w:val="22"/>
          <w:szCs w:val="22"/>
        </w:rPr>
        <w:t xml:space="preserve"> </w:t>
      </w:r>
      <w:r w:rsidR="003C15EC">
        <w:rPr>
          <w:b/>
          <w:sz w:val="22"/>
          <w:szCs w:val="22"/>
        </w:rPr>
        <w:t>4</w:t>
      </w:r>
      <w:r w:rsidR="00EC79D6" w:rsidRPr="00306195">
        <w:rPr>
          <w:b/>
          <w:sz w:val="22"/>
          <w:szCs w:val="22"/>
        </w:rPr>
        <w:t>.</w:t>
      </w:r>
      <w:r w:rsidR="00CC765B" w:rsidRPr="00306195">
        <w:rPr>
          <w:b/>
          <w:sz w:val="22"/>
          <w:szCs w:val="22"/>
        </w:rPr>
        <w:t xml:space="preserve"> </w:t>
      </w:r>
      <w:r w:rsidR="00EE7BAF">
        <w:rPr>
          <w:b/>
          <w:sz w:val="22"/>
          <w:szCs w:val="22"/>
        </w:rPr>
        <w:t>2019</w:t>
      </w:r>
      <w:r w:rsidR="00EC79D6" w:rsidRPr="00306195">
        <w:rPr>
          <w:b/>
          <w:sz w:val="22"/>
          <w:szCs w:val="22"/>
        </w:rPr>
        <w:t xml:space="preserve"> </w:t>
      </w:r>
      <w:r w:rsidRPr="00306195">
        <w:rPr>
          <w:sz w:val="22"/>
          <w:szCs w:val="22"/>
        </w:rPr>
        <w:t xml:space="preserve"> na sedežu Mestne občine Ljubljana, Mestni trg 1, Ljubljana, v </w:t>
      </w:r>
      <w:r w:rsidRPr="00306195">
        <w:rPr>
          <w:b/>
          <w:sz w:val="22"/>
          <w:szCs w:val="22"/>
        </w:rPr>
        <w:t>KLUB 15</w:t>
      </w:r>
      <w:r w:rsidRPr="00306195">
        <w:rPr>
          <w:sz w:val="22"/>
          <w:szCs w:val="22"/>
        </w:rPr>
        <w:t xml:space="preserve">, s pričetkom </w:t>
      </w:r>
      <w:r w:rsidR="00866D1D">
        <w:rPr>
          <w:sz w:val="22"/>
          <w:szCs w:val="22"/>
        </w:rPr>
        <w:t>ob:</w:t>
      </w:r>
    </w:p>
    <w:p w:rsidR="00866D1D" w:rsidRDefault="00EE7BAF" w:rsidP="00866D1D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</w:t>
      </w:r>
      <w:r w:rsidR="003C15EC">
        <w:rPr>
          <w:sz w:val="22"/>
          <w:szCs w:val="22"/>
        </w:rPr>
        <w:t>2</w:t>
      </w:r>
      <w:r w:rsidR="00866D1D">
        <w:rPr>
          <w:sz w:val="22"/>
          <w:szCs w:val="22"/>
        </w:rPr>
        <w:t>0 za zemljišč</w:t>
      </w:r>
      <w:r w:rsidR="0082589C">
        <w:rPr>
          <w:sz w:val="22"/>
          <w:szCs w:val="22"/>
        </w:rPr>
        <w:t>a</w:t>
      </w:r>
      <w:r w:rsidR="00866D1D">
        <w:rPr>
          <w:sz w:val="22"/>
          <w:szCs w:val="22"/>
        </w:rPr>
        <w:t xml:space="preserve"> pod točko 2.1. v k.</w:t>
      </w:r>
      <w:r w:rsidR="004C0320">
        <w:rPr>
          <w:sz w:val="22"/>
          <w:szCs w:val="22"/>
        </w:rPr>
        <w:t xml:space="preserve"> </w:t>
      </w:r>
      <w:r w:rsidR="00866D1D">
        <w:rPr>
          <w:sz w:val="22"/>
          <w:szCs w:val="22"/>
        </w:rPr>
        <w:t xml:space="preserve">o. </w:t>
      </w:r>
      <w:r w:rsidR="0082589C">
        <w:rPr>
          <w:sz w:val="22"/>
          <w:szCs w:val="22"/>
        </w:rPr>
        <w:t>Kašelj</w:t>
      </w:r>
      <w:r w:rsidR="00866D1D">
        <w:rPr>
          <w:sz w:val="22"/>
          <w:szCs w:val="22"/>
        </w:rPr>
        <w:t>,</w:t>
      </w:r>
    </w:p>
    <w:p w:rsidR="00D56B8F" w:rsidRDefault="00866D1D" w:rsidP="0082589C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5275F">
        <w:rPr>
          <w:sz w:val="22"/>
          <w:szCs w:val="22"/>
        </w:rPr>
        <w:t>11:4</w:t>
      </w:r>
      <w:r w:rsidR="00275A47">
        <w:rPr>
          <w:sz w:val="22"/>
          <w:szCs w:val="22"/>
        </w:rPr>
        <w:t>0 za zemlj</w:t>
      </w:r>
      <w:r w:rsidR="007E3D73">
        <w:rPr>
          <w:sz w:val="22"/>
          <w:szCs w:val="22"/>
        </w:rPr>
        <w:t>išči pod točko 2.2. v k. o. Kašelj</w:t>
      </w:r>
      <w:r w:rsidR="00B1586E">
        <w:rPr>
          <w:sz w:val="22"/>
          <w:szCs w:val="22"/>
        </w:rPr>
        <w:t>,</w:t>
      </w:r>
    </w:p>
    <w:p w:rsidR="00B1586E" w:rsidRDefault="00B1586E" w:rsidP="0082589C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E5275F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E5275F">
        <w:rPr>
          <w:sz w:val="22"/>
          <w:szCs w:val="22"/>
        </w:rPr>
        <w:t>0</w:t>
      </w:r>
      <w:r>
        <w:rPr>
          <w:sz w:val="22"/>
          <w:szCs w:val="22"/>
        </w:rPr>
        <w:t xml:space="preserve">0 </w:t>
      </w:r>
      <w:r w:rsidR="007E3D73">
        <w:rPr>
          <w:sz w:val="22"/>
          <w:szCs w:val="22"/>
        </w:rPr>
        <w:t xml:space="preserve">za zemljišče </w:t>
      </w:r>
      <w:r w:rsidR="008463DE">
        <w:rPr>
          <w:sz w:val="22"/>
          <w:szCs w:val="22"/>
        </w:rPr>
        <w:t>pod točko 2.3. v</w:t>
      </w:r>
      <w:r w:rsidR="007E3D73">
        <w:rPr>
          <w:sz w:val="22"/>
          <w:szCs w:val="22"/>
        </w:rPr>
        <w:t xml:space="preserve"> k. o. Kašelj,</w:t>
      </w:r>
    </w:p>
    <w:p w:rsidR="007E3D73" w:rsidRDefault="007E3D73" w:rsidP="0082589C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- 12:20 za zemljišče pod točko 2.4. v k. o. Tacen,</w:t>
      </w:r>
    </w:p>
    <w:p w:rsidR="007E3D73" w:rsidRDefault="007E3D73" w:rsidP="0082589C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- 12:40 za zemljišči po točko 2.5.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Sostro.</w:t>
      </w:r>
    </w:p>
    <w:p w:rsidR="007E3D73" w:rsidRDefault="007E3D73" w:rsidP="0082589C">
      <w:pPr>
        <w:ind w:left="227"/>
        <w:jc w:val="both"/>
        <w:rPr>
          <w:sz w:val="22"/>
          <w:szCs w:val="22"/>
        </w:rPr>
      </w:pPr>
    </w:p>
    <w:p w:rsidR="0033298B" w:rsidRDefault="0033298B" w:rsidP="00D56B8F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C1377E" w:rsidRPr="00306195" w:rsidRDefault="00C1377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287915" w:rsidRPr="0030619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FE0521" w:rsidRPr="0030619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Pr="00306195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zemljišč</w:t>
      </w:r>
      <w:r w:rsidR="007B1C7C" w:rsidRPr="004C0320">
        <w:rPr>
          <w:sz w:val="22"/>
          <w:szCs w:val="22"/>
        </w:rPr>
        <w:t xml:space="preserve"> (oz. do </w:t>
      </w:r>
      <w:r w:rsidR="002651CE" w:rsidRPr="00F50FDA">
        <w:rPr>
          <w:sz w:val="22"/>
          <w:szCs w:val="22"/>
        </w:rPr>
        <w:t xml:space="preserve">vključno </w:t>
      </w:r>
      <w:r w:rsidR="0082589C" w:rsidRPr="00AF009E">
        <w:rPr>
          <w:b/>
          <w:sz w:val="22"/>
          <w:szCs w:val="22"/>
        </w:rPr>
        <w:t>1</w:t>
      </w:r>
      <w:r w:rsidR="00AF009E" w:rsidRPr="00AF009E">
        <w:rPr>
          <w:b/>
          <w:sz w:val="22"/>
          <w:szCs w:val="22"/>
        </w:rPr>
        <w:t>5</w:t>
      </w:r>
      <w:r w:rsidR="007B1C7C" w:rsidRPr="00AF009E">
        <w:rPr>
          <w:b/>
          <w:sz w:val="22"/>
          <w:szCs w:val="22"/>
        </w:rPr>
        <w:t>.</w:t>
      </w:r>
      <w:r w:rsidR="00AF009E" w:rsidRPr="00AF009E">
        <w:rPr>
          <w:b/>
          <w:sz w:val="22"/>
          <w:szCs w:val="22"/>
        </w:rPr>
        <w:t xml:space="preserve"> 4</w:t>
      </w:r>
      <w:r w:rsidR="00085291" w:rsidRPr="00AF009E">
        <w:rPr>
          <w:b/>
          <w:sz w:val="22"/>
          <w:szCs w:val="22"/>
        </w:rPr>
        <w:t>.</w:t>
      </w:r>
      <w:r w:rsidR="00E26D3E" w:rsidRPr="00AF009E">
        <w:rPr>
          <w:b/>
          <w:sz w:val="22"/>
          <w:szCs w:val="22"/>
        </w:rPr>
        <w:t xml:space="preserve"> </w:t>
      </w:r>
      <w:r w:rsidR="00F03737" w:rsidRPr="00AF009E">
        <w:rPr>
          <w:b/>
          <w:sz w:val="22"/>
          <w:szCs w:val="22"/>
        </w:rPr>
        <w:t>2019</w:t>
      </w:r>
      <w:r w:rsidR="00085291" w:rsidRPr="004C0320">
        <w:rPr>
          <w:sz w:val="22"/>
          <w:szCs w:val="22"/>
        </w:rPr>
        <w:t>)</w:t>
      </w:r>
      <w:r w:rsidRPr="004C0320">
        <w:rPr>
          <w:sz w:val="22"/>
          <w:szCs w:val="22"/>
        </w:rPr>
        <w:t xml:space="preserve"> vplačati varščino, ki znaša 10% izklicne cene, na podračun enotnega zakladniškega računa Mestne občine</w:t>
      </w:r>
      <w:r w:rsidRPr="00306195">
        <w:rPr>
          <w:sz w:val="22"/>
          <w:szCs w:val="22"/>
        </w:rPr>
        <w:t xml:space="preserve"> Ljubljana, odprtega pri Banki Slovenije:</w:t>
      </w:r>
    </w:p>
    <w:p w:rsidR="00CB7AEC" w:rsidRDefault="000F6040" w:rsidP="00A0417B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306195">
        <w:rPr>
          <w:sz w:val="22"/>
          <w:szCs w:val="22"/>
        </w:rPr>
        <w:t>parc</w:t>
      </w:r>
      <w:proofErr w:type="spellEnd"/>
      <w:r w:rsidRPr="00306195">
        <w:rPr>
          <w:sz w:val="22"/>
          <w:szCs w:val="22"/>
        </w:rPr>
        <w:t>. št.</w:t>
      </w:r>
      <w:r w:rsidR="00002567" w:rsidRPr="002651CE">
        <w:rPr>
          <w:sz w:val="22"/>
          <w:szCs w:val="22"/>
        </w:rPr>
        <w:t xml:space="preserve"> </w:t>
      </w:r>
      <w:r w:rsidR="00A0417B">
        <w:rPr>
          <w:sz w:val="22"/>
          <w:szCs w:val="22"/>
        </w:rPr>
        <w:t>….</w:t>
      </w:r>
      <w:proofErr w:type="spellStart"/>
      <w:r w:rsidR="00A0417B">
        <w:rPr>
          <w:sz w:val="22"/>
          <w:szCs w:val="22"/>
        </w:rPr>
        <w:t>k.o</w:t>
      </w:r>
      <w:proofErr w:type="spellEnd"/>
      <w:r w:rsidR="00A0417B">
        <w:rPr>
          <w:sz w:val="22"/>
          <w:szCs w:val="22"/>
        </w:rPr>
        <w:t>……«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Pr="00306195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i</w:t>
      </w:r>
      <w:r w:rsidR="00912CD4" w:rsidRPr="00306195">
        <w:rPr>
          <w:sz w:val="22"/>
          <w:szCs w:val="22"/>
        </w:rPr>
        <w:t>n informacije za ogled zemljišč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</w:p>
    <w:p w:rsidR="00980209" w:rsidRDefault="00CA7212" w:rsidP="00287915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pod točko 2.</w:t>
      </w:r>
      <w:r w:rsidR="00FA5F4F" w:rsidRPr="00306195">
        <w:rPr>
          <w:sz w:val="22"/>
          <w:szCs w:val="22"/>
        </w:rPr>
        <w:t>1</w:t>
      </w:r>
      <w:r w:rsidR="0082589C">
        <w:rPr>
          <w:sz w:val="22"/>
          <w:szCs w:val="22"/>
        </w:rPr>
        <w:t>.</w:t>
      </w:r>
      <w:r w:rsidR="0087363E">
        <w:rPr>
          <w:sz w:val="22"/>
          <w:szCs w:val="22"/>
        </w:rPr>
        <w:t xml:space="preserve"> </w:t>
      </w:r>
      <w:r w:rsidR="003E3473">
        <w:rPr>
          <w:sz w:val="22"/>
          <w:szCs w:val="22"/>
        </w:rPr>
        <w:t>na tel. 01 306 10 68</w:t>
      </w:r>
      <w:r w:rsidR="00CC765B" w:rsidRPr="00306195">
        <w:rPr>
          <w:sz w:val="22"/>
          <w:szCs w:val="22"/>
        </w:rPr>
        <w:t xml:space="preserve">, kontaktna oseba je </w:t>
      </w:r>
      <w:r w:rsidR="003E3473" w:rsidRPr="003E3473">
        <w:rPr>
          <w:sz w:val="22"/>
          <w:szCs w:val="22"/>
        </w:rPr>
        <w:t>Irena Plausteiner</w:t>
      </w:r>
      <w:r w:rsidR="00CC765B" w:rsidRPr="00306195">
        <w:rPr>
          <w:sz w:val="22"/>
          <w:szCs w:val="22"/>
        </w:rPr>
        <w:t xml:space="preserve">, e-mail: </w:t>
      </w:r>
      <w:hyperlink r:id="rId11" w:history="1">
        <w:r w:rsidR="003E3473" w:rsidRPr="004D6935">
          <w:rPr>
            <w:rStyle w:val="Hiperpovezava"/>
            <w:sz w:val="22"/>
            <w:szCs w:val="22"/>
          </w:rPr>
          <w:t>irena.plausteiner@ljubljana.si</w:t>
        </w:r>
      </w:hyperlink>
      <w:r w:rsidR="003E3473">
        <w:rPr>
          <w:sz w:val="22"/>
          <w:szCs w:val="22"/>
        </w:rPr>
        <w:t>;</w:t>
      </w:r>
    </w:p>
    <w:p w:rsidR="00D56B8F" w:rsidRPr="00275A47" w:rsidRDefault="00275A47" w:rsidP="00D56B8F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275A47">
        <w:rPr>
          <w:sz w:val="22"/>
          <w:szCs w:val="22"/>
        </w:rPr>
        <w:t>od točk</w:t>
      </w:r>
      <w:r w:rsidR="002541CD">
        <w:rPr>
          <w:sz w:val="22"/>
          <w:szCs w:val="22"/>
        </w:rPr>
        <w:t>e</w:t>
      </w:r>
      <w:bookmarkStart w:id="0" w:name="_GoBack"/>
      <w:bookmarkEnd w:id="0"/>
      <w:r w:rsidRPr="00275A47">
        <w:rPr>
          <w:sz w:val="22"/>
          <w:szCs w:val="22"/>
        </w:rPr>
        <w:t xml:space="preserve"> 2.2.</w:t>
      </w:r>
      <w:r w:rsidR="00B1586E">
        <w:rPr>
          <w:sz w:val="22"/>
          <w:szCs w:val="22"/>
        </w:rPr>
        <w:t xml:space="preserve"> </w:t>
      </w:r>
      <w:r w:rsidR="002541CD">
        <w:rPr>
          <w:sz w:val="22"/>
          <w:szCs w:val="22"/>
        </w:rPr>
        <w:t>do vključno 2</w:t>
      </w:r>
      <w:r w:rsidR="00B1586E">
        <w:rPr>
          <w:sz w:val="22"/>
          <w:szCs w:val="22"/>
        </w:rPr>
        <w:t>.</w:t>
      </w:r>
      <w:r w:rsidR="002541CD">
        <w:rPr>
          <w:sz w:val="22"/>
          <w:szCs w:val="22"/>
        </w:rPr>
        <w:t>5</w:t>
      </w:r>
      <w:r w:rsidR="00B1586E">
        <w:rPr>
          <w:sz w:val="22"/>
          <w:szCs w:val="22"/>
        </w:rPr>
        <w:t>.</w:t>
      </w:r>
      <w:r w:rsidRPr="00275A47">
        <w:rPr>
          <w:sz w:val="22"/>
          <w:szCs w:val="22"/>
        </w:rPr>
        <w:t xml:space="preserve"> </w:t>
      </w:r>
      <w:r w:rsidR="00D56B8F" w:rsidRPr="00275A47">
        <w:rPr>
          <w:sz w:val="22"/>
          <w:szCs w:val="22"/>
        </w:rPr>
        <w:t xml:space="preserve">na tel. 01 306 </w:t>
      </w:r>
      <w:r w:rsidR="002541CD">
        <w:rPr>
          <w:sz w:val="22"/>
          <w:szCs w:val="22"/>
        </w:rPr>
        <w:t>11 27</w:t>
      </w:r>
      <w:r w:rsidR="00D56B8F" w:rsidRPr="00275A47">
        <w:rPr>
          <w:sz w:val="22"/>
          <w:szCs w:val="22"/>
        </w:rPr>
        <w:t xml:space="preserve">, kontaktna oseba je </w:t>
      </w:r>
      <w:r w:rsidR="002541CD">
        <w:rPr>
          <w:sz w:val="22"/>
          <w:szCs w:val="22"/>
        </w:rPr>
        <w:t>Helena Židanek</w:t>
      </w:r>
      <w:r w:rsidR="00D56B8F" w:rsidRPr="00275A47">
        <w:rPr>
          <w:sz w:val="22"/>
          <w:szCs w:val="22"/>
        </w:rPr>
        <w:t xml:space="preserve">, e-mail: </w:t>
      </w:r>
      <w:r w:rsidR="002541CD">
        <w:rPr>
          <w:rStyle w:val="Hiperpovezava"/>
          <w:sz w:val="22"/>
          <w:szCs w:val="22"/>
        </w:rPr>
        <w:t>helena.zidanek@ljubljana.si.</w:t>
      </w:r>
    </w:p>
    <w:p w:rsidR="00980209" w:rsidRDefault="00980209" w:rsidP="00980209">
      <w:pPr>
        <w:pStyle w:val="Odstavekseznama"/>
        <w:ind w:left="644"/>
        <w:jc w:val="both"/>
        <w:rPr>
          <w:sz w:val="22"/>
          <w:szCs w:val="22"/>
        </w:rPr>
      </w:pPr>
    </w:p>
    <w:p w:rsidR="00851486" w:rsidRPr="00980209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3F4CB9" w:rsidRPr="00306195" w:rsidRDefault="003F4CB9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6542DB" w:rsidP="00085291">
      <w:pPr>
        <w:ind w:left="540" w:hanging="540"/>
        <w:rPr>
          <w:sz w:val="22"/>
          <w:szCs w:val="22"/>
        </w:rPr>
      </w:pPr>
      <w:r w:rsidRPr="00306195">
        <w:rPr>
          <w:sz w:val="22"/>
          <w:szCs w:val="22"/>
        </w:rPr>
        <w:t>10.1</w:t>
      </w:r>
      <w:r w:rsidR="003758F9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Nepremičnina je</w:t>
      </w:r>
      <w:r w:rsidR="00287915" w:rsidRPr="00306195">
        <w:rPr>
          <w:sz w:val="22"/>
          <w:szCs w:val="22"/>
        </w:rPr>
        <w:t xml:space="preserve"> naprodaj po načelu »videno – kupljeno«.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10.2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3F5D5E" w:rsidRPr="00306195" w:rsidRDefault="00287915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obrazložitve in brez odškodninske odgovornosti ustavi, dolžan pa je vrniti vplačano varščino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BF31A3" w:rsidRDefault="00287915" w:rsidP="00D5306E">
      <w:pPr>
        <w:ind w:left="360"/>
        <w:jc w:val="right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Default="00BF31A3" w:rsidP="00BF31A3">
      <w:pPr>
        <w:rPr>
          <w:sz w:val="22"/>
          <w:szCs w:val="22"/>
        </w:rPr>
      </w:pPr>
    </w:p>
    <w:p w:rsidR="00E51DDA" w:rsidRPr="00BF31A3" w:rsidRDefault="00BF31A3" w:rsidP="00BF31A3">
      <w:pPr>
        <w:tabs>
          <w:tab w:val="left" w:pos="77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E51DDA" w:rsidRPr="00BF31A3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BA8" w:rsidRDefault="003D3BA8" w:rsidP="00FE57F3">
      <w:r>
        <w:separator/>
      </w:r>
    </w:p>
  </w:endnote>
  <w:endnote w:type="continuationSeparator" w:id="0">
    <w:p w:rsidR="003D3BA8" w:rsidRDefault="003D3BA8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589C" w:rsidRDefault="0082589C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2541CD">
          <w:rPr>
            <w:noProof/>
            <w:sz w:val="20"/>
            <w:szCs w:val="20"/>
          </w:rPr>
          <w:t>5</w:t>
        </w:r>
        <w:r w:rsidRPr="00BF31A3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/7</w:t>
        </w:r>
      </w:p>
      <w:p w:rsidR="0082589C" w:rsidRPr="00BF31A3" w:rsidRDefault="002541CD">
        <w:pPr>
          <w:pStyle w:val="Noga"/>
          <w:jc w:val="right"/>
          <w:rPr>
            <w:sz w:val="20"/>
            <w:szCs w:val="20"/>
          </w:rPr>
        </w:pPr>
      </w:p>
    </w:sdtContent>
  </w:sdt>
  <w:p w:rsidR="0082589C" w:rsidRDefault="0082589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BA8" w:rsidRDefault="003D3BA8" w:rsidP="00FE57F3">
      <w:r>
        <w:separator/>
      </w:r>
    </w:p>
  </w:footnote>
  <w:footnote w:type="continuationSeparator" w:id="0">
    <w:p w:rsidR="003D3BA8" w:rsidRDefault="003D3BA8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06AC"/>
    <w:rsid w:val="00002567"/>
    <w:rsid w:val="000123C8"/>
    <w:rsid w:val="000214C8"/>
    <w:rsid w:val="0002247F"/>
    <w:rsid w:val="0002333F"/>
    <w:rsid w:val="00031D21"/>
    <w:rsid w:val="00033ABC"/>
    <w:rsid w:val="000375EE"/>
    <w:rsid w:val="00037F48"/>
    <w:rsid w:val="00040408"/>
    <w:rsid w:val="00042D6A"/>
    <w:rsid w:val="00044D59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C5F1F"/>
    <w:rsid w:val="000D4ABA"/>
    <w:rsid w:val="000D61F7"/>
    <w:rsid w:val="000E098B"/>
    <w:rsid w:val="000E138E"/>
    <w:rsid w:val="000E66B2"/>
    <w:rsid w:val="000F4306"/>
    <w:rsid w:val="000F6040"/>
    <w:rsid w:val="0010326C"/>
    <w:rsid w:val="001047C8"/>
    <w:rsid w:val="00112F7A"/>
    <w:rsid w:val="00113994"/>
    <w:rsid w:val="00113C3E"/>
    <w:rsid w:val="00125079"/>
    <w:rsid w:val="001265CA"/>
    <w:rsid w:val="00130DB9"/>
    <w:rsid w:val="0013280F"/>
    <w:rsid w:val="00155839"/>
    <w:rsid w:val="00155D8B"/>
    <w:rsid w:val="00161DF1"/>
    <w:rsid w:val="00162C3C"/>
    <w:rsid w:val="00166F9D"/>
    <w:rsid w:val="001714DD"/>
    <w:rsid w:val="00176C1F"/>
    <w:rsid w:val="00181D1F"/>
    <w:rsid w:val="00182C7D"/>
    <w:rsid w:val="0018409F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4E58"/>
    <w:rsid w:val="001E53B2"/>
    <w:rsid w:val="001E6306"/>
    <w:rsid w:val="001E6766"/>
    <w:rsid w:val="001F327B"/>
    <w:rsid w:val="001F44DD"/>
    <w:rsid w:val="001F4FE4"/>
    <w:rsid w:val="001F640C"/>
    <w:rsid w:val="00206F47"/>
    <w:rsid w:val="002132B9"/>
    <w:rsid w:val="002155A5"/>
    <w:rsid w:val="00217B09"/>
    <w:rsid w:val="00226466"/>
    <w:rsid w:val="00226A79"/>
    <w:rsid w:val="00232211"/>
    <w:rsid w:val="002518C7"/>
    <w:rsid w:val="002541CD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69EF"/>
    <w:rsid w:val="00287915"/>
    <w:rsid w:val="002947DB"/>
    <w:rsid w:val="002A2F1F"/>
    <w:rsid w:val="002B52F2"/>
    <w:rsid w:val="002B5761"/>
    <w:rsid w:val="002C14AF"/>
    <w:rsid w:val="002C1736"/>
    <w:rsid w:val="002C197D"/>
    <w:rsid w:val="002C5B99"/>
    <w:rsid w:val="002D182A"/>
    <w:rsid w:val="002E66B8"/>
    <w:rsid w:val="002F2261"/>
    <w:rsid w:val="00306195"/>
    <w:rsid w:val="00306BBE"/>
    <w:rsid w:val="003112E9"/>
    <w:rsid w:val="00314A6D"/>
    <w:rsid w:val="0031636B"/>
    <w:rsid w:val="00320571"/>
    <w:rsid w:val="003259D1"/>
    <w:rsid w:val="003275BE"/>
    <w:rsid w:val="00330263"/>
    <w:rsid w:val="0033298B"/>
    <w:rsid w:val="00346157"/>
    <w:rsid w:val="00353301"/>
    <w:rsid w:val="00363B32"/>
    <w:rsid w:val="0037092B"/>
    <w:rsid w:val="00373AAE"/>
    <w:rsid w:val="003758F9"/>
    <w:rsid w:val="00376ABC"/>
    <w:rsid w:val="00385876"/>
    <w:rsid w:val="00386119"/>
    <w:rsid w:val="00386B72"/>
    <w:rsid w:val="00386DB5"/>
    <w:rsid w:val="00390016"/>
    <w:rsid w:val="003B0184"/>
    <w:rsid w:val="003B51E2"/>
    <w:rsid w:val="003B57C8"/>
    <w:rsid w:val="003B5BF7"/>
    <w:rsid w:val="003B7632"/>
    <w:rsid w:val="003C0E48"/>
    <w:rsid w:val="003C15EC"/>
    <w:rsid w:val="003D0926"/>
    <w:rsid w:val="003D3BA8"/>
    <w:rsid w:val="003D3E8E"/>
    <w:rsid w:val="003E32E7"/>
    <w:rsid w:val="003E3473"/>
    <w:rsid w:val="003E62F2"/>
    <w:rsid w:val="003E6B25"/>
    <w:rsid w:val="003F0CFE"/>
    <w:rsid w:val="003F1F81"/>
    <w:rsid w:val="003F4CB9"/>
    <w:rsid w:val="003F5D5E"/>
    <w:rsid w:val="004002F3"/>
    <w:rsid w:val="00401491"/>
    <w:rsid w:val="00415AC6"/>
    <w:rsid w:val="0042410E"/>
    <w:rsid w:val="004251D1"/>
    <w:rsid w:val="0042744C"/>
    <w:rsid w:val="00431AD3"/>
    <w:rsid w:val="00446CE0"/>
    <w:rsid w:val="00446D62"/>
    <w:rsid w:val="004507EC"/>
    <w:rsid w:val="00451CC7"/>
    <w:rsid w:val="00463621"/>
    <w:rsid w:val="00465E4D"/>
    <w:rsid w:val="004670BA"/>
    <w:rsid w:val="004726A4"/>
    <w:rsid w:val="0047436C"/>
    <w:rsid w:val="004772EF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0320"/>
    <w:rsid w:val="004C6D21"/>
    <w:rsid w:val="004C7C58"/>
    <w:rsid w:val="004D6EAC"/>
    <w:rsid w:val="004E066E"/>
    <w:rsid w:val="004F300A"/>
    <w:rsid w:val="00502470"/>
    <w:rsid w:val="00513419"/>
    <w:rsid w:val="005136C6"/>
    <w:rsid w:val="00517BED"/>
    <w:rsid w:val="0052716F"/>
    <w:rsid w:val="00527794"/>
    <w:rsid w:val="00531E00"/>
    <w:rsid w:val="0054401B"/>
    <w:rsid w:val="00545FA2"/>
    <w:rsid w:val="00552249"/>
    <w:rsid w:val="005600D3"/>
    <w:rsid w:val="00567A50"/>
    <w:rsid w:val="00582D90"/>
    <w:rsid w:val="005A11CD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2CEF"/>
    <w:rsid w:val="006E5D56"/>
    <w:rsid w:val="006F59B4"/>
    <w:rsid w:val="006F6475"/>
    <w:rsid w:val="0070096B"/>
    <w:rsid w:val="007019F8"/>
    <w:rsid w:val="0070437C"/>
    <w:rsid w:val="00704958"/>
    <w:rsid w:val="007071F2"/>
    <w:rsid w:val="007126A8"/>
    <w:rsid w:val="0071671A"/>
    <w:rsid w:val="00717682"/>
    <w:rsid w:val="007268D3"/>
    <w:rsid w:val="00734140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3D73"/>
    <w:rsid w:val="007E5C45"/>
    <w:rsid w:val="007F58A6"/>
    <w:rsid w:val="007F5BDB"/>
    <w:rsid w:val="007F6C0E"/>
    <w:rsid w:val="0080351A"/>
    <w:rsid w:val="008042EA"/>
    <w:rsid w:val="008136D4"/>
    <w:rsid w:val="00824877"/>
    <w:rsid w:val="0082589C"/>
    <w:rsid w:val="00834186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1B13"/>
    <w:rsid w:val="00952F28"/>
    <w:rsid w:val="00955F0A"/>
    <w:rsid w:val="009571BB"/>
    <w:rsid w:val="00976C07"/>
    <w:rsid w:val="00980209"/>
    <w:rsid w:val="0098664E"/>
    <w:rsid w:val="009902BD"/>
    <w:rsid w:val="0099090B"/>
    <w:rsid w:val="009935AB"/>
    <w:rsid w:val="009A0097"/>
    <w:rsid w:val="009A3B84"/>
    <w:rsid w:val="009A5605"/>
    <w:rsid w:val="009A608E"/>
    <w:rsid w:val="009B0569"/>
    <w:rsid w:val="009C327F"/>
    <w:rsid w:val="009C69FB"/>
    <w:rsid w:val="009E53DD"/>
    <w:rsid w:val="00A0417B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6338"/>
    <w:rsid w:val="00AA52B2"/>
    <w:rsid w:val="00AA6A87"/>
    <w:rsid w:val="00AB1999"/>
    <w:rsid w:val="00AB2777"/>
    <w:rsid w:val="00AB5CD7"/>
    <w:rsid w:val="00AC667E"/>
    <w:rsid w:val="00AD235C"/>
    <w:rsid w:val="00AD41EA"/>
    <w:rsid w:val="00AD6C84"/>
    <w:rsid w:val="00AD7777"/>
    <w:rsid w:val="00AE2E16"/>
    <w:rsid w:val="00AF009E"/>
    <w:rsid w:val="00AF6BB8"/>
    <w:rsid w:val="00B07C85"/>
    <w:rsid w:val="00B1193F"/>
    <w:rsid w:val="00B1586E"/>
    <w:rsid w:val="00B1667F"/>
    <w:rsid w:val="00B44816"/>
    <w:rsid w:val="00B45624"/>
    <w:rsid w:val="00B45A42"/>
    <w:rsid w:val="00B45D51"/>
    <w:rsid w:val="00B47BCF"/>
    <w:rsid w:val="00B7081C"/>
    <w:rsid w:val="00B8616F"/>
    <w:rsid w:val="00B95658"/>
    <w:rsid w:val="00B973FA"/>
    <w:rsid w:val="00BA128E"/>
    <w:rsid w:val="00BA596D"/>
    <w:rsid w:val="00BA636E"/>
    <w:rsid w:val="00BB0B74"/>
    <w:rsid w:val="00BB3C48"/>
    <w:rsid w:val="00BB6C17"/>
    <w:rsid w:val="00BC39AC"/>
    <w:rsid w:val="00BC57C2"/>
    <w:rsid w:val="00BC687A"/>
    <w:rsid w:val="00BC712A"/>
    <w:rsid w:val="00BD2B48"/>
    <w:rsid w:val="00BD37EE"/>
    <w:rsid w:val="00BD7E9E"/>
    <w:rsid w:val="00BE3A31"/>
    <w:rsid w:val="00BF1CBD"/>
    <w:rsid w:val="00BF31A3"/>
    <w:rsid w:val="00BF4FD4"/>
    <w:rsid w:val="00BF6C0D"/>
    <w:rsid w:val="00C00CF9"/>
    <w:rsid w:val="00C04E39"/>
    <w:rsid w:val="00C11E32"/>
    <w:rsid w:val="00C12FE4"/>
    <w:rsid w:val="00C1377E"/>
    <w:rsid w:val="00C156AA"/>
    <w:rsid w:val="00C2652A"/>
    <w:rsid w:val="00C269C3"/>
    <w:rsid w:val="00C35463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B7AEC"/>
    <w:rsid w:val="00CC13AC"/>
    <w:rsid w:val="00CC23E2"/>
    <w:rsid w:val="00CC41B1"/>
    <w:rsid w:val="00CC4FC2"/>
    <w:rsid w:val="00CC765B"/>
    <w:rsid w:val="00CD42D3"/>
    <w:rsid w:val="00CD556F"/>
    <w:rsid w:val="00CE13A9"/>
    <w:rsid w:val="00CE3CEE"/>
    <w:rsid w:val="00CE7AE9"/>
    <w:rsid w:val="00CF06AC"/>
    <w:rsid w:val="00CF6E94"/>
    <w:rsid w:val="00D073BE"/>
    <w:rsid w:val="00D20E6C"/>
    <w:rsid w:val="00D212C7"/>
    <w:rsid w:val="00D23F35"/>
    <w:rsid w:val="00D325FE"/>
    <w:rsid w:val="00D37370"/>
    <w:rsid w:val="00D42151"/>
    <w:rsid w:val="00D5306E"/>
    <w:rsid w:val="00D56B8F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26D3E"/>
    <w:rsid w:val="00E33759"/>
    <w:rsid w:val="00E350DC"/>
    <w:rsid w:val="00E36882"/>
    <w:rsid w:val="00E51DDA"/>
    <w:rsid w:val="00E5230C"/>
    <w:rsid w:val="00E5275F"/>
    <w:rsid w:val="00E55A43"/>
    <w:rsid w:val="00E61A20"/>
    <w:rsid w:val="00E66383"/>
    <w:rsid w:val="00E665F8"/>
    <w:rsid w:val="00E67607"/>
    <w:rsid w:val="00E7646D"/>
    <w:rsid w:val="00E77E1F"/>
    <w:rsid w:val="00E81B3B"/>
    <w:rsid w:val="00E86A5E"/>
    <w:rsid w:val="00E943F2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50FDA"/>
    <w:rsid w:val="00F60B6E"/>
    <w:rsid w:val="00F6234E"/>
    <w:rsid w:val="00F71891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4BAC"/>
    <w:rsid w:val="00FD4E44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E0B439C-2519-4135-8986-00E78CB8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ena.plausteiner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5365C2-7356-4AB7-B669-0CE0E3E6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1840</Words>
  <Characters>10489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11</cp:revision>
  <cp:lastPrinted>2019-01-10T12:41:00Z</cp:lastPrinted>
  <dcterms:created xsi:type="dcterms:W3CDTF">2019-03-27T08:32:00Z</dcterms:created>
  <dcterms:modified xsi:type="dcterms:W3CDTF">2019-03-28T13:27:00Z</dcterms:modified>
</cp:coreProperties>
</file>