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5" w:rsidRDefault="008A459F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78997456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1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3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4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5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6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</w:t>
      </w:r>
      <w:r w:rsidR="001A5D84">
        <w:rPr>
          <w:color w:val="000000"/>
          <w:sz w:val="22"/>
          <w:szCs w:val="22"/>
        </w:rPr>
        <w:t>8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Default="00415AC6" w:rsidP="00287915">
      <w:pPr>
        <w:rPr>
          <w:sz w:val="22"/>
          <w:szCs w:val="22"/>
          <w:u w:val="single"/>
        </w:rPr>
      </w:pPr>
    </w:p>
    <w:p w:rsidR="00865710" w:rsidRDefault="00865710" w:rsidP="0086571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785/7 </w:t>
      </w:r>
      <w:r>
        <w:rPr>
          <w:sz w:val="22"/>
          <w:szCs w:val="22"/>
        </w:rPr>
        <w:t>(ID znak: parcela 1723 785/7) v izmeri 427 m², k.o. 1723 Vič,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785/27 </w:t>
      </w:r>
      <w:r>
        <w:rPr>
          <w:sz w:val="22"/>
          <w:szCs w:val="22"/>
        </w:rPr>
        <w:t>(ID znak: parcela 1723 785/27) v izmeri 436 m², k.o. 1723 Vič,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785/24 </w:t>
      </w:r>
      <w:r>
        <w:rPr>
          <w:sz w:val="22"/>
          <w:szCs w:val="22"/>
        </w:rPr>
        <w:t>(ID znak: parcela 1723 785/24) v izmeri 2</w:t>
      </w:r>
      <w:r w:rsidR="001C3B60">
        <w:rPr>
          <w:sz w:val="22"/>
          <w:szCs w:val="22"/>
        </w:rPr>
        <w:t>84</w:t>
      </w:r>
      <w:r>
        <w:rPr>
          <w:sz w:val="22"/>
          <w:szCs w:val="22"/>
        </w:rPr>
        <w:t xml:space="preserve"> m², k.o. 1723 Vič,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75</w:t>
      </w:r>
      <w:r w:rsidR="001C3B60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</w:t>
      </w:r>
      <w:r w:rsidR="001C3B60">
        <w:rPr>
          <w:b/>
          <w:sz w:val="22"/>
          <w:szCs w:val="22"/>
        </w:rPr>
        <w:t>33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1723 75</w:t>
      </w:r>
      <w:r w:rsidR="001C3B60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1C3B60">
        <w:rPr>
          <w:sz w:val="22"/>
          <w:szCs w:val="22"/>
        </w:rPr>
        <w:t>33</w:t>
      </w:r>
      <w:r>
        <w:rPr>
          <w:sz w:val="22"/>
          <w:szCs w:val="22"/>
        </w:rPr>
        <w:t xml:space="preserve">) v izmeri </w:t>
      </w:r>
      <w:r w:rsidR="001C3B60">
        <w:rPr>
          <w:sz w:val="22"/>
          <w:szCs w:val="22"/>
        </w:rPr>
        <w:t>54</w:t>
      </w:r>
      <w:r>
        <w:rPr>
          <w:sz w:val="22"/>
          <w:szCs w:val="22"/>
        </w:rPr>
        <w:t xml:space="preserve"> m², k.o. 17</w:t>
      </w:r>
      <w:r w:rsidR="001C3B60">
        <w:rPr>
          <w:sz w:val="22"/>
          <w:szCs w:val="22"/>
        </w:rPr>
        <w:t>23 Vič.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</w:t>
      </w:r>
      <w:r w:rsidR="001C3B60">
        <w:rPr>
          <w:sz w:val="22"/>
          <w:szCs w:val="22"/>
        </w:rPr>
        <w:t>VI</w:t>
      </w:r>
      <w:r>
        <w:rPr>
          <w:sz w:val="22"/>
          <w:szCs w:val="22"/>
        </w:rPr>
        <w:t>-6</w:t>
      </w:r>
      <w:r w:rsidR="001C3B60">
        <w:rPr>
          <w:sz w:val="22"/>
          <w:szCs w:val="22"/>
        </w:rPr>
        <w:t>70, z namembnostjo SSsv – splošne več</w:t>
      </w:r>
      <w:r>
        <w:rPr>
          <w:sz w:val="22"/>
          <w:szCs w:val="22"/>
        </w:rPr>
        <w:t>stanovanjske površine.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1C3B60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parc. št. 785/27, 785/7 in 785/24 vse k.o. Vič </w:t>
      </w:r>
      <w:r w:rsidR="00865710">
        <w:rPr>
          <w:sz w:val="22"/>
          <w:szCs w:val="22"/>
        </w:rPr>
        <w:t xml:space="preserve"> je vpisana neprava stvarna služnost za že zgrajeno javno komunikacijsko omrežje in pripadajočo infrastrukturo v korist Telekoma Slovenije d.d.</w:t>
      </w:r>
      <w:r>
        <w:rPr>
          <w:sz w:val="22"/>
          <w:szCs w:val="22"/>
        </w:rPr>
        <w:t>, na parc.št. 785/7 pa je vpisana neprava stvarna služnost v korist T-2 d.o.o.</w:t>
      </w:r>
      <w:r w:rsidR="00865710">
        <w:rPr>
          <w:sz w:val="22"/>
          <w:szCs w:val="22"/>
        </w:rPr>
        <w:t xml:space="preserve"> 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1C3B60">
        <w:rPr>
          <w:b/>
          <w:sz w:val="22"/>
          <w:szCs w:val="22"/>
        </w:rPr>
        <w:t>360</w:t>
      </w:r>
      <w:r>
        <w:rPr>
          <w:b/>
          <w:sz w:val="22"/>
          <w:szCs w:val="22"/>
        </w:rPr>
        <w:t>.</w:t>
      </w:r>
      <w:r w:rsidR="001C3B60">
        <w:rPr>
          <w:b/>
          <w:sz w:val="22"/>
          <w:szCs w:val="22"/>
        </w:rPr>
        <w:t>30</w:t>
      </w:r>
      <w:r>
        <w:rPr>
          <w:b/>
          <w:sz w:val="22"/>
          <w:szCs w:val="22"/>
        </w:rPr>
        <w:t>0,00 EUR</w:t>
      </w:r>
    </w:p>
    <w:p w:rsidR="00865710" w:rsidRDefault="00865710" w:rsidP="00865710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1C3B60">
        <w:rPr>
          <w:sz w:val="22"/>
          <w:szCs w:val="22"/>
        </w:rPr>
        <w:t>tristo šestdeset tisoč tristo</w:t>
      </w:r>
      <w:r>
        <w:rPr>
          <w:sz w:val="22"/>
          <w:szCs w:val="22"/>
        </w:rPr>
        <w:t xml:space="preserve"> evrov in 00/100).</w:t>
      </w:r>
    </w:p>
    <w:p w:rsidR="00865710" w:rsidRDefault="00865710" w:rsidP="00865710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F4FD4" w:rsidRDefault="00BF4FD4" w:rsidP="00865710">
      <w:pPr>
        <w:rPr>
          <w:sz w:val="22"/>
          <w:szCs w:val="22"/>
        </w:rPr>
      </w:pPr>
    </w:p>
    <w:p w:rsidR="00BF4FD4" w:rsidRDefault="00BF4FD4" w:rsidP="00BF4FD4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893/4 </w:t>
      </w:r>
      <w:r>
        <w:rPr>
          <w:sz w:val="22"/>
          <w:szCs w:val="22"/>
        </w:rPr>
        <w:t>(ID znak: parcela 1775 893/4) v izmeri 356 m², k.o. 1775 Sostro,</w:t>
      </w: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893/5 </w:t>
      </w:r>
      <w:r>
        <w:rPr>
          <w:sz w:val="22"/>
          <w:szCs w:val="22"/>
        </w:rPr>
        <w:t>(ID znak: parcela 1775 893/5) v izmeri 89 m², k.o. 1775 Sostro.</w:t>
      </w:r>
    </w:p>
    <w:p w:rsidR="00BF4FD4" w:rsidRDefault="00BF4FD4" w:rsidP="00BF4FD4">
      <w:pPr>
        <w:jc w:val="both"/>
        <w:rPr>
          <w:b/>
          <w:sz w:val="22"/>
          <w:szCs w:val="22"/>
        </w:rPr>
      </w:pP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sta predmetni </w:t>
      </w:r>
      <w:r>
        <w:rPr>
          <w:sz w:val="22"/>
          <w:szCs w:val="22"/>
        </w:rPr>
        <w:lastRenderedPageBreak/>
        <w:t>zemljišči opredeljeni v enoti urejanja prostora (EUP) SO-2611, z namembnostjo SK – površine podeželskega naselja.</w:t>
      </w:r>
    </w:p>
    <w:p w:rsidR="00BF4FD4" w:rsidRDefault="00BF4FD4" w:rsidP="00BF4FD4">
      <w:pPr>
        <w:jc w:val="both"/>
        <w:rPr>
          <w:sz w:val="22"/>
          <w:szCs w:val="22"/>
        </w:rPr>
      </w:pP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BF4FD4" w:rsidRDefault="00BF4FD4" w:rsidP="00BF4FD4">
      <w:pPr>
        <w:jc w:val="both"/>
        <w:rPr>
          <w:sz w:val="22"/>
          <w:szCs w:val="22"/>
        </w:rPr>
      </w:pPr>
    </w:p>
    <w:p w:rsidR="00BF4FD4" w:rsidRDefault="00BF4FD4" w:rsidP="00BF4FD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26.700,00 EUR</w:t>
      </w:r>
    </w:p>
    <w:p w:rsidR="00BF4FD4" w:rsidRDefault="00BF4FD4" w:rsidP="00BF4FD4">
      <w:pPr>
        <w:rPr>
          <w:sz w:val="22"/>
          <w:szCs w:val="22"/>
        </w:rPr>
      </w:pPr>
      <w:r>
        <w:rPr>
          <w:sz w:val="22"/>
          <w:szCs w:val="22"/>
        </w:rPr>
        <w:t>(z besedo: šestindvajset tisoč sedemsto</w:t>
      </w:r>
      <w:r w:rsidR="008B06E3">
        <w:rPr>
          <w:sz w:val="22"/>
          <w:szCs w:val="22"/>
        </w:rPr>
        <w:t xml:space="preserve"> evrov</w:t>
      </w:r>
      <w:r>
        <w:rPr>
          <w:sz w:val="22"/>
          <w:szCs w:val="22"/>
        </w:rPr>
        <w:t xml:space="preserve"> in 00/100).</w:t>
      </w:r>
    </w:p>
    <w:p w:rsidR="00BF4FD4" w:rsidRDefault="00BF4FD4" w:rsidP="00BF4FD4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F4FD4" w:rsidRDefault="00BF4FD4" w:rsidP="00865710">
      <w:pPr>
        <w:rPr>
          <w:sz w:val="22"/>
          <w:szCs w:val="22"/>
        </w:rPr>
      </w:pPr>
    </w:p>
    <w:p w:rsidR="001D26F3" w:rsidRDefault="001D26F3" w:rsidP="001D26F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8B06E3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96/11 </w:t>
      </w:r>
      <w:r>
        <w:rPr>
          <w:sz w:val="22"/>
          <w:szCs w:val="22"/>
        </w:rPr>
        <w:t>(ID znak: parcela 1770 96/11) v izmeri 875 m², k.o. 1770 Kašelj.</w:t>
      </w:r>
    </w:p>
    <w:p w:rsidR="001D26F3" w:rsidRDefault="001D26F3" w:rsidP="001D26F3">
      <w:pPr>
        <w:jc w:val="both"/>
        <w:rPr>
          <w:b/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PO-612, z namembnostjo SSce – pretežno eno in dvostanovanjske površine.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2716F" w:rsidRDefault="0052716F" w:rsidP="0052716F">
      <w:pPr>
        <w:rPr>
          <w:sz w:val="22"/>
          <w:szCs w:val="22"/>
        </w:rPr>
      </w:pPr>
    </w:p>
    <w:p w:rsidR="00862435" w:rsidRDefault="00862435" w:rsidP="00862435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232211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1424/9 </w:t>
      </w:r>
      <w:r>
        <w:rPr>
          <w:sz w:val="22"/>
          <w:szCs w:val="22"/>
        </w:rPr>
        <w:t>(ID znak: parcela 1770 1424/9) v izmeri 303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862435" w:rsidRDefault="00862435" w:rsidP="00862435">
      <w:pPr>
        <w:jc w:val="both"/>
        <w:rPr>
          <w:b/>
          <w:sz w:val="22"/>
          <w:szCs w:val="22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PO-789, z namembnostjo SSce – splošne eno in dvostanovanjske površine. </w:t>
      </w:r>
    </w:p>
    <w:p w:rsidR="00862435" w:rsidRDefault="00862435" w:rsidP="00862435">
      <w:pPr>
        <w:pStyle w:val="Telobesedila"/>
        <w:ind w:right="264"/>
        <w:jc w:val="both"/>
        <w:rPr>
          <w:lang w:val="sl-SI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62435" w:rsidRDefault="00862435" w:rsidP="0052716F">
      <w:pPr>
        <w:rPr>
          <w:sz w:val="22"/>
          <w:szCs w:val="22"/>
        </w:rPr>
      </w:pPr>
    </w:p>
    <w:p w:rsidR="00A60B7F" w:rsidRDefault="00A60B7F" w:rsidP="00A60B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3</w:t>
      </w:r>
      <w:r w:rsidR="0086243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86243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 w:rsidR="0086243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 EUR.</w:t>
      </w:r>
    </w:p>
    <w:p w:rsidR="00A60B7F" w:rsidRDefault="00A60B7F" w:rsidP="00A60B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62435">
        <w:rPr>
          <w:sz w:val="22"/>
          <w:szCs w:val="22"/>
        </w:rPr>
        <w:t>šestintrideset tisoč tristo šestdeset</w:t>
      </w:r>
      <w:r>
        <w:rPr>
          <w:sz w:val="22"/>
          <w:szCs w:val="22"/>
        </w:rPr>
        <w:t xml:space="preserve"> evrov 00/100)</w:t>
      </w:r>
    </w:p>
    <w:p w:rsidR="00A60B7F" w:rsidRDefault="00A60B7F" w:rsidP="00A60B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A60B7F" w:rsidRDefault="00A60B7F" w:rsidP="00A60B7F">
      <w:pPr>
        <w:jc w:val="both"/>
        <w:rPr>
          <w:b/>
          <w:sz w:val="22"/>
          <w:szCs w:val="22"/>
        </w:rPr>
      </w:pPr>
    </w:p>
    <w:p w:rsidR="00125079" w:rsidRPr="00125079" w:rsidRDefault="00125079" w:rsidP="00125079">
      <w:pPr>
        <w:jc w:val="both"/>
        <w:rPr>
          <w:b/>
          <w:sz w:val="22"/>
          <w:szCs w:val="22"/>
          <w:u w:val="single"/>
        </w:rPr>
      </w:pPr>
      <w:r w:rsidRPr="00125079">
        <w:rPr>
          <w:sz w:val="22"/>
          <w:szCs w:val="22"/>
          <w:u w:val="single"/>
        </w:rPr>
        <w:t xml:space="preserve">2.5. Predmet javne dražbe so </w:t>
      </w:r>
      <w:r>
        <w:rPr>
          <w:sz w:val="22"/>
          <w:szCs w:val="22"/>
          <w:u w:val="single"/>
        </w:rPr>
        <w:t xml:space="preserve">nepozidana </w:t>
      </w:r>
      <w:r w:rsidRPr="00125079">
        <w:rPr>
          <w:sz w:val="22"/>
          <w:szCs w:val="22"/>
          <w:u w:val="single"/>
        </w:rPr>
        <w:t>stavbna zemljišča</w:t>
      </w:r>
      <w:r w:rsidRPr="00125079">
        <w:rPr>
          <w:b/>
          <w:sz w:val="22"/>
          <w:szCs w:val="22"/>
          <w:u w:val="single"/>
        </w:rPr>
        <w:t>:</w:t>
      </w: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1063/7 </w:t>
      </w:r>
      <w:r>
        <w:rPr>
          <w:sz w:val="22"/>
          <w:szCs w:val="22"/>
        </w:rPr>
        <w:t>(ID znak 1733 1063/7) v izmeri 20 m², k.o. 1733 Bizovik;</w:t>
      </w: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parc. št. 1063/8 </w:t>
      </w:r>
      <w:r>
        <w:rPr>
          <w:sz w:val="22"/>
          <w:szCs w:val="22"/>
        </w:rPr>
        <w:t>(ID znak 1733 1063/8) v izmeri 29 m², k.o. 1733 Bizovik;</w:t>
      </w: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1063/9 </w:t>
      </w:r>
      <w:r>
        <w:rPr>
          <w:sz w:val="22"/>
          <w:szCs w:val="22"/>
        </w:rPr>
        <w:t>(ID znak 1733 1063/9) v izmeri 33 m², k.o. 1733 Bizovik;</w:t>
      </w: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1063/10 </w:t>
      </w:r>
      <w:r>
        <w:rPr>
          <w:sz w:val="22"/>
          <w:szCs w:val="22"/>
        </w:rPr>
        <w:t>(ID znak 1733 1063/10) v izmeri 36 m², k.o. 1733 Bizovik;</w:t>
      </w: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1063/11 </w:t>
      </w:r>
      <w:r>
        <w:rPr>
          <w:sz w:val="22"/>
          <w:szCs w:val="22"/>
        </w:rPr>
        <w:t>(ID znak 1733 1063/11) v izmeri 38 m², k.o. 1733 Bizovik;</w:t>
      </w: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1063/12 </w:t>
      </w:r>
      <w:r>
        <w:rPr>
          <w:sz w:val="22"/>
          <w:szCs w:val="22"/>
        </w:rPr>
        <w:t>(ID znak 1733 1063/12) v izmeri 41 m², k.o. 1733 Bizovik;</w:t>
      </w: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1063/13 </w:t>
      </w:r>
      <w:r>
        <w:rPr>
          <w:sz w:val="22"/>
          <w:szCs w:val="22"/>
        </w:rPr>
        <w:t>(ID znak 1733 1063/13) v izmeri 40 m², k.o. 1733 Bizovik;</w:t>
      </w: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1063/14 </w:t>
      </w:r>
      <w:r>
        <w:rPr>
          <w:sz w:val="22"/>
          <w:szCs w:val="22"/>
        </w:rPr>
        <w:t>(ID znak 1733 1063/14) v izmeri 31 m², k.o. 1733 Bizovik.</w:t>
      </w:r>
    </w:p>
    <w:p w:rsidR="00125079" w:rsidRPr="00E348B6" w:rsidRDefault="00125079" w:rsidP="00125079">
      <w:pPr>
        <w:jc w:val="both"/>
        <w:rPr>
          <w:sz w:val="22"/>
          <w:szCs w:val="22"/>
        </w:rPr>
      </w:pP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 xml:space="preserve">38/16 – avtentična </w:t>
      </w:r>
      <w:r w:rsidRPr="009F1998">
        <w:rPr>
          <w:sz w:val="22"/>
          <w:szCs w:val="22"/>
        </w:rPr>
        <w:lastRenderedPageBreak/>
        <w:t>razlaga, 63/16 in 12/17 – popr.</w:t>
      </w:r>
      <w:r>
        <w:rPr>
          <w:sz w:val="22"/>
          <w:szCs w:val="22"/>
        </w:rPr>
        <w:t>)  so predmetna zemljišča opredeljena v enoti urejanja prostora (EUP) GO-318, z namembnostjo SSse – pretežno eno in dvostanovanjske površine.</w:t>
      </w:r>
    </w:p>
    <w:p w:rsidR="00125079" w:rsidRDefault="00125079" w:rsidP="00125079">
      <w:pPr>
        <w:jc w:val="both"/>
        <w:rPr>
          <w:sz w:val="22"/>
          <w:szCs w:val="22"/>
        </w:rPr>
      </w:pPr>
    </w:p>
    <w:p w:rsidR="00125079" w:rsidRDefault="00125079" w:rsidP="001250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v korist Elektro Ljubljana d.d. </w:t>
      </w:r>
    </w:p>
    <w:p w:rsidR="00125079" w:rsidRDefault="00125079" w:rsidP="00125079">
      <w:pPr>
        <w:jc w:val="both"/>
        <w:rPr>
          <w:sz w:val="22"/>
          <w:szCs w:val="22"/>
        </w:rPr>
      </w:pPr>
    </w:p>
    <w:p w:rsidR="00125079" w:rsidRDefault="00125079" w:rsidP="0012507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53.600,00 EUR</w:t>
      </w:r>
    </w:p>
    <w:p w:rsidR="00125079" w:rsidRDefault="00125079" w:rsidP="00125079">
      <w:pPr>
        <w:rPr>
          <w:sz w:val="22"/>
          <w:szCs w:val="22"/>
        </w:rPr>
      </w:pPr>
      <w:r>
        <w:rPr>
          <w:sz w:val="22"/>
          <w:szCs w:val="22"/>
        </w:rPr>
        <w:t>(z besedo: triinpetdesettisočšesto evrov in 00/100).</w:t>
      </w:r>
    </w:p>
    <w:p w:rsidR="00125079" w:rsidRDefault="00125079" w:rsidP="00125079">
      <w:pPr>
        <w:rPr>
          <w:sz w:val="22"/>
          <w:szCs w:val="22"/>
        </w:rPr>
      </w:pPr>
      <w:r w:rsidRPr="00856F52">
        <w:rPr>
          <w:sz w:val="22"/>
          <w:szCs w:val="22"/>
        </w:rPr>
        <w:t>Navedena izklicna cena ne vključuje 22 % davka na dodano vrednost, ki ga plača kupec.</w:t>
      </w:r>
    </w:p>
    <w:p w:rsidR="00C41F7C" w:rsidRDefault="00C41F7C" w:rsidP="008B60C8">
      <w:pPr>
        <w:rPr>
          <w:sz w:val="22"/>
          <w:szCs w:val="22"/>
        </w:rPr>
      </w:pPr>
    </w:p>
    <w:p w:rsidR="008A459F" w:rsidRDefault="008A459F" w:rsidP="008A459F">
      <w:pPr>
        <w:rPr>
          <w:sz w:val="22"/>
          <w:szCs w:val="22"/>
          <w:u w:val="single"/>
        </w:rPr>
      </w:pPr>
      <w:r w:rsidRPr="008A459F">
        <w:rPr>
          <w:sz w:val="22"/>
          <w:szCs w:val="22"/>
          <w:u w:val="single"/>
        </w:rPr>
        <w:t xml:space="preserve">2.6. </w:t>
      </w:r>
      <w:r w:rsidRPr="00787BD6">
        <w:rPr>
          <w:sz w:val="22"/>
          <w:szCs w:val="22"/>
          <w:u w:val="single"/>
        </w:rPr>
        <w:t xml:space="preserve">Predmet javne dražbe </w:t>
      </w:r>
      <w:r>
        <w:rPr>
          <w:sz w:val="22"/>
          <w:szCs w:val="22"/>
          <w:u w:val="single"/>
        </w:rPr>
        <w:t>sta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nepozidani stavbni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787BD6">
        <w:rPr>
          <w:sz w:val="22"/>
          <w:szCs w:val="22"/>
          <w:u w:val="single"/>
        </w:rPr>
        <w:t xml:space="preserve"> s:</w:t>
      </w:r>
    </w:p>
    <w:p w:rsidR="008A459F" w:rsidRDefault="008A459F" w:rsidP="008A45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846 </w:t>
      </w:r>
      <w:r>
        <w:rPr>
          <w:sz w:val="22"/>
          <w:szCs w:val="22"/>
        </w:rPr>
        <w:t>(ID znak: parcela 1730 846) v izmeri 696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1730 – Moste;</w:t>
      </w:r>
    </w:p>
    <w:p w:rsidR="008A459F" w:rsidRDefault="008A459F" w:rsidP="008A45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847/2 </w:t>
      </w:r>
      <w:r>
        <w:rPr>
          <w:sz w:val="22"/>
          <w:szCs w:val="22"/>
        </w:rPr>
        <w:t>(ID znak: parcela 1730 847/2) v izmeri 175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1730 – Moste.</w:t>
      </w:r>
    </w:p>
    <w:p w:rsidR="008A459F" w:rsidRDefault="008A459F" w:rsidP="008A459F">
      <w:pPr>
        <w:jc w:val="both"/>
        <w:rPr>
          <w:b/>
          <w:sz w:val="22"/>
          <w:szCs w:val="22"/>
        </w:rPr>
      </w:pPr>
    </w:p>
    <w:p w:rsidR="008A459F" w:rsidRDefault="008A459F" w:rsidP="008A45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sta predmetni zemljišči opredeljeni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MO-140, z namembnostjo E – območja energetske infrastrukture. </w:t>
      </w:r>
    </w:p>
    <w:p w:rsidR="008A459F" w:rsidRDefault="008A459F" w:rsidP="008A459F">
      <w:pPr>
        <w:pStyle w:val="Telobesedila"/>
        <w:ind w:right="264"/>
        <w:jc w:val="both"/>
        <w:rPr>
          <w:lang w:val="sl-SI"/>
        </w:rPr>
      </w:pPr>
    </w:p>
    <w:p w:rsidR="008A459F" w:rsidRDefault="008A459F" w:rsidP="008A45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8A459F" w:rsidRDefault="008A459F" w:rsidP="008A459F">
      <w:pPr>
        <w:rPr>
          <w:sz w:val="22"/>
          <w:szCs w:val="22"/>
        </w:rPr>
      </w:pPr>
    </w:p>
    <w:p w:rsidR="008A459F" w:rsidRDefault="008A459F" w:rsidP="008A459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261.300,00 EUR.</w:t>
      </w:r>
    </w:p>
    <w:p w:rsidR="008A459F" w:rsidRDefault="008A459F" w:rsidP="008A459F">
      <w:pPr>
        <w:rPr>
          <w:b/>
          <w:sz w:val="22"/>
          <w:szCs w:val="22"/>
        </w:rPr>
      </w:pPr>
      <w:r>
        <w:rPr>
          <w:sz w:val="22"/>
          <w:szCs w:val="22"/>
        </w:rPr>
        <w:t>(z besedo: dvesto enainšestdeset tisoč tristo evrov in 00/100)</w:t>
      </w:r>
    </w:p>
    <w:p w:rsidR="008A459F" w:rsidRDefault="008A459F" w:rsidP="008A459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 ne vključuje 22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8A459F" w:rsidRDefault="008A459F" w:rsidP="008B60C8">
      <w:pPr>
        <w:rPr>
          <w:sz w:val="22"/>
          <w:szCs w:val="22"/>
        </w:rPr>
      </w:pPr>
    </w:p>
    <w:p w:rsidR="005F7BDD" w:rsidRDefault="005F7BDD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8A459F">
        <w:rPr>
          <w:sz w:val="22"/>
          <w:szCs w:val="22"/>
        </w:rPr>
        <w:t>6</w:t>
      </w:r>
      <w:r w:rsidR="000751B4">
        <w:rPr>
          <w:sz w:val="22"/>
          <w:szCs w:val="22"/>
        </w:rPr>
        <w:t>.</w:t>
      </w:r>
      <w:r w:rsidR="006F6475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8B06E3">
        <w:rPr>
          <w:sz w:val="22"/>
          <w:szCs w:val="22"/>
        </w:rPr>
        <w:t>1</w:t>
      </w:r>
      <w:r w:rsidR="001D07D4">
        <w:rPr>
          <w:sz w:val="22"/>
          <w:szCs w:val="22"/>
        </w:rPr>
        <w:t>.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>št</w:t>
      </w:r>
      <w:r w:rsidR="003758F9" w:rsidRPr="008042EA">
        <w:rPr>
          <w:sz w:val="22"/>
          <w:szCs w:val="22"/>
        </w:rPr>
        <w:t xml:space="preserve">. </w:t>
      </w:r>
      <w:r w:rsidR="00B1667F" w:rsidRPr="008042EA">
        <w:rPr>
          <w:sz w:val="22"/>
          <w:szCs w:val="22"/>
        </w:rPr>
        <w:t>2.</w:t>
      </w:r>
      <w:r w:rsidR="008A459F">
        <w:rPr>
          <w:sz w:val="22"/>
          <w:szCs w:val="22"/>
        </w:rPr>
        <w:t>6</w:t>
      </w:r>
      <w:r w:rsidR="009902BD" w:rsidRPr="008042EA">
        <w:rPr>
          <w:sz w:val="22"/>
          <w:szCs w:val="22"/>
        </w:rPr>
        <w:t>.</w:t>
      </w:r>
      <w:r w:rsidR="00DA0793" w:rsidRPr="008042E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8A459F">
        <w:rPr>
          <w:sz w:val="22"/>
          <w:szCs w:val="22"/>
        </w:rPr>
        <w:t>6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8A459F" w:rsidRDefault="008A459F" w:rsidP="00287915">
      <w:pPr>
        <w:jc w:val="both"/>
        <w:rPr>
          <w:sz w:val="22"/>
          <w:szCs w:val="22"/>
        </w:rPr>
      </w:pPr>
    </w:p>
    <w:p w:rsidR="008A459F" w:rsidRDefault="008A459F" w:rsidP="00287915">
      <w:pPr>
        <w:jc w:val="both"/>
        <w:rPr>
          <w:sz w:val="22"/>
          <w:szCs w:val="22"/>
        </w:rPr>
      </w:pPr>
    </w:p>
    <w:p w:rsidR="008A459F" w:rsidRDefault="008A459F" w:rsidP="00287915">
      <w:pPr>
        <w:jc w:val="both"/>
        <w:rPr>
          <w:sz w:val="22"/>
          <w:szCs w:val="22"/>
        </w:rPr>
      </w:pPr>
    </w:p>
    <w:p w:rsidR="008A459F" w:rsidRDefault="008A459F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EF4B55" w:rsidRPr="00EF4B55">
        <w:rPr>
          <w:b/>
          <w:sz w:val="22"/>
          <w:szCs w:val="22"/>
        </w:rPr>
        <w:t>2</w:t>
      </w:r>
      <w:r w:rsidR="008042EA">
        <w:rPr>
          <w:b/>
          <w:sz w:val="22"/>
          <w:szCs w:val="22"/>
        </w:rPr>
        <w:t>2</w:t>
      </w:r>
      <w:r w:rsidR="000123C8" w:rsidRPr="00EF4B55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8042EA">
        <w:rPr>
          <w:b/>
          <w:sz w:val="22"/>
          <w:szCs w:val="22"/>
        </w:rPr>
        <w:t>2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8B06E3">
        <w:rPr>
          <w:sz w:val="22"/>
          <w:szCs w:val="22"/>
        </w:rPr>
        <w:t>za zemljišča</w:t>
      </w:r>
      <w:r w:rsidRPr="002D182A">
        <w:rPr>
          <w:sz w:val="22"/>
          <w:szCs w:val="22"/>
        </w:rPr>
        <w:t xml:space="preserve"> pod točko 2.1. v k.o. </w:t>
      </w:r>
      <w:r w:rsidR="008B06E3">
        <w:rPr>
          <w:sz w:val="22"/>
          <w:szCs w:val="22"/>
        </w:rPr>
        <w:t>Vič</w:t>
      </w:r>
      <w:r w:rsidRPr="002D182A">
        <w:rPr>
          <w:sz w:val="22"/>
          <w:szCs w:val="22"/>
        </w:rPr>
        <w:t>,</w:t>
      </w:r>
    </w:p>
    <w:p w:rsidR="00155D8B" w:rsidRPr="002D182A" w:rsidRDefault="00155D8B" w:rsidP="00155D8B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- 11:</w:t>
      </w:r>
      <w:r>
        <w:rPr>
          <w:sz w:val="22"/>
          <w:szCs w:val="22"/>
        </w:rPr>
        <w:t>2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Pr="002D182A">
        <w:rPr>
          <w:sz w:val="22"/>
          <w:szCs w:val="22"/>
        </w:rPr>
        <w:t>za zemljišče pod točko 2.</w:t>
      </w:r>
      <w:r w:rsidR="00EF4B55">
        <w:rPr>
          <w:sz w:val="22"/>
          <w:szCs w:val="22"/>
        </w:rPr>
        <w:t>2</w:t>
      </w:r>
      <w:r w:rsidRPr="002D182A">
        <w:rPr>
          <w:sz w:val="22"/>
          <w:szCs w:val="22"/>
        </w:rPr>
        <w:t xml:space="preserve">. v k.o. </w:t>
      </w:r>
      <w:r w:rsidR="008B06E3">
        <w:rPr>
          <w:sz w:val="22"/>
          <w:szCs w:val="22"/>
        </w:rPr>
        <w:t>Sostro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155D8B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>0 za zemljišče pod točko 2.</w:t>
      </w:r>
      <w:r w:rsidR="00EF4B55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 xml:space="preserve">. v k.o. </w:t>
      </w:r>
      <w:r w:rsidR="008B06E3">
        <w:rPr>
          <w:sz w:val="22"/>
          <w:szCs w:val="22"/>
        </w:rPr>
        <w:t>Kašelj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155D8B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155D8B">
        <w:rPr>
          <w:sz w:val="22"/>
          <w:szCs w:val="22"/>
        </w:rPr>
        <w:t>0</w:t>
      </w:r>
      <w:r w:rsidR="007D661F">
        <w:rPr>
          <w:sz w:val="22"/>
          <w:szCs w:val="22"/>
        </w:rPr>
        <w:t>0</w:t>
      </w:r>
      <w:r w:rsidR="00EF4B55">
        <w:rPr>
          <w:sz w:val="22"/>
          <w:szCs w:val="22"/>
        </w:rPr>
        <w:t xml:space="preserve"> za zemljišče pod točko 2.4</w:t>
      </w:r>
      <w:r w:rsidR="00EE1D3B">
        <w:rPr>
          <w:sz w:val="22"/>
          <w:szCs w:val="22"/>
        </w:rPr>
        <w:t xml:space="preserve">. v k.o. </w:t>
      </w:r>
      <w:r w:rsidR="008B06E3">
        <w:rPr>
          <w:sz w:val="22"/>
          <w:szCs w:val="22"/>
        </w:rPr>
        <w:t>Kašelj</w:t>
      </w:r>
      <w:r w:rsidR="00EE1D3B">
        <w:rPr>
          <w:sz w:val="22"/>
          <w:szCs w:val="22"/>
        </w:rPr>
        <w:t>,</w:t>
      </w:r>
    </w:p>
    <w:p w:rsidR="00125079" w:rsidRDefault="001047C8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zemljišča</w:t>
      </w:r>
      <w:r w:rsidR="008A459F">
        <w:rPr>
          <w:sz w:val="22"/>
          <w:szCs w:val="22"/>
        </w:rPr>
        <w:t xml:space="preserve"> pod točko 2.5. v k.o. Bizovik,</w:t>
      </w:r>
    </w:p>
    <w:p w:rsidR="008A459F" w:rsidRDefault="008A459F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zemljišča pod točko 2.6. v k.o. Moste.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lastRenderedPageBreak/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4C6D21">
        <w:rPr>
          <w:sz w:val="22"/>
          <w:szCs w:val="22"/>
          <w:highlight w:val="yellow"/>
        </w:rPr>
        <w:t xml:space="preserve">morajo </w:t>
      </w:r>
      <w:r w:rsidR="008042EA" w:rsidRPr="004C6D21">
        <w:rPr>
          <w:sz w:val="22"/>
          <w:szCs w:val="22"/>
          <w:highlight w:val="yellow"/>
        </w:rPr>
        <w:t>tri dni pred</w:t>
      </w:r>
      <w:r w:rsidRPr="004C6D21">
        <w:rPr>
          <w:sz w:val="22"/>
          <w:szCs w:val="22"/>
          <w:highlight w:val="yellow"/>
        </w:rPr>
        <w:t xml:space="preserve"> začetk</w:t>
      </w:r>
      <w:r w:rsidR="008042EA" w:rsidRPr="004C6D21">
        <w:rPr>
          <w:sz w:val="22"/>
          <w:szCs w:val="22"/>
          <w:highlight w:val="yellow"/>
        </w:rPr>
        <w:t xml:space="preserve">om </w:t>
      </w:r>
      <w:r w:rsidR="00085291" w:rsidRPr="004C6D21">
        <w:rPr>
          <w:sz w:val="22"/>
          <w:szCs w:val="22"/>
          <w:highlight w:val="yellow"/>
        </w:rPr>
        <w:t xml:space="preserve">javne dražbe </w:t>
      </w:r>
      <w:r w:rsidRPr="004C6D21">
        <w:rPr>
          <w:sz w:val="22"/>
          <w:szCs w:val="22"/>
          <w:highlight w:val="yellow"/>
        </w:rPr>
        <w:t>prodaje</w:t>
      </w:r>
      <w:r w:rsidR="00125079" w:rsidRPr="004C6D21">
        <w:rPr>
          <w:sz w:val="22"/>
          <w:szCs w:val="22"/>
          <w:highlight w:val="yellow"/>
        </w:rPr>
        <w:t xml:space="preserve"> zemljišč</w:t>
      </w:r>
      <w:r w:rsidR="00085291" w:rsidRPr="004C6D21">
        <w:rPr>
          <w:sz w:val="22"/>
          <w:szCs w:val="22"/>
          <w:highlight w:val="yellow"/>
        </w:rPr>
        <w:t xml:space="preserve"> (oz. do 19.2.2018)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155D8B" w:rsidRDefault="00155D8B" w:rsidP="00155D8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8B06E3">
        <w:rPr>
          <w:sz w:val="22"/>
          <w:szCs w:val="22"/>
        </w:rPr>
        <w:t xml:space="preserve">785/7, </w:t>
      </w:r>
      <w:r>
        <w:rPr>
          <w:sz w:val="22"/>
          <w:szCs w:val="22"/>
        </w:rPr>
        <w:t xml:space="preserve">k. o. </w:t>
      </w:r>
      <w:r w:rsidR="008B06E3">
        <w:rPr>
          <w:sz w:val="22"/>
          <w:szCs w:val="22"/>
        </w:rPr>
        <w:t>Vič</w:t>
      </w:r>
      <w:r>
        <w:rPr>
          <w:sz w:val="22"/>
          <w:szCs w:val="22"/>
        </w:rPr>
        <w:t>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8B06E3">
        <w:rPr>
          <w:sz w:val="22"/>
          <w:szCs w:val="22"/>
        </w:rPr>
        <w:t>893/4</w:t>
      </w:r>
      <w:r w:rsidR="00912CD4">
        <w:rPr>
          <w:sz w:val="22"/>
          <w:szCs w:val="22"/>
        </w:rPr>
        <w:t>,</w:t>
      </w:r>
      <w:r w:rsidR="008B06E3">
        <w:rPr>
          <w:sz w:val="22"/>
          <w:szCs w:val="22"/>
        </w:rPr>
        <w:t xml:space="preserve"> 894/5, obe</w:t>
      </w:r>
      <w:r w:rsidR="00912CD4">
        <w:rPr>
          <w:sz w:val="22"/>
          <w:szCs w:val="22"/>
        </w:rPr>
        <w:t xml:space="preserve"> k. o. </w:t>
      </w:r>
      <w:r w:rsidR="008B06E3">
        <w:rPr>
          <w:sz w:val="22"/>
          <w:szCs w:val="22"/>
        </w:rPr>
        <w:t>Sostro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</w:t>
      </w:r>
      <w:r w:rsidR="008B06E3">
        <w:rPr>
          <w:sz w:val="22"/>
          <w:szCs w:val="22"/>
        </w:rPr>
        <w:t>96/11</w:t>
      </w:r>
      <w:r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 w:rsidR="008A459F">
        <w:rPr>
          <w:sz w:val="22"/>
          <w:szCs w:val="22"/>
        </w:rPr>
        <w:t xml:space="preserve"> št.</w:t>
      </w:r>
      <w:r>
        <w:rPr>
          <w:sz w:val="22"/>
          <w:szCs w:val="22"/>
        </w:rPr>
        <w:t xml:space="preserve"> </w:t>
      </w:r>
      <w:r w:rsidR="008B06E3">
        <w:rPr>
          <w:sz w:val="22"/>
          <w:szCs w:val="22"/>
        </w:rPr>
        <w:t>1424/9</w:t>
      </w:r>
      <w:r>
        <w:rPr>
          <w:sz w:val="22"/>
          <w:szCs w:val="22"/>
        </w:rPr>
        <w:t xml:space="preserve">, k. o. </w:t>
      </w:r>
      <w:r w:rsidR="008B06E3">
        <w:rPr>
          <w:sz w:val="22"/>
          <w:szCs w:val="22"/>
        </w:rPr>
        <w:t>Kašelj</w:t>
      </w:r>
      <w:r>
        <w:rPr>
          <w:sz w:val="22"/>
          <w:szCs w:val="22"/>
        </w:rPr>
        <w:t>«,</w:t>
      </w:r>
    </w:p>
    <w:p w:rsidR="00125079" w:rsidRDefault="00125079" w:rsidP="00125079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 w:rsidR="008A459F">
        <w:rPr>
          <w:sz w:val="22"/>
          <w:szCs w:val="22"/>
        </w:rPr>
        <w:t xml:space="preserve"> št. 1063/7, k.o. Bizovik«,</w:t>
      </w:r>
    </w:p>
    <w:p w:rsidR="008A459F" w:rsidRDefault="008A459F" w:rsidP="008A459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</w:t>
      </w:r>
      <w:r>
        <w:rPr>
          <w:sz w:val="22"/>
          <w:szCs w:val="22"/>
        </w:rPr>
        <w:t xml:space="preserve"> 846, k.o. Moste«.</w:t>
      </w:r>
    </w:p>
    <w:p w:rsidR="006F6475" w:rsidRPr="008A459F" w:rsidRDefault="006F6475" w:rsidP="008A459F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696163" w:rsidRPr="00912CD4" w:rsidRDefault="00696163" w:rsidP="002E66B8">
      <w:pPr>
        <w:pStyle w:val="Odstavekseznama"/>
        <w:jc w:val="both"/>
        <w:rPr>
          <w:sz w:val="22"/>
          <w:szCs w:val="22"/>
        </w:rPr>
      </w:pPr>
    </w:p>
    <w:p w:rsidR="006E5D56" w:rsidRDefault="006E5D56" w:rsidP="006E5D56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</w:t>
      </w:r>
      <w:r w:rsidR="007D661F">
        <w:rPr>
          <w:sz w:val="22"/>
          <w:szCs w:val="22"/>
        </w:rPr>
        <w:t>a</w:t>
      </w:r>
      <w:r w:rsidR="002E66B8">
        <w:rPr>
          <w:sz w:val="22"/>
          <w:szCs w:val="22"/>
        </w:rPr>
        <w:t xml:space="preserve"> pod točko 2.1</w:t>
      </w:r>
      <w:r w:rsidR="008A459F">
        <w:rPr>
          <w:sz w:val="22"/>
          <w:szCs w:val="22"/>
        </w:rPr>
        <w:t>.</w:t>
      </w:r>
      <w:bookmarkStart w:id="0" w:name="_GoBack"/>
      <w:bookmarkEnd w:id="0"/>
      <w:r w:rsidR="008A459F">
        <w:rPr>
          <w:sz w:val="22"/>
          <w:szCs w:val="22"/>
        </w:rPr>
        <w:t xml:space="preserve"> in 2.6.</w:t>
      </w:r>
      <w:r>
        <w:rPr>
          <w:sz w:val="22"/>
          <w:szCs w:val="22"/>
        </w:rPr>
        <w:t>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</w:t>
      </w:r>
      <w:r w:rsidR="008B06E3">
        <w:rPr>
          <w:sz w:val="22"/>
          <w:szCs w:val="22"/>
        </w:rPr>
        <w:t xml:space="preserve"> 41</w:t>
      </w:r>
      <w:r w:rsidR="00881201">
        <w:rPr>
          <w:sz w:val="22"/>
          <w:szCs w:val="22"/>
        </w:rPr>
        <w:t xml:space="preserve"> </w:t>
      </w:r>
      <w:r w:rsidR="008B06E3">
        <w:rPr>
          <w:sz w:val="22"/>
          <w:szCs w:val="22"/>
        </w:rPr>
        <w:t>76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</w:t>
      </w:r>
      <w:r w:rsidR="006F6475">
        <w:rPr>
          <w:sz w:val="22"/>
          <w:szCs w:val="22"/>
        </w:rPr>
        <w:t xml:space="preserve">ktna oseba je </w:t>
      </w:r>
      <w:r w:rsidR="008B06E3">
        <w:rPr>
          <w:sz w:val="22"/>
          <w:szCs w:val="22"/>
        </w:rPr>
        <w:t>Ana Šavor</w:t>
      </w:r>
      <w:r w:rsidR="006F6475">
        <w:rPr>
          <w:sz w:val="22"/>
          <w:szCs w:val="22"/>
        </w:rPr>
        <w:t>,</w:t>
      </w:r>
    </w:p>
    <w:p w:rsidR="008B06E3" w:rsidRDefault="008B06E3" w:rsidP="008B06E3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zemljišča pod točko 2.2. do 2.4.,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ntaktna oseba je Irena Plausteiner,</w:t>
      </w:r>
    </w:p>
    <w:p w:rsidR="00125079" w:rsidRPr="00912CD4" w:rsidRDefault="00125079" w:rsidP="008B06E3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zemljišča pod točko 2.5., na tel. št.: 01 306 11 27, kontaktna oseba je Andreja Lavrič.</w:t>
      </w:r>
    </w:p>
    <w:p w:rsidR="006F6475" w:rsidRDefault="006F6475" w:rsidP="00232211">
      <w:pPr>
        <w:pStyle w:val="Odstavekseznama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lastRenderedPageBreak/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085291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085291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r w:rsidRPr="00F20185">
        <w:rPr>
          <w:b/>
          <w:sz w:val="22"/>
          <w:szCs w:val="22"/>
        </w:rPr>
        <w:t>www.ljubljana.si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66" w:rsidRDefault="00226466" w:rsidP="00FE57F3">
      <w:r>
        <w:separator/>
      </w:r>
    </w:p>
  </w:endnote>
  <w:endnote w:type="continuationSeparator" w:id="0">
    <w:p w:rsidR="00226466" w:rsidRDefault="0022646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66" w:rsidRDefault="00226466" w:rsidP="00FE57F3">
      <w:r>
        <w:separator/>
      </w:r>
    </w:p>
  </w:footnote>
  <w:footnote w:type="continuationSeparator" w:id="0">
    <w:p w:rsidR="00226466" w:rsidRDefault="00226466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247F"/>
    <w:rsid w:val="00031D21"/>
    <w:rsid w:val="00033ABC"/>
    <w:rsid w:val="00040408"/>
    <w:rsid w:val="00042D6A"/>
    <w:rsid w:val="00064B6C"/>
    <w:rsid w:val="00065790"/>
    <w:rsid w:val="000751B4"/>
    <w:rsid w:val="00085291"/>
    <w:rsid w:val="000961CE"/>
    <w:rsid w:val="00097A58"/>
    <w:rsid w:val="000B512D"/>
    <w:rsid w:val="000D4ABA"/>
    <w:rsid w:val="000D61F7"/>
    <w:rsid w:val="0010326C"/>
    <w:rsid w:val="001047C8"/>
    <w:rsid w:val="00113994"/>
    <w:rsid w:val="00125079"/>
    <w:rsid w:val="0013280F"/>
    <w:rsid w:val="00155D8B"/>
    <w:rsid w:val="00166F9D"/>
    <w:rsid w:val="001A247F"/>
    <w:rsid w:val="001A5D84"/>
    <w:rsid w:val="001C3B60"/>
    <w:rsid w:val="001D07D4"/>
    <w:rsid w:val="001D26F3"/>
    <w:rsid w:val="001D69B7"/>
    <w:rsid w:val="001E6766"/>
    <w:rsid w:val="001F4FE4"/>
    <w:rsid w:val="00206F47"/>
    <w:rsid w:val="002155A5"/>
    <w:rsid w:val="00217B09"/>
    <w:rsid w:val="00226466"/>
    <w:rsid w:val="00226A79"/>
    <w:rsid w:val="00232211"/>
    <w:rsid w:val="00280E05"/>
    <w:rsid w:val="002869EF"/>
    <w:rsid w:val="00287915"/>
    <w:rsid w:val="002A2F1F"/>
    <w:rsid w:val="002C14AF"/>
    <w:rsid w:val="002C197D"/>
    <w:rsid w:val="002C5B99"/>
    <w:rsid w:val="002D182A"/>
    <w:rsid w:val="002E66B8"/>
    <w:rsid w:val="002F2261"/>
    <w:rsid w:val="00306BBE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B0184"/>
    <w:rsid w:val="003B51E2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A04A1"/>
    <w:rsid w:val="004B135F"/>
    <w:rsid w:val="004C6D21"/>
    <w:rsid w:val="004F300A"/>
    <w:rsid w:val="00513419"/>
    <w:rsid w:val="005136C6"/>
    <w:rsid w:val="0052716F"/>
    <w:rsid w:val="0054401B"/>
    <w:rsid w:val="00552249"/>
    <w:rsid w:val="00582D90"/>
    <w:rsid w:val="005A11CD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A113C"/>
    <w:rsid w:val="007A290C"/>
    <w:rsid w:val="007B2C2B"/>
    <w:rsid w:val="007B60B9"/>
    <w:rsid w:val="007B79F7"/>
    <w:rsid w:val="007C7D63"/>
    <w:rsid w:val="007D03DE"/>
    <w:rsid w:val="007D661F"/>
    <w:rsid w:val="007E169C"/>
    <w:rsid w:val="007E5C45"/>
    <w:rsid w:val="007F58A6"/>
    <w:rsid w:val="007F5BDB"/>
    <w:rsid w:val="0080351A"/>
    <w:rsid w:val="008042EA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65710"/>
    <w:rsid w:val="00881201"/>
    <w:rsid w:val="0089589C"/>
    <w:rsid w:val="008A3C61"/>
    <w:rsid w:val="008A459F"/>
    <w:rsid w:val="008A4A2A"/>
    <w:rsid w:val="008B06E3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A0712E"/>
    <w:rsid w:val="00A16F27"/>
    <w:rsid w:val="00A32F6F"/>
    <w:rsid w:val="00A475A7"/>
    <w:rsid w:val="00A60B7F"/>
    <w:rsid w:val="00A649BC"/>
    <w:rsid w:val="00A66FC2"/>
    <w:rsid w:val="00A71268"/>
    <w:rsid w:val="00A73DBB"/>
    <w:rsid w:val="00A86338"/>
    <w:rsid w:val="00AB1999"/>
    <w:rsid w:val="00AB5CD7"/>
    <w:rsid w:val="00AD235C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95658"/>
    <w:rsid w:val="00B973FA"/>
    <w:rsid w:val="00BA128E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4FD4"/>
    <w:rsid w:val="00BF6C0D"/>
    <w:rsid w:val="00C04E39"/>
    <w:rsid w:val="00C12FE4"/>
    <w:rsid w:val="00C156AA"/>
    <w:rsid w:val="00C2652A"/>
    <w:rsid w:val="00C41F7C"/>
    <w:rsid w:val="00C46AB6"/>
    <w:rsid w:val="00C7019C"/>
    <w:rsid w:val="00C70B7F"/>
    <w:rsid w:val="00C87BE7"/>
    <w:rsid w:val="00C93DCA"/>
    <w:rsid w:val="00C9611F"/>
    <w:rsid w:val="00CA1EA2"/>
    <w:rsid w:val="00CC41B1"/>
    <w:rsid w:val="00CD42D3"/>
    <w:rsid w:val="00CE13A9"/>
    <w:rsid w:val="00CF06AC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4DF0"/>
    <w:rsid w:val="00DE53D8"/>
    <w:rsid w:val="00E029EA"/>
    <w:rsid w:val="00E03F90"/>
    <w:rsid w:val="00E12579"/>
    <w:rsid w:val="00E36882"/>
    <w:rsid w:val="00E51DDA"/>
    <w:rsid w:val="00E67607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EF4B55"/>
    <w:rsid w:val="00F20850"/>
    <w:rsid w:val="00F24EDC"/>
    <w:rsid w:val="00F32B7F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ABAA85-F6C8-4B4B-8EBD-4BEF982D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4-01-20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17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36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5E15E2-8A7D-4AD8-B41A-97709AAA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2212</Words>
  <Characters>12612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3</cp:revision>
  <cp:lastPrinted>2018-01-03T09:58:00Z</cp:lastPrinted>
  <dcterms:created xsi:type="dcterms:W3CDTF">2018-02-01T12:32:00Z</dcterms:created>
  <dcterms:modified xsi:type="dcterms:W3CDTF">2018-02-01T12:38:00Z</dcterms:modified>
</cp:coreProperties>
</file>