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BF31A3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8634089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 xml:space="preserve">/18)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1A5D84" w:rsidRPr="004C0320">
        <w:rPr>
          <w:sz w:val="22"/>
          <w:szCs w:val="22"/>
        </w:rPr>
        <w:t>8</w:t>
      </w:r>
      <w:r w:rsidR="00853B4F" w:rsidRPr="004C0320">
        <w:rPr>
          <w:sz w:val="22"/>
          <w:szCs w:val="22"/>
        </w:rPr>
        <w:t xml:space="preserve"> objavlja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EE7BAF" w:rsidRDefault="00EE7BAF" w:rsidP="00EE7BA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2.1. Predmet javne dražbe </w:t>
      </w:r>
      <w:r w:rsidR="00734140">
        <w:rPr>
          <w:sz w:val="22"/>
          <w:szCs w:val="22"/>
          <w:u w:val="single"/>
        </w:rPr>
        <w:t>sta</w:t>
      </w:r>
      <w:r w:rsidR="0037092B">
        <w:rPr>
          <w:sz w:val="22"/>
          <w:szCs w:val="22"/>
          <w:u w:val="single"/>
        </w:rPr>
        <w:t xml:space="preserve"> ne</w:t>
      </w:r>
      <w:r>
        <w:rPr>
          <w:sz w:val="22"/>
          <w:szCs w:val="22"/>
          <w:u w:val="single"/>
        </w:rPr>
        <w:t>pozidan</w:t>
      </w:r>
      <w:r w:rsidR="00734140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 w:rsidR="00734140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zemljišč</w:t>
      </w:r>
      <w:r w:rsidR="00734140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s:</w:t>
      </w: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 w:rsidR="0037092B">
        <w:rPr>
          <w:b/>
          <w:sz w:val="22"/>
          <w:szCs w:val="22"/>
        </w:rPr>
        <w:t>385/523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</w:t>
      </w:r>
      <w:r w:rsidR="0037092B">
        <w:rPr>
          <w:sz w:val="22"/>
          <w:szCs w:val="22"/>
        </w:rPr>
        <w:t>695</w:t>
      </w:r>
      <w:r>
        <w:rPr>
          <w:sz w:val="22"/>
          <w:szCs w:val="22"/>
        </w:rPr>
        <w:t xml:space="preserve"> </w:t>
      </w:r>
      <w:r w:rsidR="0037092B">
        <w:rPr>
          <w:sz w:val="22"/>
          <w:szCs w:val="22"/>
        </w:rPr>
        <w:t>385/523</w:t>
      </w:r>
      <w:r>
        <w:rPr>
          <w:sz w:val="22"/>
          <w:szCs w:val="22"/>
        </w:rPr>
        <w:t xml:space="preserve">) v izmeri </w:t>
      </w:r>
      <w:r w:rsidR="0037092B">
        <w:rPr>
          <w:sz w:val="22"/>
          <w:szCs w:val="22"/>
        </w:rPr>
        <w:t>52</w:t>
      </w:r>
      <w:r>
        <w:rPr>
          <w:sz w:val="22"/>
          <w:szCs w:val="22"/>
        </w:rPr>
        <w:t xml:space="preserve">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</w:t>
      </w:r>
      <w:r w:rsidR="0037092B">
        <w:rPr>
          <w:sz w:val="22"/>
          <w:szCs w:val="22"/>
        </w:rPr>
        <w:t>1695 Karlovško predmestje;</w:t>
      </w:r>
    </w:p>
    <w:p w:rsidR="0037092B" w:rsidRDefault="0037092B" w:rsidP="0037092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385/524 </w:t>
      </w:r>
      <w:r>
        <w:rPr>
          <w:sz w:val="22"/>
          <w:szCs w:val="22"/>
        </w:rPr>
        <w:t xml:space="preserve">(ID znak: parcela 1695 385/524) v izmeri 200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1695 Karlovško predmestje;</w:t>
      </w:r>
    </w:p>
    <w:p w:rsidR="00EE7BAF" w:rsidRDefault="00EE7BAF" w:rsidP="00EE7BAF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</w:t>
      </w:r>
      <w:r w:rsidR="0037092B">
        <w:rPr>
          <w:sz w:val="22"/>
          <w:szCs w:val="22"/>
        </w:rPr>
        <w:t>sta</w:t>
      </w:r>
      <w:r>
        <w:rPr>
          <w:sz w:val="22"/>
          <w:szCs w:val="22"/>
        </w:rPr>
        <w:t xml:space="preserve"> predmetn</w:t>
      </w:r>
      <w:r w:rsidR="0037092B">
        <w:rPr>
          <w:sz w:val="22"/>
          <w:szCs w:val="22"/>
        </w:rPr>
        <w:t>i</w:t>
      </w:r>
      <w:r>
        <w:rPr>
          <w:sz w:val="22"/>
          <w:szCs w:val="22"/>
        </w:rPr>
        <w:t xml:space="preserve"> zemljišč</w:t>
      </w:r>
      <w:r w:rsidR="0037092B">
        <w:rPr>
          <w:sz w:val="22"/>
          <w:szCs w:val="22"/>
        </w:rPr>
        <w:t>i</w:t>
      </w:r>
      <w:r>
        <w:rPr>
          <w:sz w:val="22"/>
          <w:szCs w:val="22"/>
        </w:rPr>
        <w:t xml:space="preserve"> opredeljen</w:t>
      </w:r>
      <w:r w:rsidR="0037092B">
        <w:rPr>
          <w:sz w:val="22"/>
          <w:szCs w:val="22"/>
        </w:rPr>
        <w:t>i</w:t>
      </w:r>
      <w:r>
        <w:rPr>
          <w:sz w:val="22"/>
          <w:szCs w:val="22"/>
        </w:rPr>
        <w:t xml:space="preserve"> v</w:t>
      </w:r>
      <w:r w:rsidR="0037092B">
        <w:rPr>
          <w:sz w:val="22"/>
          <w:szCs w:val="22"/>
        </w:rPr>
        <w:t xml:space="preserve"> enoti urejanja prostora (EUP) </w:t>
      </w:r>
      <w:r>
        <w:rPr>
          <w:sz w:val="22"/>
          <w:szCs w:val="22"/>
        </w:rPr>
        <w:t>R</w:t>
      </w:r>
      <w:r w:rsidR="0037092B">
        <w:rPr>
          <w:sz w:val="22"/>
          <w:szCs w:val="22"/>
        </w:rPr>
        <w:t>N</w:t>
      </w:r>
      <w:r>
        <w:rPr>
          <w:sz w:val="22"/>
          <w:szCs w:val="22"/>
        </w:rPr>
        <w:t>-</w:t>
      </w:r>
      <w:r w:rsidR="0037092B">
        <w:rPr>
          <w:sz w:val="22"/>
          <w:szCs w:val="22"/>
        </w:rPr>
        <w:t xml:space="preserve">330, z namembnostjo </w:t>
      </w:r>
      <w:proofErr w:type="spellStart"/>
      <w:r w:rsidR="0037092B"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</w:t>
      </w:r>
      <w:r w:rsidR="0037092B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 xml:space="preserve">. </w:t>
      </w:r>
    </w:p>
    <w:p w:rsidR="00EE7BAF" w:rsidRDefault="00EE7BAF" w:rsidP="00EE7BAF">
      <w:pPr>
        <w:pStyle w:val="Telobesedila"/>
        <w:ind w:right="264"/>
        <w:jc w:val="both"/>
        <w:rPr>
          <w:lang w:val="sl-SI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</w:t>
      </w:r>
      <w:r w:rsidR="004726A4">
        <w:rPr>
          <w:sz w:val="22"/>
          <w:szCs w:val="22"/>
        </w:rPr>
        <w:t>i</w:t>
      </w:r>
      <w:r>
        <w:rPr>
          <w:sz w:val="22"/>
          <w:szCs w:val="22"/>
        </w:rPr>
        <w:t xml:space="preserve"> nima</w:t>
      </w:r>
      <w:r w:rsidR="004726A4">
        <w:rPr>
          <w:sz w:val="22"/>
          <w:szCs w:val="22"/>
        </w:rPr>
        <w:t>ta</w:t>
      </w:r>
      <w:r>
        <w:rPr>
          <w:sz w:val="22"/>
          <w:szCs w:val="22"/>
        </w:rPr>
        <w:t xml:space="preserve"> zemljiškoknjižno urejenega dostopa z javne poti. </w:t>
      </w:r>
    </w:p>
    <w:p w:rsidR="00EE7BAF" w:rsidRDefault="00EE7BAF" w:rsidP="00EE7BAF">
      <w:pPr>
        <w:rPr>
          <w:sz w:val="22"/>
          <w:szCs w:val="22"/>
        </w:rPr>
      </w:pPr>
    </w:p>
    <w:p w:rsidR="00734140" w:rsidRPr="00176C1F" w:rsidRDefault="00734140" w:rsidP="007341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</w:t>
      </w:r>
      <w:r>
        <w:rPr>
          <w:sz w:val="22"/>
          <w:szCs w:val="22"/>
        </w:rPr>
        <w:lastRenderedPageBreak/>
        <w:t xml:space="preserve">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  <w:r w:rsidR="00176C1F">
        <w:rPr>
          <w:sz w:val="22"/>
          <w:szCs w:val="22"/>
        </w:rPr>
        <w:t xml:space="preserve"> Pri zemljišču </w:t>
      </w:r>
      <w:proofErr w:type="spellStart"/>
      <w:r w:rsidR="00176C1F">
        <w:rPr>
          <w:sz w:val="22"/>
          <w:szCs w:val="22"/>
        </w:rPr>
        <w:t>parc.št</w:t>
      </w:r>
      <w:proofErr w:type="spellEnd"/>
      <w:r w:rsidR="00176C1F">
        <w:rPr>
          <w:sz w:val="22"/>
          <w:szCs w:val="22"/>
        </w:rPr>
        <w:t xml:space="preserve">. 385/24 </w:t>
      </w:r>
      <w:proofErr w:type="spellStart"/>
      <w:r w:rsidR="00176C1F">
        <w:rPr>
          <w:sz w:val="22"/>
          <w:szCs w:val="22"/>
        </w:rPr>
        <w:t>k.o</w:t>
      </w:r>
      <w:proofErr w:type="spellEnd"/>
      <w:r w:rsidR="00176C1F">
        <w:rPr>
          <w:sz w:val="22"/>
          <w:szCs w:val="22"/>
        </w:rPr>
        <w:t xml:space="preserve">. Karlovško predmestje pa je vpisana še neprava stvarna služnost v korist </w:t>
      </w:r>
      <w:r w:rsidR="00176C1F" w:rsidRPr="00176C1F">
        <w:rPr>
          <w:rFonts w:eastAsiaTheme="minorHAnsi"/>
          <w:sz w:val="22"/>
          <w:szCs w:val="22"/>
          <w:lang w:eastAsia="en-US"/>
        </w:rPr>
        <w:t xml:space="preserve">Javno podjetje Energetika </w:t>
      </w:r>
      <w:proofErr w:type="spellStart"/>
      <w:r w:rsidR="00176C1F" w:rsidRPr="00176C1F">
        <w:rPr>
          <w:rFonts w:eastAsiaTheme="minorHAnsi"/>
          <w:sz w:val="22"/>
          <w:szCs w:val="22"/>
          <w:lang w:eastAsia="en-US"/>
        </w:rPr>
        <w:t>Ljubljana.o.o</w:t>
      </w:r>
      <w:proofErr w:type="spellEnd"/>
      <w:r w:rsidR="00176C1F" w:rsidRPr="00176C1F">
        <w:rPr>
          <w:rFonts w:eastAsiaTheme="minorHAnsi"/>
          <w:sz w:val="22"/>
          <w:szCs w:val="22"/>
          <w:lang w:eastAsia="en-US"/>
        </w:rPr>
        <w:t>.</w:t>
      </w:r>
      <w:r w:rsidRPr="00176C1F">
        <w:rPr>
          <w:sz w:val="22"/>
          <w:szCs w:val="22"/>
        </w:rPr>
        <w:t xml:space="preserve"> </w:t>
      </w:r>
    </w:p>
    <w:p w:rsidR="00734140" w:rsidRDefault="00734140" w:rsidP="00EE7BAF">
      <w:pPr>
        <w:rPr>
          <w:sz w:val="22"/>
          <w:szCs w:val="22"/>
        </w:rPr>
      </w:pPr>
    </w:p>
    <w:p w:rsidR="00EE7BAF" w:rsidRDefault="00EE7BAF" w:rsidP="00EE7BA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37092B">
        <w:rPr>
          <w:b/>
          <w:sz w:val="22"/>
          <w:szCs w:val="22"/>
        </w:rPr>
        <w:t>37</w:t>
      </w:r>
      <w:r>
        <w:rPr>
          <w:b/>
          <w:sz w:val="22"/>
          <w:szCs w:val="22"/>
        </w:rPr>
        <w:t>.</w:t>
      </w:r>
      <w:r w:rsidR="0037092B">
        <w:rPr>
          <w:b/>
          <w:sz w:val="22"/>
          <w:szCs w:val="22"/>
        </w:rPr>
        <w:t>80</w:t>
      </w:r>
      <w:r>
        <w:rPr>
          <w:b/>
          <w:sz w:val="22"/>
          <w:szCs w:val="22"/>
        </w:rPr>
        <w:t>0,00 EUR.</w:t>
      </w:r>
    </w:p>
    <w:p w:rsidR="00EE7BAF" w:rsidRDefault="00EE7BAF" w:rsidP="00EE7BA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37092B">
        <w:rPr>
          <w:sz w:val="22"/>
          <w:szCs w:val="22"/>
        </w:rPr>
        <w:t>sedemintrideset tisoč osemsto</w:t>
      </w:r>
      <w:r>
        <w:rPr>
          <w:sz w:val="22"/>
          <w:szCs w:val="22"/>
        </w:rPr>
        <w:t xml:space="preserve"> evrov 00/100)</w:t>
      </w:r>
    </w:p>
    <w:p w:rsidR="00EE7BAF" w:rsidRDefault="00EE7BAF" w:rsidP="00EE7BA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</w:t>
      </w:r>
      <w:r w:rsidR="0037092B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% davka na </w:t>
      </w:r>
      <w:r w:rsidR="0037092B">
        <w:rPr>
          <w:sz w:val="22"/>
          <w:szCs w:val="22"/>
        </w:rPr>
        <w:t>dodano vrednost</w:t>
      </w:r>
      <w:r>
        <w:rPr>
          <w:sz w:val="22"/>
          <w:szCs w:val="22"/>
        </w:rPr>
        <w:t>, ki</w:t>
      </w:r>
      <w:bookmarkStart w:id="0" w:name="_GoBack"/>
      <w:r>
        <w:rPr>
          <w:sz w:val="22"/>
          <w:szCs w:val="22"/>
        </w:rPr>
        <w:t xml:space="preserve"> </w:t>
      </w:r>
      <w:bookmarkEnd w:id="0"/>
      <w:r>
        <w:rPr>
          <w:sz w:val="22"/>
          <w:szCs w:val="22"/>
        </w:rPr>
        <w:t>ga plača kupec.</w:t>
      </w:r>
    </w:p>
    <w:p w:rsidR="00EE7BAF" w:rsidRDefault="00EE7BAF" w:rsidP="00EE7BAF">
      <w:pPr>
        <w:rPr>
          <w:sz w:val="22"/>
          <w:szCs w:val="22"/>
        </w:rPr>
      </w:pPr>
    </w:p>
    <w:p w:rsidR="00734140" w:rsidRDefault="00734140" w:rsidP="0073414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nepozidano stavbno zemljišče s:</w:t>
      </w: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385/286 </w:t>
      </w:r>
      <w:r>
        <w:rPr>
          <w:sz w:val="22"/>
          <w:szCs w:val="22"/>
        </w:rPr>
        <w:t xml:space="preserve">(ID znak: parcela 1695 385/286) v izmeri 203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1695 Karlovško predmestje;</w:t>
      </w:r>
    </w:p>
    <w:p w:rsidR="00734140" w:rsidRDefault="00734140" w:rsidP="00734140">
      <w:pPr>
        <w:jc w:val="both"/>
        <w:rPr>
          <w:b/>
          <w:sz w:val="22"/>
          <w:szCs w:val="22"/>
        </w:rPr>
      </w:pP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je predmetno zemljišče opredeljeno v enoti urejanja prostora (EUP) RN-330,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734140" w:rsidRDefault="00734140" w:rsidP="00734140">
      <w:pPr>
        <w:pStyle w:val="Telobesedila"/>
        <w:ind w:right="264"/>
        <w:jc w:val="both"/>
        <w:rPr>
          <w:lang w:val="sl-SI"/>
        </w:rPr>
      </w:pP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734140" w:rsidRDefault="00734140" w:rsidP="00734140">
      <w:pPr>
        <w:rPr>
          <w:sz w:val="22"/>
          <w:szCs w:val="22"/>
        </w:rPr>
      </w:pPr>
    </w:p>
    <w:p w:rsidR="00734140" w:rsidRDefault="00734140" w:rsidP="0073414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30.450,00 EUR.</w:t>
      </w:r>
    </w:p>
    <w:p w:rsidR="00734140" w:rsidRDefault="00734140" w:rsidP="00734140">
      <w:pPr>
        <w:rPr>
          <w:b/>
          <w:sz w:val="22"/>
          <w:szCs w:val="22"/>
        </w:rPr>
      </w:pPr>
      <w:r>
        <w:rPr>
          <w:sz w:val="22"/>
          <w:szCs w:val="22"/>
        </w:rPr>
        <w:t>(z besedo: trideset tisoč štiristo petdeset evrov 00/100)</w:t>
      </w:r>
    </w:p>
    <w:p w:rsidR="00734140" w:rsidRDefault="00734140" w:rsidP="0073414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734140" w:rsidRDefault="00734140" w:rsidP="00EE7BAF">
      <w:pPr>
        <w:rPr>
          <w:sz w:val="22"/>
          <w:szCs w:val="22"/>
        </w:rPr>
      </w:pPr>
    </w:p>
    <w:p w:rsidR="00734140" w:rsidRDefault="00734140" w:rsidP="0073414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sta nepozidani stavbni zemljišči s:</w:t>
      </w: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385/510 </w:t>
      </w:r>
      <w:r>
        <w:rPr>
          <w:sz w:val="22"/>
          <w:szCs w:val="22"/>
        </w:rPr>
        <w:t xml:space="preserve">(ID znak: parcela 1695 385/510) v izmeri 271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1695 Karlovško predmestje;</w:t>
      </w: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385/21 </w:t>
      </w:r>
      <w:r>
        <w:rPr>
          <w:sz w:val="22"/>
          <w:szCs w:val="22"/>
        </w:rPr>
        <w:t xml:space="preserve">(ID znak: parcela 1695 385/21) v izmeri 60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1695 Karlovško predmestje;</w:t>
      </w:r>
    </w:p>
    <w:p w:rsidR="00734140" w:rsidRDefault="00734140" w:rsidP="00734140">
      <w:pPr>
        <w:jc w:val="both"/>
        <w:rPr>
          <w:b/>
          <w:sz w:val="22"/>
          <w:szCs w:val="22"/>
        </w:rPr>
      </w:pP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sta predmetni zemljišči opredeljeni v enoti urejanja prostora (EUP) RN-330,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 </w:t>
      </w:r>
    </w:p>
    <w:p w:rsidR="00734140" w:rsidRDefault="00734140" w:rsidP="00734140">
      <w:pPr>
        <w:pStyle w:val="Telobesedila"/>
        <w:ind w:right="264"/>
        <w:jc w:val="both"/>
        <w:rPr>
          <w:lang w:val="sl-SI"/>
        </w:rPr>
      </w:pPr>
    </w:p>
    <w:p w:rsidR="00734140" w:rsidRDefault="00734140" w:rsidP="00734140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 je vpisana neprava stvarna služnost za že zgrajeno javno komunikacijsko omrežje in pripadajočo infrastrukturo v</w:t>
      </w:r>
      <w:r w:rsidR="00176C1F">
        <w:rPr>
          <w:sz w:val="22"/>
          <w:szCs w:val="22"/>
        </w:rPr>
        <w:t xml:space="preserve"> korist Telekoma Slovenije </w:t>
      </w:r>
      <w:proofErr w:type="spellStart"/>
      <w:r w:rsidR="00176C1F">
        <w:rPr>
          <w:sz w:val="22"/>
          <w:szCs w:val="22"/>
        </w:rPr>
        <w:t>d.d</w:t>
      </w:r>
      <w:proofErr w:type="spellEnd"/>
      <w:r w:rsidR="00176C1F">
        <w:rPr>
          <w:sz w:val="22"/>
          <w:szCs w:val="22"/>
        </w:rPr>
        <w:t>.</w:t>
      </w:r>
    </w:p>
    <w:p w:rsidR="00734140" w:rsidRDefault="00734140" w:rsidP="00734140">
      <w:pPr>
        <w:rPr>
          <w:sz w:val="22"/>
          <w:szCs w:val="22"/>
        </w:rPr>
      </w:pPr>
    </w:p>
    <w:p w:rsidR="00734140" w:rsidRDefault="00734140" w:rsidP="0073414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Izklicna cena: 49.650,00 EUR.</w:t>
      </w:r>
    </w:p>
    <w:p w:rsidR="00734140" w:rsidRDefault="00734140" w:rsidP="00734140">
      <w:pPr>
        <w:rPr>
          <w:b/>
          <w:sz w:val="22"/>
          <w:szCs w:val="22"/>
        </w:rPr>
      </w:pPr>
      <w:r>
        <w:rPr>
          <w:sz w:val="22"/>
          <w:szCs w:val="22"/>
        </w:rPr>
        <w:t>(z besedo: devetinštirideset tisoč šesto petdeset evrov 00/100)</w:t>
      </w:r>
    </w:p>
    <w:p w:rsidR="00734140" w:rsidRDefault="00734140" w:rsidP="0073414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E7BAF" w:rsidRDefault="00EE7BAF" w:rsidP="00EE7BAF"/>
    <w:p w:rsidR="00FC029B" w:rsidRDefault="00FC029B" w:rsidP="00FC029B"/>
    <w:p w:rsidR="00FC029B" w:rsidRDefault="00FC029B" w:rsidP="00FC029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pozidano</w:t>
      </w:r>
      <w:r w:rsidR="00B47BCF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stavbno zemljišče s:</w:t>
      </w:r>
    </w:p>
    <w:p w:rsidR="00FC029B" w:rsidRDefault="00FC029B" w:rsidP="00FC029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832/40 </w:t>
      </w:r>
      <w:r>
        <w:rPr>
          <w:sz w:val="22"/>
          <w:szCs w:val="22"/>
        </w:rPr>
        <w:t xml:space="preserve">(ID znak: parcela 1722 832/40) v izmeri 417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1722 – Trnovsko predmestje.</w:t>
      </w:r>
    </w:p>
    <w:p w:rsidR="00FC029B" w:rsidRDefault="00FC029B" w:rsidP="00FC029B">
      <w:pPr>
        <w:jc w:val="both"/>
        <w:rPr>
          <w:b/>
          <w:sz w:val="22"/>
          <w:szCs w:val="22"/>
        </w:rPr>
      </w:pPr>
    </w:p>
    <w:p w:rsidR="00FC029B" w:rsidRDefault="00FC029B" w:rsidP="00FC0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je predmetno zemljišče opredeljeno v enoti urejanja prostora (EUP) TR-496,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>- splošne eno in dvostanovanjske površine.</w:t>
      </w:r>
    </w:p>
    <w:p w:rsidR="00FC029B" w:rsidRDefault="00FC029B" w:rsidP="00FC029B">
      <w:pPr>
        <w:pStyle w:val="Telobesedila"/>
        <w:ind w:right="264"/>
        <w:jc w:val="both"/>
        <w:rPr>
          <w:lang w:val="sl-SI"/>
        </w:rPr>
      </w:pPr>
    </w:p>
    <w:p w:rsidR="00FC029B" w:rsidRDefault="00B47BCF" w:rsidP="00FC029B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FC029B">
        <w:rPr>
          <w:sz w:val="22"/>
          <w:szCs w:val="22"/>
        </w:rPr>
        <w:t>Zemljišče je v naravi uzurpirano, pozidano, objekt je v lasti fizične osebe. Predmetna prodaja se izvede za namen legalizacije objekta.</w:t>
      </w:r>
    </w:p>
    <w:p w:rsidR="00FC029B" w:rsidRDefault="00FC029B" w:rsidP="00FC029B">
      <w:pPr>
        <w:jc w:val="both"/>
        <w:rPr>
          <w:sz w:val="22"/>
          <w:szCs w:val="22"/>
        </w:rPr>
      </w:pPr>
    </w:p>
    <w:p w:rsidR="00FC029B" w:rsidRDefault="00FC029B" w:rsidP="00FC029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73.392,00 EUR.</w:t>
      </w:r>
    </w:p>
    <w:p w:rsidR="00FC029B" w:rsidRDefault="00FC029B" w:rsidP="00FC029B">
      <w:pPr>
        <w:rPr>
          <w:b/>
          <w:sz w:val="22"/>
          <w:szCs w:val="22"/>
        </w:rPr>
      </w:pPr>
      <w:r>
        <w:rPr>
          <w:sz w:val="22"/>
          <w:szCs w:val="22"/>
        </w:rPr>
        <w:t>(z besedo: triinsedemdeset tisoč tristo dvaindevetdeset  evrov 00/100)</w:t>
      </w:r>
    </w:p>
    <w:p w:rsidR="00FC029B" w:rsidRDefault="00FC029B" w:rsidP="00FC029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734140" w:rsidRDefault="00734140" w:rsidP="00EE7BAF"/>
    <w:p w:rsidR="00734140" w:rsidRDefault="00734140" w:rsidP="00EE7BAF"/>
    <w:p w:rsidR="00FC029B" w:rsidRDefault="00FC029B" w:rsidP="00FC029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nepozidano stavbno zemljišče s:</w:t>
      </w:r>
    </w:p>
    <w:p w:rsidR="00FC029B" w:rsidRDefault="00FC029B" w:rsidP="00FC029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876/9 </w:t>
      </w:r>
      <w:r>
        <w:rPr>
          <w:sz w:val="22"/>
          <w:szCs w:val="22"/>
        </w:rPr>
        <w:t xml:space="preserve">(ID znak: parcela 1772 876/9) v izmeri 927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1772 - Slape.</w:t>
      </w:r>
    </w:p>
    <w:p w:rsidR="00FC029B" w:rsidRDefault="00FC029B" w:rsidP="00FC029B">
      <w:pPr>
        <w:jc w:val="both"/>
        <w:rPr>
          <w:b/>
          <w:sz w:val="22"/>
          <w:szCs w:val="22"/>
        </w:rPr>
      </w:pPr>
    </w:p>
    <w:p w:rsidR="00FC029B" w:rsidRDefault="00FC029B" w:rsidP="00FC0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je predmetno zemljišče opredeljeno v enoti urejanja prostora (EUP) PO-823,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FC029B" w:rsidRDefault="00FC029B" w:rsidP="00FC029B">
      <w:pPr>
        <w:pStyle w:val="Telobesedila"/>
        <w:ind w:right="264"/>
        <w:jc w:val="both"/>
        <w:rPr>
          <w:lang w:val="sl-SI"/>
        </w:rPr>
      </w:pPr>
    </w:p>
    <w:p w:rsidR="00FC029B" w:rsidRDefault="00FC029B" w:rsidP="00FC0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sta v zemljiški knjigi vknjiženi nepravi stvarni služnosti v korist imetnikov Telekoma Slovenije, d. d. in Elektra Ljubljana d. d.. S kupoprodajno pogodbo </w:t>
      </w:r>
      <w:r w:rsidR="00D56B8F">
        <w:rPr>
          <w:sz w:val="22"/>
          <w:szCs w:val="22"/>
        </w:rPr>
        <w:t xml:space="preserve">bo kupec </w:t>
      </w:r>
      <w:r>
        <w:rPr>
          <w:sz w:val="22"/>
          <w:szCs w:val="22"/>
        </w:rPr>
        <w:t>v korist prodajalca Mestne občine Ljubljana,</w:t>
      </w:r>
      <w:r w:rsidR="00D56B8F">
        <w:rPr>
          <w:sz w:val="22"/>
          <w:szCs w:val="22"/>
        </w:rPr>
        <w:t xml:space="preserve"> ustanovil</w:t>
      </w:r>
      <w:r>
        <w:rPr>
          <w:sz w:val="22"/>
          <w:szCs w:val="22"/>
        </w:rPr>
        <w:t xml:space="preserve"> neodplačni stvarni služnosti za</w:t>
      </w:r>
      <w:r w:rsidR="00D56B8F">
        <w:rPr>
          <w:sz w:val="22"/>
          <w:szCs w:val="22"/>
        </w:rPr>
        <w:t xml:space="preserve"> javno razsvetljavo ter javni vodovod, ki potekata pri predmetnem zemljišču, za namen vknjižbe v zemljiško knjigo. </w:t>
      </w:r>
    </w:p>
    <w:p w:rsidR="00FC029B" w:rsidRDefault="00FC029B" w:rsidP="00FC029B">
      <w:pPr>
        <w:jc w:val="both"/>
        <w:rPr>
          <w:sz w:val="22"/>
          <w:szCs w:val="22"/>
        </w:rPr>
      </w:pPr>
    </w:p>
    <w:p w:rsidR="00FC029B" w:rsidRDefault="00D56B8F" w:rsidP="00FC029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185.400</w:t>
      </w:r>
      <w:r w:rsidR="00FC029B">
        <w:rPr>
          <w:b/>
          <w:sz w:val="22"/>
          <w:szCs w:val="22"/>
        </w:rPr>
        <w:t>,00 EUR.</w:t>
      </w:r>
    </w:p>
    <w:p w:rsidR="00FC029B" w:rsidRDefault="00D56B8F" w:rsidP="00FC029B">
      <w:pPr>
        <w:rPr>
          <w:b/>
          <w:sz w:val="22"/>
          <w:szCs w:val="22"/>
        </w:rPr>
      </w:pPr>
      <w:r>
        <w:rPr>
          <w:sz w:val="22"/>
          <w:szCs w:val="22"/>
        </w:rPr>
        <w:t>(z besedo: sto petinosemdeset tisoč štiristo</w:t>
      </w:r>
      <w:r w:rsidR="00FC029B">
        <w:rPr>
          <w:sz w:val="22"/>
          <w:szCs w:val="22"/>
        </w:rPr>
        <w:t xml:space="preserve">  evrov 00/100)</w:t>
      </w:r>
    </w:p>
    <w:p w:rsidR="00FC029B" w:rsidRDefault="00FC029B" w:rsidP="00FC029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</w:t>
      </w:r>
      <w:r w:rsidR="00D56B8F">
        <w:rPr>
          <w:sz w:val="22"/>
          <w:szCs w:val="22"/>
        </w:rPr>
        <w:t>2 % davka na dodano vrednost</w:t>
      </w:r>
      <w:r>
        <w:rPr>
          <w:sz w:val="22"/>
          <w:szCs w:val="22"/>
        </w:rPr>
        <w:t>, ki ga plača kupec.</w:t>
      </w:r>
    </w:p>
    <w:p w:rsidR="00EE7BAF" w:rsidRDefault="00EE7BAF" w:rsidP="00EE7BAF">
      <w:pPr>
        <w:rPr>
          <w:sz w:val="22"/>
          <w:szCs w:val="22"/>
        </w:rPr>
      </w:pPr>
    </w:p>
    <w:p w:rsidR="003E6B25" w:rsidRPr="006539EF" w:rsidRDefault="003E6B25" w:rsidP="003E6B25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6</w:t>
      </w:r>
      <w:r w:rsidRPr="006539EF">
        <w:rPr>
          <w:sz w:val="22"/>
          <w:szCs w:val="22"/>
          <w:u w:val="single"/>
        </w:rPr>
        <w:t>.</w:t>
      </w:r>
      <w:r w:rsidRPr="006539EF">
        <w:rPr>
          <w:sz w:val="22"/>
          <w:szCs w:val="22"/>
        </w:rPr>
        <w:t xml:space="preserve"> </w:t>
      </w:r>
      <w:r w:rsidRPr="006539EF">
        <w:rPr>
          <w:sz w:val="22"/>
          <w:szCs w:val="22"/>
          <w:u w:val="single"/>
        </w:rPr>
        <w:t>Predmet javne dražbe s</w:t>
      </w:r>
      <w:r>
        <w:rPr>
          <w:sz w:val="22"/>
          <w:szCs w:val="22"/>
          <w:u w:val="single"/>
        </w:rPr>
        <w:t>ta</w:t>
      </w:r>
      <w:r w:rsidRPr="006539EF"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6539EF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6539EF">
        <w:rPr>
          <w:b/>
          <w:sz w:val="22"/>
          <w:szCs w:val="22"/>
        </w:rPr>
        <w:t>:</w:t>
      </w:r>
    </w:p>
    <w:p w:rsidR="003E6B25" w:rsidRPr="006539EF" w:rsidRDefault="003E6B25" w:rsidP="003E6B25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</w:t>
      </w:r>
      <w:proofErr w:type="spellStart"/>
      <w:r w:rsidRPr="006539EF">
        <w:rPr>
          <w:b/>
          <w:sz w:val="22"/>
          <w:szCs w:val="22"/>
        </w:rPr>
        <w:t>parc</w:t>
      </w:r>
      <w:proofErr w:type="spellEnd"/>
      <w:r w:rsidRPr="006539EF">
        <w:rPr>
          <w:b/>
          <w:sz w:val="22"/>
          <w:szCs w:val="22"/>
        </w:rPr>
        <w:t xml:space="preserve">. št. 1431/54 </w:t>
      </w:r>
      <w:r w:rsidRPr="006539EF">
        <w:rPr>
          <w:sz w:val="22"/>
          <w:szCs w:val="22"/>
        </w:rPr>
        <w:t xml:space="preserve">(ID znak: parcela 1771 1431/54) v izmeri 121 m², </w:t>
      </w:r>
      <w:proofErr w:type="spellStart"/>
      <w:r w:rsidRPr="006539EF">
        <w:rPr>
          <w:sz w:val="22"/>
          <w:szCs w:val="22"/>
        </w:rPr>
        <w:t>k.o</w:t>
      </w:r>
      <w:proofErr w:type="spellEnd"/>
      <w:r w:rsidRPr="006539EF">
        <w:rPr>
          <w:sz w:val="22"/>
          <w:szCs w:val="22"/>
        </w:rPr>
        <w:t>. 1771 Zadobrova,</w:t>
      </w:r>
    </w:p>
    <w:p w:rsidR="003E6B25" w:rsidRPr="006539EF" w:rsidRDefault="003E6B25" w:rsidP="003E6B25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- </w:t>
      </w:r>
      <w:proofErr w:type="spellStart"/>
      <w:r w:rsidRPr="006539EF">
        <w:rPr>
          <w:b/>
          <w:sz w:val="22"/>
          <w:szCs w:val="22"/>
        </w:rPr>
        <w:t>parc</w:t>
      </w:r>
      <w:proofErr w:type="spellEnd"/>
      <w:r w:rsidRPr="006539EF">
        <w:rPr>
          <w:b/>
          <w:sz w:val="22"/>
          <w:szCs w:val="22"/>
        </w:rPr>
        <w:t>. št. 1431/76</w:t>
      </w:r>
      <w:r w:rsidRPr="006539EF">
        <w:rPr>
          <w:sz w:val="22"/>
          <w:szCs w:val="22"/>
        </w:rPr>
        <w:t xml:space="preserve"> (ID znak: parcela 1771 1431/76) v izmeri 424 m</w:t>
      </w:r>
      <w:r w:rsidRPr="006539EF">
        <w:rPr>
          <w:sz w:val="22"/>
          <w:szCs w:val="22"/>
          <w:vertAlign w:val="superscript"/>
        </w:rPr>
        <w:t>2</w:t>
      </w:r>
      <w:r w:rsidRPr="006539EF">
        <w:rPr>
          <w:sz w:val="22"/>
          <w:szCs w:val="22"/>
        </w:rPr>
        <w:t xml:space="preserve">, </w:t>
      </w:r>
      <w:proofErr w:type="spellStart"/>
      <w:r w:rsidRPr="006539EF">
        <w:rPr>
          <w:sz w:val="22"/>
          <w:szCs w:val="22"/>
        </w:rPr>
        <w:t>k.o</w:t>
      </w:r>
      <w:proofErr w:type="spellEnd"/>
      <w:r w:rsidRPr="006539EF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1771 </w:t>
      </w:r>
      <w:r w:rsidRPr="006539EF">
        <w:rPr>
          <w:sz w:val="22"/>
          <w:szCs w:val="22"/>
        </w:rPr>
        <w:t>Zadobrova,</w:t>
      </w:r>
    </w:p>
    <w:p w:rsidR="003E6B25" w:rsidRPr="006539EF" w:rsidRDefault="003E6B25" w:rsidP="003E6B25">
      <w:pPr>
        <w:jc w:val="both"/>
        <w:rPr>
          <w:b/>
          <w:sz w:val="22"/>
          <w:szCs w:val="22"/>
        </w:rPr>
      </w:pPr>
    </w:p>
    <w:p w:rsidR="003E6B25" w:rsidRPr="006539EF" w:rsidRDefault="003E6B25" w:rsidP="003E6B25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43/11-ZKZ-C, 53/12 - </w:t>
      </w:r>
      <w:proofErr w:type="spellStart"/>
      <w:r w:rsidRPr="006539EF">
        <w:rPr>
          <w:sz w:val="22"/>
          <w:szCs w:val="22"/>
        </w:rPr>
        <w:t>obv</w:t>
      </w:r>
      <w:proofErr w:type="spellEnd"/>
      <w:r w:rsidRPr="006539EF">
        <w:rPr>
          <w:sz w:val="22"/>
          <w:szCs w:val="22"/>
        </w:rPr>
        <w:t xml:space="preserve">. </w:t>
      </w:r>
      <w:proofErr w:type="spellStart"/>
      <w:r w:rsidRPr="006539EF">
        <w:rPr>
          <w:sz w:val="22"/>
          <w:szCs w:val="22"/>
        </w:rPr>
        <w:t>razl</w:t>
      </w:r>
      <w:proofErr w:type="spellEnd"/>
      <w:r w:rsidRPr="006539EF">
        <w:rPr>
          <w:sz w:val="22"/>
          <w:szCs w:val="22"/>
        </w:rPr>
        <w:t xml:space="preserve">., 9/13, 23/13 -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72/13 - DPN, 71/14 -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92/14 - DPN, 17/15 - DPN, 50/15 - DPN, 88/15 – DPN, 95/15, 38/16-avtentična razlaga, 63/16, 12/17-popr., 12/18-DPN in 42/18) sta predmetni zemljišči opredeljeni v enoti urejanja prostora (EUP) JA-351, z namembnostjo </w:t>
      </w:r>
      <w:proofErr w:type="spellStart"/>
      <w:r w:rsidRPr="006539EF">
        <w:rPr>
          <w:sz w:val="22"/>
          <w:szCs w:val="22"/>
        </w:rPr>
        <w:t>SSse</w:t>
      </w:r>
      <w:proofErr w:type="spellEnd"/>
      <w:r w:rsidRPr="006539EF">
        <w:rPr>
          <w:sz w:val="22"/>
          <w:szCs w:val="22"/>
        </w:rPr>
        <w:t xml:space="preserve"> – splošne eno in dvostanovanjske površine.</w:t>
      </w:r>
    </w:p>
    <w:p w:rsidR="003E6B25" w:rsidRPr="006539EF" w:rsidRDefault="003E6B25" w:rsidP="003E6B25">
      <w:pPr>
        <w:jc w:val="both"/>
        <w:rPr>
          <w:sz w:val="22"/>
          <w:szCs w:val="22"/>
        </w:rPr>
      </w:pPr>
    </w:p>
    <w:p w:rsidR="003E6B25" w:rsidRPr="006539EF" w:rsidRDefault="003E6B25" w:rsidP="003E6B25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>Izklicna cena: 81.750,00 EUR</w:t>
      </w:r>
    </w:p>
    <w:p w:rsidR="003E6B25" w:rsidRPr="006539EF" w:rsidRDefault="003E6B25" w:rsidP="003E6B25">
      <w:pPr>
        <w:rPr>
          <w:sz w:val="22"/>
          <w:szCs w:val="22"/>
        </w:rPr>
      </w:pPr>
      <w:r w:rsidRPr="006539EF">
        <w:rPr>
          <w:sz w:val="22"/>
          <w:szCs w:val="22"/>
        </w:rPr>
        <w:t>(z besedo: enainosemdeset tisoč sedemsto petdeset evrov in 00/100).</w:t>
      </w:r>
    </w:p>
    <w:p w:rsidR="003E6B25" w:rsidRPr="006539EF" w:rsidRDefault="003E6B25" w:rsidP="003E6B25">
      <w:pPr>
        <w:rPr>
          <w:sz w:val="22"/>
          <w:szCs w:val="22"/>
        </w:rPr>
      </w:pPr>
      <w:r w:rsidRPr="006539EF">
        <w:rPr>
          <w:sz w:val="22"/>
          <w:szCs w:val="22"/>
        </w:rPr>
        <w:t>Navedena izklicna cena ne vključuje 22 % davka na dodano vrednost, ki ga plača kupec.</w:t>
      </w:r>
    </w:p>
    <w:p w:rsidR="003E6B25" w:rsidRPr="006539EF" w:rsidRDefault="003E6B25" w:rsidP="003E6B25">
      <w:pPr>
        <w:rPr>
          <w:sz w:val="22"/>
          <w:szCs w:val="22"/>
        </w:rPr>
      </w:pPr>
    </w:p>
    <w:p w:rsidR="0026562E" w:rsidRPr="006539EF" w:rsidRDefault="0026562E" w:rsidP="0026562E">
      <w:pPr>
        <w:jc w:val="both"/>
        <w:rPr>
          <w:b/>
          <w:sz w:val="22"/>
          <w:szCs w:val="22"/>
        </w:rPr>
      </w:pPr>
      <w:r w:rsidRPr="006539EF">
        <w:rPr>
          <w:sz w:val="22"/>
          <w:szCs w:val="22"/>
          <w:u w:val="single"/>
        </w:rPr>
        <w:t>2.</w:t>
      </w:r>
      <w:r w:rsidR="00CE3CEE">
        <w:rPr>
          <w:sz w:val="22"/>
          <w:szCs w:val="22"/>
          <w:u w:val="single"/>
        </w:rPr>
        <w:t>7</w:t>
      </w:r>
      <w:r w:rsidRPr="006539EF">
        <w:rPr>
          <w:sz w:val="22"/>
          <w:szCs w:val="22"/>
          <w:u w:val="single"/>
        </w:rPr>
        <w:t>.</w:t>
      </w:r>
      <w:r w:rsidRPr="006539EF">
        <w:rPr>
          <w:sz w:val="22"/>
          <w:szCs w:val="22"/>
        </w:rPr>
        <w:t xml:space="preserve"> </w:t>
      </w:r>
      <w:r w:rsidR="00162C3C">
        <w:rPr>
          <w:sz w:val="22"/>
          <w:szCs w:val="22"/>
          <w:u w:val="single"/>
        </w:rPr>
        <w:t>Predmet javne dražbe je</w:t>
      </w:r>
      <w:r w:rsidRPr="006539EF">
        <w:rPr>
          <w:sz w:val="22"/>
          <w:szCs w:val="22"/>
          <w:u w:val="single"/>
        </w:rPr>
        <w:t xml:space="preserve"> pozidan</w:t>
      </w:r>
      <w:r w:rsidR="00162C3C">
        <w:rPr>
          <w:sz w:val="22"/>
          <w:szCs w:val="22"/>
          <w:u w:val="single"/>
        </w:rPr>
        <w:t>o</w:t>
      </w:r>
      <w:r w:rsidR="00CC23E2">
        <w:rPr>
          <w:sz w:val="22"/>
          <w:szCs w:val="22"/>
          <w:u w:val="single"/>
        </w:rPr>
        <w:t>*</w:t>
      </w:r>
      <w:r w:rsidRPr="006539EF">
        <w:rPr>
          <w:sz w:val="22"/>
          <w:szCs w:val="22"/>
          <w:u w:val="single"/>
        </w:rPr>
        <w:t xml:space="preserve"> stavbn</w:t>
      </w:r>
      <w:r w:rsidR="00162C3C">
        <w:rPr>
          <w:sz w:val="22"/>
          <w:szCs w:val="22"/>
          <w:u w:val="single"/>
        </w:rPr>
        <w:t>o</w:t>
      </w:r>
      <w:r w:rsidRPr="006539EF">
        <w:rPr>
          <w:sz w:val="22"/>
          <w:szCs w:val="22"/>
          <w:u w:val="single"/>
        </w:rPr>
        <w:t xml:space="preserve"> zemljišč</w:t>
      </w:r>
      <w:r w:rsidR="00162C3C">
        <w:rPr>
          <w:sz w:val="22"/>
          <w:szCs w:val="22"/>
          <w:u w:val="single"/>
        </w:rPr>
        <w:t>e</w:t>
      </w:r>
      <w:r w:rsidRPr="006539EF">
        <w:rPr>
          <w:b/>
          <w:sz w:val="22"/>
          <w:szCs w:val="22"/>
        </w:rPr>
        <w:t>:</w:t>
      </w:r>
    </w:p>
    <w:p w:rsidR="0026562E" w:rsidRPr="006539EF" w:rsidRDefault="0026562E" w:rsidP="0026562E">
      <w:pPr>
        <w:jc w:val="both"/>
        <w:rPr>
          <w:sz w:val="22"/>
          <w:szCs w:val="22"/>
        </w:rPr>
      </w:pPr>
      <w:r w:rsidRPr="006539EF">
        <w:rPr>
          <w:b/>
          <w:sz w:val="22"/>
          <w:szCs w:val="22"/>
        </w:rPr>
        <w:t xml:space="preserve">- </w:t>
      </w:r>
      <w:proofErr w:type="spellStart"/>
      <w:r w:rsidRPr="006539EF">
        <w:rPr>
          <w:b/>
          <w:sz w:val="22"/>
          <w:szCs w:val="22"/>
        </w:rPr>
        <w:t>parc</w:t>
      </w:r>
      <w:proofErr w:type="spellEnd"/>
      <w:r w:rsidRPr="006539EF">
        <w:rPr>
          <w:b/>
          <w:sz w:val="22"/>
          <w:szCs w:val="22"/>
        </w:rPr>
        <w:t>. št.</w:t>
      </w:r>
      <w:r w:rsidR="00162C3C">
        <w:rPr>
          <w:b/>
          <w:sz w:val="22"/>
          <w:szCs w:val="22"/>
        </w:rPr>
        <w:t xml:space="preserve"> 1751/44</w:t>
      </w:r>
      <w:r w:rsidRPr="006539EF">
        <w:rPr>
          <w:b/>
          <w:sz w:val="22"/>
          <w:szCs w:val="22"/>
        </w:rPr>
        <w:t xml:space="preserve">  </w:t>
      </w:r>
      <w:r w:rsidRPr="006539EF">
        <w:rPr>
          <w:sz w:val="22"/>
          <w:szCs w:val="22"/>
        </w:rPr>
        <w:t xml:space="preserve">(ID znak: parcela </w:t>
      </w:r>
      <w:r w:rsidR="00162C3C">
        <w:rPr>
          <w:sz w:val="22"/>
          <w:szCs w:val="22"/>
        </w:rPr>
        <w:t>1753 1751/44</w:t>
      </w:r>
      <w:r w:rsidRPr="006539EF">
        <w:rPr>
          <w:sz w:val="22"/>
          <w:szCs w:val="22"/>
        </w:rPr>
        <w:t xml:space="preserve">) v izmeri </w:t>
      </w:r>
      <w:r w:rsidR="00162C3C">
        <w:rPr>
          <w:sz w:val="22"/>
          <w:szCs w:val="22"/>
        </w:rPr>
        <w:t xml:space="preserve">286 m², </w:t>
      </w:r>
      <w:proofErr w:type="spellStart"/>
      <w:r w:rsidR="00162C3C">
        <w:rPr>
          <w:sz w:val="22"/>
          <w:szCs w:val="22"/>
        </w:rPr>
        <w:t>k.o</w:t>
      </w:r>
      <w:proofErr w:type="spellEnd"/>
      <w:r w:rsidR="00162C3C">
        <w:rPr>
          <w:sz w:val="22"/>
          <w:szCs w:val="22"/>
        </w:rPr>
        <w:t>. 1753-Vižmarje</w:t>
      </w:r>
    </w:p>
    <w:p w:rsidR="0026562E" w:rsidRPr="006539EF" w:rsidRDefault="0026562E" w:rsidP="0026562E">
      <w:pPr>
        <w:jc w:val="both"/>
        <w:rPr>
          <w:b/>
          <w:sz w:val="22"/>
          <w:szCs w:val="22"/>
        </w:rPr>
      </w:pPr>
    </w:p>
    <w:p w:rsidR="0026562E" w:rsidRPr="006539EF" w:rsidRDefault="0026562E" w:rsidP="0026562E">
      <w:pPr>
        <w:jc w:val="both"/>
        <w:rPr>
          <w:sz w:val="22"/>
          <w:szCs w:val="22"/>
        </w:rPr>
      </w:pPr>
      <w:r w:rsidRPr="006539EF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43/11-ZKZ-C, 53/12 - </w:t>
      </w:r>
      <w:proofErr w:type="spellStart"/>
      <w:r w:rsidRPr="006539EF">
        <w:rPr>
          <w:sz w:val="22"/>
          <w:szCs w:val="22"/>
        </w:rPr>
        <w:t>obv</w:t>
      </w:r>
      <w:proofErr w:type="spellEnd"/>
      <w:r w:rsidRPr="006539EF">
        <w:rPr>
          <w:sz w:val="22"/>
          <w:szCs w:val="22"/>
        </w:rPr>
        <w:t xml:space="preserve">. </w:t>
      </w:r>
      <w:proofErr w:type="spellStart"/>
      <w:r w:rsidRPr="006539EF">
        <w:rPr>
          <w:sz w:val="22"/>
          <w:szCs w:val="22"/>
        </w:rPr>
        <w:t>razl</w:t>
      </w:r>
      <w:proofErr w:type="spellEnd"/>
      <w:r w:rsidRPr="006539EF">
        <w:rPr>
          <w:sz w:val="22"/>
          <w:szCs w:val="22"/>
        </w:rPr>
        <w:t xml:space="preserve">., 9/13, 23/13 -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 xml:space="preserve">., 72/13 - DPN, 71/14 - </w:t>
      </w:r>
      <w:proofErr w:type="spellStart"/>
      <w:r w:rsidRPr="006539EF">
        <w:rPr>
          <w:sz w:val="22"/>
          <w:szCs w:val="22"/>
        </w:rPr>
        <w:t>popr</w:t>
      </w:r>
      <w:proofErr w:type="spellEnd"/>
      <w:r w:rsidRPr="006539EF">
        <w:rPr>
          <w:sz w:val="22"/>
          <w:szCs w:val="22"/>
        </w:rPr>
        <w:t>., 92/14 - DPN, 17/15 - DPN, 50/15 - DPN, 88/15 – DPN, 95/15, 38/16-avtentična razlaga, 63/16, 12</w:t>
      </w:r>
      <w:r w:rsidR="00162C3C">
        <w:rPr>
          <w:sz w:val="22"/>
          <w:szCs w:val="22"/>
        </w:rPr>
        <w:t>/17-popr., 12/18-DPN in 42/18) je</w:t>
      </w:r>
      <w:r w:rsidRPr="006539EF">
        <w:rPr>
          <w:sz w:val="22"/>
          <w:szCs w:val="22"/>
        </w:rPr>
        <w:t xml:space="preserve"> </w:t>
      </w:r>
      <w:r w:rsidR="00162C3C">
        <w:rPr>
          <w:sz w:val="22"/>
          <w:szCs w:val="22"/>
        </w:rPr>
        <w:t>p</w:t>
      </w:r>
      <w:r w:rsidRPr="006539EF">
        <w:rPr>
          <w:sz w:val="22"/>
          <w:szCs w:val="22"/>
        </w:rPr>
        <w:t>redmetn</w:t>
      </w:r>
      <w:r w:rsidR="00162C3C">
        <w:rPr>
          <w:sz w:val="22"/>
          <w:szCs w:val="22"/>
        </w:rPr>
        <w:t>o</w:t>
      </w:r>
      <w:r w:rsidRPr="006539EF">
        <w:rPr>
          <w:sz w:val="22"/>
          <w:szCs w:val="22"/>
        </w:rPr>
        <w:t xml:space="preserve"> zemljišč</w:t>
      </w:r>
      <w:r w:rsidR="00162C3C">
        <w:rPr>
          <w:sz w:val="22"/>
          <w:szCs w:val="22"/>
        </w:rPr>
        <w:t>e</w:t>
      </w:r>
      <w:r w:rsidRPr="006539EF">
        <w:rPr>
          <w:sz w:val="22"/>
          <w:szCs w:val="22"/>
        </w:rPr>
        <w:t xml:space="preserve"> opredeljen</w:t>
      </w:r>
      <w:r w:rsidR="00162C3C">
        <w:rPr>
          <w:sz w:val="22"/>
          <w:szCs w:val="22"/>
        </w:rPr>
        <w:t>o</w:t>
      </w:r>
      <w:r w:rsidRPr="006539EF">
        <w:rPr>
          <w:sz w:val="22"/>
          <w:szCs w:val="22"/>
        </w:rPr>
        <w:t xml:space="preserve"> v eno</w:t>
      </w:r>
      <w:r w:rsidR="00162C3C">
        <w:rPr>
          <w:sz w:val="22"/>
          <w:szCs w:val="22"/>
        </w:rPr>
        <w:t xml:space="preserve">ti urejanja prostora (EUP) ŠE-130, z namembnostjo </w:t>
      </w:r>
      <w:proofErr w:type="spellStart"/>
      <w:r w:rsidR="00162C3C">
        <w:rPr>
          <w:sz w:val="22"/>
          <w:szCs w:val="22"/>
        </w:rPr>
        <w:t>CDd</w:t>
      </w:r>
      <w:proofErr w:type="spellEnd"/>
      <w:r w:rsidR="00162C3C">
        <w:rPr>
          <w:sz w:val="22"/>
          <w:szCs w:val="22"/>
        </w:rPr>
        <w:t>-območja centralnih dejavnosti brez stanovanj</w:t>
      </w:r>
      <w:r w:rsidRPr="006539EF">
        <w:rPr>
          <w:sz w:val="22"/>
          <w:szCs w:val="22"/>
        </w:rPr>
        <w:t>.</w:t>
      </w:r>
    </w:p>
    <w:p w:rsidR="0026562E" w:rsidRPr="006539EF" w:rsidRDefault="0026562E" w:rsidP="0026562E">
      <w:pPr>
        <w:jc w:val="both"/>
        <w:rPr>
          <w:sz w:val="22"/>
          <w:szCs w:val="22"/>
        </w:rPr>
      </w:pPr>
    </w:p>
    <w:p w:rsidR="0026562E" w:rsidRPr="006539EF" w:rsidRDefault="0026562E" w:rsidP="0026562E">
      <w:pPr>
        <w:rPr>
          <w:b/>
          <w:sz w:val="22"/>
          <w:szCs w:val="22"/>
        </w:rPr>
      </w:pPr>
      <w:r w:rsidRPr="006539EF">
        <w:rPr>
          <w:b/>
          <w:sz w:val="22"/>
          <w:szCs w:val="22"/>
        </w:rPr>
        <w:t xml:space="preserve">Izklicna cena: </w:t>
      </w:r>
      <w:r w:rsidR="00162C3C">
        <w:rPr>
          <w:b/>
          <w:sz w:val="22"/>
          <w:szCs w:val="22"/>
        </w:rPr>
        <w:t>42.900</w:t>
      </w:r>
      <w:r w:rsidRPr="006539EF">
        <w:rPr>
          <w:b/>
          <w:sz w:val="22"/>
          <w:szCs w:val="22"/>
        </w:rPr>
        <w:t>,00 EUR</w:t>
      </w:r>
    </w:p>
    <w:p w:rsidR="0026562E" w:rsidRPr="006539EF" w:rsidRDefault="0026562E" w:rsidP="0026562E">
      <w:pPr>
        <w:rPr>
          <w:sz w:val="22"/>
          <w:szCs w:val="22"/>
        </w:rPr>
      </w:pPr>
      <w:r w:rsidRPr="006539EF">
        <w:rPr>
          <w:sz w:val="22"/>
          <w:szCs w:val="22"/>
        </w:rPr>
        <w:t xml:space="preserve">(z besedo: </w:t>
      </w:r>
      <w:r w:rsidR="00162C3C">
        <w:rPr>
          <w:sz w:val="22"/>
          <w:szCs w:val="22"/>
        </w:rPr>
        <w:t>dvainštirideset tisoč devetsto</w:t>
      </w:r>
      <w:r w:rsidRPr="006539EF">
        <w:rPr>
          <w:sz w:val="22"/>
          <w:szCs w:val="22"/>
        </w:rPr>
        <w:t xml:space="preserve"> evrov in 00/100).</w:t>
      </w:r>
    </w:p>
    <w:p w:rsidR="0026562E" w:rsidRPr="006539EF" w:rsidRDefault="0026562E" w:rsidP="0026562E">
      <w:pPr>
        <w:rPr>
          <w:sz w:val="22"/>
          <w:szCs w:val="22"/>
        </w:rPr>
      </w:pPr>
      <w:r w:rsidRPr="006539EF">
        <w:rPr>
          <w:sz w:val="22"/>
          <w:szCs w:val="22"/>
        </w:rPr>
        <w:t xml:space="preserve">Navedena izklicna cena ne vključuje 2 % davka na </w:t>
      </w:r>
      <w:r w:rsidR="00162C3C">
        <w:rPr>
          <w:sz w:val="22"/>
          <w:szCs w:val="22"/>
        </w:rPr>
        <w:t>promet nepremičnin</w:t>
      </w:r>
      <w:r w:rsidRPr="006539EF">
        <w:rPr>
          <w:sz w:val="22"/>
          <w:szCs w:val="22"/>
        </w:rPr>
        <w:t>, ki ga plača kupec.</w:t>
      </w:r>
    </w:p>
    <w:p w:rsidR="0026562E" w:rsidRDefault="0026562E" w:rsidP="0026562E">
      <w:pPr>
        <w:rPr>
          <w:sz w:val="22"/>
          <w:szCs w:val="22"/>
        </w:rPr>
      </w:pPr>
    </w:p>
    <w:p w:rsidR="00162C3C" w:rsidRDefault="00CC23E2" w:rsidP="0026562E">
      <w:pPr>
        <w:rPr>
          <w:sz w:val="22"/>
          <w:szCs w:val="22"/>
        </w:rPr>
      </w:pPr>
      <w:r>
        <w:rPr>
          <w:sz w:val="22"/>
          <w:szCs w:val="22"/>
        </w:rPr>
        <w:t xml:space="preserve">*na zemljišču stoji del objekta. Objekt </w:t>
      </w:r>
      <w:r w:rsidR="00B47BCF">
        <w:rPr>
          <w:sz w:val="22"/>
          <w:szCs w:val="22"/>
        </w:rPr>
        <w:t xml:space="preserve">ni v lasti MOL in </w:t>
      </w:r>
      <w:r>
        <w:rPr>
          <w:sz w:val="22"/>
          <w:szCs w:val="22"/>
        </w:rPr>
        <w:t>ni predmet prodaje.</w:t>
      </w:r>
    </w:p>
    <w:p w:rsidR="001E53B2" w:rsidRDefault="001E53B2" w:rsidP="00287915">
      <w:pPr>
        <w:jc w:val="both"/>
        <w:rPr>
          <w:b/>
          <w:sz w:val="22"/>
          <w:szCs w:val="22"/>
        </w:rPr>
      </w:pPr>
    </w:p>
    <w:p w:rsidR="000006AC" w:rsidRDefault="000006AC" w:rsidP="000006AC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je </w:t>
      </w:r>
      <w:r w:rsidR="006479DA">
        <w:rPr>
          <w:sz w:val="22"/>
          <w:szCs w:val="22"/>
          <w:u w:val="single"/>
        </w:rPr>
        <w:t>ne</w:t>
      </w:r>
      <w:r>
        <w:rPr>
          <w:sz w:val="22"/>
          <w:szCs w:val="22"/>
          <w:u w:val="single"/>
        </w:rPr>
        <w:t>pozidano stavbno zemljišče</w:t>
      </w:r>
      <w:r>
        <w:rPr>
          <w:b/>
          <w:sz w:val="22"/>
          <w:szCs w:val="22"/>
        </w:rPr>
        <w:t>:</w:t>
      </w:r>
    </w:p>
    <w:p w:rsidR="000006AC" w:rsidRDefault="000006AC" w:rsidP="000006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840/102 </w:t>
      </w:r>
      <w:r>
        <w:rPr>
          <w:sz w:val="22"/>
          <w:szCs w:val="22"/>
        </w:rPr>
        <w:t xml:space="preserve">(ID znak: parcela 1736 840/102) v izmeri 222 m²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1736 Brinje I.</w:t>
      </w:r>
    </w:p>
    <w:p w:rsidR="000006AC" w:rsidRDefault="000006AC" w:rsidP="000006AC">
      <w:pPr>
        <w:jc w:val="both"/>
        <w:rPr>
          <w:b/>
          <w:sz w:val="22"/>
          <w:szCs w:val="22"/>
        </w:rPr>
      </w:pPr>
    </w:p>
    <w:p w:rsidR="000006AC" w:rsidRDefault="000006AC" w:rsidP="00000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je predmetno zemljišče opredeljeno v enoti urejanja prostora (EUP) BE-527,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- splošne eno in dvostanovanjske površine.</w:t>
      </w:r>
    </w:p>
    <w:p w:rsidR="000006AC" w:rsidRDefault="000006AC" w:rsidP="000006AC">
      <w:pPr>
        <w:jc w:val="both"/>
        <w:rPr>
          <w:sz w:val="22"/>
          <w:szCs w:val="22"/>
        </w:rPr>
      </w:pPr>
    </w:p>
    <w:p w:rsidR="006479DA" w:rsidRDefault="006479DA" w:rsidP="006479D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39.072,00 EUR</w:t>
      </w:r>
    </w:p>
    <w:p w:rsidR="006479DA" w:rsidRDefault="006479DA" w:rsidP="006479DA">
      <w:pPr>
        <w:rPr>
          <w:sz w:val="22"/>
          <w:szCs w:val="22"/>
        </w:rPr>
      </w:pPr>
      <w:r>
        <w:rPr>
          <w:sz w:val="22"/>
          <w:szCs w:val="22"/>
        </w:rPr>
        <w:t>(z besedo: devetintrideset tisoč dvainsedemdeset evrov in 00/100).</w:t>
      </w:r>
    </w:p>
    <w:p w:rsidR="006479DA" w:rsidRDefault="006479DA" w:rsidP="006479DA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6479DA" w:rsidRDefault="006479DA" w:rsidP="000006AC">
      <w:pPr>
        <w:jc w:val="both"/>
        <w:rPr>
          <w:sz w:val="22"/>
          <w:szCs w:val="22"/>
        </w:rPr>
      </w:pPr>
    </w:p>
    <w:p w:rsidR="000006AC" w:rsidRDefault="000006AC" w:rsidP="00000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0006AC" w:rsidRDefault="000006AC" w:rsidP="000006AC">
      <w:pPr>
        <w:jc w:val="both"/>
        <w:rPr>
          <w:sz w:val="22"/>
          <w:szCs w:val="22"/>
        </w:rPr>
      </w:pPr>
    </w:p>
    <w:p w:rsidR="000006AC" w:rsidRDefault="000006AC" w:rsidP="00000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se bo s podpisom pogodbe zavezal, da bo Mestni občini Ljubljana podelil brezplačno služnost za že zgrajeno in vgrajeno gospodarsko javno infrastrukturo za čas obratovanja te infrastrukture. </w:t>
      </w:r>
    </w:p>
    <w:p w:rsidR="00BD2B48" w:rsidRDefault="00BD2B48" w:rsidP="00287915">
      <w:pPr>
        <w:jc w:val="both"/>
        <w:rPr>
          <w:b/>
          <w:sz w:val="22"/>
          <w:szCs w:val="22"/>
        </w:rPr>
      </w:pPr>
    </w:p>
    <w:p w:rsidR="000006AC" w:rsidRDefault="000006AC" w:rsidP="00287915">
      <w:pPr>
        <w:jc w:val="both"/>
        <w:rPr>
          <w:b/>
          <w:sz w:val="22"/>
          <w:szCs w:val="22"/>
        </w:rPr>
      </w:pPr>
    </w:p>
    <w:p w:rsidR="000006AC" w:rsidRDefault="000006AC" w:rsidP="000006AC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9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</w:t>
      </w:r>
      <w:r>
        <w:rPr>
          <w:sz w:val="22"/>
          <w:szCs w:val="22"/>
          <w:u w:val="single"/>
        </w:rPr>
        <w:t>sta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pozidani* </w:t>
      </w:r>
      <w:r>
        <w:rPr>
          <w:sz w:val="22"/>
          <w:szCs w:val="22"/>
          <w:u w:val="single"/>
        </w:rPr>
        <w:t>stavbn</w:t>
      </w:r>
      <w:r>
        <w:rPr>
          <w:sz w:val="22"/>
          <w:szCs w:val="22"/>
          <w:u w:val="single"/>
        </w:rPr>
        <w:t xml:space="preserve">i </w:t>
      </w:r>
      <w:r>
        <w:rPr>
          <w:sz w:val="22"/>
          <w:szCs w:val="22"/>
          <w:u w:val="single"/>
        </w:rPr>
        <w:t>zemljišč</w:t>
      </w:r>
      <w:r>
        <w:rPr>
          <w:sz w:val="22"/>
          <w:szCs w:val="22"/>
          <w:u w:val="single"/>
        </w:rPr>
        <w:t>i</w:t>
      </w:r>
      <w:r>
        <w:rPr>
          <w:b/>
          <w:sz w:val="22"/>
          <w:szCs w:val="22"/>
        </w:rPr>
        <w:t>:</w:t>
      </w:r>
    </w:p>
    <w:p w:rsidR="000006AC" w:rsidRPr="00CB7AEC" w:rsidRDefault="000006AC" w:rsidP="000006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>1527/</w:t>
      </w:r>
      <w:r w:rsidRPr="00CB7AEC">
        <w:rPr>
          <w:b/>
          <w:sz w:val="22"/>
          <w:szCs w:val="22"/>
        </w:rPr>
        <w:t>3</w:t>
      </w:r>
      <w:r w:rsidRPr="00CB7AEC">
        <w:rPr>
          <w:b/>
          <w:sz w:val="22"/>
          <w:szCs w:val="22"/>
        </w:rPr>
        <w:t xml:space="preserve"> </w:t>
      </w:r>
      <w:r w:rsidRPr="00CB7AEC">
        <w:rPr>
          <w:sz w:val="22"/>
          <w:szCs w:val="22"/>
        </w:rPr>
        <w:t xml:space="preserve">(ID znak: parcela </w:t>
      </w:r>
      <w:r w:rsidR="00B07C85" w:rsidRPr="00CB7AEC">
        <w:rPr>
          <w:sz w:val="22"/>
          <w:szCs w:val="22"/>
        </w:rPr>
        <w:t>1772 1527/3</w:t>
      </w:r>
      <w:r w:rsidR="00CB7AEC" w:rsidRPr="00CB7AEC">
        <w:rPr>
          <w:sz w:val="22"/>
          <w:szCs w:val="22"/>
        </w:rPr>
        <w:t>) v izmeri 372</w:t>
      </w:r>
      <w:r w:rsidRPr="00CB7AEC">
        <w:rPr>
          <w:sz w:val="22"/>
          <w:szCs w:val="22"/>
        </w:rPr>
        <w:t xml:space="preserve"> m² </w:t>
      </w:r>
      <w:proofErr w:type="spellStart"/>
      <w:r w:rsidRPr="00CB7AEC">
        <w:rPr>
          <w:sz w:val="22"/>
          <w:szCs w:val="22"/>
        </w:rPr>
        <w:t>k.o</w:t>
      </w:r>
      <w:proofErr w:type="spellEnd"/>
      <w:r w:rsidRPr="00CB7AEC">
        <w:rPr>
          <w:sz w:val="22"/>
          <w:szCs w:val="22"/>
        </w:rPr>
        <w:t xml:space="preserve">. </w:t>
      </w:r>
      <w:r w:rsidR="0033298B" w:rsidRPr="00CB7AEC">
        <w:rPr>
          <w:sz w:val="22"/>
          <w:szCs w:val="22"/>
        </w:rPr>
        <w:t>1772 Slape</w:t>
      </w:r>
    </w:p>
    <w:p w:rsidR="000006AC" w:rsidRDefault="000006AC" w:rsidP="000006AC">
      <w:pPr>
        <w:jc w:val="both"/>
        <w:rPr>
          <w:sz w:val="22"/>
          <w:szCs w:val="22"/>
        </w:rPr>
      </w:pPr>
      <w:r w:rsidRPr="00CB7AEC">
        <w:rPr>
          <w:b/>
          <w:sz w:val="22"/>
          <w:szCs w:val="22"/>
        </w:rPr>
        <w:t xml:space="preserve">- </w:t>
      </w:r>
      <w:proofErr w:type="spellStart"/>
      <w:r w:rsidRPr="00CB7AEC">
        <w:rPr>
          <w:b/>
          <w:sz w:val="22"/>
          <w:szCs w:val="22"/>
        </w:rPr>
        <w:t>parc</w:t>
      </w:r>
      <w:proofErr w:type="spellEnd"/>
      <w:r w:rsidRPr="00CB7AEC">
        <w:rPr>
          <w:b/>
          <w:sz w:val="22"/>
          <w:szCs w:val="22"/>
        </w:rPr>
        <w:t>. št. 1527/5</w:t>
      </w:r>
      <w:r w:rsidRPr="00CB7AEC">
        <w:rPr>
          <w:b/>
          <w:sz w:val="22"/>
          <w:szCs w:val="22"/>
        </w:rPr>
        <w:t xml:space="preserve"> </w:t>
      </w:r>
      <w:r w:rsidRPr="00CB7AEC">
        <w:rPr>
          <w:sz w:val="22"/>
          <w:szCs w:val="22"/>
        </w:rPr>
        <w:t>(ID znak: parcela 17</w:t>
      </w:r>
      <w:r w:rsidR="00CB7AEC" w:rsidRPr="00CB7AEC">
        <w:rPr>
          <w:sz w:val="22"/>
          <w:szCs w:val="22"/>
        </w:rPr>
        <w:t>72 1527/5</w:t>
      </w:r>
      <w:r w:rsidRPr="00CB7AEC">
        <w:rPr>
          <w:sz w:val="22"/>
          <w:szCs w:val="22"/>
        </w:rPr>
        <w:t xml:space="preserve">) v izmeri </w:t>
      </w:r>
      <w:r w:rsidR="00CB7AEC" w:rsidRPr="00CB7AEC">
        <w:rPr>
          <w:sz w:val="22"/>
          <w:szCs w:val="22"/>
        </w:rPr>
        <w:t xml:space="preserve">12 m² </w:t>
      </w:r>
      <w:proofErr w:type="spellStart"/>
      <w:r w:rsidR="00CB7AEC" w:rsidRPr="00CB7AEC">
        <w:rPr>
          <w:sz w:val="22"/>
          <w:szCs w:val="22"/>
        </w:rPr>
        <w:t>k.o</w:t>
      </w:r>
      <w:proofErr w:type="spellEnd"/>
      <w:r w:rsidR="00CB7AEC" w:rsidRPr="00CB7AEC">
        <w:rPr>
          <w:sz w:val="22"/>
          <w:szCs w:val="22"/>
        </w:rPr>
        <w:t>. 1772 Slape</w:t>
      </w:r>
      <w:r w:rsidRPr="00CB7AEC">
        <w:rPr>
          <w:sz w:val="22"/>
          <w:szCs w:val="22"/>
        </w:rPr>
        <w:t>.</w:t>
      </w:r>
    </w:p>
    <w:p w:rsidR="000006AC" w:rsidRDefault="000006AC" w:rsidP="000006AC">
      <w:pPr>
        <w:jc w:val="both"/>
        <w:rPr>
          <w:b/>
          <w:sz w:val="22"/>
          <w:szCs w:val="22"/>
        </w:rPr>
      </w:pPr>
    </w:p>
    <w:p w:rsidR="000006AC" w:rsidRDefault="000006AC" w:rsidP="000006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 xml:space="preserve">je predmetno zemljišče opredeljeno v enoti urejanja </w:t>
      </w:r>
      <w:r w:rsidRPr="00B07C85">
        <w:rPr>
          <w:sz w:val="22"/>
          <w:szCs w:val="22"/>
        </w:rPr>
        <w:t xml:space="preserve">prostora (EUP) </w:t>
      </w:r>
      <w:r w:rsidR="00B07C85" w:rsidRPr="00B07C85">
        <w:rPr>
          <w:sz w:val="22"/>
          <w:szCs w:val="22"/>
        </w:rPr>
        <w:t>PO-831</w:t>
      </w:r>
      <w:r w:rsidRPr="00B07C85">
        <w:rPr>
          <w:sz w:val="22"/>
          <w:szCs w:val="22"/>
        </w:rPr>
        <w:t xml:space="preserve">, z namembnostjo </w:t>
      </w:r>
      <w:r w:rsidR="00B07C85" w:rsidRPr="00B07C85">
        <w:rPr>
          <w:sz w:val="22"/>
          <w:szCs w:val="22"/>
        </w:rPr>
        <w:t>CU-osrednja območja centralnih dejavnosti</w:t>
      </w:r>
      <w:r w:rsidRPr="00B07C85">
        <w:rPr>
          <w:sz w:val="22"/>
          <w:szCs w:val="22"/>
        </w:rPr>
        <w:t>.</w:t>
      </w:r>
    </w:p>
    <w:p w:rsidR="000006AC" w:rsidRDefault="000006AC" w:rsidP="000006AC">
      <w:pPr>
        <w:jc w:val="both"/>
        <w:rPr>
          <w:sz w:val="22"/>
          <w:szCs w:val="22"/>
        </w:rPr>
      </w:pPr>
    </w:p>
    <w:p w:rsidR="006479DA" w:rsidRDefault="006479DA" w:rsidP="006479D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46.080,</w:t>
      </w:r>
      <w:r>
        <w:rPr>
          <w:b/>
          <w:sz w:val="22"/>
          <w:szCs w:val="22"/>
        </w:rPr>
        <w:t>00 EUR</w:t>
      </w:r>
    </w:p>
    <w:p w:rsidR="006479DA" w:rsidRDefault="006479DA" w:rsidP="006479DA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šestinštirideset tisoč osemdeset </w:t>
      </w:r>
      <w:r>
        <w:rPr>
          <w:sz w:val="22"/>
          <w:szCs w:val="22"/>
        </w:rPr>
        <w:t>evrov in 00/100).</w:t>
      </w:r>
    </w:p>
    <w:p w:rsidR="006479DA" w:rsidRDefault="006479DA" w:rsidP="000006AC">
      <w:pPr>
        <w:jc w:val="both"/>
        <w:rPr>
          <w:sz w:val="22"/>
          <w:szCs w:val="22"/>
        </w:rPr>
      </w:pPr>
    </w:p>
    <w:p w:rsidR="000006AC" w:rsidRDefault="00B07C85" w:rsidP="000006AC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</w:t>
      </w:r>
      <w:r w:rsidR="000006AC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</w:t>
      </w:r>
      <w:r w:rsidR="000006AC">
        <w:rPr>
          <w:sz w:val="22"/>
          <w:szCs w:val="22"/>
        </w:rPr>
        <w:t xml:space="preserve"> </w:t>
      </w:r>
      <w:r>
        <w:rPr>
          <w:sz w:val="22"/>
          <w:szCs w:val="22"/>
        </w:rPr>
        <w:t>sta</w:t>
      </w:r>
      <w:r w:rsidR="000006AC">
        <w:rPr>
          <w:sz w:val="22"/>
          <w:szCs w:val="22"/>
        </w:rPr>
        <w:t xml:space="preserve"> vpisan</w:t>
      </w:r>
      <w:r>
        <w:rPr>
          <w:sz w:val="22"/>
          <w:szCs w:val="22"/>
        </w:rPr>
        <w:t>i</w:t>
      </w:r>
      <w:r w:rsidR="000006AC">
        <w:rPr>
          <w:sz w:val="22"/>
          <w:szCs w:val="22"/>
        </w:rPr>
        <w:t xml:space="preserve"> neprava stvarna služnost v korist Telekoma Slovenije </w:t>
      </w:r>
      <w:proofErr w:type="spellStart"/>
      <w:r w:rsidR="000006AC">
        <w:rPr>
          <w:sz w:val="22"/>
          <w:szCs w:val="22"/>
        </w:rPr>
        <w:t>d.d</w:t>
      </w:r>
      <w:proofErr w:type="spellEnd"/>
      <w:r w:rsidR="000006AC">
        <w:rPr>
          <w:sz w:val="22"/>
          <w:szCs w:val="22"/>
        </w:rPr>
        <w:t xml:space="preserve">. </w:t>
      </w:r>
      <w:r>
        <w:rPr>
          <w:sz w:val="22"/>
          <w:szCs w:val="22"/>
        </w:rPr>
        <w:t>in neprava stvarna služnost v korist  T-2 d.o.o.</w:t>
      </w:r>
    </w:p>
    <w:p w:rsidR="00BD2B48" w:rsidRDefault="00BD2B48" w:rsidP="00BD2B48">
      <w:pPr>
        <w:jc w:val="both"/>
        <w:rPr>
          <w:sz w:val="22"/>
          <w:szCs w:val="22"/>
        </w:rPr>
      </w:pPr>
    </w:p>
    <w:p w:rsidR="00BD2B48" w:rsidRDefault="00BD2B48" w:rsidP="00BD2B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se bo s podpisom pogodbe zavezal, da bo Mestni občini Ljubljana podelil brezplačno služnost za že zgrajeno in vgrajeno gospodarsko javno infrastrukturo za čas obratovanja te infrastrukture. </w:t>
      </w:r>
    </w:p>
    <w:p w:rsidR="000006AC" w:rsidRDefault="000006AC" w:rsidP="00287915">
      <w:pPr>
        <w:jc w:val="both"/>
        <w:rPr>
          <w:b/>
          <w:sz w:val="22"/>
          <w:szCs w:val="22"/>
        </w:rPr>
      </w:pPr>
    </w:p>
    <w:p w:rsidR="000006AC" w:rsidRDefault="000006AC" w:rsidP="0028791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Pr="000006AC">
        <w:rPr>
          <w:sz w:val="22"/>
          <w:szCs w:val="22"/>
        </w:rPr>
        <w:t>zemljišči nista samostojno zazidljiva celota</w:t>
      </w:r>
      <w:r>
        <w:rPr>
          <w:sz w:val="22"/>
          <w:szCs w:val="22"/>
        </w:rPr>
        <w:t xml:space="preserve"> in se uporabljata kot utrjena (deloma asfaltirana) pot</w:t>
      </w:r>
      <w:r w:rsidRPr="000006AC">
        <w:rPr>
          <w:sz w:val="22"/>
          <w:szCs w:val="22"/>
        </w:rPr>
        <w:t>.</w:t>
      </w:r>
    </w:p>
    <w:p w:rsidR="00155839" w:rsidRDefault="00155839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</w:t>
      </w:r>
      <w:r w:rsidR="00B47BCF">
        <w:rPr>
          <w:sz w:val="22"/>
          <w:szCs w:val="22"/>
        </w:rPr>
        <w:t>e za predmet javne dražbe od 2.1. do vključno 2.9.</w:t>
      </w:r>
      <w:r w:rsidR="00866D1D" w:rsidRPr="0071671A">
        <w:rPr>
          <w:sz w:val="22"/>
          <w:szCs w:val="22"/>
        </w:rPr>
        <w:t xml:space="preserve"> </w:t>
      </w:r>
      <w:r w:rsidR="004A04A1" w:rsidRPr="0071671A">
        <w:rPr>
          <w:sz w:val="22"/>
          <w:szCs w:val="22"/>
        </w:rPr>
        <w:t xml:space="preserve">je </w:t>
      </w:r>
      <w:r w:rsidR="009902BD" w:rsidRPr="0071671A">
        <w:rPr>
          <w:sz w:val="22"/>
          <w:szCs w:val="22"/>
        </w:rPr>
        <w:t>1</w:t>
      </w:r>
      <w:r w:rsidRPr="0071671A">
        <w:rPr>
          <w:sz w:val="22"/>
          <w:szCs w:val="22"/>
        </w:rPr>
        <w:t>.000,00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71671A" w:rsidRDefault="0071671A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B47BCF" w:rsidRDefault="00287915" w:rsidP="00B47BCF">
      <w:pPr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65386E" w:rsidRPr="0071671A">
        <w:rPr>
          <w:sz w:val="22"/>
          <w:szCs w:val="22"/>
        </w:rPr>
        <w:t>2.</w:t>
      </w:r>
      <w:r w:rsidR="00734140">
        <w:rPr>
          <w:sz w:val="22"/>
          <w:szCs w:val="22"/>
        </w:rPr>
        <w:t>1</w:t>
      </w:r>
      <w:r w:rsidR="004C0320">
        <w:rPr>
          <w:sz w:val="22"/>
          <w:szCs w:val="22"/>
        </w:rPr>
        <w:t>.</w:t>
      </w:r>
      <w:r w:rsidR="00D56B8F">
        <w:rPr>
          <w:sz w:val="22"/>
          <w:szCs w:val="22"/>
        </w:rPr>
        <w:t xml:space="preserve"> do </w:t>
      </w:r>
      <w:r w:rsidR="00B47BCF">
        <w:rPr>
          <w:sz w:val="22"/>
          <w:szCs w:val="22"/>
        </w:rPr>
        <w:t>vključno</w:t>
      </w:r>
      <w:r w:rsidR="00D56B8F">
        <w:rPr>
          <w:sz w:val="22"/>
          <w:szCs w:val="22"/>
        </w:rPr>
        <w:t>2.</w:t>
      </w:r>
      <w:r w:rsidR="006479DA">
        <w:rPr>
          <w:sz w:val="22"/>
          <w:szCs w:val="22"/>
        </w:rPr>
        <w:t>6</w:t>
      </w:r>
      <w:r w:rsidR="00D56B8F">
        <w:rPr>
          <w:sz w:val="22"/>
          <w:szCs w:val="22"/>
        </w:rPr>
        <w:t>.</w:t>
      </w:r>
      <w:r w:rsidR="00734140">
        <w:rPr>
          <w:sz w:val="22"/>
          <w:szCs w:val="22"/>
        </w:rPr>
        <w:t xml:space="preserve"> </w:t>
      </w:r>
      <w:r w:rsidRPr="0071671A">
        <w:rPr>
          <w:sz w:val="22"/>
          <w:szCs w:val="22"/>
        </w:rPr>
        <w:t>bo sklenjen</w:t>
      </w:r>
      <w:r w:rsidR="00C86EE0" w:rsidRPr="0071671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B47BCF" w:rsidP="00B47BC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4.4. 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Pr="00306195">
        <w:rPr>
          <w:sz w:val="22"/>
          <w:szCs w:val="22"/>
        </w:rPr>
        <w:t xml:space="preserve">Uradni list RS, št. 11/2018)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B47BCF" w:rsidRPr="00306195" w:rsidRDefault="00B47BCF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734140" w:rsidRPr="00734140">
        <w:rPr>
          <w:b/>
          <w:sz w:val="22"/>
          <w:szCs w:val="22"/>
        </w:rPr>
        <w:t>31</w:t>
      </w:r>
      <w:r w:rsidR="00EC79D6" w:rsidRPr="002651CE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CA7212" w:rsidRPr="00306195">
        <w:rPr>
          <w:b/>
          <w:sz w:val="22"/>
          <w:szCs w:val="22"/>
        </w:rPr>
        <w:t>1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EE7BAF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- 11:0</w:t>
      </w:r>
      <w:r w:rsidR="00866D1D">
        <w:rPr>
          <w:sz w:val="22"/>
          <w:szCs w:val="22"/>
        </w:rPr>
        <w:t>0 za zemljišč</w:t>
      </w:r>
      <w:r w:rsidR="0087363E">
        <w:rPr>
          <w:sz w:val="22"/>
          <w:szCs w:val="22"/>
        </w:rPr>
        <w:t>i</w:t>
      </w:r>
      <w:r w:rsidR="00866D1D">
        <w:rPr>
          <w:sz w:val="22"/>
          <w:szCs w:val="22"/>
        </w:rPr>
        <w:t xml:space="preserve"> pod točko 2.1. v k.</w:t>
      </w:r>
      <w:r w:rsidR="004C0320">
        <w:rPr>
          <w:sz w:val="22"/>
          <w:szCs w:val="22"/>
        </w:rPr>
        <w:t xml:space="preserve"> </w:t>
      </w:r>
      <w:r w:rsidR="00866D1D">
        <w:rPr>
          <w:sz w:val="22"/>
          <w:szCs w:val="22"/>
        </w:rPr>
        <w:t xml:space="preserve">o. </w:t>
      </w:r>
      <w:r w:rsidR="00734140">
        <w:rPr>
          <w:sz w:val="22"/>
          <w:szCs w:val="22"/>
        </w:rPr>
        <w:t>Karlovško predmestje</w:t>
      </w:r>
      <w:r w:rsidR="00866D1D">
        <w:rPr>
          <w:sz w:val="22"/>
          <w:szCs w:val="22"/>
        </w:rPr>
        <w:t>,</w:t>
      </w:r>
    </w:p>
    <w:p w:rsidR="00866D1D" w:rsidRDefault="00866D1D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E7BAF">
        <w:rPr>
          <w:sz w:val="22"/>
          <w:szCs w:val="22"/>
        </w:rPr>
        <w:t>1:2</w:t>
      </w:r>
      <w:r w:rsidR="0087363E">
        <w:rPr>
          <w:sz w:val="22"/>
          <w:szCs w:val="22"/>
        </w:rPr>
        <w:t>0 za zemljišče</w:t>
      </w:r>
      <w:r>
        <w:rPr>
          <w:sz w:val="22"/>
          <w:szCs w:val="22"/>
        </w:rPr>
        <w:t xml:space="preserve"> pod točko 2.2. v</w:t>
      </w:r>
      <w:r w:rsidR="00EE7BAF">
        <w:rPr>
          <w:sz w:val="22"/>
          <w:szCs w:val="22"/>
        </w:rPr>
        <w:t xml:space="preserve"> k. o. </w:t>
      </w:r>
      <w:r w:rsidR="00734140">
        <w:rPr>
          <w:sz w:val="22"/>
          <w:szCs w:val="22"/>
        </w:rPr>
        <w:t>Karlovško predmestje</w:t>
      </w:r>
      <w:r>
        <w:rPr>
          <w:sz w:val="22"/>
          <w:szCs w:val="22"/>
        </w:rPr>
        <w:t>,</w:t>
      </w:r>
    </w:p>
    <w:p w:rsidR="00866D1D" w:rsidRDefault="00866D1D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E7BAF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E7BAF">
        <w:rPr>
          <w:sz w:val="22"/>
          <w:szCs w:val="22"/>
        </w:rPr>
        <w:t>4</w:t>
      </w:r>
      <w:r>
        <w:rPr>
          <w:sz w:val="22"/>
          <w:szCs w:val="22"/>
        </w:rPr>
        <w:t>0 za zemljišč</w:t>
      </w:r>
      <w:r w:rsidR="0087363E">
        <w:rPr>
          <w:sz w:val="22"/>
          <w:szCs w:val="22"/>
        </w:rPr>
        <w:t>a</w:t>
      </w:r>
      <w:r w:rsidR="00EE7BAF">
        <w:rPr>
          <w:sz w:val="22"/>
          <w:szCs w:val="22"/>
        </w:rPr>
        <w:t xml:space="preserve"> pod točko 2.3. v k.</w:t>
      </w:r>
      <w:r w:rsidR="004C0320">
        <w:rPr>
          <w:sz w:val="22"/>
          <w:szCs w:val="22"/>
        </w:rPr>
        <w:t xml:space="preserve"> </w:t>
      </w:r>
      <w:r w:rsidR="00EE7BAF">
        <w:rPr>
          <w:sz w:val="22"/>
          <w:szCs w:val="22"/>
        </w:rPr>
        <w:t>o. Ka</w:t>
      </w:r>
      <w:r w:rsidR="00734140">
        <w:rPr>
          <w:sz w:val="22"/>
          <w:szCs w:val="22"/>
        </w:rPr>
        <w:t>rlovško predmestje,</w:t>
      </w:r>
    </w:p>
    <w:p w:rsidR="00D56B8F" w:rsidRDefault="00D56B8F" w:rsidP="00D56B8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zemljišče pod točko 2.4. v k. o. Trnovsko predmestje,</w:t>
      </w:r>
    </w:p>
    <w:p w:rsidR="00D56B8F" w:rsidRDefault="00D56B8F" w:rsidP="00D56B8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2.5. v k. o. Slape,</w:t>
      </w:r>
    </w:p>
    <w:p w:rsidR="0033298B" w:rsidRDefault="0033298B" w:rsidP="00D56B8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zemljišče pod točko 2.6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Zadobrova</w:t>
      </w:r>
      <w:r w:rsidR="00CB7AEC">
        <w:rPr>
          <w:sz w:val="22"/>
          <w:szCs w:val="22"/>
        </w:rPr>
        <w:t>,</w:t>
      </w:r>
    </w:p>
    <w:p w:rsidR="0033298B" w:rsidRDefault="0033298B" w:rsidP="00D56B8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- 13:00 za zemljišče pod točko 2.7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Vižmarje</w:t>
      </w:r>
      <w:r w:rsidR="00CB7AEC">
        <w:rPr>
          <w:sz w:val="22"/>
          <w:szCs w:val="22"/>
        </w:rPr>
        <w:t>,</w:t>
      </w:r>
    </w:p>
    <w:p w:rsidR="0033298B" w:rsidRDefault="0033298B" w:rsidP="00D56B8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- 13:20 za zemljišče pod točko 2.8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Brinje I</w:t>
      </w:r>
      <w:r w:rsidR="00CB7AEC">
        <w:rPr>
          <w:sz w:val="22"/>
          <w:szCs w:val="22"/>
        </w:rPr>
        <w:t>,</w:t>
      </w:r>
    </w:p>
    <w:p w:rsidR="00D56B8F" w:rsidRDefault="0033298B" w:rsidP="00D56B8F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- 13:40 za zemljišče pod točko 2.9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Slape</w:t>
      </w:r>
      <w:r w:rsidR="00CB7AEC">
        <w:rPr>
          <w:sz w:val="22"/>
          <w:szCs w:val="22"/>
        </w:rPr>
        <w:t>.</w:t>
      </w:r>
    </w:p>
    <w:p w:rsidR="0033298B" w:rsidRDefault="0033298B" w:rsidP="00D56B8F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(oz. do </w:t>
      </w:r>
      <w:r w:rsidR="002651CE" w:rsidRPr="004C0320">
        <w:rPr>
          <w:sz w:val="22"/>
          <w:szCs w:val="22"/>
        </w:rPr>
        <w:t xml:space="preserve">vključno </w:t>
      </w:r>
      <w:r w:rsidR="003E3473" w:rsidRPr="003E3473">
        <w:rPr>
          <w:sz w:val="22"/>
          <w:szCs w:val="22"/>
          <w:highlight w:val="yellow"/>
        </w:rPr>
        <w:t>28</w:t>
      </w:r>
      <w:r w:rsidR="007B1C7C" w:rsidRPr="003E3473">
        <w:rPr>
          <w:sz w:val="22"/>
          <w:szCs w:val="22"/>
          <w:highlight w:val="yellow"/>
        </w:rPr>
        <w:t xml:space="preserve">. </w:t>
      </w:r>
      <w:r w:rsidR="00CA7212" w:rsidRPr="003E3473">
        <w:rPr>
          <w:sz w:val="22"/>
          <w:szCs w:val="22"/>
          <w:highlight w:val="yellow"/>
        </w:rPr>
        <w:t>1</w:t>
      </w:r>
      <w:r w:rsidR="00085291" w:rsidRPr="003E3473">
        <w:rPr>
          <w:sz w:val="22"/>
          <w:szCs w:val="22"/>
          <w:highlight w:val="yellow"/>
        </w:rPr>
        <w:t>.</w:t>
      </w:r>
      <w:r w:rsidR="00E26D3E" w:rsidRPr="003E3473">
        <w:rPr>
          <w:sz w:val="22"/>
          <w:szCs w:val="22"/>
          <w:highlight w:val="yellow"/>
        </w:rPr>
        <w:t xml:space="preserve"> </w:t>
      </w:r>
      <w:r w:rsidR="00F03737" w:rsidRPr="003E3473">
        <w:rPr>
          <w:sz w:val="22"/>
          <w:szCs w:val="22"/>
          <w:highlight w:val="yellow"/>
        </w:rPr>
        <w:t>2019</w:t>
      </w:r>
      <w:r w:rsidR="00085291" w:rsidRPr="004C0320">
        <w:rPr>
          <w:sz w:val="22"/>
          <w:szCs w:val="22"/>
        </w:rPr>
        <w:t>)</w:t>
      </w:r>
      <w:r w:rsidRPr="004C0320">
        <w:rPr>
          <w:sz w:val="22"/>
          <w:szCs w:val="22"/>
        </w:rPr>
        <w:t xml:space="preserve"> vplačati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="00002567" w:rsidRPr="002651CE">
        <w:rPr>
          <w:sz w:val="22"/>
          <w:szCs w:val="22"/>
        </w:rPr>
        <w:t xml:space="preserve"> </w:t>
      </w:r>
      <w:r w:rsidR="003E3473">
        <w:rPr>
          <w:sz w:val="22"/>
          <w:szCs w:val="22"/>
        </w:rPr>
        <w:t>385/523, 385/524</w:t>
      </w:r>
      <w:r w:rsidR="00F03737">
        <w:rPr>
          <w:sz w:val="22"/>
          <w:szCs w:val="22"/>
        </w:rPr>
        <w:t>,</w:t>
      </w:r>
      <w:r w:rsidR="003E3473">
        <w:rPr>
          <w:sz w:val="22"/>
          <w:szCs w:val="22"/>
        </w:rPr>
        <w:t xml:space="preserve"> obe</w:t>
      </w:r>
      <w:r w:rsidR="00F03737">
        <w:rPr>
          <w:sz w:val="22"/>
          <w:szCs w:val="22"/>
        </w:rPr>
        <w:t xml:space="preserve"> k. o. </w:t>
      </w:r>
      <w:r w:rsidR="003E3473">
        <w:rPr>
          <w:sz w:val="22"/>
          <w:szCs w:val="22"/>
        </w:rPr>
        <w:t>Karlovško predmestje</w:t>
      </w:r>
      <w:r w:rsidRPr="002651CE">
        <w:rPr>
          <w:sz w:val="22"/>
          <w:szCs w:val="22"/>
        </w:rPr>
        <w:t>«,</w:t>
      </w:r>
    </w:p>
    <w:p w:rsidR="0087363E" w:rsidRDefault="0087363E" w:rsidP="0087363E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</w:t>
      </w:r>
      <w:r w:rsidR="003E3473">
        <w:rPr>
          <w:sz w:val="22"/>
          <w:szCs w:val="22"/>
        </w:rPr>
        <w:t>385/2</w:t>
      </w:r>
      <w:r w:rsidR="004726A4">
        <w:rPr>
          <w:sz w:val="22"/>
          <w:szCs w:val="22"/>
        </w:rPr>
        <w:t>86</w:t>
      </w:r>
      <w:r w:rsidR="00F03737">
        <w:rPr>
          <w:sz w:val="22"/>
          <w:szCs w:val="22"/>
        </w:rPr>
        <w:t xml:space="preserve">, k. o. </w:t>
      </w:r>
      <w:r w:rsidR="003E3473">
        <w:rPr>
          <w:sz w:val="22"/>
          <w:szCs w:val="22"/>
        </w:rPr>
        <w:t>Karlovško predmestje</w:t>
      </w:r>
      <w:r w:rsidRPr="002651CE">
        <w:rPr>
          <w:sz w:val="22"/>
          <w:szCs w:val="22"/>
        </w:rPr>
        <w:t>«,</w:t>
      </w:r>
    </w:p>
    <w:p w:rsidR="0087363E" w:rsidRDefault="0087363E" w:rsidP="00F03737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 </w:t>
      </w:r>
      <w:r w:rsidR="003E3473">
        <w:rPr>
          <w:sz w:val="22"/>
          <w:szCs w:val="22"/>
        </w:rPr>
        <w:t>385/510, 385/21</w:t>
      </w:r>
      <w:r w:rsidR="00F03737">
        <w:rPr>
          <w:sz w:val="22"/>
          <w:szCs w:val="22"/>
        </w:rPr>
        <w:t>,</w:t>
      </w:r>
      <w:r w:rsidR="003E3473">
        <w:rPr>
          <w:sz w:val="22"/>
          <w:szCs w:val="22"/>
        </w:rPr>
        <w:t xml:space="preserve"> obe</w:t>
      </w:r>
      <w:r w:rsidR="00F03737">
        <w:rPr>
          <w:sz w:val="22"/>
          <w:szCs w:val="22"/>
        </w:rPr>
        <w:t xml:space="preserve"> k. o. Ka</w:t>
      </w:r>
      <w:r w:rsidR="003E3473">
        <w:rPr>
          <w:sz w:val="22"/>
          <w:szCs w:val="22"/>
        </w:rPr>
        <w:t>rlovško predmestje«,</w:t>
      </w:r>
    </w:p>
    <w:p w:rsidR="00D56B8F" w:rsidRDefault="00D56B8F" w:rsidP="00D56B8F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 </w:t>
      </w:r>
      <w:r>
        <w:rPr>
          <w:sz w:val="22"/>
          <w:szCs w:val="22"/>
        </w:rPr>
        <w:t>832/40, k. o. Trnovsko predmestje«,</w:t>
      </w:r>
    </w:p>
    <w:p w:rsidR="00D56B8F" w:rsidRDefault="00D56B8F" w:rsidP="00D56B8F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 </w:t>
      </w:r>
      <w:r>
        <w:rPr>
          <w:sz w:val="22"/>
          <w:szCs w:val="22"/>
        </w:rPr>
        <w:t>876/9, k. o. Slape«,</w:t>
      </w:r>
    </w:p>
    <w:p w:rsidR="00CB7AEC" w:rsidRDefault="00CB7AEC" w:rsidP="00CB7AEC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št.</w:t>
      </w:r>
      <w:r w:rsidRPr="002651CE">
        <w:rPr>
          <w:sz w:val="22"/>
          <w:szCs w:val="22"/>
        </w:rPr>
        <w:t xml:space="preserve">  </w:t>
      </w:r>
      <w:r w:rsidRPr="00CB7AEC">
        <w:rPr>
          <w:sz w:val="22"/>
          <w:szCs w:val="22"/>
        </w:rPr>
        <w:t>1431/54</w:t>
      </w:r>
      <w:r w:rsidRPr="00CB7AEC">
        <w:rPr>
          <w:sz w:val="22"/>
          <w:szCs w:val="22"/>
        </w:rPr>
        <w:t xml:space="preserve"> in </w:t>
      </w:r>
      <w:r w:rsidRPr="00CB7AEC">
        <w:rPr>
          <w:sz w:val="22"/>
          <w:szCs w:val="22"/>
        </w:rPr>
        <w:t>1431/76,</w:t>
      </w:r>
      <w:r w:rsidRPr="00CB7AEC">
        <w:rPr>
          <w:sz w:val="22"/>
          <w:szCs w:val="22"/>
        </w:rPr>
        <w:t xml:space="preserve"> obe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Zadobrova</w:t>
      </w:r>
      <w:r>
        <w:rPr>
          <w:sz w:val="22"/>
          <w:szCs w:val="22"/>
        </w:rPr>
        <w:t>«,</w:t>
      </w:r>
    </w:p>
    <w:p w:rsidR="00CB7AEC" w:rsidRPr="00CB7AEC" w:rsidRDefault="00CB7AEC" w:rsidP="00CB7AEC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</w:t>
      </w:r>
      <w:r w:rsidRPr="00CB7AEC">
        <w:rPr>
          <w:sz w:val="22"/>
          <w:szCs w:val="22"/>
        </w:rPr>
        <w:t xml:space="preserve">.  </w:t>
      </w:r>
      <w:proofErr w:type="spellStart"/>
      <w:r w:rsidRPr="00CB7AEC">
        <w:rPr>
          <w:sz w:val="22"/>
          <w:szCs w:val="22"/>
        </w:rPr>
        <w:t>parc</w:t>
      </w:r>
      <w:proofErr w:type="spellEnd"/>
      <w:r w:rsidRPr="00CB7AEC">
        <w:rPr>
          <w:sz w:val="22"/>
          <w:szCs w:val="22"/>
        </w:rPr>
        <w:t xml:space="preserve">. št. 1751/44  </w:t>
      </w:r>
      <w:r w:rsidRPr="00CB7AEC">
        <w:rPr>
          <w:sz w:val="22"/>
          <w:szCs w:val="22"/>
        </w:rPr>
        <w:t xml:space="preserve">, </w:t>
      </w:r>
      <w:proofErr w:type="spellStart"/>
      <w:r w:rsidRPr="00CB7AEC">
        <w:rPr>
          <w:sz w:val="22"/>
          <w:szCs w:val="22"/>
        </w:rPr>
        <w:t>k.o</w:t>
      </w:r>
      <w:proofErr w:type="spellEnd"/>
      <w:r w:rsidRPr="00CB7AEC">
        <w:rPr>
          <w:sz w:val="22"/>
          <w:szCs w:val="22"/>
        </w:rPr>
        <w:t>. Vižmarje</w:t>
      </w:r>
      <w:r w:rsidRPr="00CB7AEC">
        <w:rPr>
          <w:sz w:val="22"/>
          <w:szCs w:val="22"/>
        </w:rPr>
        <w:t>«,</w:t>
      </w:r>
    </w:p>
    <w:p w:rsidR="00CB7AEC" w:rsidRDefault="00CB7AEC" w:rsidP="00CB7AEC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</w:t>
      </w:r>
      <w:r w:rsidRPr="00CB7AEC">
        <w:rPr>
          <w:sz w:val="22"/>
          <w:szCs w:val="22"/>
        </w:rPr>
        <w:t xml:space="preserve">.  </w:t>
      </w:r>
      <w:proofErr w:type="spellStart"/>
      <w:r w:rsidRPr="00CB7AEC">
        <w:rPr>
          <w:sz w:val="22"/>
          <w:szCs w:val="22"/>
        </w:rPr>
        <w:t>parc</w:t>
      </w:r>
      <w:proofErr w:type="spellEnd"/>
      <w:r w:rsidRPr="00CB7AEC">
        <w:rPr>
          <w:sz w:val="22"/>
          <w:szCs w:val="22"/>
        </w:rPr>
        <w:t>. št. 840/102</w:t>
      </w:r>
      <w:r w:rsidR="00386B72">
        <w:rPr>
          <w:sz w:val="22"/>
          <w:szCs w:val="22"/>
        </w:rPr>
        <w:t xml:space="preserve">, </w:t>
      </w:r>
      <w:proofErr w:type="spellStart"/>
      <w:r w:rsidR="00386B72">
        <w:rPr>
          <w:sz w:val="22"/>
          <w:szCs w:val="22"/>
        </w:rPr>
        <w:t>k.o</w:t>
      </w:r>
      <w:proofErr w:type="spellEnd"/>
      <w:r w:rsidR="00386B72">
        <w:rPr>
          <w:sz w:val="22"/>
          <w:szCs w:val="22"/>
        </w:rPr>
        <w:t xml:space="preserve">. </w:t>
      </w:r>
      <w:r w:rsidR="00386B72">
        <w:rPr>
          <w:sz w:val="22"/>
          <w:szCs w:val="22"/>
        </w:rPr>
        <w:t>Brinje I.</w:t>
      </w:r>
      <w:r>
        <w:rPr>
          <w:sz w:val="22"/>
          <w:szCs w:val="22"/>
        </w:rPr>
        <w:t>«,</w:t>
      </w:r>
    </w:p>
    <w:p w:rsidR="00CB7AEC" w:rsidRDefault="00CB7AEC" w:rsidP="00CB7AEC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- številka: 01261-0100000114, sklic na številko: 007-432000, z navedbo »plačilo varščine – </w:t>
      </w:r>
      <w:proofErr w:type="spellStart"/>
      <w:r w:rsidRPr="00306195">
        <w:rPr>
          <w:sz w:val="22"/>
          <w:szCs w:val="22"/>
        </w:rPr>
        <w:t>parc</w:t>
      </w:r>
      <w:proofErr w:type="spellEnd"/>
      <w:r w:rsidRPr="00306195">
        <w:rPr>
          <w:sz w:val="22"/>
          <w:szCs w:val="22"/>
        </w:rPr>
        <w:t>. št</w:t>
      </w:r>
      <w:r w:rsidRPr="00386B72">
        <w:rPr>
          <w:sz w:val="22"/>
          <w:szCs w:val="22"/>
        </w:rPr>
        <w:t xml:space="preserve">. </w:t>
      </w:r>
      <w:r w:rsidR="00386B72" w:rsidRPr="00386B72">
        <w:rPr>
          <w:sz w:val="22"/>
          <w:szCs w:val="22"/>
        </w:rPr>
        <w:t xml:space="preserve">1527/3 </w:t>
      </w:r>
      <w:r w:rsidR="00386B72" w:rsidRPr="00386B72">
        <w:rPr>
          <w:sz w:val="22"/>
          <w:szCs w:val="22"/>
        </w:rPr>
        <w:t>in 1527/5</w:t>
      </w:r>
      <w:r w:rsidRPr="00386B72">
        <w:rPr>
          <w:sz w:val="22"/>
          <w:szCs w:val="22"/>
        </w:rPr>
        <w:t xml:space="preserve"> ,</w:t>
      </w:r>
      <w:r>
        <w:rPr>
          <w:sz w:val="22"/>
          <w:szCs w:val="22"/>
        </w:rPr>
        <w:t xml:space="preserve"> k. o. Slape«,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980209" w:rsidRDefault="00CA7212" w:rsidP="00287915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 xml:space="preserve">1 </w:t>
      </w:r>
      <w:r w:rsidR="00F03737">
        <w:rPr>
          <w:sz w:val="22"/>
          <w:szCs w:val="22"/>
        </w:rPr>
        <w:t>do 2.3</w:t>
      </w:r>
      <w:r w:rsidR="0087363E">
        <w:rPr>
          <w:sz w:val="22"/>
          <w:szCs w:val="22"/>
        </w:rPr>
        <w:t xml:space="preserve">. </w:t>
      </w:r>
      <w:r w:rsidR="003E3473">
        <w:rPr>
          <w:sz w:val="22"/>
          <w:szCs w:val="22"/>
        </w:rPr>
        <w:t>na tel. 01 306 10 68</w:t>
      </w:r>
      <w:r w:rsidR="00CC765B" w:rsidRPr="00306195">
        <w:rPr>
          <w:sz w:val="22"/>
          <w:szCs w:val="22"/>
        </w:rPr>
        <w:t xml:space="preserve">, kontaktna oseba je </w:t>
      </w:r>
      <w:r w:rsidR="003E3473" w:rsidRPr="003E3473">
        <w:rPr>
          <w:sz w:val="22"/>
          <w:szCs w:val="22"/>
        </w:rPr>
        <w:t>Irena Plausteiner</w:t>
      </w:r>
      <w:r w:rsidR="00CC765B" w:rsidRPr="00306195">
        <w:rPr>
          <w:sz w:val="22"/>
          <w:szCs w:val="22"/>
        </w:rPr>
        <w:t xml:space="preserve">, e-mail: </w:t>
      </w:r>
      <w:hyperlink r:id="rId11" w:history="1">
        <w:r w:rsidR="003E3473" w:rsidRPr="004D6935">
          <w:rPr>
            <w:rStyle w:val="Hiperpovezava"/>
            <w:sz w:val="22"/>
            <w:szCs w:val="22"/>
          </w:rPr>
          <w:t>irena.plausteiner@ljubljana.si</w:t>
        </w:r>
      </w:hyperlink>
      <w:r w:rsidR="003E3473">
        <w:rPr>
          <w:sz w:val="22"/>
          <w:szCs w:val="22"/>
        </w:rPr>
        <w:t>;</w:t>
      </w:r>
    </w:p>
    <w:p w:rsidR="00D56B8F" w:rsidRDefault="00D56B8F" w:rsidP="00D56B8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>
        <w:rPr>
          <w:sz w:val="22"/>
          <w:szCs w:val="22"/>
        </w:rPr>
        <w:t>4.</w:t>
      </w:r>
      <w:r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>do 2.5. na tel. 01 306 46 72</w:t>
      </w:r>
      <w:r w:rsidRPr="0030619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Milena Ratajc</w:t>
      </w:r>
      <w:r w:rsidRPr="00306195">
        <w:rPr>
          <w:sz w:val="22"/>
          <w:szCs w:val="22"/>
        </w:rPr>
        <w:t xml:space="preserve">, e-mail: </w:t>
      </w:r>
      <w:r>
        <w:rPr>
          <w:rStyle w:val="Hiperpovezava"/>
          <w:sz w:val="22"/>
          <w:szCs w:val="22"/>
        </w:rPr>
        <w:t>milena.ratajc@ljubljana.si</w:t>
      </w:r>
      <w:r w:rsidR="00386B72">
        <w:rPr>
          <w:rStyle w:val="Hiperpovezava"/>
          <w:sz w:val="22"/>
          <w:szCs w:val="22"/>
        </w:rPr>
        <w:t>;</w:t>
      </w:r>
    </w:p>
    <w:p w:rsidR="003E3473" w:rsidRDefault="00386B72" w:rsidP="00287915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2.6 do 2.9. na tel. 01 306 11 27, kontaktna oseba je Helena Židanek, e-mail: </w:t>
      </w:r>
      <w:hyperlink r:id="rId12" w:history="1">
        <w:r w:rsidRPr="00CA3799">
          <w:rPr>
            <w:rStyle w:val="Hiperpovezava"/>
            <w:sz w:val="22"/>
            <w:szCs w:val="22"/>
          </w:rPr>
          <w:t>helena.zidanek@ljubljana.si</w:t>
        </w:r>
      </w:hyperlink>
      <w:r>
        <w:rPr>
          <w:sz w:val="22"/>
          <w:szCs w:val="22"/>
        </w:rPr>
        <w:t xml:space="preserve"> .</w:t>
      </w:r>
    </w:p>
    <w:p w:rsidR="00980209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980209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BF31A3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Pr="00BF31A3" w:rsidRDefault="00BF31A3" w:rsidP="00BF31A3">
      <w:pPr>
        <w:rPr>
          <w:sz w:val="22"/>
          <w:szCs w:val="22"/>
        </w:rPr>
      </w:pPr>
    </w:p>
    <w:p w:rsidR="00BF31A3" w:rsidRDefault="00BF31A3" w:rsidP="00BF31A3">
      <w:pPr>
        <w:rPr>
          <w:sz w:val="22"/>
          <w:szCs w:val="22"/>
        </w:rPr>
      </w:pPr>
    </w:p>
    <w:p w:rsidR="00E51DDA" w:rsidRPr="00BF31A3" w:rsidRDefault="00BF31A3" w:rsidP="00BF31A3">
      <w:pPr>
        <w:tabs>
          <w:tab w:val="left" w:pos="777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51DDA" w:rsidRPr="00BF31A3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ED" w:rsidRDefault="00517BED" w:rsidP="00FE57F3">
      <w:r>
        <w:separator/>
      </w:r>
    </w:p>
  </w:endnote>
  <w:endnote w:type="continuationSeparator" w:id="0">
    <w:p w:rsidR="00517BED" w:rsidRDefault="00517BED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F31A3" w:rsidRDefault="00BF31A3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BF31A3"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>/7</w:t>
        </w:r>
      </w:p>
      <w:p w:rsidR="00BF31A3" w:rsidRPr="00BF31A3" w:rsidRDefault="00BF31A3">
        <w:pPr>
          <w:pStyle w:val="Noga"/>
          <w:jc w:val="right"/>
          <w:rPr>
            <w:sz w:val="20"/>
            <w:szCs w:val="20"/>
          </w:rPr>
        </w:pPr>
      </w:p>
    </w:sdtContent>
  </w:sdt>
  <w:p w:rsidR="00BF31A3" w:rsidRDefault="00BF31A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ED" w:rsidRDefault="00517BED" w:rsidP="00FE57F3">
      <w:r>
        <w:separator/>
      </w:r>
    </w:p>
  </w:footnote>
  <w:footnote w:type="continuationSeparator" w:id="0">
    <w:p w:rsidR="00517BED" w:rsidRDefault="00517BED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A3" w:rsidRDefault="00BF31A3">
    <w:pPr>
      <w:pStyle w:val="Glava"/>
      <w:jc w:val="right"/>
    </w:pPr>
  </w:p>
  <w:p w:rsidR="00BF31A3" w:rsidRDefault="00BF31A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6AC"/>
    <w:rsid w:val="0000256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6F47"/>
    <w:rsid w:val="002132B9"/>
    <w:rsid w:val="002155A5"/>
    <w:rsid w:val="00217B09"/>
    <w:rsid w:val="00226466"/>
    <w:rsid w:val="00226A79"/>
    <w:rsid w:val="00232211"/>
    <w:rsid w:val="00262A04"/>
    <w:rsid w:val="002651CE"/>
    <w:rsid w:val="0026562E"/>
    <w:rsid w:val="00267B62"/>
    <w:rsid w:val="00272753"/>
    <w:rsid w:val="00280E05"/>
    <w:rsid w:val="00283DCF"/>
    <w:rsid w:val="002869EF"/>
    <w:rsid w:val="00287915"/>
    <w:rsid w:val="002A2F1F"/>
    <w:rsid w:val="002B52F2"/>
    <w:rsid w:val="002B5761"/>
    <w:rsid w:val="002C14AF"/>
    <w:rsid w:val="002C1736"/>
    <w:rsid w:val="002C197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6157"/>
    <w:rsid w:val="00353301"/>
    <w:rsid w:val="00363B32"/>
    <w:rsid w:val="0037092B"/>
    <w:rsid w:val="00373AAE"/>
    <w:rsid w:val="003758F9"/>
    <w:rsid w:val="00376ABC"/>
    <w:rsid w:val="00385876"/>
    <w:rsid w:val="00386119"/>
    <w:rsid w:val="00386B72"/>
    <w:rsid w:val="00386DB5"/>
    <w:rsid w:val="00390016"/>
    <w:rsid w:val="003B0184"/>
    <w:rsid w:val="003B51E2"/>
    <w:rsid w:val="003B57C8"/>
    <w:rsid w:val="003B5BF7"/>
    <w:rsid w:val="003B7632"/>
    <w:rsid w:val="003C0E48"/>
    <w:rsid w:val="003D0926"/>
    <w:rsid w:val="003D3E8E"/>
    <w:rsid w:val="003E32E7"/>
    <w:rsid w:val="003E3473"/>
    <w:rsid w:val="003E62F2"/>
    <w:rsid w:val="003E6B25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46CE0"/>
    <w:rsid w:val="00446D62"/>
    <w:rsid w:val="004507EC"/>
    <w:rsid w:val="00451CC7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C7C58"/>
    <w:rsid w:val="004D6EAC"/>
    <w:rsid w:val="004E066E"/>
    <w:rsid w:val="004F300A"/>
    <w:rsid w:val="00502470"/>
    <w:rsid w:val="00513419"/>
    <w:rsid w:val="005136C6"/>
    <w:rsid w:val="00517BED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671A"/>
    <w:rsid w:val="00717682"/>
    <w:rsid w:val="007268D3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09DF"/>
    <w:rsid w:val="00851486"/>
    <w:rsid w:val="008534BE"/>
    <w:rsid w:val="00853B4F"/>
    <w:rsid w:val="00856AEF"/>
    <w:rsid w:val="00861B51"/>
    <w:rsid w:val="00862435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07C85"/>
    <w:rsid w:val="00B1193F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2B48"/>
    <w:rsid w:val="00BD37EE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B7AEC"/>
    <w:rsid w:val="00CC13AC"/>
    <w:rsid w:val="00CC23E2"/>
    <w:rsid w:val="00CC41B1"/>
    <w:rsid w:val="00CC4FC2"/>
    <w:rsid w:val="00CC765B"/>
    <w:rsid w:val="00CD42D3"/>
    <w:rsid w:val="00CD556F"/>
    <w:rsid w:val="00CE13A9"/>
    <w:rsid w:val="00CE3CEE"/>
    <w:rsid w:val="00CE7AE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56B8F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3759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43F2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60B6E"/>
    <w:rsid w:val="00F6234E"/>
    <w:rsid w:val="00F71891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4BAC"/>
    <w:rsid w:val="00FD4E44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06E17F5-6E03-4832-9E14-B78F81A6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a.plausteiner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7D573B-8E6B-48FD-9D7D-77EE137D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7</Pages>
  <Words>2808</Words>
  <Characters>16012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16</cp:revision>
  <cp:lastPrinted>2019-01-10T12:41:00Z</cp:lastPrinted>
  <dcterms:created xsi:type="dcterms:W3CDTF">2019-01-09T14:48:00Z</dcterms:created>
  <dcterms:modified xsi:type="dcterms:W3CDTF">2019-01-10T13:01:00Z</dcterms:modified>
</cp:coreProperties>
</file>