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C8683F" w:rsidRDefault="00683E9F" w:rsidP="00F3165A">
      <w:pPr>
        <w:pStyle w:val="Naslov7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PRILOGA 2</w:t>
      </w:r>
    </w:p>
    <w:p w:rsidR="00F3165A" w:rsidRPr="00C8683F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Default="003E5D79" w:rsidP="00F3165A">
      <w:pPr>
        <w:rPr>
          <w:rFonts w:ascii="Times New Roman" w:hAnsi="Times New Roman"/>
          <w:sz w:val="22"/>
          <w:szCs w:val="22"/>
        </w:rPr>
      </w:pPr>
    </w:p>
    <w:p w:rsidR="00300180" w:rsidRPr="00C8683F" w:rsidRDefault="00300180" w:rsidP="00F3165A">
      <w:pPr>
        <w:rPr>
          <w:rFonts w:ascii="Times New Roman" w:hAnsi="Times New Roman"/>
          <w:sz w:val="22"/>
          <w:szCs w:val="22"/>
        </w:rPr>
      </w:pPr>
    </w:p>
    <w:p w:rsidR="00DB5A5B" w:rsidRPr="00DB5A5B" w:rsidRDefault="0053502D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C8683F">
        <w:rPr>
          <w:rFonts w:ascii="Times New Roman" w:hAnsi="Times New Roman"/>
          <w:b/>
          <w:sz w:val="28"/>
          <w:szCs w:val="28"/>
        </w:rPr>
        <w:t xml:space="preserve">PRIJAVA NA JAVNO DRAŽBO </w:t>
      </w:r>
      <w:r w:rsidR="003E5D79" w:rsidRPr="00C8683F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</w:p>
    <w:p w:rsidR="00DB5A5B" w:rsidRPr="00DB5A5B" w:rsidRDefault="00DB5A5B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DB5A5B">
        <w:rPr>
          <w:rFonts w:ascii="Times New Roman" w:hAnsi="Times New Roman"/>
          <w:b/>
          <w:sz w:val="28"/>
          <w:szCs w:val="28"/>
        </w:rPr>
        <w:t xml:space="preserve">ZA POSTAVITEV UTIC ZA PEKO IN PRODAJO KOSTANJA </w:t>
      </w:r>
    </w:p>
    <w:p w:rsidR="00204B4A" w:rsidRPr="00C8683F" w:rsidRDefault="00204B4A" w:rsidP="00204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3E80" w:rsidRPr="00C8683F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4BF5" w:rsidRPr="00C8683F" w:rsidRDefault="00074BF5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8683F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LOKACIJA</w:t>
      </w:r>
    </w:p>
    <w:p w:rsidR="003E5D79" w:rsidRPr="00C8683F" w:rsidRDefault="007F0635" w:rsidP="00F3165A">
      <w:pPr>
        <w:rPr>
          <w:rFonts w:ascii="Times New Roman" w:hAnsi="Times New Roman"/>
          <w:b/>
          <w:sz w:val="22"/>
          <w:szCs w:val="22"/>
        </w:rPr>
      </w:pPr>
      <w:r w:rsidRPr="00C8683F">
        <w:rPr>
          <w:rFonts w:ascii="Times New Roman" w:hAnsi="Times New Roman"/>
          <w:b/>
          <w:sz w:val="22"/>
          <w:szCs w:val="22"/>
        </w:rPr>
        <w:tab/>
      </w:r>
      <w:r w:rsidR="003E5D79" w:rsidRPr="00C8683F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8683F">
        <w:rPr>
          <w:rFonts w:ascii="Times New Roman" w:hAnsi="Times New Roman"/>
          <w:b/>
          <w:sz w:val="22"/>
          <w:szCs w:val="22"/>
        </w:rPr>
        <w:t>)</w:t>
      </w:r>
    </w:p>
    <w:p w:rsid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7759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6945"/>
      </w:tblGrid>
      <w:tr w:rsidR="00DB5A5B" w:rsidRPr="0008615F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8615F">
              <w:rPr>
                <w:rFonts w:ascii="Times New Roman" w:hAnsi="Times New Roman"/>
                <w:b/>
                <w:bCs/>
                <w:sz w:val="24"/>
                <w:szCs w:val="24"/>
              </w:rPr>
              <w:t>Zap.št</w:t>
            </w:r>
            <w:proofErr w:type="spellEnd"/>
            <w:r w:rsidRPr="0008615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15F">
              <w:rPr>
                <w:rFonts w:ascii="Times New Roman" w:hAnsi="Times New Roman"/>
                <w:b/>
                <w:bCs/>
                <w:sz w:val="24"/>
                <w:szCs w:val="24"/>
              </w:rPr>
              <w:t>opis lokacije</w:t>
            </w:r>
          </w:p>
        </w:tc>
      </w:tr>
      <w:tr w:rsidR="00DB5A5B" w:rsidRPr="0008615F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7243D9" w:rsidP="000740AA">
            <w:pPr>
              <w:tabs>
                <w:tab w:val="left" w:pos="21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Prešernov trg (pri Tromostovju – Plečnikov kiosk)</w:t>
            </w:r>
            <w:r w:rsidR="00DB5A5B" w:rsidRPr="0008615F">
              <w:rPr>
                <w:rFonts w:ascii="Times New Roman" w:hAnsi="Times New Roman"/>
                <w:sz w:val="24"/>
                <w:szCs w:val="24"/>
              </w:rPr>
              <w:t xml:space="preserve"> (tipska utica MOL št. 1)</w:t>
            </w:r>
          </w:p>
        </w:tc>
      </w:tr>
      <w:tr w:rsidR="00DB5A5B" w:rsidRPr="0008615F" w:rsidTr="006905B7">
        <w:trPr>
          <w:trHeight w:val="25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 xml:space="preserve">Cankarjevo nabrežje (pri brvi čez Ljubljanico) </w:t>
            </w:r>
            <w:r w:rsidR="00DB5A5B" w:rsidRPr="0008615F">
              <w:rPr>
                <w:rFonts w:ascii="Times New Roman" w:hAnsi="Times New Roman"/>
                <w:sz w:val="24"/>
                <w:szCs w:val="24"/>
              </w:rPr>
              <w:t>(tipska utica MOL št. 2)</w:t>
            </w:r>
          </w:p>
        </w:tc>
      </w:tr>
      <w:tr w:rsidR="00DB5A5B" w:rsidRPr="0008615F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7243D9" w:rsidP="006905B7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 xml:space="preserve">Breg – Novi trg </w:t>
            </w:r>
            <w:r w:rsidR="00DB5A5B" w:rsidRPr="0008615F">
              <w:rPr>
                <w:rFonts w:ascii="Times New Roman" w:hAnsi="Times New Roman"/>
                <w:sz w:val="24"/>
                <w:szCs w:val="24"/>
              </w:rPr>
              <w:t>(tipska utica MOL št. 3)</w:t>
            </w:r>
          </w:p>
        </w:tc>
      </w:tr>
      <w:tr w:rsidR="00DB5A5B" w:rsidRPr="0008615F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D59F4" w:rsidRDefault="007243D9" w:rsidP="008966E0">
            <w:pPr>
              <w:tabs>
                <w:tab w:val="left" w:pos="2145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7051">
              <w:rPr>
                <w:rFonts w:ascii="Times New Roman" w:hAnsi="Times New Roman"/>
                <w:sz w:val="24"/>
                <w:szCs w:val="24"/>
              </w:rPr>
              <w:t>Miklošičev park (</w:t>
            </w:r>
            <w:r w:rsidR="00CD7051" w:rsidRPr="00CD7051">
              <w:rPr>
                <w:rFonts w:ascii="Times New Roman" w:hAnsi="Times New Roman"/>
                <w:sz w:val="24"/>
                <w:szCs w:val="24"/>
              </w:rPr>
              <w:t>med Dalmatinovo ulic</w:t>
            </w:r>
            <w:r w:rsidR="008966E0">
              <w:rPr>
                <w:rFonts w:ascii="Times New Roman" w:hAnsi="Times New Roman"/>
                <w:sz w:val="24"/>
                <w:szCs w:val="24"/>
              </w:rPr>
              <w:t xml:space="preserve">o in ograjo klančine v podzemno </w:t>
            </w:r>
            <w:r w:rsidR="00CD7051" w:rsidRPr="00CD7051">
              <w:rPr>
                <w:rFonts w:ascii="Times New Roman" w:hAnsi="Times New Roman"/>
                <w:sz w:val="24"/>
                <w:szCs w:val="24"/>
              </w:rPr>
              <w:t>garažo, poleg obstoječega kioska</w:t>
            </w:r>
            <w:r w:rsidRPr="00CD7051">
              <w:rPr>
                <w:rFonts w:ascii="Times New Roman" w:hAnsi="Times New Roman"/>
                <w:sz w:val="24"/>
                <w:szCs w:val="24"/>
              </w:rPr>
              <w:t>)</w:t>
            </w:r>
            <w:r w:rsidR="00BF143C" w:rsidRPr="00CD7051">
              <w:rPr>
                <w:rFonts w:ascii="Times New Roman" w:hAnsi="Times New Roman"/>
                <w:sz w:val="24"/>
                <w:szCs w:val="24"/>
              </w:rPr>
              <w:t xml:space="preserve"> (tipska utica MOL št. 4)</w:t>
            </w:r>
          </w:p>
        </w:tc>
      </w:tr>
      <w:tr w:rsidR="00DB5A5B" w:rsidRPr="0008615F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1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D59F4" w:rsidRDefault="00CD7051" w:rsidP="00CD7051">
            <w:pPr>
              <w:tabs>
                <w:tab w:val="left" w:pos="2145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7051">
              <w:rPr>
                <w:rFonts w:ascii="Times New Roman" w:hAnsi="Times New Roman"/>
                <w:sz w:val="24"/>
                <w:szCs w:val="24"/>
              </w:rPr>
              <w:t>Trg O</w:t>
            </w:r>
            <w:r>
              <w:rPr>
                <w:rFonts w:ascii="Times New Roman" w:hAnsi="Times New Roman"/>
                <w:sz w:val="24"/>
                <w:szCs w:val="24"/>
              </w:rPr>
              <w:t>svobodilne fronte (</w:t>
            </w:r>
            <w:r w:rsidRPr="00CD7051">
              <w:rPr>
                <w:rFonts w:ascii="Times New Roman" w:hAnsi="Times New Roman"/>
                <w:sz w:val="24"/>
                <w:szCs w:val="24"/>
              </w:rPr>
              <w:t xml:space="preserve">pred </w:t>
            </w:r>
            <w:proofErr w:type="spellStart"/>
            <w:r w:rsidRPr="00CD7051">
              <w:rPr>
                <w:rFonts w:ascii="Times New Roman" w:hAnsi="Times New Roman"/>
                <w:sz w:val="24"/>
                <w:szCs w:val="24"/>
              </w:rPr>
              <w:t>Addico</w:t>
            </w:r>
            <w:proofErr w:type="spellEnd"/>
            <w:r w:rsidRPr="00CD7051">
              <w:rPr>
                <w:rFonts w:ascii="Times New Roman" w:hAnsi="Times New Roman"/>
                <w:sz w:val="24"/>
                <w:szCs w:val="24"/>
              </w:rPr>
              <w:t xml:space="preserve"> bank</w:t>
            </w:r>
            <w:r w:rsidR="00650B17" w:rsidRPr="00CD7051">
              <w:rPr>
                <w:rFonts w:ascii="Times New Roman" w:hAnsi="Times New Roman"/>
                <w:sz w:val="24"/>
                <w:szCs w:val="24"/>
              </w:rPr>
              <w:t>)</w:t>
            </w:r>
            <w:r w:rsidR="00132D54" w:rsidRPr="00CD7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15F" w:rsidRPr="00CD7051">
              <w:rPr>
                <w:rFonts w:ascii="Times New Roman" w:hAnsi="Times New Roman"/>
                <w:sz w:val="24"/>
                <w:szCs w:val="24"/>
              </w:rPr>
              <w:t xml:space="preserve">(tipska utica MOL št. 5) </w:t>
            </w:r>
          </w:p>
        </w:tc>
      </w:tr>
      <w:tr w:rsidR="00DB5A5B" w:rsidRPr="0008615F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08615F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616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D59F4" w:rsidRDefault="00CD7051" w:rsidP="00385A62">
            <w:pPr>
              <w:tabs>
                <w:tab w:val="left" w:pos="2145"/>
              </w:tabs>
              <w:ind w:left="394" w:hanging="39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7051">
              <w:rPr>
                <w:rFonts w:ascii="Times New Roman" w:hAnsi="Times New Roman"/>
                <w:sz w:val="24"/>
                <w:szCs w:val="24"/>
              </w:rPr>
              <w:t>Celovška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cesta (</w:t>
            </w:r>
            <w:r w:rsidRPr="00CD7051">
              <w:rPr>
                <w:rFonts w:ascii="Times New Roman" w:hAnsi="Times New Roman"/>
                <w:sz w:val="24"/>
                <w:szCs w:val="24"/>
              </w:rPr>
              <w:t>ob Mercatorju pri Šišenski</w:t>
            </w:r>
            <w:r w:rsidR="00385A62">
              <w:rPr>
                <w:rFonts w:ascii="Times New Roman" w:hAnsi="Times New Roman"/>
                <w:sz w:val="24"/>
                <w:szCs w:val="24"/>
              </w:rPr>
              <w:t xml:space="preserve">, jugovzhodno od postaje </w:t>
            </w:r>
            <w:proofErr w:type="spellStart"/>
            <w:r w:rsidR="00385A62" w:rsidRPr="00385A62">
              <w:rPr>
                <w:rFonts w:ascii="Times New Roman" w:hAnsi="Times New Roman"/>
                <w:sz w:val="24"/>
                <w:szCs w:val="24"/>
              </w:rPr>
              <w:t>Bicikelj</w:t>
            </w:r>
            <w:proofErr w:type="spellEnd"/>
            <w:r w:rsidR="00385A62" w:rsidRPr="00385A62">
              <w:rPr>
                <w:rFonts w:ascii="Times New Roman" w:hAnsi="Times New Roman"/>
                <w:sz w:val="24"/>
                <w:szCs w:val="24"/>
              </w:rPr>
              <w:t>)</w:t>
            </w:r>
            <w:r w:rsidR="0008615F" w:rsidRPr="00CD7051">
              <w:rPr>
                <w:rFonts w:ascii="Times New Roman" w:hAnsi="Times New Roman"/>
                <w:sz w:val="24"/>
                <w:szCs w:val="24"/>
              </w:rPr>
              <w:t xml:space="preserve"> (tipska utica MOL št. 6)</w:t>
            </w:r>
          </w:p>
        </w:tc>
      </w:tr>
    </w:tbl>
    <w:p w:rsidR="00DB5A5B" w:rsidRPr="0008615F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08615F" w:rsidRDefault="0008615F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DC615C" w:rsidRPr="0008615F" w:rsidRDefault="00DC615C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F3165A" w:rsidRPr="00C8683F" w:rsidRDefault="0053502D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  <w:lang w:val="sl-SI"/>
        </w:rPr>
      </w:pPr>
      <w:r w:rsidRPr="00C8683F">
        <w:rPr>
          <w:rFonts w:ascii="Times New Roman" w:hAnsi="Times New Roman"/>
          <w:sz w:val="24"/>
          <w:szCs w:val="24"/>
          <w:lang w:val="sl-SI"/>
        </w:rPr>
        <w:t xml:space="preserve">PODATKI O </w:t>
      </w:r>
      <w:r w:rsidR="00300180">
        <w:rPr>
          <w:rFonts w:ascii="Times New Roman" w:hAnsi="Times New Roman"/>
          <w:sz w:val="24"/>
          <w:szCs w:val="24"/>
          <w:lang w:val="sl-SI"/>
        </w:rPr>
        <w:t>PRIJAVITELJU JAVNE DRAŽBE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300180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Prijavitelj javne dražbe</w:t>
      </w:r>
      <w:r w:rsidR="00F3165A" w:rsidRPr="00C8683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naziv pravne osebe</w:t>
      </w:r>
      <w:r w:rsidR="00F3165A" w:rsidRPr="00C8683F">
        <w:rPr>
          <w:rFonts w:ascii="Times New Roman" w:hAnsi="Times New Roman"/>
          <w:sz w:val="24"/>
          <w:szCs w:val="24"/>
        </w:rPr>
        <w:t>, naslov oziroma sedež):</w:t>
      </w:r>
    </w:p>
    <w:p w:rsidR="00F3165A" w:rsidRPr="00C8683F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Davčna številka oz. ID za DDV: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Št</w:t>
      </w:r>
      <w:r w:rsidR="006905B7">
        <w:rPr>
          <w:rFonts w:ascii="Times New Roman" w:hAnsi="Times New Roman"/>
          <w:sz w:val="24"/>
          <w:szCs w:val="24"/>
        </w:rPr>
        <w:t>evilka transakcijskega računa:</w:t>
      </w:r>
      <w:r w:rsidR="006905B7">
        <w:rPr>
          <w:rFonts w:ascii="Times New Roman" w:hAnsi="Times New Roman"/>
          <w:sz w:val="24"/>
          <w:szCs w:val="24"/>
        </w:rPr>
        <w:tab/>
        <w:t xml:space="preserve">  </w:t>
      </w:r>
      <w:r w:rsidR="006905B7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____________________________________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Telefonska številka:</w:t>
      </w:r>
      <w:r w:rsidRPr="00C8683F">
        <w:rPr>
          <w:rFonts w:ascii="Times New Roman" w:hAnsi="Times New Roman"/>
          <w:sz w:val="24"/>
          <w:szCs w:val="24"/>
        </w:rPr>
        <w:tab/>
      </w:r>
      <w:r w:rsidR="006905B7">
        <w:rPr>
          <w:rFonts w:ascii="Times New Roman" w:hAnsi="Times New Roman"/>
          <w:sz w:val="24"/>
          <w:szCs w:val="24"/>
        </w:rPr>
        <w:t xml:space="preserve"> </w:t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ab/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 xml:space="preserve">Kontaktna oseba: 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 xml:space="preserve">       </w:t>
      </w:r>
      <w:r w:rsidR="006905B7">
        <w:rPr>
          <w:b w:val="0"/>
          <w:sz w:val="24"/>
          <w:szCs w:val="24"/>
        </w:rPr>
        <w:t xml:space="preserve">   </w:t>
      </w:r>
      <w:r w:rsidRPr="00C8683F">
        <w:rPr>
          <w:b w:val="0"/>
          <w:sz w:val="24"/>
          <w:szCs w:val="24"/>
        </w:rPr>
        <w:t>___________________________________</w:t>
      </w:r>
      <w:r w:rsidR="006905B7">
        <w:rPr>
          <w:b w:val="0"/>
          <w:sz w:val="24"/>
          <w:szCs w:val="24"/>
        </w:rPr>
        <w:t>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>Elektronski naslov kontaktne osebe: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>______________________________</w:t>
      </w:r>
      <w:r w:rsidR="006905B7">
        <w:rPr>
          <w:b w:val="0"/>
          <w:sz w:val="24"/>
          <w:szCs w:val="24"/>
        </w:rPr>
        <w:t>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  <w:r w:rsidR="006905B7">
        <w:rPr>
          <w:rFonts w:ascii="Times New Roman" w:hAnsi="Times New Roman"/>
          <w:sz w:val="24"/>
          <w:szCs w:val="24"/>
        </w:rPr>
        <w:t>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8615F" w:rsidRDefault="0008615F" w:rsidP="00F3165A">
      <w:pPr>
        <w:rPr>
          <w:rFonts w:ascii="Times New Roman" w:hAnsi="Times New Roman"/>
          <w:sz w:val="24"/>
          <w:szCs w:val="24"/>
        </w:rPr>
      </w:pPr>
    </w:p>
    <w:p w:rsidR="000740AA" w:rsidRDefault="000740AA" w:rsidP="00F3165A">
      <w:pPr>
        <w:rPr>
          <w:rFonts w:ascii="Times New Roman" w:hAnsi="Times New Roman"/>
          <w:sz w:val="24"/>
          <w:szCs w:val="24"/>
        </w:rPr>
      </w:pPr>
    </w:p>
    <w:p w:rsidR="000740AA" w:rsidRDefault="000740AA" w:rsidP="00F3165A">
      <w:pPr>
        <w:rPr>
          <w:rFonts w:ascii="Times New Roman" w:hAnsi="Times New Roman"/>
          <w:sz w:val="24"/>
          <w:szCs w:val="24"/>
        </w:rPr>
      </w:pPr>
    </w:p>
    <w:p w:rsidR="000740AA" w:rsidRDefault="000740AA" w:rsidP="00F3165A">
      <w:pPr>
        <w:rPr>
          <w:rFonts w:ascii="Times New Roman" w:hAnsi="Times New Roman"/>
          <w:sz w:val="24"/>
          <w:szCs w:val="24"/>
        </w:rPr>
      </w:pPr>
    </w:p>
    <w:p w:rsidR="0053502D" w:rsidRPr="00C8683F" w:rsidRDefault="0053502D" w:rsidP="0053502D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lastRenderedPageBreak/>
        <w:t>PRIJAVITELJ</w:t>
      </w:r>
      <w:r w:rsidR="00300180">
        <w:rPr>
          <w:rFonts w:ascii="Times New Roman" w:hAnsi="Times New Roman"/>
          <w:b/>
          <w:sz w:val="24"/>
          <w:szCs w:val="24"/>
        </w:rPr>
        <w:t xml:space="preserve"> JAVNE DRAŽBE</w:t>
      </w:r>
      <w:r w:rsidR="00415C6D" w:rsidRPr="00C8683F">
        <w:rPr>
          <w:rFonts w:ascii="Times New Roman" w:hAnsi="Times New Roman"/>
          <w:b/>
          <w:sz w:val="24"/>
          <w:szCs w:val="24"/>
        </w:rPr>
        <w:t xml:space="preserve">: </w:t>
      </w:r>
    </w:p>
    <w:p w:rsidR="0053502D" w:rsidRPr="00C8683F" w:rsidRDefault="0053502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</w:p>
    <w:p w:rsidR="00415C6D" w:rsidRPr="00C8683F" w:rsidRDefault="00415C6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415C6D" w:rsidRPr="00C8683F" w:rsidRDefault="00415C6D" w:rsidP="00074BF5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(</w:t>
      </w:r>
      <w:r w:rsidR="0053502D" w:rsidRPr="00C8683F">
        <w:rPr>
          <w:rFonts w:ascii="Times New Roman" w:hAnsi="Times New Roman"/>
          <w:b/>
          <w:sz w:val="24"/>
          <w:szCs w:val="24"/>
        </w:rPr>
        <w:t>naziv in sedež prijavitelja</w:t>
      </w:r>
      <w:r w:rsidR="00300180">
        <w:rPr>
          <w:rFonts w:ascii="Times New Roman" w:hAnsi="Times New Roman"/>
          <w:b/>
          <w:sz w:val="24"/>
          <w:szCs w:val="24"/>
        </w:rPr>
        <w:t xml:space="preserve"> javne dražbe</w:t>
      </w:r>
      <w:r w:rsidRPr="00C8683F">
        <w:rPr>
          <w:rFonts w:ascii="Times New Roman" w:hAnsi="Times New Roman"/>
          <w:b/>
          <w:sz w:val="24"/>
          <w:szCs w:val="24"/>
        </w:rPr>
        <w:t>)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podajam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center"/>
        <w:rPr>
          <w:rFonts w:ascii="Times New Roman" w:hAnsi="Times New Roman"/>
          <w:b/>
          <w:sz w:val="26"/>
          <w:szCs w:val="26"/>
        </w:rPr>
      </w:pPr>
      <w:r w:rsidRPr="00C8683F">
        <w:rPr>
          <w:rFonts w:ascii="Times New Roman" w:hAnsi="Times New Roman"/>
          <w:b/>
          <w:sz w:val="26"/>
          <w:szCs w:val="26"/>
        </w:rPr>
        <w:t>IZJAVO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050702" w:rsidRPr="00C8683F" w:rsidRDefault="00702A99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izjavljamo, </w:t>
      </w:r>
      <w:r w:rsidR="00050702" w:rsidRPr="00C8683F">
        <w:rPr>
          <w:rFonts w:ascii="Times New Roman" w:hAnsi="Times New Roman"/>
          <w:sz w:val="24"/>
          <w:szCs w:val="24"/>
        </w:rPr>
        <w:t xml:space="preserve">da smo </w:t>
      </w:r>
      <w:r w:rsidR="001E1FD9" w:rsidRPr="00C8683F">
        <w:rPr>
          <w:rFonts w:ascii="Times New Roman" w:hAnsi="Times New Roman"/>
          <w:sz w:val="24"/>
          <w:szCs w:val="24"/>
        </w:rPr>
        <w:t xml:space="preserve">najmanj tri (3) mesece pred objavo javne dražbe </w:t>
      </w:r>
      <w:r w:rsidR="00DB5A5B" w:rsidRPr="00DB5A5B">
        <w:rPr>
          <w:rFonts w:ascii="Times New Roman" w:hAnsi="Times New Roman"/>
          <w:sz w:val="24"/>
          <w:szCs w:val="24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="00050702" w:rsidRPr="00C8683F">
        <w:rPr>
          <w:rFonts w:ascii="Times New Roman" w:hAnsi="Times New Roman"/>
          <w:sz w:val="24"/>
          <w:szCs w:val="24"/>
        </w:rPr>
        <w:t>,</w:t>
      </w:r>
    </w:p>
    <w:p w:rsidR="0053502D" w:rsidRPr="00C8683F" w:rsidRDefault="0053502D" w:rsidP="0053502D">
      <w:pPr>
        <w:jc w:val="both"/>
        <w:rPr>
          <w:rFonts w:ascii="Times New Roman" w:hAnsi="Times New Roman"/>
          <w:sz w:val="24"/>
          <w:szCs w:val="24"/>
        </w:rPr>
      </w:pPr>
    </w:p>
    <w:p w:rsidR="00EB4D9E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</w:t>
      </w:r>
      <w:r w:rsidR="00415C6D" w:rsidRPr="00C8683F">
        <w:rPr>
          <w:rFonts w:ascii="Times New Roman" w:hAnsi="Times New Roman"/>
          <w:sz w:val="24"/>
          <w:szCs w:val="24"/>
        </w:rPr>
        <w:t xml:space="preserve">zjavljamo, da sprejemamo vse pogoje </w:t>
      </w:r>
      <w:r w:rsidR="00074BF5" w:rsidRPr="00C8683F">
        <w:rPr>
          <w:rFonts w:ascii="Times New Roman" w:hAnsi="Times New Roman"/>
          <w:sz w:val="24"/>
          <w:szCs w:val="24"/>
        </w:rPr>
        <w:t>javne dražbe</w:t>
      </w:r>
      <w:r w:rsidR="00BF143C">
        <w:rPr>
          <w:rFonts w:ascii="Times New Roman" w:hAnsi="Times New Roman"/>
          <w:sz w:val="24"/>
          <w:szCs w:val="24"/>
        </w:rPr>
        <w:t>,</w:t>
      </w:r>
    </w:p>
    <w:p w:rsidR="00DB5A5B" w:rsidRPr="00DB5A5B" w:rsidRDefault="00DB5A5B" w:rsidP="00DB5A5B">
      <w:pPr>
        <w:pStyle w:val="Odstavekseznama"/>
        <w:rPr>
          <w:rFonts w:ascii="Times New Roman" w:hAnsi="Times New Roman"/>
          <w:sz w:val="24"/>
          <w:szCs w:val="24"/>
        </w:rPr>
      </w:pPr>
    </w:p>
    <w:p w:rsidR="00DB5A5B" w:rsidRDefault="00702A99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izjavljamo, </w:t>
      </w:r>
      <w:r w:rsidR="00DB5A5B" w:rsidRPr="00BF143C">
        <w:rPr>
          <w:rFonts w:ascii="Times New Roman" w:hAnsi="Times New Roman"/>
          <w:sz w:val="24"/>
          <w:szCs w:val="24"/>
        </w:rPr>
        <w:t>da imamo na dan prijave na razpis poravnane vse terjatve do MOL</w:t>
      </w:r>
      <w:r w:rsidR="00032509">
        <w:rPr>
          <w:rFonts w:ascii="Times New Roman" w:hAnsi="Times New Roman"/>
          <w:sz w:val="24"/>
          <w:szCs w:val="24"/>
        </w:rPr>
        <w:t>,</w:t>
      </w:r>
    </w:p>
    <w:p w:rsidR="00AC5B14" w:rsidRPr="00AC5B14" w:rsidRDefault="00AC5B14" w:rsidP="00AC5B14">
      <w:pPr>
        <w:pStyle w:val="Odstavekseznama"/>
        <w:rPr>
          <w:rFonts w:ascii="Times New Roman" w:hAnsi="Times New Roman"/>
          <w:sz w:val="24"/>
          <w:szCs w:val="24"/>
        </w:rPr>
      </w:pPr>
    </w:p>
    <w:p w:rsidR="00032509" w:rsidRDefault="00702A99" w:rsidP="0003250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izjavljamo, </w:t>
      </w:r>
      <w:r w:rsidR="00032509" w:rsidRPr="00032509">
        <w:rPr>
          <w:rFonts w:ascii="Times New Roman" w:hAnsi="Times New Roman"/>
          <w:sz w:val="24"/>
          <w:szCs w:val="24"/>
        </w:rPr>
        <w:t xml:space="preserve">da </w:t>
      </w:r>
      <w:r w:rsidR="00AC5B14" w:rsidRPr="00032509">
        <w:rPr>
          <w:rFonts w:ascii="Times New Roman" w:hAnsi="Times New Roman"/>
          <w:sz w:val="24"/>
          <w:szCs w:val="24"/>
        </w:rPr>
        <w:t>v zadnjih treh letih nismo kršili pogodbenih določil</w:t>
      </w:r>
      <w:r w:rsidR="00032509" w:rsidRPr="00032509">
        <w:rPr>
          <w:rFonts w:ascii="Times New Roman" w:hAnsi="Times New Roman"/>
          <w:sz w:val="24"/>
          <w:szCs w:val="24"/>
        </w:rPr>
        <w:t xml:space="preserve"> pogodbe o oddaji javne površine v najem za postavitev utic za peko in prodajo kostanja, </w:t>
      </w:r>
      <w:r w:rsidR="00424EA6">
        <w:rPr>
          <w:rFonts w:ascii="Times New Roman" w:hAnsi="Times New Roman"/>
          <w:sz w:val="24"/>
          <w:szCs w:val="24"/>
        </w:rPr>
        <w:t>sklenjeno</w:t>
      </w:r>
      <w:r w:rsidR="00032509" w:rsidRPr="00032509">
        <w:rPr>
          <w:rFonts w:ascii="Times New Roman" w:hAnsi="Times New Roman"/>
          <w:sz w:val="24"/>
          <w:szCs w:val="24"/>
        </w:rPr>
        <w:t xml:space="preserve"> z organizatorjem javne dražbe.</w:t>
      </w:r>
    </w:p>
    <w:p w:rsidR="00EF5FA9" w:rsidRPr="00EF5FA9" w:rsidRDefault="00EF5FA9" w:rsidP="00EF5FA9">
      <w:pPr>
        <w:pStyle w:val="Odstavekseznama"/>
        <w:rPr>
          <w:rFonts w:ascii="Times New Roman" w:hAnsi="Times New Roman"/>
          <w:sz w:val="24"/>
          <w:szCs w:val="24"/>
        </w:rPr>
      </w:pPr>
    </w:p>
    <w:p w:rsidR="00EF5FA9" w:rsidRPr="00EF5FA9" w:rsidRDefault="00EF5FA9" w:rsidP="00EF5FA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izjavljamo, da smo</w:t>
      </w:r>
      <w:r w:rsidRPr="00EF5FA9">
        <w:rPr>
          <w:rFonts w:ascii="Times New Roman" w:hAnsi="Times New Roman"/>
          <w:sz w:val="24"/>
          <w:szCs w:val="24"/>
        </w:rPr>
        <w:t xml:space="preserve"> v zadnjih dveh letih uspešno izvajal</w:t>
      </w:r>
      <w:r>
        <w:rPr>
          <w:rFonts w:ascii="Times New Roman" w:hAnsi="Times New Roman"/>
          <w:sz w:val="24"/>
          <w:szCs w:val="24"/>
        </w:rPr>
        <w:t>i</w:t>
      </w:r>
      <w:r w:rsidRPr="00EF5FA9">
        <w:rPr>
          <w:rFonts w:ascii="Times New Roman" w:hAnsi="Times New Roman"/>
          <w:sz w:val="24"/>
          <w:szCs w:val="24"/>
        </w:rPr>
        <w:t xml:space="preserve"> dejavnost peke in prodaje kostanja na javni površini MOL</w:t>
      </w:r>
    </w:p>
    <w:p w:rsidR="00DB5A5B" w:rsidRPr="00032509" w:rsidRDefault="00DB5A5B" w:rsidP="00DB5A5B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3E5D79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8683F">
        <w:rPr>
          <w:rFonts w:ascii="Times New Roman" w:hAnsi="Times New Roman"/>
          <w:sz w:val="24"/>
          <w:szCs w:val="24"/>
        </w:rPr>
        <w:t xml:space="preserve">in </w:t>
      </w:r>
      <w:r w:rsidRPr="00C8683F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424EA6" w:rsidRPr="00C8683F" w:rsidRDefault="00424EA6" w:rsidP="00F3165A">
      <w:pPr>
        <w:jc w:val="both"/>
        <w:rPr>
          <w:rFonts w:ascii="Times New Roman" w:hAnsi="Times New Roman"/>
          <w:sz w:val="24"/>
          <w:szCs w:val="24"/>
        </w:rPr>
      </w:pPr>
    </w:p>
    <w:p w:rsidR="000F7A00" w:rsidRDefault="000F7A00" w:rsidP="000F7A00">
      <w:pPr>
        <w:pStyle w:val="Odstavekseznama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PRILAGAMO IZPISEK IZ POSLOVNEGA REGISTRA OZIROMA AJPES-a</w:t>
      </w:r>
    </w:p>
    <w:p w:rsidR="000F7A00" w:rsidRDefault="000F7A00" w:rsidP="000F7A00">
      <w:pPr>
        <w:jc w:val="both"/>
        <w:rPr>
          <w:rFonts w:ascii="Times New Roman" w:hAnsi="Times New Roman"/>
          <w:b/>
          <w:sz w:val="24"/>
          <w:szCs w:val="24"/>
        </w:rPr>
      </w:pPr>
    </w:p>
    <w:p w:rsidR="00415C6D" w:rsidRPr="00C8683F" w:rsidRDefault="00EB4D9E" w:rsidP="00424EA6">
      <w:pPr>
        <w:pStyle w:val="Odstavekseznama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C8683F">
        <w:rPr>
          <w:rFonts w:ascii="Times New Roman" w:hAnsi="Times New Roman"/>
          <w:b/>
          <w:caps/>
          <w:sz w:val="24"/>
          <w:szCs w:val="24"/>
        </w:rPr>
        <w:t xml:space="preserve">Prilagamo </w:t>
      </w:r>
      <w:r w:rsidR="00074BF5" w:rsidRPr="00C8683F">
        <w:rPr>
          <w:rFonts w:ascii="Times New Roman" w:hAnsi="Times New Roman"/>
          <w:b/>
          <w:caps/>
          <w:sz w:val="24"/>
          <w:szCs w:val="24"/>
        </w:rPr>
        <w:t>dokazilo o plačani varščini</w:t>
      </w:r>
    </w:p>
    <w:p w:rsidR="00337069" w:rsidRDefault="00337069" w:rsidP="00424EA6">
      <w:pPr>
        <w:ind w:left="567" w:hanging="567"/>
        <w:jc w:val="both"/>
        <w:rPr>
          <w:rFonts w:ascii="Times New Roman" w:hAnsi="Times New Roman"/>
          <w:sz w:val="26"/>
          <w:szCs w:val="26"/>
        </w:rPr>
      </w:pPr>
    </w:p>
    <w:p w:rsidR="00702A99" w:rsidRPr="00C8683F" w:rsidRDefault="00702A99" w:rsidP="00424EA6">
      <w:pPr>
        <w:pStyle w:val="Odstavekseznama"/>
        <w:numPr>
          <w:ilvl w:val="0"/>
          <w:numId w:val="15"/>
        </w:num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PRILAGAMO POTRDILO FINANČNE UPRAVE REPUBLIKE SLOVENIJE</w:t>
      </w:r>
    </w:p>
    <w:p w:rsidR="001F21C6" w:rsidRDefault="001F21C6" w:rsidP="00424EA6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F5FA9" w:rsidRDefault="00EF5FA9" w:rsidP="00424EA6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F5FA9" w:rsidRPr="00C8683F" w:rsidRDefault="00EF5FA9" w:rsidP="00424EA6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Datum: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Žig: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="00074BF5"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sectPr w:rsidR="00337069" w:rsidRPr="00CE3E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FA9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619"/>
    <w:multiLevelType w:val="hybridMultilevel"/>
    <w:tmpl w:val="8EFAA6EE"/>
    <w:lvl w:ilvl="0" w:tplc="07243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524D3"/>
    <w:multiLevelType w:val="hybridMultilevel"/>
    <w:tmpl w:val="E51297BA"/>
    <w:lvl w:ilvl="0" w:tplc="A5AAF49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4C313B7F"/>
    <w:multiLevelType w:val="hybridMultilevel"/>
    <w:tmpl w:val="06AE8816"/>
    <w:lvl w:ilvl="0" w:tplc="0424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6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8"/>
  </w:num>
  <w:num w:numId="5">
    <w:abstractNumId w:val="15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20"/>
  </w:num>
  <w:num w:numId="10">
    <w:abstractNumId w:val="14"/>
  </w:num>
  <w:num w:numId="11">
    <w:abstractNumId w:val="4"/>
  </w:num>
  <w:num w:numId="12">
    <w:abstractNumId w:val="11"/>
  </w:num>
  <w:num w:numId="13">
    <w:abstractNumId w:val="19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"/>
  </w:num>
  <w:num w:numId="19">
    <w:abstractNumId w:val="2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32509"/>
    <w:rsid w:val="00050702"/>
    <w:rsid w:val="00052A10"/>
    <w:rsid w:val="0006001A"/>
    <w:rsid w:val="00067413"/>
    <w:rsid w:val="000740AA"/>
    <w:rsid w:val="00074BF5"/>
    <w:rsid w:val="0008615F"/>
    <w:rsid w:val="000F7A00"/>
    <w:rsid w:val="00100D7C"/>
    <w:rsid w:val="00132D54"/>
    <w:rsid w:val="00182D35"/>
    <w:rsid w:val="001969EE"/>
    <w:rsid w:val="001B241A"/>
    <w:rsid w:val="001B2C7E"/>
    <w:rsid w:val="001E1FD9"/>
    <w:rsid w:val="001E3110"/>
    <w:rsid w:val="001E51CA"/>
    <w:rsid w:val="001F21C6"/>
    <w:rsid w:val="00204B4A"/>
    <w:rsid w:val="00216811"/>
    <w:rsid w:val="002F294D"/>
    <w:rsid w:val="00300180"/>
    <w:rsid w:val="00321872"/>
    <w:rsid w:val="00326B4C"/>
    <w:rsid w:val="00337069"/>
    <w:rsid w:val="00342FFD"/>
    <w:rsid w:val="00370203"/>
    <w:rsid w:val="003825D2"/>
    <w:rsid w:val="00385A62"/>
    <w:rsid w:val="003B579E"/>
    <w:rsid w:val="003B79DC"/>
    <w:rsid w:val="003E5D79"/>
    <w:rsid w:val="00415C6D"/>
    <w:rsid w:val="00424EA6"/>
    <w:rsid w:val="00480771"/>
    <w:rsid w:val="00490746"/>
    <w:rsid w:val="004C559F"/>
    <w:rsid w:val="0053502D"/>
    <w:rsid w:val="00577616"/>
    <w:rsid w:val="005947BA"/>
    <w:rsid w:val="00650B17"/>
    <w:rsid w:val="0066485F"/>
    <w:rsid w:val="00683E9F"/>
    <w:rsid w:val="006905B7"/>
    <w:rsid w:val="006E2E32"/>
    <w:rsid w:val="00702A99"/>
    <w:rsid w:val="007243D9"/>
    <w:rsid w:val="007254EC"/>
    <w:rsid w:val="00764D7F"/>
    <w:rsid w:val="007C443D"/>
    <w:rsid w:val="007E17F4"/>
    <w:rsid w:val="007E7EB1"/>
    <w:rsid w:val="007F0635"/>
    <w:rsid w:val="00843474"/>
    <w:rsid w:val="0084513A"/>
    <w:rsid w:val="008966E0"/>
    <w:rsid w:val="008C03A4"/>
    <w:rsid w:val="008C1642"/>
    <w:rsid w:val="008C5EA7"/>
    <w:rsid w:val="0098329B"/>
    <w:rsid w:val="009A2436"/>
    <w:rsid w:val="009B012D"/>
    <w:rsid w:val="009B4CD5"/>
    <w:rsid w:val="009D0A7B"/>
    <w:rsid w:val="00A2058C"/>
    <w:rsid w:val="00A4064E"/>
    <w:rsid w:val="00A46EA5"/>
    <w:rsid w:val="00A565F9"/>
    <w:rsid w:val="00A86DD9"/>
    <w:rsid w:val="00AC5B14"/>
    <w:rsid w:val="00AF25E9"/>
    <w:rsid w:val="00B62218"/>
    <w:rsid w:val="00BD5743"/>
    <w:rsid w:val="00BD59F4"/>
    <w:rsid w:val="00BF143C"/>
    <w:rsid w:val="00C32CE5"/>
    <w:rsid w:val="00C555D8"/>
    <w:rsid w:val="00C8683F"/>
    <w:rsid w:val="00C90239"/>
    <w:rsid w:val="00C95382"/>
    <w:rsid w:val="00CD7051"/>
    <w:rsid w:val="00CE3E80"/>
    <w:rsid w:val="00CF7636"/>
    <w:rsid w:val="00D073C2"/>
    <w:rsid w:val="00D558EF"/>
    <w:rsid w:val="00DB5A5B"/>
    <w:rsid w:val="00DC615C"/>
    <w:rsid w:val="00E26162"/>
    <w:rsid w:val="00E6046F"/>
    <w:rsid w:val="00E60749"/>
    <w:rsid w:val="00E8284B"/>
    <w:rsid w:val="00EA02F4"/>
    <w:rsid w:val="00EB4D9E"/>
    <w:rsid w:val="00EE0700"/>
    <w:rsid w:val="00EF5FA9"/>
    <w:rsid w:val="00F3165A"/>
    <w:rsid w:val="00F45C9E"/>
    <w:rsid w:val="00FE0D12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CAE8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726E-6151-4392-9365-2A0A0079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14</cp:revision>
  <cp:lastPrinted>2021-09-14T11:56:00Z</cp:lastPrinted>
  <dcterms:created xsi:type="dcterms:W3CDTF">2025-02-04T13:35:00Z</dcterms:created>
  <dcterms:modified xsi:type="dcterms:W3CDTF">2025-04-03T09:52:00Z</dcterms:modified>
</cp:coreProperties>
</file>