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C367DA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38088589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287915" w:rsidRPr="00306195" w:rsidRDefault="00F24EDC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JAVNO</w:t>
      </w:r>
      <w:r w:rsidR="00687F9A" w:rsidRPr="00306195">
        <w:rPr>
          <w:b/>
          <w:sz w:val="22"/>
          <w:szCs w:val="22"/>
        </w:rPr>
        <w:t xml:space="preserve"> DRAŽB</w:t>
      </w:r>
      <w:r w:rsidRPr="00306195">
        <w:rPr>
          <w:b/>
          <w:sz w:val="22"/>
          <w:szCs w:val="22"/>
        </w:rPr>
        <w:t>O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493B40" w:rsidRPr="00306195" w:rsidRDefault="00493B40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>Predmet javne dražbe so nepozidana stavbna zemljišča:</w:t>
      </w:r>
    </w:p>
    <w:p w:rsidR="004D0758" w:rsidRPr="005959EA" w:rsidRDefault="004D0758" w:rsidP="004D0758">
      <w:pPr>
        <w:rPr>
          <w:sz w:val="22"/>
          <w:szCs w:val="22"/>
        </w:rPr>
      </w:pP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>SKLOP A: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1324</w:t>
      </w:r>
      <w:r w:rsidRPr="005959EA">
        <w:rPr>
          <w:sz w:val="22"/>
          <w:szCs w:val="22"/>
        </w:rPr>
        <w:t xml:space="preserve"> (ID znak: parcela 2636 1324) v izmeri 4.907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1347/5</w:t>
      </w:r>
      <w:r w:rsidRPr="005959EA">
        <w:rPr>
          <w:sz w:val="22"/>
          <w:szCs w:val="22"/>
        </w:rPr>
        <w:t xml:space="preserve"> (ID znak: parcela 2636 1347/5) v izmeri 389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1332/2</w:t>
      </w:r>
      <w:r w:rsidRPr="005959EA">
        <w:rPr>
          <w:sz w:val="22"/>
          <w:szCs w:val="22"/>
        </w:rPr>
        <w:t xml:space="preserve"> (ID znak: parcela 2636 1332/2) v izmeri 678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1333/2</w:t>
      </w:r>
      <w:r w:rsidRPr="005959EA">
        <w:rPr>
          <w:sz w:val="22"/>
          <w:szCs w:val="22"/>
        </w:rPr>
        <w:t xml:space="preserve"> (ID znak: parcela 2636 1333/2) v izmeri 1.212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1333/6</w:t>
      </w:r>
      <w:r w:rsidRPr="005959EA">
        <w:rPr>
          <w:sz w:val="22"/>
          <w:szCs w:val="22"/>
        </w:rPr>
        <w:t xml:space="preserve"> (ID znak: parcela 2636 1333/6) v izmeri 4.950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2240/86</w:t>
      </w:r>
      <w:r w:rsidRPr="005959EA">
        <w:rPr>
          <w:sz w:val="22"/>
          <w:szCs w:val="22"/>
        </w:rPr>
        <w:t xml:space="preserve"> (ID znak: parcela 2636 2240/86) v izmeri 121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>Prodajna cena vseh zemljišč, ki so navedena v sklopu A in merijo skupno 12.257 m2 znaša</w:t>
      </w:r>
    </w:p>
    <w:p w:rsidR="004D0758" w:rsidRPr="005959EA" w:rsidRDefault="004D0758" w:rsidP="004D0758">
      <w:pPr>
        <w:rPr>
          <w:sz w:val="22"/>
          <w:szCs w:val="22"/>
        </w:rPr>
      </w:pPr>
      <w:r>
        <w:rPr>
          <w:sz w:val="22"/>
          <w:szCs w:val="22"/>
        </w:rPr>
        <w:t>5.025.370,00 EUR</w:t>
      </w:r>
      <w:r w:rsidRPr="001E42EA">
        <w:rPr>
          <w:sz w:val="22"/>
          <w:szCs w:val="22"/>
        </w:rPr>
        <w:t xml:space="preserve"> in  ne vključuje</w:t>
      </w:r>
      <w:r>
        <w:rPr>
          <w:sz w:val="22"/>
          <w:szCs w:val="22"/>
        </w:rPr>
        <w:t xml:space="preserve"> davka.</w:t>
      </w:r>
    </w:p>
    <w:p w:rsidR="004D0758" w:rsidRDefault="004D0758" w:rsidP="004D0758">
      <w:pPr>
        <w:rPr>
          <w:sz w:val="22"/>
          <w:szCs w:val="22"/>
        </w:rPr>
      </w:pP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>SKLOP B</w:t>
      </w:r>
      <w:r>
        <w:rPr>
          <w:sz w:val="22"/>
          <w:szCs w:val="22"/>
        </w:rPr>
        <w:t>*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1348/3</w:t>
      </w:r>
      <w:r w:rsidRPr="005959EA">
        <w:rPr>
          <w:sz w:val="22"/>
          <w:szCs w:val="22"/>
        </w:rPr>
        <w:t xml:space="preserve"> (ID znak: parcela 2636 1348/3) v izmeri 8.112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r w:rsidRPr="005959EA">
        <w:rPr>
          <w:b/>
          <w:sz w:val="22"/>
          <w:szCs w:val="22"/>
        </w:rPr>
        <w:t>parc. št. 1348/2</w:t>
      </w:r>
      <w:r w:rsidRPr="005959EA">
        <w:rPr>
          <w:sz w:val="22"/>
          <w:szCs w:val="22"/>
        </w:rPr>
        <w:t xml:space="preserve"> (ID znak: parcela 2636 1348/2) v izmeri 253 m2, k. o. 2636 Bežigrad</w:t>
      </w:r>
    </w:p>
    <w:p w:rsidR="004D0758" w:rsidRPr="005959EA" w:rsidRDefault="004D0758" w:rsidP="004D0758">
      <w:pPr>
        <w:rPr>
          <w:sz w:val="22"/>
          <w:szCs w:val="22"/>
        </w:rPr>
      </w:pPr>
      <w:r w:rsidRPr="005959EA">
        <w:rPr>
          <w:sz w:val="22"/>
          <w:szCs w:val="22"/>
        </w:rPr>
        <w:t>Prodajna cena vseh zemljišč, ki so navedena v sklopu B in merijo skupno 8.365 m2 znaša</w:t>
      </w:r>
      <w:r>
        <w:rPr>
          <w:sz w:val="22"/>
          <w:szCs w:val="22"/>
        </w:rPr>
        <w:t xml:space="preserve"> 1.840.300,00 EUR </w:t>
      </w:r>
      <w:r w:rsidRPr="005959EA">
        <w:rPr>
          <w:sz w:val="22"/>
          <w:szCs w:val="22"/>
        </w:rPr>
        <w:t xml:space="preserve">in </w:t>
      </w:r>
      <w:r>
        <w:rPr>
          <w:sz w:val="22"/>
          <w:szCs w:val="22"/>
        </w:rPr>
        <w:t>ne vključuje davka.</w:t>
      </w:r>
    </w:p>
    <w:p w:rsidR="004D0758" w:rsidRPr="005959EA" w:rsidRDefault="004D0758" w:rsidP="004D0758">
      <w:pPr>
        <w:rPr>
          <w:sz w:val="22"/>
          <w:szCs w:val="22"/>
        </w:rPr>
      </w:pPr>
    </w:p>
    <w:p w:rsidR="004D0758" w:rsidRPr="005959EA" w:rsidRDefault="004D0758" w:rsidP="004D0758">
      <w:pPr>
        <w:jc w:val="both"/>
        <w:rPr>
          <w:sz w:val="22"/>
          <w:szCs w:val="22"/>
        </w:rPr>
      </w:pPr>
      <w:r w:rsidRPr="005959EA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popr., 12/18 – DPN in 42/18</w:t>
      </w:r>
      <w:r w:rsidRPr="005959EA">
        <w:rPr>
          <w:sz w:val="22"/>
          <w:szCs w:val="22"/>
        </w:rPr>
        <w:t xml:space="preserve">) so predmetna </w:t>
      </w:r>
      <w:r w:rsidRPr="005959EA">
        <w:rPr>
          <w:sz w:val="22"/>
          <w:szCs w:val="22"/>
        </w:rPr>
        <w:lastRenderedPageBreak/>
        <w:t>zemljišča opredeljena v enoti urejanja prostora (EUP) BE-587, BE-588, z namembnostjo CDz – območja centralnih dejavnosti za zdravstvo.</w:t>
      </w: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Pri zemljišču parc. št.  2240/86, k. o. 2636 Bežigrad je vpisana tudi neprava stvarna služnost v korist podjetja Elektro Ljubljana d.d.</w:t>
      </w: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zemljiščih s parc. št. 1348/3 in 1348/2, k.o. Bežigrad (SKLOP B) </w:t>
      </w:r>
      <w:r w:rsidR="00C367DA" w:rsidRPr="00C367DA">
        <w:rPr>
          <w:color w:val="FF0000"/>
          <w:sz w:val="22"/>
          <w:szCs w:val="22"/>
        </w:rPr>
        <w:t>sta</w:t>
      </w:r>
      <w:r w:rsidRPr="00C367DA">
        <w:rPr>
          <w:color w:val="FF0000"/>
          <w:sz w:val="22"/>
          <w:szCs w:val="22"/>
        </w:rPr>
        <w:t xml:space="preserve"> bil</w:t>
      </w:r>
      <w:r w:rsidR="00C367DA" w:rsidRPr="00C367DA">
        <w:rPr>
          <w:color w:val="FF0000"/>
          <w:sz w:val="22"/>
          <w:szCs w:val="22"/>
        </w:rPr>
        <w:t>a</w:t>
      </w:r>
      <w:r w:rsidRPr="00AB1E3F">
        <w:rPr>
          <w:sz w:val="22"/>
          <w:szCs w:val="22"/>
        </w:rPr>
        <w:t xml:space="preserve"> dne </w:t>
      </w:r>
      <w:r w:rsidRPr="00C367DA">
        <w:rPr>
          <w:color w:val="FF0000"/>
          <w:sz w:val="22"/>
          <w:szCs w:val="22"/>
        </w:rPr>
        <w:t>1</w:t>
      </w:r>
      <w:r w:rsidR="00C367DA">
        <w:rPr>
          <w:color w:val="FF0000"/>
          <w:sz w:val="22"/>
          <w:szCs w:val="22"/>
        </w:rPr>
        <w:t>0</w:t>
      </w:r>
      <w:r w:rsidRPr="00C367DA">
        <w:rPr>
          <w:color w:val="FF0000"/>
          <w:sz w:val="22"/>
          <w:szCs w:val="22"/>
        </w:rPr>
        <w:t>.12.2019</w:t>
      </w:r>
      <w:r w:rsidRPr="00AB1E3F">
        <w:rPr>
          <w:sz w:val="22"/>
          <w:szCs w:val="22"/>
        </w:rPr>
        <w:t xml:space="preserve"> po uradni dolžnosti </w:t>
      </w:r>
      <w:r w:rsidRPr="00C367DA">
        <w:rPr>
          <w:color w:val="FF0000"/>
          <w:sz w:val="22"/>
          <w:szCs w:val="22"/>
        </w:rPr>
        <w:t>začet</w:t>
      </w:r>
      <w:r w:rsidR="00C367DA" w:rsidRPr="00C367DA">
        <w:rPr>
          <w:color w:val="FF0000"/>
          <w:sz w:val="22"/>
          <w:szCs w:val="22"/>
        </w:rPr>
        <w:t>a</w:t>
      </w:r>
      <w:r w:rsidRPr="00AB1E3F">
        <w:rPr>
          <w:sz w:val="22"/>
          <w:szCs w:val="22"/>
        </w:rPr>
        <w:t xml:space="preserve"> </w:t>
      </w:r>
      <w:r w:rsidRPr="00C367DA">
        <w:rPr>
          <w:color w:val="FF0000"/>
          <w:sz w:val="22"/>
          <w:szCs w:val="22"/>
        </w:rPr>
        <w:t>zemljiškoknjižn</w:t>
      </w:r>
      <w:r w:rsidR="00C367DA" w:rsidRPr="00C367DA">
        <w:rPr>
          <w:color w:val="FF0000"/>
          <w:sz w:val="22"/>
          <w:szCs w:val="22"/>
        </w:rPr>
        <w:t>a</w:t>
      </w:r>
      <w:r w:rsidR="00C367DA">
        <w:rPr>
          <w:color w:val="FF0000"/>
          <w:sz w:val="22"/>
          <w:szCs w:val="22"/>
        </w:rPr>
        <w:t xml:space="preserve"> postop</w:t>
      </w:r>
      <w:bookmarkStart w:id="0" w:name="_GoBack"/>
      <w:bookmarkEnd w:id="0"/>
      <w:r w:rsidRPr="00C367DA">
        <w:rPr>
          <w:color w:val="FF0000"/>
          <w:sz w:val="22"/>
          <w:szCs w:val="22"/>
        </w:rPr>
        <w:t>k</w:t>
      </w:r>
      <w:r w:rsidR="00C367DA" w:rsidRPr="00C367DA">
        <w:rPr>
          <w:color w:val="FF0000"/>
          <w:sz w:val="22"/>
          <w:szCs w:val="22"/>
        </w:rPr>
        <w:t>a</w:t>
      </w:r>
      <w:r w:rsidRPr="00C367DA">
        <w:rPr>
          <w:color w:val="FF0000"/>
          <w:sz w:val="22"/>
          <w:szCs w:val="22"/>
        </w:rPr>
        <w:t xml:space="preserve"> </w:t>
      </w:r>
      <w:r w:rsidRPr="00AB1E3F">
        <w:rPr>
          <w:sz w:val="22"/>
          <w:szCs w:val="22"/>
        </w:rPr>
        <w:t>za vpis zaznambe postopka za določitev pripadajočega zemljišča, ki se vodi pred Okrajnim sodi</w:t>
      </w:r>
      <w:r>
        <w:rPr>
          <w:sz w:val="22"/>
          <w:szCs w:val="22"/>
        </w:rPr>
        <w:t xml:space="preserve">ščem v Ljubljani pod opr. št. </w:t>
      </w:r>
      <w:r w:rsidR="00C367DA" w:rsidRPr="00C367DA">
        <w:rPr>
          <w:color w:val="FF0000"/>
          <w:sz w:val="22"/>
          <w:szCs w:val="22"/>
        </w:rPr>
        <w:t>III N 894/2019.</w:t>
      </w:r>
    </w:p>
    <w:p w:rsidR="004D0758" w:rsidRPr="00AB1E3F" w:rsidRDefault="004D0758" w:rsidP="004D0758">
      <w:pPr>
        <w:jc w:val="both"/>
        <w:rPr>
          <w:sz w:val="22"/>
          <w:szCs w:val="22"/>
        </w:rPr>
      </w:pPr>
      <w:r>
        <w:rPr>
          <w:sz w:val="22"/>
          <w:szCs w:val="22"/>
        </w:rPr>
        <w:t>Uspeli dražitelj</w:t>
      </w:r>
      <w:r w:rsidRPr="00AB1E3F">
        <w:rPr>
          <w:sz w:val="22"/>
          <w:szCs w:val="22"/>
        </w:rPr>
        <w:t xml:space="preserve"> se odpoveduje vsem zahtevkom do Mestne občine Ljubljana, ki bi jih lahko pridobil v primeru, da bi sodišče kadarkoli kasneje odločilo, da nepremičnine, ki so predmet prodajne pogodbe, ob njeni sklenitvi niso bile v dejanski lasti Mestne občine Ljubljana, temveč so predstavljale pripadajoče zemljišče k eni ali več stavbam, vključno z zahtevki na ugotovitev ničnosti ali razveljavitev prodajne pogodbe, vrnitev kupnine in na plačilo odškodnine za kakršnokoli morebitno škodo. </w:t>
      </w:r>
      <w:r>
        <w:rPr>
          <w:sz w:val="22"/>
          <w:szCs w:val="22"/>
        </w:rPr>
        <w:t>Uspeli dražitelj</w:t>
      </w:r>
      <w:r w:rsidRPr="00AB1E3F">
        <w:rPr>
          <w:sz w:val="22"/>
          <w:szCs w:val="22"/>
        </w:rPr>
        <w:t xml:space="preserve"> s sklenitvijo prodajne pogodbe sam prevzema tveganje obstoja morebitnih pravnih napak na nepremičninah, ki so predmet prodajne pogodbe.</w:t>
      </w: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Pr="006473BE" w:rsidRDefault="004D0758" w:rsidP="004D0758">
      <w:pPr>
        <w:rPr>
          <w:b/>
          <w:sz w:val="22"/>
          <w:szCs w:val="22"/>
        </w:rPr>
      </w:pPr>
      <w:r w:rsidRPr="006473BE">
        <w:rPr>
          <w:b/>
          <w:sz w:val="22"/>
          <w:szCs w:val="22"/>
        </w:rPr>
        <w:t xml:space="preserve">Izklicna cena (sklop A + sklop B): </w:t>
      </w:r>
      <w:r>
        <w:rPr>
          <w:b/>
          <w:sz w:val="22"/>
          <w:szCs w:val="22"/>
        </w:rPr>
        <w:t>6.865.670</w:t>
      </w:r>
      <w:r w:rsidRPr="006473BE">
        <w:rPr>
          <w:b/>
          <w:sz w:val="22"/>
          <w:szCs w:val="22"/>
        </w:rPr>
        <w:t>,00 EUR</w:t>
      </w:r>
    </w:p>
    <w:p w:rsidR="004D0758" w:rsidRPr="006473BE" w:rsidRDefault="004D0758" w:rsidP="004D0758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>šest milijonov osemsto petinšestdeset</w:t>
      </w:r>
      <w:r w:rsidRPr="006473BE">
        <w:rPr>
          <w:sz w:val="22"/>
          <w:szCs w:val="22"/>
        </w:rPr>
        <w:t xml:space="preserve"> tisoč </w:t>
      </w:r>
      <w:r>
        <w:rPr>
          <w:sz w:val="22"/>
          <w:szCs w:val="22"/>
        </w:rPr>
        <w:t xml:space="preserve">šesto sedemdeset </w:t>
      </w:r>
      <w:r w:rsidRPr="006473BE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6473BE">
        <w:rPr>
          <w:sz w:val="22"/>
          <w:szCs w:val="22"/>
        </w:rPr>
        <w:t>rov in 00/100).</w:t>
      </w:r>
    </w:p>
    <w:p w:rsidR="004D0758" w:rsidRDefault="004D0758" w:rsidP="004D0758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4D0758" w:rsidRDefault="004D0758" w:rsidP="004D0758">
      <w:pPr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 w:rsidRPr="000156D5">
        <w:rPr>
          <w:sz w:val="22"/>
          <w:szCs w:val="22"/>
        </w:rPr>
        <w:t xml:space="preserve">* Prodajalec si pridržuje pravico, da na javni dražbi izvede zgolj prodajo zemljišč pod sklopom A, za zemljišča pod sklopom B pa ustavi postopek prodaje. Varščino je potrebno vplačati za oba sklopa skupaj, v višini 10 % od izklicne cene, kar znaša </w:t>
      </w:r>
      <w:r>
        <w:rPr>
          <w:sz w:val="22"/>
          <w:szCs w:val="22"/>
        </w:rPr>
        <w:t>686.567</w:t>
      </w:r>
      <w:r w:rsidRPr="000156D5">
        <w:rPr>
          <w:sz w:val="22"/>
          <w:szCs w:val="22"/>
        </w:rPr>
        <w:t>,00 EUR.</w:t>
      </w:r>
    </w:p>
    <w:p w:rsidR="002F64C9" w:rsidRDefault="002F64C9" w:rsidP="00BB135F">
      <w:pPr>
        <w:rPr>
          <w:sz w:val="22"/>
          <w:szCs w:val="22"/>
        </w:rPr>
      </w:pPr>
    </w:p>
    <w:p w:rsidR="00953F62" w:rsidRDefault="00953F62" w:rsidP="008B3257">
      <w:pPr>
        <w:rPr>
          <w:sz w:val="22"/>
          <w:szCs w:val="22"/>
          <w:u w:val="single"/>
        </w:rPr>
      </w:pPr>
    </w:p>
    <w:p w:rsidR="00D824EF" w:rsidRDefault="004D0758" w:rsidP="008B325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</w:t>
      </w:r>
      <w:r w:rsidR="00D824EF">
        <w:rPr>
          <w:sz w:val="22"/>
          <w:szCs w:val="22"/>
          <w:u w:val="single"/>
        </w:rPr>
        <w:t>. Predmet javne dražbe sta nepozidani stavbni zemljišči s:</w:t>
      </w:r>
    </w:p>
    <w:p w:rsidR="00D824EF" w:rsidRPr="00D824EF" w:rsidRDefault="00D824EF" w:rsidP="008B3257">
      <w:pPr>
        <w:rPr>
          <w:sz w:val="22"/>
          <w:szCs w:val="22"/>
        </w:rPr>
      </w:pPr>
      <w:r w:rsidRPr="00953F62">
        <w:rPr>
          <w:b/>
          <w:sz w:val="22"/>
          <w:szCs w:val="22"/>
        </w:rPr>
        <w:t xml:space="preserve">- parc. št. 755/1 </w:t>
      </w:r>
      <w:r w:rsidRPr="00D824EF">
        <w:rPr>
          <w:sz w:val="22"/>
          <w:szCs w:val="22"/>
        </w:rPr>
        <w:t>(ID znak: parcela 1772 755/1)</w:t>
      </w:r>
      <w:r>
        <w:rPr>
          <w:sz w:val="22"/>
          <w:szCs w:val="22"/>
        </w:rPr>
        <w:t>, v izmeri 506 m2,</w:t>
      </w:r>
      <w:r w:rsidRPr="00D824EF">
        <w:rPr>
          <w:sz w:val="22"/>
          <w:szCs w:val="22"/>
        </w:rPr>
        <w:t xml:space="preserve">  k. o. 1772 Slape</w:t>
      </w:r>
    </w:p>
    <w:p w:rsidR="00D824EF" w:rsidRPr="00D824EF" w:rsidRDefault="00D824EF" w:rsidP="008B3257">
      <w:pPr>
        <w:rPr>
          <w:sz w:val="22"/>
          <w:szCs w:val="22"/>
        </w:rPr>
      </w:pPr>
      <w:r w:rsidRPr="00D824EF"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755/7</w:t>
      </w:r>
      <w:r w:rsidRPr="00D824EF">
        <w:rPr>
          <w:sz w:val="22"/>
          <w:szCs w:val="22"/>
        </w:rPr>
        <w:t xml:space="preserve"> (ID znak: parcela 1772 755/7) v izmeri 295 m2, k. o. 1722 Slape</w:t>
      </w:r>
    </w:p>
    <w:p w:rsidR="00D824EF" w:rsidRDefault="00D824EF" w:rsidP="008B3257">
      <w:pPr>
        <w:rPr>
          <w:sz w:val="22"/>
          <w:szCs w:val="22"/>
          <w:u w:val="single"/>
        </w:rPr>
      </w:pPr>
    </w:p>
    <w:p w:rsidR="00EA2A1C" w:rsidRDefault="00EA2A1C" w:rsidP="00EA2A1C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sta predmetni zemljišči opredeljeni v enoti urejanja prostora (EUP) PO-822, z namembnostjo CU-osrednja območja centralnih dejavnosti</w:t>
      </w:r>
      <w:r w:rsidR="003869E4">
        <w:rPr>
          <w:sz w:val="22"/>
          <w:szCs w:val="22"/>
        </w:rPr>
        <w:t>. Območje ureja občinski podrobni prostorski načrt OPPN 420 Polje - pokopališče</w:t>
      </w:r>
      <w:r w:rsidR="00BE62F7">
        <w:rPr>
          <w:sz w:val="22"/>
          <w:szCs w:val="22"/>
        </w:rPr>
        <w:t>.</w:t>
      </w:r>
    </w:p>
    <w:p w:rsidR="00EA2A1C" w:rsidRDefault="00EA2A1C" w:rsidP="00EA2A1C">
      <w:pPr>
        <w:pStyle w:val="Telobesedila"/>
        <w:ind w:right="264"/>
        <w:jc w:val="both"/>
        <w:rPr>
          <w:lang w:val="sl-SI"/>
        </w:rPr>
      </w:pPr>
    </w:p>
    <w:p w:rsidR="003A2025" w:rsidRDefault="003A2025" w:rsidP="00EA2A1C">
      <w:pPr>
        <w:pStyle w:val="Telobesedila"/>
        <w:ind w:right="264"/>
        <w:jc w:val="both"/>
        <w:rPr>
          <w:lang w:val="sl-SI"/>
        </w:rPr>
      </w:pPr>
      <w:r>
        <w:rPr>
          <w:lang w:val="sl-SI"/>
        </w:rPr>
        <w:t>Dostop do zemljišč</w:t>
      </w:r>
      <w:r w:rsidR="00B3351F">
        <w:rPr>
          <w:lang w:val="sl-SI"/>
        </w:rPr>
        <w:t xml:space="preserve"> od Zadobrovške ceste</w:t>
      </w:r>
      <w:r>
        <w:rPr>
          <w:lang w:val="sl-SI"/>
        </w:rPr>
        <w:t xml:space="preserve"> še ni urejen in ni predmet prodaje.</w:t>
      </w:r>
    </w:p>
    <w:p w:rsidR="0063733E" w:rsidRDefault="0063733E" w:rsidP="0063733E">
      <w:pPr>
        <w:jc w:val="both"/>
        <w:rPr>
          <w:sz w:val="22"/>
          <w:szCs w:val="22"/>
        </w:rPr>
      </w:pPr>
    </w:p>
    <w:p w:rsidR="0063733E" w:rsidRDefault="0063733E" w:rsidP="0063733E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predmetnih zemljiščih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>
        <w:rPr>
          <w:sz w:val="22"/>
          <w:szCs w:val="22"/>
        </w:rPr>
        <w:t xml:space="preserve">z ID omejitve 11246435. </w:t>
      </w:r>
    </w:p>
    <w:p w:rsidR="00C135AE" w:rsidRDefault="00C135AE" w:rsidP="00C135AE">
      <w:pPr>
        <w:rPr>
          <w:sz w:val="22"/>
          <w:szCs w:val="22"/>
        </w:rPr>
      </w:pP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200.250</w:t>
      </w:r>
      <w:r w:rsidRPr="00040CF1">
        <w:rPr>
          <w:b/>
          <w:sz w:val="22"/>
          <w:szCs w:val="22"/>
        </w:rPr>
        <w:t>,00 EUR.</w:t>
      </w:r>
    </w:p>
    <w:p w:rsidR="00C135AE" w:rsidRPr="00040CF1" w:rsidRDefault="00C135AE" w:rsidP="00C135AE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dvesto tisoč dvesto petdeset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C135AE" w:rsidRDefault="00C135AE" w:rsidP="00C135AE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C135AE" w:rsidRDefault="00C135AE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BE62F7" w:rsidRDefault="004D0758" w:rsidP="00BE62F7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2.3</w:t>
      </w:r>
      <w:r w:rsidR="00BE62F7">
        <w:rPr>
          <w:sz w:val="22"/>
          <w:szCs w:val="22"/>
          <w:u w:val="single"/>
        </w:rPr>
        <w:t>. Predmet javne dražbe so nepozidana stavbna zemljišča s:</w:t>
      </w:r>
    </w:p>
    <w:p w:rsidR="00BE62F7" w:rsidRPr="00D824EF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804/3</w:t>
      </w:r>
      <w:r w:rsidRPr="00D824EF">
        <w:rPr>
          <w:sz w:val="22"/>
          <w:szCs w:val="22"/>
        </w:rPr>
        <w:t xml:space="preserve"> (ID znak: parcela </w:t>
      </w:r>
      <w:r>
        <w:rPr>
          <w:sz w:val="22"/>
          <w:szCs w:val="22"/>
        </w:rPr>
        <w:t>2636 804/3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989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804/4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804/4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663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808/2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808/2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137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Bežigrad,</w:t>
      </w:r>
    </w:p>
    <w:p w:rsidR="00BE62F7" w:rsidRDefault="00BE62F7" w:rsidP="00BE62F7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953F62">
        <w:rPr>
          <w:b/>
          <w:sz w:val="22"/>
          <w:szCs w:val="22"/>
        </w:rPr>
        <w:t>parc. št. 2226/5</w:t>
      </w:r>
      <w:r w:rsidRPr="00D824EF">
        <w:rPr>
          <w:sz w:val="22"/>
          <w:szCs w:val="22"/>
        </w:rPr>
        <w:t xml:space="preserve"> (ID znak: </w:t>
      </w:r>
      <w:r>
        <w:rPr>
          <w:sz w:val="22"/>
          <w:szCs w:val="22"/>
        </w:rPr>
        <w:t>parcela 2636 2226/5</w:t>
      </w:r>
      <w:r w:rsidRPr="00D824EF">
        <w:rPr>
          <w:sz w:val="22"/>
          <w:szCs w:val="22"/>
        </w:rPr>
        <w:t>)</w:t>
      </w:r>
      <w:r>
        <w:rPr>
          <w:sz w:val="22"/>
          <w:szCs w:val="22"/>
        </w:rPr>
        <w:t xml:space="preserve"> v izmeri 162 m2,</w:t>
      </w:r>
      <w:r w:rsidRPr="00D824EF">
        <w:rPr>
          <w:sz w:val="22"/>
          <w:szCs w:val="22"/>
        </w:rPr>
        <w:t xml:space="preserve">  k. </w:t>
      </w:r>
      <w:r>
        <w:rPr>
          <w:sz w:val="22"/>
          <w:szCs w:val="22"/>
        </w:rPr>
        <w:t>o. 2636 B</w:t>
      </w:r>
      <w:r w:rsidR="003C3F3F">
        <w:rPr>
          <w:sz w:val="22"/>
          <w:szCs w:val="22"/>
        </w:rPr>
        <w:t>ežigrad.</w:t>
      </w:r>
    </w:p>
    <w:p w:rsidR="00BE62F7" w:rsidRDefault="00BE62F7" w:rsidP="00BE62F7">
      <w:pPr>
        <w:rPr>
          <w:sz w:val="22"/>
          <w:szCs w:val="22"/>
        </w:rPr>
      </w:pPr>
    </w:p>
    <w:p w:rsidR="00BE62F7" w:rsidRDefault="00BE62F7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so predmetna zemljišča opredeljena v enoti urejanja prostora (EUP) BE-102, z namembnostjo SSse- splošne eno in dvostanovanjske površine.  </w:t>
      </w:r>
    </w:p>
    <w:p w:rsidR="00BE62F7" w:rsidRDefault="00BE62F7" w:rsidP="00BE62F7">
      <w:pPr>
        <w:pStyle w:val="Telobesedila"/>
        <w:ind w:right="264"/>
        <w:jc w:val="both"/>
        <w:rPr>
          <w:lang w:val="sl-SI"/>
        </w:rPr>
      </w:pPr>
    </w:p>
    <w:p w:rsidR="00BE62F7" w:rsidRDefault="00BE62F7" w:rsidP="00BE62F7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>zemljiščih</w:t>
      </w:r>
      <w:r w:rsidR="00DC0604">
        <w:rPr>
          <w:sz w:val="22"/>
          <w:szCs w:val="22"/>
        </w:rPr>
        <w:t xml:space="preserve"> parc. št. 804/3 in parc. št. 804/4- obe k. o. 2636 Bežigrad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je vpisana neprava stvarna služnost v korist Telekoma Slovenije d.d. </w:t>
      </w:r>
      <w:r w:rsidR="00DC0604">
        <w:rPr>
          <w:sz w:val="22"/>
          <w:szCs w:val="22"/>
        </w:rPr>
        <w:t>z ID omejitve 11243851</w:t>
      </w:r>
      <w:r>
        <w:rPr>
          <w:sz w:val="22"/>
          <w:szCs w:val="22"/>
        </w:rPr>
        <w:t xml:space="preserve">. </w:t>
      </w:r>
    </w:p>
    <w:p w:rsidR="00DC0604" w:rsidRDefault="00DC0604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>Pri zemljiščih parc. št. 808/2 k. o. 2636 Bežigrad je vpisana neprava stvarna služnost v korist Telekoma Slovenije z ID omejitve 14490372 ter nujna pot do parc. št. 798 in parc. št. 799 obe k.o. 2636 Bežigrad.</w:t>
      </w:r>
    </w:p>
    <w:p w:rsidR="00DC0604" w:rsidRDefault="00DC0604" w:rsidP="00BE62F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zemljišču parc. št. 2226/5, k. o. </w:t>
      </w:r>
      <w:r w:rsidR="00884133">
        <w:rPr>
          <w:sz w:val="22"/>
          <w:szCs w:val="22"/>
        </w:rPr>
        <w:t xml:space="preserve">2636 </w:t>
      </w:r>
      <w:r>
        <w:rPr>
          <w:sz w:val="22"/>
          <w:szCs w:val="22"/>
        </w:rPr>
        <w:t>Bežigrad</w:t>
      </w:r>
      <w:r w:rsidR="00884133">
        <w:rPr>
          <w:sz w:val="22"/>
          <w:szCs w:val="22"/>
        </w:rPr>
        <w:t xml:space="preserve"> je vpisana neprava stvarna služnost v korist Telekoma Slovenije z ID omejitve 11295034 ter zaznamba javnega dobra z ID omejitve 11747593. Zaznamba javnega dobra je v postopku izbrisa.</w:t>
      </w:r>
    </w:p>
    <w:p w:rsidR="00BE62F7" w:rsidRDefault="00BE62F7" w:rsidP="00BE62F7">
      <w:pPr>
        <w:rPr>
          <w:sz w:val="22"/>
          <w:szCs w:val="22"/>
        </w:rPr>
      </w:pPr>
    </w:p>
    <w:p w:rsidR="00BE62F7" w:rsidRPr="00040CF1" w:rsidRDefault="00BE62F7" w:rsidP="00BE62F7">
      <w:pPr>
        <w:rPr>
          <w:b/>
          <w:sz w:val="22"/>
          <w:szCs w:val="22"/>
        </w:rPr>
      </w:pPr>
      <w:r w:rsidRPr="00040CF1">
        <w:rPr>
          <w:b/>
          <w:sz w:val="22"/>
          <w:szCs w:val="22"/>
        </w:rPr>
        <w:t>Izklicna cena:</w:t>
      </w:r>
      <w:r>
        <w:rPr>
          <w:b/>
          <w:sz w:val="22"/>
          <w:szCs w:val="22"/>
        </w:rPr>
        <w:t xml:space="preserve"> </w:t>
      </w:r>
      <w:r w:rsidR="00B34D27">
        <w:rPr>
          <w:b/>
          <w:sz w:val="22"/>
          <w:szCs w:val="22"/>
        </w:rPr>
        <w:t>487.750</w:t>
      </w:r>
      <w:r w:rsidRPr="00040CF1">
        <w:rPr>
          <w:b/>
          <w:sz w:val="22"/>
          <w:szCs w:val="22"/>
        </w:rPr>
        <w:t>,00 EUR.</w:t>
      </w:r>
    </w:p>
    <w:p w:rsidR="00BE62F7" w:rsidRPr="00040CF1" w:rsidRDefault="00BE62F7" w:rsidP="00BE62F7">
      <w:pPr>
        <w:rPr>
          <w:b/>
          <w:sz w:val="22"/>
          <w:szCs w:val="22"/>
        </w:rPr>
      </w:pPr>
      <w:r w:rsidRPr="00040CF1">
        <w:rPr>
          <w:sz w:val="22"/>
          <w:szCs w:val="22"/>
        </w:rPr>
        <w:t xml:space="preserve">(z besedo: </w:t>
      </w:r>
      <w:r w:rsidR="001629A9">
        <w:rPr>
          <w:sz w:val="22"/>
          <w:szCs w:val="22"/>
        </w:rPr>
        <w:t xml:space="preserve">štiristo </w:t>
      </w:r>
      <w:r w:rsidR="00B34D27">
        <w:rPr>
          <w:sz w:val="22"/>
          <w:szCs w:val="22"/>
        </w:rPr>
        <w:t>sedeminosemdeset tisoč sedemsto petdeset</w:t>
      </w:r>
      <w:r w:rsidR="001629A9">
        <w:rPr>
          <w:sz w:val="22"/>
          <w:szCs w:val="22"/>
        </w:rPr>
        <w:t xml:space="preserve"> </w:t>
      </w:r>
      <w:r w:rsidRPr="00040CF1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040CF1">
        <w:rPr>
          <w:sz w:val="22"/>
          <w:szCs w:val="22"/>
        </w:rPr>
        <w:t xml:space="preserve">rov </w:t>
      </w:r>
      <w:r>
        <w:rPr>
          <w:sz w:val="22"/>
          <w:szCs w:val="22"/>
        </w:rPr>
        <w:t xml:space="preserve">in </w:t>
      </w:r>
      <w:r w:rsidRPr="00040CF1">
        <w:rPr>
          <w:sz w:val="22"/>
          <w:szCs w:val="22"/>
        </w:rPr>
        <w:t>00/100)</w:t>
      </w:r>
    </w:p>
    <w:p w:rsidR="00BE62F7" w:rsidRDefault="00BE62F7" w:rsidP="00BE62F7">
      <w:pPr>
        <w:rPr>
          <w:sz w:val="22"/>
          <w:szCs w:val="22"/>
        </w:rPr>
      </w:pPr>
      <w:r w:rsidRPr="00040CF1">
        <w:rPr>
          <w:sz w:val="22"/>
          <w:szCs w:val="22"/>
        </w:rPr>
        <w:t>Navedena izklicna cena ne vključuje 22 % davka na dodano vrednost, ki ga plača kupec.</w:t>
      </w:r>
    </w:p>
    <w:p w:rsidR="00F8233A" w:rsidRDefault="00F8233A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4D0758" w:rsidRDefault="004D0758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2.4. Predmet javne dražbe je nepozidano stavbno zemljišče s:</w:t>
      </w:r>
    </w:p>
    <w:p w:rsidR="004D0758" w:rsidRDefault="004D0758" w:rsidP="004D075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1561/4 </w:t>
      </w:r>
      <w:r>
        <w:rPr>
          <w:sz w:val="22"/>
          <w:szCs w:val="22"/>
        </w:rPr>
        <w:t>(ID znak: parcela 1770 1561/4) v izmeri 630 m², k. o. 1770 Kašelj.</w:t>
      </w:r>
    </w:p>
    <w:p w:rsidR="004D0758" w:rsidRDefault="004D0758" w:rsidP="004D0758">
      <w:pPr>
        <w:jc w:val="both"/>
        <w:rPr>
          <w:b/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– DPN, 22/11 – popr., 43/11 – ZKZ-C, 53/12 – obv. razl., 9/13, 23/13 – popr., 72/13 – DPN, 71/14 – popr., 92/14 – DPN, 17/15 – DPN, 50/15 – DPN, 88/15 – DPN, 95/15, 38/16 – avtentična razlaga, 63/16 in 12/17 – popr., 12/18-DPN in 42/18) je predmetno zemljišče opredeljeno v enoti urejanja prostora (EUP) PO-115, z namembnostjo SSce- pretežno eno in dvostanovanjske površine. </w:t>
      </w: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 zemljiški knjigi vpisana neprava stvarna služnost za že zgrajeno javno komunikacijsko omrežje in pripadajočo infrastrukturo v korist Telekoma Slovenije d.d. </w:t>
      </w: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Predmetno zemljišče se prodaja po </w:t>
      </w:r>
      <w:r>
        <w:rPr>
          <w:b/>
          <w:sz w:val="22"/>
          <w:szCs w:val="22"/>
        </w:rPr>
        <w:t>izklicni ceni: 94.500,00 EUR</w:t>
      </w:r>
    </w:p>
    <w:p w:rsidR="004D0758" w:rsidRDefault="004D0758" w:rsidP="004D0758">
      <w:pPr>
        <w:rPr>
          <w:sz w:val="22"/>
          <w:szCs w:val="22"/>
        </w:rPr>
      </w:pPr>
      <w:r>
        <w:rPr>
          <w:sz w:val="22"/>
          <w:szCs w:val="22"/>
        </w:rPr>
        <w:t>(z besedo: štiriindevetdeset tisoč petsto eurov in 00/100)</w:t>
      </w:r>
    </w:p>
    <w:p w:rsidR="004D0758" w:rsidRDefault="004D0758" w:rsidP="004D0758">
      <w:pPr>
        <w:jc w:val="both"/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4D0758" w:rsidRDefault="004D0758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4D0758" w:rsidRDefault="004D0758" w:rsidP="004D0758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2.5.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4D0758" w:rsidRDefault="004D0758" w:rsidP="004D0758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673/12 </w:t>
      </w:r>
      <w:r>
        <w:rPr>
          <w:sz w:val="22"/>
          <w:szCs w:val="22"/>
        </w:rPr>
        <w:t>(ID znak 1749 673/12) v izmeri 1106 m², k.o. 1749 Gameljne.</w:t>
      </w:r>
    </w:p>
    <w:p w:rsidR="004D0758" w:rsidRDefault="004D0758" w:rsidP="004D0758">
      <w:pPr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popr.)  je predmetno zemljišče opredeljeno v enoti urejanja prostora (EUP) ŠG-353, z namembnostjo SSse – splošno eno in dvostanovanjske površine.</w:t>
      </w: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4D0758" w:rsidRDefault="004D0758" w:rsidP="004D0758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 javni komunalni vod – javna kanalizacija. Kupec bo dolžan skleniti neodplačno služnost v korist prodajalke kot služnostne upravičenke.</w:t>
      </w:r>
    </w:p>
    <w:p w:rsidR="004D0758" w:rsidRDefault="004D0758" w:rsidP="004D0758">
      <w:pPr>
        <w:jc w:val="both"/>
        <w:rPr>
          <w:sz w:val="22"/>
          <w:szCs w:val="22"/>
        </w:rPr>
      </w:pPr>
    </w:p>
    <w:p w:rsidR="004D0758" w:rsidRDefault="004D0758" w:rsidP="004D0758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Izklicna cena: 110.600,00 EUR</w:t>
      </w:r>
    </w:p>
    <w:p w:rsidR="004D0758" w:rsidRDefault="004D0758" w:rsidP="004D0758">
      <w:pPr>
        <w:rPr>
          <w:sz w:val="22"/>
          <w:szCs w:val="22"/>
        </w:rPr>
      </w:pPr>
      <w:r>
        <w:rPr>
          <w:sz w:val="22"/>
          <w:szCs w:val="22"/>
        </w:rPr>
        <w:t>(z besedo: stodeset tisoč šeststo eurov in 00/100).</w:t>
      </w:r>
    </w:p>
    <w:p w:rsidR="004D0758" w:rsidRDefault="004D0758" w:rsidP="004D0758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4D0758" w:rsidRDefault="004D0758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C277AB" w:rsidRDefault="00C277AB" w:rsidP="00C277A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4D2C02">
        <w:rPr>
          <w:sz w:val="22"/>
          <w:szCs w:val="22"/>
          <w:u w:val="single"/>
        </w:rPr>
        <w:t>6</w:t>
      </w:r>
      <w:r>
        <w:rPr>
          <w:sz w:val="22"/>
          <w:szCs w:val="22"/>
          <w:u w:val="single"/>
        </w:rPr>
        <w:t>. Predmet javne dražbe je nepozidano stavbno zemljišče</w:t>
      </w:r>
      <w:r>
        <w:rPr>
          <w:b/>
          <w:sz w:val="22"/>
          <w:szCs w:val="22"/>
        </w:rPr>
        <w:t>:</w:t>
      </w: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1142/17 </w:t>
      </w:r>
      <w:r>
        <w:rPr>
          <w:sz w:val="22"/>
          <w:szCs w:val="22"/>
        </w:rPr>
        <w:t>(ID znak 1752 1142/17) v izmeri 664 m², k. o. 1752 Stanežiče.</w:t>
      </w:r>
    </w:p>
    <w:p w:rsidR="00C277AB" w:rsidRDefault="00C277AB" w:rsidP="00C277AB">
      <w:pPr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popr.)  je predmetno zemljišče opredeljeno v enoti urejanja prostora (EUP) ŠE-508, z namembnostjo SSse – splošno eno in dvostanovanjske površine.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>Po zemljišču potekata javna komunalna voda – javna kanalizacija in javni vodovod. Kupec bo dolžan skleniti neodplačno služnost v korist prodajalke kot služnostne upravičenke.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132.800,00 EUR</w:t>
      </w:r>
    </w:p>
    <w:p w:rsidR="00C277AB" w:rsidRDefault="00C277AB" w:rsidP="00C277AB">
      <w:pPr>
        <w:rPr>
          <w:sz w:val="22"/>
          <w:szCs w:val="22"/>
        </w:rPr>
      </w:pPr>
      <w:r>
        <w:rPr>
          <w:sz w:val="22"/>
          <w:szCs w:val="22"/>
        </w:rPr>
        <w:t>(z besedo: sto dvaintrideset tisoč osemsto eurov in 00/100).</w:t>
      </w:r>
    </w:p>
    <w:p w:rsidR="00C277AB" w:rsidRDefault="00C277AB" w:rsidP="00C277A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C277AB" w:rsidRDefault="00C277AB" w:rsidP="00C277AB">
      <w:pPr>
        <w:rPr>
          <w:sz w:val="22"/>
          <w:szCs w:val="22"/>
          <w:u w:val="single"/>
        </w:rPr>
      </w:pPr>
    </w:p>
    <w:p w:rsidR="001C50EB" w:rsidRDefault="001C50EB" w:rsidP="00C277AB">
      <w:pPr>
        <w:rPr>
          <w:sz w:val="22"/>
          <w:szCs w:val="22"/>
          <w:u w:val="single"/>
        </w:rPr>
      </w:pPr>
    </w:p>
    <w:p w:rsidR="00C277AB" w:rsidRDefault="00C277AB" w:rsidP="00C277A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</w:t>
      </w:r>
      <w:r w:rsidR="004D2C02">
        <w:rPr>
          <w:sz w:val="22"/>
          <w:szCs w:val="22"/>
          <w:u w:val="single"/>
        </w:rPr>
        <w:t>7</w:t>
      </w:r>
      <w:r>
        <w:rPr>
          <w:sz w:val="22"/>
          <w:szCs w:val="22"/>
          <w:u w:val="single"/>
        </w:rPr>
        <w:t>. Predmet javne dražbe sta nepozidani stavbni zemljišči</w:t>
      </w:r>
      <w:r>
        <w:rPr>
          <w:b/>
          <w:sz w:val="22"/>
          <w:szCs w:val="22"/>
        </w:rPr>
        <w:t>:</w:t>
      </w: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1225/3 </w:t>
      </w:r>
      <w:r>
        <w:rPr>
          <w:sz w:val="22"/>
          <w:szCs w:val="22"/>
        </w:rPr>
        <w:t>(ID znak 1752 1225/3) v izmeri 178 m², k. o. 1752 Stanežiče.</w:t>
      </w:r>
    </w:p>
    <w:p w:rsidR="00C277AB" w:rsidRDefault="00C277AB" w:rsidP="00C277A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parc. št. 1265/2 </w:t>
      </w:r>
      <w:r>
        <w:rPr>
          <w:sz w:val="22"/>
          <w:szCs w:val="22"/>
        </w:rPr>
        <w:t>(ID znak 1752 1265/2) v izmeri 566 m², k. o. 1752 Stanežiče.</w:t>
      </w:r>
    </w:p>
    <w:p w:rsidR="00C277AB" w:rsidRDefault="00C277AB" w:rsidP="00C277AB">
      <w:pPr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– DPN, 95/15,38/16 – avtentična razlaga, 63/16 in 12/17 – popr.)  sta predmetni zemljišči opredeljeni v enoti urejanja prostora (EUP) ŠE-510, z namembnostjo SSse – splošno eno in dvostanovanjske površine.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predmetnih zemljiščih je vpisana neprava stvarna služnost za že zgrajeno javno komunikacijsko omrežje in pripadajočo infrastrukturo v korist Telekoma Slovenije d.d. </w:t>
      </w:r>
    </w:p>
    <w:p w:rsidR="00C277AB" w:rsidRDefault="00C277AB" w:rsidP="00C277AB">
      <w:pPr>
        <w:jc w:val="both"/>
        <w:rPr>
          <w:sz w:val="22"/>
          <w:szCs w:val="22"/>
        </w:rPr>
      </w:pPr>
    </w:p>
    <w:p w:rsidR="00C277AB" w:rsidRDefault="00C277AB" w:rsidP="00C277A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148.800,00 EUR</w:t>
      </w:r>
    </w:p>
    <w:p w:rsidR="00C277AB" w:rsidRDefault="00C277AB" w:rsidP="00C277AB">
      <w:pPr>
        <w:rPr>
          <w:sz w:val="22"/>
          <w:szCs w:val="22"/>
        </w:rPr>
      </w:pPr>
      <w:r>
        <w:rPr>
          <w:sz w:val="22"/>
          <w:szCs w:val="22"/>
        </w:rPr>
        <w:t>(z besedo: sto oseminštirideset tisoč osemsto eurov in 00/100).</w:t>
      </w:r>
    </w:p>
    <w:p w:rsidR="00C277AB" w:rsidRDefault="00C277AB" w:rsidP="00C277A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C277AB" w:rsidRDefault="00C277AB" w:rsidP="008B3257">
      <w:pPr>
        <w:rPr>
          <w:sz w:val="22"/>
          <w:szCs w:val="22"/>
          <w:u w:val="single"/>
        </w:rPr>
      </w:pPr>
    </w:p>
    <w:p w:rsidR="001C50EB" w:rsidRDefault="001C50EB" w:rsidP="008B3257">
      <w:pPr>
        <w:rPr>
          <w:sz w:val="22"/>
          <w:szCs w:val="22"/>
          <w:u w:val="single"/>
        </w:rPr>
      </w:pPr>
    </w:p>
    <w:p w:rsidR="00B9444B" w:rsidRPr="00006507" w:rsidRDefault="00B9444B" w:rsidP="00B9444B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2.8. Predmet javne dražbe je nepozidano stavbno zemljišče</w:t>
      </w:r>
      <w:r w:rsidRPr="00006507">
        <w:rPr>
          <w:sz w:val="22"/>
          <w:szCs w:val="22"/>
          <w:u w:val="single"/>
        </w:rPr>
        <w:t>:</w:t>
      </w:r>
    </w:p>
    <w:p w:rsidR="00B9444B" w:rsidRDefault="00B9444B" w:rsidP="00B9444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06507">
        <w:rPr>
          <w:b/>
          <w:sz w:val="22"/>
          <w:szCs w:val="22"/>
        </w:rPr>
        <w:t xml:space="preserve">parc. št. </w:t>
      </w:r>
      <w:r>
        <w:rPr>
          <w:b/>
          <w:sz w:val="22"/>
          <w:szCs w:val="22"/>
        </w:rPr>
        <w:t>1676/6</w:t>
      </w:r>
      <w:r>
        <w:rPr>
          <w:sz w:val="22"/>
          <w:szCs w:val="22"/>
        </w:rPr>
        <w:t xml:space="preserve"> (ID znak: parcela 1773 1676/6) v izmeri 457 m2, k. o. 1773 Dobrunje</w:t>
      </w:r>
    </w:p>
    <w:p w:rsidR="00B9444B" w:rsidRDefault="00B9444B" w:rsidP="00B9444B">
      <w:pPr>
        <w:rPr>
          <w:sz w:val="22"/>
          <w:szCs w:val="22"/>
        </w:rPr>
      </w:pPr>
    </w:p>
    <w:p w:rsidR="00B9444B" w:rsidRPr="00A43AB4" w:rsidRDefault="00B9444B" w:rsidP="00B9444B">
      <w:pPr>
        <w:jc w:val="both"/>
        <w:rPr>
          <w:sz w:val="22"/>
          <w:szCs w:val="22"/>
        </w:rPr>
      </w:pPr>
      <w:r w:rsidRPr="00006507">
        <w:rPr>
          <w:sz w:val="22"/>
          <w:szCs w:val="22"/>
        </w:rPr>
        <w:t>V Odloku o občinskem prostorskem načrtu Mestne občine Ljubljana – izvedbeni del (Uradni list RS, št. 78/10, 10/11 - DPN, 22/11 - popr., 43/11-ZKZ-C, 53/12 - obv. razl., 9/13, 23/13 - popr., 72/13 - DPN, 71/14 - popr., 92/14 - DPN, 17/15 - DPN, 50/15 - DPN, 88/15 - DPN in 95/15,</w:t>
      </w:r>
      <w:r w:rsidRPr="00006507">
        <w:rPr>
          <w:color w:val="111111"/>
          <w:sz w:val="22"/>
          <w:szCs w:val="22"/>
        </w:rPr>
        <w:t xml:space="preserve"> 38/16 – avtentična razlaga, 63/16, 12/17 – popr., 12/18 – DPN in 42/18</w:t>
      </w:r>
      <w:r>
        <w:rPr>
          <w:sz w:val="22"/>
          <w:szCs w:val="22"/>
        </w:rPr>
        <w:t>) je predmetno</w:t>
      </w:r>
      <w:r w:rsidRPr="00006507">
        <w:rPr>
          <w:sz w:val="22"/>
          <w:szCs w:val="22"/>
        </w:rPr>
        <w:t xml:space="preserve"> zem</w:t>
      </w:r>
      <w:r>
        <w:rPr>
          <w:sz w:val="22"/>
          <w:szCs w:val="22"/>
        </w:rPr>
        <w:t>ljišče opredeljeno</w:t>
      </w:r>
      <w:r w:rsidRPr="00006507">
        <w:rPr>
          <w:sz w:val="22"/>
          <w:szCs w:val="22"/>
        </w:rPr>
        <w:t xml:space="preserve"> v</w:t>
      </w:r>
      <w:r w:rsidRPr="00A43AB4">
        <w:rPr>
          <w:sz w:val="22"/>
          <w:szCs w:val="22"/>
        </w:rPr>
        <w:t xml:space="preserve"> </w:t>
      </w:r>
      <w:r>
        <w:rPr>
          <w:sz w:val="22"/>
          <w:szCs w:val="22"/>
        </w:rPr>
        <w:t>enoti</w:t>
      </w:r>
      <w:r w:rsidRPr="00A43AB4">
        <w:rPr>
          <w:sz w:val="22"/>
          <w:szCs w:val="22"/>
        </w:rPr>
        <w:t xml:space="preserve"> urejanja prostora (EUP) </w:t>
      </w:r>
      <w:r>
        <w:rPr>
          <w:sz w:val="22"/>
          <w:szCs w:val="22"/>
        </w:rPr>
        <w:t>SO-2595, z namembnostjo SSse – splošne eno in dvostanovanjske površine.</w:t>
      </w:r>
    </w:p>
    <w:p w:rsidR="00B9444B" w:rsidRDefault="00B9444B" w:rsidP="00B9444B">
      <w:pPr>
        <w:jc w:val="both"/>
        <w:rPr>
          <w:sz w:val="22"/>
          <w:szCs w:val="22"/>
        </w:rPr>
      </w:pPr>
    </w:p>
    <w:p w:rsidR="00B9444B" w:rsidRPr="00A43AB4" w:rsidRDefault="00B9444B" w:rsidP="00B9444B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predmetnem zemljišču </w:t>
      </w:r>
      <w:r w:rsidRPr="00A43AB4">
        <w:rPr>
          <w:sz w:val="22"/>
          <w:szCs w:val="22"/>
        </w:rPr>
        <w:t xml:space="preserve">je vpisana neprava stvarna služnost v korist Telekoma Slovenije d.d. </w:t>
      </w:r>
    </w:p>
    <w:p w:rsidR="00B9444B" w:rsidRPr="00A43AB4" w:rsidRDefault="00B9444B" w:rsidP="00B9444B">
      <w:pPr>
        <w:jc w:val="both"/>
        <w:rPr>
          <w:sz w:val="22"/>
          <w:szCs w:val="22"/>
        </w:rPr>
      </w:pPr>
    </w:p>
    <w:p w:rsidR="00B9444B" w:rsidRPr="00A43AB4" w:rsidRDefault="00B9444B" w:rsidP="00B9444B">
      <w:pPr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 xml:space="preserve">Izklicna cena: </w:t>
      </w:r>
      <w:r w:rsidRPr="008B3257">
        <w:rPr>
          <w:b/>
          <w:sz w:val="22"/>
          <w:szCs w:val="22"/>
        </w:rPr>
        <w:t>114.250,00</w:t>
      </w:r>
      <w:r w:rsidRPr="00A43AB4">
        <w:rPr>
          <w:b/>
          <w:sz w:val="22"/>
          <w:szCs w:val="22"/>
        </w:rPr>
        <w:t xml:space="preserve"> EUR</w:t>
      </w:r>
    </w:p>
    <w:p w:rsidR="00B9444B" w:rsidRPr="00A43AB4" w:rsidRDefault="00B9444B" w:rsidP="00B9444B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(z besedo: </w:t>
      </w:r>
      <w:r>
        <w:rPr>
          <w:sz w:val="22"/>
          <w:szCs w:val="22"/>
        </w:rPr>
        <w:t>sto štirinajst tisoč dvesto petdeset evrov</w:t>
      </w:r>
      <w:r w:rsidRPr="00A43AB4">
        <w:rPr>
          <w:sz w:val="22"/>
          <w:szCs w:val="22"/>
        </w:rPr>
        <w:t xml:space="preserve"> in 00/100).</w:t>
      </w:r>
    </w:p>
    <w:p w:rsidR="00B9444B" w:rsidRDefault="00B9444B" w:rsidP="00B9444B">
      <w:pPr>
        <w:rPr>
          <w:sz w:val="22"/>
          <w:szCs w:val="22"/>
        </w:rPr>
      </w:pPr>
      <w:r w:rsidRPr="00A43AB4">
        <w:rPr>
          <w:sz w:val="22"/>
          <w:szCs w:val="22"/>
        </w:rPr>
        <w:t xml:space="preserve">Navedena izklicna cena ne vključuje </w:t>
      </w:r>
      <w:r>
        <w:rPr>
          <w:sz w:val="22"/>
          <w:szCs w:val="22"/>
        </w:rPr>
        <w:t xml:space="preserve">22% davka na dodano vrednost, </w:t>
      </w:r>
      <w:r w:rsidRPr="00A43AB4">
        <w:rPr>
          <w:sz w:val="22"/>
          <w:szCs w:val="22"/>
        </w:rPr>
        <w:t>ki ga plača kupec.</w:t>
      </w:r>
    </w:p>
    <w:p w:rsidR="00B9444B" w:rsidRDefault="00B9444B" w:rsidP="008B3257">
      <w:pPr>
        <w:rPr>
          <w:sz w:val="22"/>
          <w:szCs w:val="22"/>
          <w:u w:val="single"/>
        </w:rPr>
      </w:pPr>
    </w:p>
    <w:p w:rsidR="00B9444B" w:rsidRDefault="00B9444B" w:rsidP="008B3257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FA29FB" w:rsidRPr="00493B40" w:rsidRDefault="00287915" w:rsidP="00287915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Najnižji znesek višanja kupnin</w:t>
      </w:r>
      <w:r w:rsidR="00CF2449">
        <w:rPr>
          <w:sz w:val="22"/>
          <w:szCs w:val="22"/>
        </w:rPr>
        <w:t xml:space="preserve">e za predmet javne dražbe pod št. </w:t>
      </w:r>
      <w:r w:rsidR="00B47BCF" w:rsidRPr="00493B40">
        <w:rPr>
          <w:sz w:val="22"/>
          <w:szCs w:val="22"/>
        </w:rPr>
        <w:t xml:space="preserve">2.1. </w:t>
      </w:r>
      <w:r w:rsidR="004A04A1" w:rsidRPr="00493B40">
        <w:rPr>
          <w:sz w:val="22"/>
          <w:szCs w:val="22"/>
        </w:rPr>
        <w:t xml:space="preserve">je </w:t>
      </w:r>
      <w:r w:rsidR="00953F62">
        <w:rPr>
          <w:sz w:val="22"/>
          <w:szCs w:val="22"/>
        </w:rPr>
        <w:t>5</w:t>
      </w:r>
      <w:r w:rsidR="00CF2449">
        <w:rPr>
          <w:sz w:val="22"/>
          <w:szCs w:val="22"/>
        </w:rPr>
        <w:t>.000,00 EUR, od št. 2.2 do vključno 2.</w:t>
      </w:r>
      <w:r w:rsidR="00953F62">
        <w:rPr>
          <w:sz w:val="22"/>
          <w:szCs w:val="22"/>
        </w:rPr>
        <w:t xml:space="preserve">8. </w:t>
      </w:r>
      <w:r w:rsidR="00CF2449">
        <w:rPr>
          <w:sz w:val="22"/>
          <w:szCs w:val="22"/>
        </w:rPr>
        <w:t xml:space="preserve">pa </w:t>
      </w:r>
      <w:r w:rsidR="00953F62">
        <w:rPr>
          <w:sz w:val="22"/>
          <w:szCs w:val="22"/>
        </w:rPr>
        <w:t>1</w:t>
      </w:r>
      <w:r w:rsidR="00CF2449">
        <w:rPr>
          <w:sz w:val="22"/>
          <w:szCs w:val="22"/>
        </w:rPr>
        <w:t>.000 EUR.</w:t>
      </w:r>
    </w:p>
    <w:p w:rsidR="00511B56" w:rsidRDefault="00511B56" w:rsidP="00287915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1C50EB" w:rsidRDefault="001C50EB" w:rsidP="00287915">
      <w:pPr>
        <w:jc w:val="both"/>
        <w:rPr>
          <w:sz w:val="22"/>
          <w:szCs w:val="22"/>
        </w:rPr>
      </w:pPr>
    </w:p>
    <w:p w:rsidR="001C50EB" w:rsidRPr="00493B40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1C50EB" w:rsidRPr="001C50EB">
        <w:rPr>
          <w:b/>
          <w:sz w:val="22"/>
          <w:szCs w:val="22"/>
        </w:rPr>
        <w:t>23</w:t>
      </w:r>
      <w:r w:rsidR="00EC79D6" w:rsidRPr="001C50EB">
        <w:rPr>
          <w:b/>
          <w:sz w:val="22"/>
          <w:szCs w:val="22"/>
        </w:rPr>
        <w:t>.</w:t>
      </w:r>
      <w:r w:rsidR="00595D75" w:rsidRPr="001C50EB">
        <w:rPr>
          <w:b/>
          <w:sz w:val="22"/>
          <w:szCs w:val="22"/>
        </w:rPr>
        <w:t>1</w:t>
      </w:r>
      <w:r w:rsidR="00EC79D6" w:rsidRPr="00493B40">
        <w:rPr>
          <w:b/>
          <w:sz w:val="22"/>
          <w:szCs w:val="22"/>
        </w:rPr>
        <w:t>.</w:t>
      </w:r>
      <w:r w:rsidR="00CC765B" w:rsidRPr="00493B40">
        <w:rPr>
          <w:b/>
          <w:sz w:val="22"/>
          <w:szCs w:val="22"/>
        </w:rPr>
        <w:t xml:space="preserve"> </w:t>
      </w:r>
      <w:r w:rsidR="00AD5B43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Pr="00493B40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493B40">
        <w:rPr>
          <w:sz w:val="22"/>
          <w:szCs w:val="22"/>
        </w:rPr>
        <w:t>1</w:t>
      </w:r>
      <w:r w:rsidR="00A43AB4" w:rsidRPr="00493B40">
        <w:rPr>
          <w:sz w:val="22"/>
          <w:szCs w:val="22"/>
        </w:rPr>
        <w:t>1</w:t>
      </w:r>
      <w:r w:rsidR="00E5275F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>0 za zemljišč</w:t>
      </w:r>
      <w:r w:rsidR="00A807BC" w:rsidRPr="00493B40">
        <w:rPr>
          <w:sz w:val="22"/>
          <w:szCs w:val="22"/>
        </w:rPr>
        <w:t>a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 xml:space="preserve"> 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1C50EB">
        <w:rPr>
          <w:sz w:val="22"/>
          <w:szCs w:val="22"/>
        </w:rPr>
        <w:t>Bežigrad</w:t>
      </w:r>
      <w:r w:rsidR="003A08EF" w:rsidRPr="00493B40">
        <w:rPr>
          <w:sz w:val="22"/>
          <w:szCs w:val="22"/>
        </w:rPr>
        <w:t>,</w:t>
      </w:r>
    </w:p>
    <w:p w:rsidR="003A08EF" w:rsidRDefault="00AB4B9C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- 1</w:t>
      </w:r>
      <w:r w:rsidR="00595D75">
        <w:rPr>
          <w:sz w:val="22"/>
          <w:szCs w:val="22"/>
        </w:rPr>
        <w:t>1</w:t>
      </w:r>
      <w:r w:rsidR="009B1820" w:rsidRPr="00493B40">
        <w:rPr>
          <w:sz w:val="22"/>
          <w:szCs w:val="22"/>
        </w:rPr>
        <w:t>:</w:t>
      </w:r>
      <w:r w:rsidR="00595D75">
        <w:rPr>
          <w:sz w:val="22"/>
          <w:szCs w:val="22"/>
        </w:rPr>
        <w:t>2</w:t>
      </w:r>
      <w:r w:rsidR="009B1820" w:rsidRPr="00493B40">
        <w:rPr>
          <w:sz w:val="22"/>
          <w:szCs w:val="22"/>
        </w:rPr>
        <w:t>0 za zemljišč</w:t>
      </w:r>
      <w:r w:rsidR="001C50EB">
        <w:rPr>
          <w:sz w:val="22"/>
          <w:szCs w:val="22"/>
        </w:rPr>
        <w:t>i</w:t>
      </w:r>
      <w:r w:rsidR="009B1820" w:rsidRPr="00493B40">
        <w:rPr>
          <w:sz w:val="22"/>
          <w:szCs w:val="22"/>
        </w:rPr>
        <w:t xml:space="preserve"> pod točko 2.2</w:t>
      </w:r>
      <w:r w:rsidR="003A08EF" w:rsidRPr="00493B40">
        <w:rPr>
          <w:sz w:val="22"/>
          <w:szCs w:val="22"/>
        </w:rPr>
        <w:t>. v k. o.</w:t>
      </w:r>
      <w:r w:rsidR="001C50EB">
        <w:rPr>
          <w:sz w:val="22"/>
          <w:szCs w:val="22"/>
        </w:rPr>
        <w:t xml:space="preserve"> Slape</w:t>
      </w:r>
      <w:r w:rsidR="00CF2449">
        <w:rPr>
          <w:sz w:val="22"/>
          <w:szCs w:val="22"/>
        </w:rPr>
        <w:t xml:space="preserve">, </w:t>
      </w:r>
    </w:p>
    <w:p w:rsidR="00FF242E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</w:t>
      </w:r>
      <w:r w:rsidR="00595D75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FF242E">
        <w:rPr>
          <w:sz w:val="22"/>
          <w:szCs w:val="22"/>
        </w:rPr>
        <w:t>0 za zemljišč</w:t>
      </w:r>
      <w:r w:rsidR="001C50EB">
        <w:rPr>
          <w:sz w:val="22"/>
          <w:szCs w:val="22"/>
        </w:rPr>
        <w:t>a</w:t>
      </w:r>
      <w:r w:rsidR="00FF242E">
        <w:rPr>
          <w:sz w:val="22"/>
          <w:szCs w:val="22"/>
        </w:rPr>
        <w:t xml:space="preserve"> pod točko 2.3. v k.</w:t>
      </w:r>
      <w:r>
        <w:rPr>
          <w:sz w:val="22"/>
          <w:szCs w:val="22"/>
        </w:rPr>
        <w:t xml:space="preserve"> </w:t>
      </w:r>
      <w:r w:rsidR="00FF242E">
        <w:rPr>
          <w:sz w:val="22"/>
          <w:szCs w:val="22"/>
        </w:rPr>
        <w:t>o.</w:t>
      </w:r>
      <w:r w:rsidR="001C50EB">
        <w:rPr>
          <w:sz w:val="22"/>
          <w:szCs w:val="22"/>
        </w:rPr>
        <w:t xml:space="preserve"> Bežigrad</w:t>
      </w:r>
      <w:r w:rsidR="00CF2449">
        <w:rPr>
          <w:sz w:val="22"/>
          <w:szCs w:val="22"/>
        </w:rPr>
        <w:t>,</w:t>
      </w:r>
    </w:p>
    <w:p w:rsidR="000F38F3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- 12:00 za zemljišči pod točko 2.4</w:t>
      </w:r>
      <w:r w:rsidR="001C50EB">
        <w:rPr>
          <w:sz w:val="22"/>
          <w:szCs w:val="22"/>
        </w:rPr>
        <w:t>.</w:t>
      </w:r>
      <w:r>
        <w:rPr>
          <w:sz w:val="22"/>
          <w:szCs w:val="22"/>
        </w:rPr>
        <w:t xml:space="preserve"> v k. o. </w:t>
      </w:r>
      <w:r w:rsidR="001C50EB">
        <w:rPr>
          <w:sz w:val="22"/>
          <w:szCs w:val="22"/>
        </w:rPr>
        <w:t>Kašelj</w:t>
      </w:r>
      <w:r w:rsidR="00CF2449">
        <w:rPr>
          <w:sz w:val="22"/>
          <w:szCs w:val="22"/>
        </w:rPr>
        <w:t>,</w:t>
      </w:r>
    </w:p>
    <w:p w:rsidR="001C50EB" w:rsidRDefault="000F38F3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- 12:20 za zemljišče pod točko 2.5</w:t>
      </w:r>
      <w:r w:rsidR="001C50EB">
        <w:rPr>
          <w:sz w:val="22"/>
          <w:szCs w:val="22"/>
        </w:rPr>
        <w:t>.</w:t>
      </w:r>
      <w:r>
        <w:rPr>
          <w:sz w:val="22"/>
          <w:szCs w:val="22"/>
        </w:rPr>
        <w:t xml:space="preserve"> v k. o.</w:t>
      </w:r>
      <w:r w:rsidR="001C50EB">
        <w:rPr>
          <w:sz w:val="22"/>
          <w:szCs w:val="22"/>
        </w:rPr>
        <w:t xml:space="preserve"> Gameljne,</w:t>
      </w:r>
    </w:p>
    <w:p w:rsidR="001C50EB" w:rsidRDefault="001C50EB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- 13:00 za zemljišče pod točko 2.6. k. o. Stanežiče,</w:t>
      </w:r>
    </w:p>
    <w:p w:rsidR="001C50EB" w:rsidRDefault="001C50EB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- 13:20 za zemljišči pod točko 2.7. v k. o. Stanežiče,</w:t>
      </w:r>
    </w:p>
    <w:p w:rsidR="00D7282A" w:rsidRDefault="001C50EB" w:rsidP="00CB2C17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- 13:40 za zemljišče pod točko 2.8. v k. o. Dobrunje</w:t>
      </w:r>
      <w:r w:rsidR="00CF2449">
        <w:rPr>
          <w:sz w:val="22"/>
          <w:szCs w:val="22"/>
        </w:rPr>
        <w:t>.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985645" w:rsidRDefault="0098564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AB5CD7" w:rsidRPr="0030619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</w:t>
      </w:r>
    </w:p>
    <w:p w:rsidR="003F5D5E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 xml:space="preserve">pravnim redom Republike Slovenije postane lastnik nepremičnine, kar preveri vsak dražitelj zase  </w:t>
      </w:r>
    </w:p>
    <w:p w:rsidR="00287915" w:rsidRPr="00306195" w:rsidRDefault="00287915" w:rsidP="003F5D5E">
      <w:pPr>
        <w:autoSpaceDE w:val="0"/>
        <w:autoSpaceDN w:val="0"/>
        <w:adjustRightInd w:val="0"/>
        <w:ind w:firstLine="360"/>
        <w:rPr>
          <w:sz w:val="22"/>
          <w:szCs w:val="22"/>
        </w:rPr>
      </w:pPr>
      <w:r w:rsidRPr="00306195">
        <w:rPr>
          <w:sz w:val="22"/>
          <w:szCs w:val="22"/>
        </w:rPr>
        <w:t>ter se pravočasno in pravilno prijavi, tako da:</w:t>
      </w:r>
      <w:r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AB5CD7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</w:t>
      </w:r>
    </w:p>
    <w:p w:rsidR="00985645" w:rsidRDefault="00AB5CD7" w:rsidP="00AB5CD7">
      <w:pPr>
        <w:ind w:firstLine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</w:t>
      </w:r>
      <w:r w:rsidR="003275BE" w:rsidRPr="00306195">
        <w:rPr>
          <w:sz w:val="22"/>
          <w:szCs w:val="22"/>
        </w:rPr>
        <w:t xml:space="preserve">oseba,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6E554A" w:rsidRPr="00306195" w:rsidRDefault="006E554A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Dražitelji in morebitni predkupni </w:t>
      </w:r>
      <w:r w:rsidRPr="004C0320">
        <w:rPr>
          <w:sz w:val="22"/>
          <w:szCs w:val="22"/>
        </w:rPr>
        <w:t xml:space="preserve">upravičenci morajo </w:t>
      </w:r>
      <w:r w:rsidR="008042EA" w:rsidRPr="004C0320">
        <w:rPr>
          <w:sz w:val="22"/>
          <w:szCs w:val="22"/>
        </w:rPr>
        <w:t>tri dni pred</w:t>
      </w:r>
      <w:r w:rsidRPr="004C0320">
        <w:rPr>
          <w:sz w:val="22"/>
          <w:szCs w:val="22"/>
        </w:rPr>
        <w:t xml:space="preserve"> začetk</w:t>
      </w:r>
      <w:r w:rsidR="008042EA" w:rsidRPr="004C0320">
        <w:rPr>
          <w:sz w:val="22"/>
          <w:szCs w:val="22"/>
        </w:rPr>
        <w:t xml:space="preserve">om </w:t>
      </w:r>
      <w:r w:rsidR="00085291" w:rsidRPr="004C0320">
        <w:rPr>
          <w:sz w:val="22"/>
          <w:szCs w:val="22"/>
        </w:rPr>
        <w:t xml:space="preserve">javne dražbe </w:t>
      </w:r>
      <w:r w:rsidRPr="004C0320">
        <w:rPr>
          <w:sz w:val="22"/>
          <w:szCs w:val="22"/>
        </w:rPr>
        <w:t>prodaje</w:t>
      </w:r>
      <w:r w:rsidR="00125079" w:rsidRPr="004C0320">
        <w:rPr>
          <w:sz w:val="22"/>
          <w:szCs w:val="22"/>
        </w:rPr>
        <w:t xml:space="preserve"> </w:t>
      </w:r>
      <w:r w:rsidR="00125079" w:rsidRPr="00493B40">
        <w:rPr>
          <w:sz w:val="22"/>
          <w:szCs w:val="22"/>
        </w:rPr>
        <w:t>zemljišč</w:t>
      </w:r>
      <w:r w:rsidR="007B1C7C" w:rsidRPr="00493B40">
        <w:rPr>
          <w:sz w:val="22"/>
          <w:szCs w:val="22"/>
        </w:rPr>
        <w:t xml:space="preserve"> (oz. do </w:t>
      </w:r>
      <w:r w:rsidR="002651CE" w:rsidRPr="00595D75">
        <w:rPr>
          <w:sz w:val="22"/>
          <w:szCs w:val="22"/>
        </w:rPr>
        <w:t xml:space="preserve">vključno </w:t>
      </w:r>
      <w:r w:rsidR="00BC105F" w:rsidRPr="00BC105F">
        <w:rPr>
          <w:b/>
          <w:sz w:val="22"/>
          <w:szCs w:val="22"/>
        </w:rPr>
        <w:t>20.1</w:t>
      </w:r>
      <w:r w:rsidR="00085291" w:rsidRPr="00BC105F">
        <w:rPr>
          <w:b/>
          <w:sz w:val="22"/>
          <w:szCs w:val="22"/>
        </w:rPr>
        <w:t>.</w:t>
      </w:r>
      <w:r w:rsidR="00E26D3E" w:rsidRPr="00BC105F">
        <w:rPr>
          <w:b/>
          <w:sz w:val="22"/>
          <w:szCs w:val="22"/>
        </w:rPr>
        <w:t xml:space="preserve"> </w:t>
      </w:r>
      <w:r w:rsidR="00F03737" w:rsidRPr="00BC105F">
        <w:rPr>
          <w:b/>
          <w:sz w:val="22"/>
          <w:szCs w:val="22"/>
        </w:rPr>
        <w:t>20</w:t>
      </w:r>
      <w:r w:rsidR="00BC105F" w:rsidRPr="00BC105F">
        <w:rPr>
          <w:b/>
          <w:sz w:val="22"/>
          <w:szCs w:val="22"/>
        </w:rPr>
        <w:t>20</w:t>
      </w:r>
      <w:r w:rsidR="00085291" w:rsidRPr="00595D75">
        <w:rPr>
          <w:sz w:val="22"/>
          <w:szCs w:val="22"/>
        </w:rPr>
        <w:t>)</w:t>
      </w:r>
      <w:r w:rsidRPr="00595D75">
        <w:rPr>
          <w:sz w:val="22"/>
          <w:szCs w:val="22"/>
        </w:rPr>
        <w:t xml:space="preserve"> vplačati</w:t>
      </w:r>
      <w:r w:rsidRPr="00493B40">
        <w:rPr>
          <w:sz w:val="22"/>
          <w:szCs w:val="22"/>
        </w:rPr>
        <w:t xml:space="preserve"> varščino, ki znaša 10% izklicne cene, na podračun enotnega zakladniškega računa Mestne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parc.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lastRenderedPageBreak/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595D75" w:rsidRPr="00306195" w:rsidRDefault="00595D7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Pr="00306195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</w:p>
    <w:p w:rsidR="00BD4056" w:rsidRDefault="003A08EF" w:rsidP="003A08EF">
      <w:pPr>
        <w:pStyle w:val="Odstavekseznama"/>
        <w:numPr>
          <w:ilvl w:val="0"/>
          <w:numId w:val="4"/>
        </w:numPr>
        <w:ind w:left="644"/>
        <w:jc w:val="both"/>
        <w:rPr>
          <w:sz w:val="22"/>
          <w:szCs w:val="22"/>
        </w:rPr>
      </w:pPr>
      <w:r w:rsidRPr="00DA6FE8">
        <w:rPr>
          <w:sz w:val="22"/>
          <w:szCs w:val="22"/>
        </w:rPr>
        <w:t>pod točko 2.</w:t>
      </w:r>
      <w:r w:rsidR="00BC105F">
        <w:rPr>
          <w:sz w:val="22"/>
          <w:szCs w:val="22"/>
        </w:rPr>
        <w:t>1</w:t>
      </w:r>
      <w:r w:rsidR="00595D75">
        <w:rPr>
          <w:sz w:val="22"/>
          <w:szCs w:val="22"/>
        </w:rPr>
        <w:t>.</w:t>
      </w:r>
      <w:r w:rsidR="00F77C74" w:rsidRPr="00DA6FE8">
        <w:rPr>
          <w:sz w:val="22"/>
          <w:szCs w:val="22"/>
        </w:rPr>
        <w:t xml:space="preserve"> na tel. 01 306 </w:t>
      </w:r>
      <w:r w:rsidR="00BC105F">
        <w:rPr>
          <w:sz w:val="22"/>
          <w:szCs w:val="22"/>
        </w:rPr>
        <w:t>10 85</w:t>
      </w:r>
      <w:r w:rsidRPr="00DA6FE8">
        <w:rPr>
          <w:sz w:val="22"/>
          <w:szCs w:val="22"/>
        </w:rPr>
        <w:t xml:space="preserve">, kontaktna oseba je </w:t>
      </w:r>
      <w:r w:rsidR="00BC105F">
        <w:rPr>
          <w:sz w:val="22"/>
          <w:szCs w:val="22"/>
        </w:rPr>
        <w:t>Damjana Popović Ljubi</w:t>
      </w:r>
      <w:r w:rsidRPr="00DA6FE8">
        <w:rPr>
          <w:sz w:val="22"/>
          <w:szCs w:val="22"/>
        </w:rPr>
        <w:t>, e-mail:</w:t>
      </w:r>
      <w:r w:rsidR="00F77C74" w:rsidRPr="00DA6FE8">
        <w:rPr>
          <w:sz w:val="22"/>
          <w:szCs w:val="22"/>
        </w:rPr>
        <w:t xml:space="preserve"> </w:t>
      </w:r>
      <w:hyperlink r:id="rId11" w:history="1">
        <w:r w:rsidR="00BC105F" w:rsidRPr="006A5E9F">
          <w:rPr>
            <w:rStyle w:val="Hiperpovezava"/>
            <w:sz w:val="22"/>
            <w:szCs w:val="22"/>
          </w:rPr>
          <w:t>damjana.popovic@ljubljana.si</w:t>
        </w:r>
      </w:hyperlink>
      <w:r w:rsidR="00BD4056">
        <w:rPr>
          <w:sz w:val="22"/>
          <w:szCs w:val="22"/>
        </w:rPr>
        <w:t>;</w:t>
      </w:r>
    </w:p>
    <w:p w:rsidR="00BC105F" w:rsidRPr="00DA6FE8" w:rsidRDefault="00BC105F" w:rsidP="00BC105F">
      <w:pPr>
        <w:pStyle w:val="Odstavekseznama"/>
        <w:numPr>
          <w:ilvl w:val="0"/>
          <w:numId w:val="4"/>
        </w:numPr>
        <w:ind w:left="644"/>
        <w:jc w:val="both"/>
        <w:rPr>
          <w:rStyle w:val="Hiperpovezava"/>
          <w:color w:val="auto"/>
          <w:sz w:val="22"/>
          <w:szCs w:val="22"/>
          <w:u w:val="none"/>
        </w:rPr>
      </w:pPr>
      <w:r>
        <w:rPr>
          <w:sz w:val="22"/>
          <w:szCs w:val="22"/>
        </w:rPr>
        <w:t>pod točko 2.2. do vključno 2.8. na tel. 01 306 11 27, kontaktna oseba je Helena Židanek,                        e-mail</w:t>
      </w:r>
      <w:r w:rsidRPr="00A516D6">
        <w:rPr>
          <w:sz w:val="22"/>
          <w:szCs w:val="22"/>
          <w:u w:val="single"/>
        </w:rPr>
        <w:t>:</w:t>
      </w:r>
      <w:r>
        <w:rPr>
          <w:sz w:val="22"/>
          <w:szCs w:val="22"/>
          <w:u w:val="single"/>
        </w:rPr>
        <w:t xml:space="preserve">  </w:t>
      </w:r>
      <w:hyperlink r:id="rId12" w:history="1">
        <w:r w:rsidRPr="00260E32">
          <w:rPr>
            <w:rStyle w:val="Hiperpovezava"/>
            <w:sz w:val="22"/>
            <w:szCs w:val="22"/>
          </w:rPr>
          <w:t>helena.zidanek@ljubljana.si</w:t>
        </w:r>
      </w:hyperlink>
      <w:r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 xml:space="preserve">. </w:t>
      </w:r>
    </w:p>
    <w:p w:rsidR="00BC105F" w:rsidRPr="00BC105F" w:rsidRDefault="00BC105F" w:rsidP="00BC105F">
      <w:pPr>
        <w:ind w:left="284"/>
        <w:jc w:val="both"/>
        <w:rPr>
          <w:sz w:val="22"/>
          <w:szCs w:val="22"/>
        </w:rPr>
      </w:pPr>
    </w:p>
    <w:p w:rsidR="00851486" w:rsidRDefault="006542DB" w:rsidP="00980209">
      <w:pPr>
        <w:jc w:val="both"/>
        <w:rPr>
          <w:sz w:val="22"/>
          <w:szCs w:val="22"/>
        </w:rPr>
      </w:pPr>
      <w:r w:rsidRPr="00980209">
        <w:rPr>
          <w:sz w:val="22"/>
          <w:szCs w:val="22"/>
        </w:rPr>
        <w:t xml:space="preserve">Ogled </w:t>
      </w:r>
      <w:r w:rsidR="00287915" w:rsidRPr="00980209">
        <w:rPr>
          <w:sz w:val="22"/>
          <w:szCs w:val="22"/>
        </w:rPr>
        <w:t>dokume</w:t>
      </w:r>
      <w:r w:rsidRPr="00980209">
        <w:rPr>
          <w:sz w:val="22"/>
          <w:szCs w:val="22"/>
        </w:rPr>
        <w:t>ntacije v zvezi z nepremičnin</w:t>
      </w:r>
      <w:r w:rsidR="00AB5CD7" w:rsidRPr="00980209">
        <w:rPr>
          <w:sz w:val="22"/>
          <w:szCs w:val="22"/>
        </w:rPr>
        <w:t>ami</w:t>
      </w:r>
      <w:r w:rsidR="00287915" w:rsidRPr="00980209">
        <w:rPr>
          <w:sz w:val="22"/>
          <w:szCs w:val="22"/>
        </w:rPr>
        <w:t xml:space="preserve"> je možen po predhodnem dogovoru.</w:t>
      </w:r>
    </w:p>
    <w:p w:rsidR="00FC0DFA" w:rsidRDefault="00FC0DFA" w:rsidP="00980209">
      <w:pPr>
        <w:jc w:val="both"/>
        <w:rPr>
          <w:sz w:val="22"/>
          <w:szCs w:val="22"/>
        </w:rPr>
      </w:pPr>
    </w:p>
    <w:p w:rsidR="00480468" w:rsidRDefault="00480468" w:rsidP="00980209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Default="00287915" w:rsidP="00FC0DFA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6E554A">
      <w:pPr>
        <w:jc w:val="right"/>
        <w:rPr>
          <w:sz w:val="22"/>
          <w:szCs w:val="22"/>
        </w:rPr>
      </w:pPr>
    </w:p>
    <w:sectPr w:rsidR="00E82C1F" w:rsidRPr="006E554A" w:rsidSect="006771D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5EB" w:rsidRDefault="007545EB" w:rsidP="00FE57F3">
      <w:r>
        <w:separator/>
      </w:r>
    </w:p>
  </w:endnote>
  <w:endnote w:type="continuationSeparator" w:id="0">
    <w:p w:rsidR="007545EB" w:rsidRDefault="007545EB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C367DA">
          <w:rPr>
            <w:noProof/>
            <w:sz w:val="20"/>
            <w:szCs w:val="20"/>
          </w:rPr>
          <w:t>7</w:t>
        </w:r>
        <w:r w:rsidRPr="00BF31A3">
          <w:rPr>
            <w:sz w:val="20"/>
            <w:szCs w:val="20"/>
          </w:rPr>
          <w:fldChar w:fldCharType="end"/>
        </w:r>
        <w:r w:rsidR="006E554A">
          <w:rPr>
            <w:sz w:val="20"/>
            <w:szCs w:val="20"/>
          </w:rPr>
          <w:t>/7</w:t>
        </w:r>
      </w:p>
      <w:p w:rsidR="00AB1E3F" w:rsidRPr="00BF31A3" w:rsidRDefault="00C367DA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5EB" w:rsidRDefault="007545EB" w:rsidP="00FE57F3">
      <w:r>
        <w:separator/>
      </w:r>
    </w:p>
  </w:footnote>
  <w:footnote w:type="continuationSeparator" w:id="0">
    <w:p w:rsidR="007545EB" w:rsidRDefault="007545EB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23"/>
  </w:num>
  <w:num w:numId="4">
    <w:abstractNumId w:val="8"/>
  </w:num>
  <w:num w:numId="5">
    <w:abstractNumId w:val="20"/>
  </w:num>
  <w:num w:numId="6">
    <w:abstractNumId w:val="21"/>
  </w:num>
  <w:num w:numId="7">
    <w:abstractNumId w:val="10"/>
  </w:num>
  <w:num w:numId="8">
    <w:abstractNumId w:val="13"/>
  </w:num>
  <w:num w:numId="9">
    <w:abstractNumId w:val="6"/>
  </w:num>
  <w:num w:numId="10">
    <w:abstractNumId w:val="25"/>
  </w:num>
  <w:num w:numId="11">
    <w:abstractNumId w:val="12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1"/>
  </w:num>
  <w:num w:numId="17">
    <w:abstractNumId w:val="7"/>
  </w:num>
  <w:num w:numId="18">
    <w:abstractNumId w:val="26"/>
  </w:num>
  <w:num w:numId="19">
    <w:abstractNumId w:val="14"/>
  </w:num>
  <w:num w:numId="20">
    <w:abstractNumId w:val="19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7"/>
  </w:num>
  <w:num w:numId="26">
    <w:abstractNumId w:val="2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72D4A"/>
    <w:rsid w:val="000746E5"/>
    <w:rsid w:val="000751B4"/>
    <w:rsid w:val="00077A35"/>
    <w:rsid w:val="00085291"/>
    <w:rsid w:val="000961CE"/>
    <w:rsid w:val="00096F61"/>
    <w:rsid w:val="00097A58"/>
    <w:rsid w:val="000B512D"/>
    <w:rsid w:val="000C2731"/>
    <w:rsid w:val="000D4ABA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12F7A"/>
    <w:rsid w:val="00113994"/>
    <w:rsid w:val="00113C3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A0877"/>
    <w:rsid w:val="001A247F"/>
    <w:rsid w:val="001A5D84"/>
    <w:rsid w:val="001C3B60"/>
    <w:rsid w:val="001C50EB"/>
    <w:rsid w:val="001D07D4"/>
    <w:rsid w:val="001D26F3"/>
    <w:rsid w:val="001D2737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A2F1F"/>
    <w:rsid w:val="002B52F2"/>
    <w:rsid w:val="002B5761"/>
    <w:rsid w:val="002C14AF"/>
    <w:rsid w:val="002C1736"/>
    <w:rsid w:val="002C197D"/>
    <w:rsid w:val="002C235D"/>
    <w:rsid w:val="002C5B99"/>
    <w:rsid w:val="002D182A"/>
    <w:rsid w:val="002D7451"/>
    <w:rsid w:val="002E66B8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6FBD"/>
    <w:rsid w:val="00415AC6"/>
    <w:rsid w:val="00417CB7"/>
    <w:rsid w:val="0042410E"/>
    <w:rsid w:val="004251D1"/>
    <w:rsid w:val="0042744C"/>
    <w:rsid w:val="00431AD3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0758"/>
    <w:rsid w:val="004D2C02"/>
    <w:rsid w:val="004D6EAC"/>
    <w:rsid w:val="004E066E"/>
    <w:rsid w:val="004F300A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401B"/>
    <w:rsid w:val="005443C4"/>
    <w:rsid w:val="00545FA2"/>
    <w:rsid w:val="0054609E"/>
    <w:rsid w:val="00552249"/>
    <w:rsid w:val="005600D3"/>
    <w:rsid w:val="00567A50"/>
    <w:rsid w:val="00573A07"/>
    <w:rsid w:val="00582D90"/>
    <w:rsid w:val="005959EA"/>
    <w:rsid w:val="00595D75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57FC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190D"/>
    <w:rsid w:val="00734140"/>
    <w:rsid w:val="007357D6"/>
    <w:rsid w:val="00736D91"/>
    <w:rsid w:val="007414DE"/>
    <w:rsid w:val="007504BB"/>
    <w:rsid w:val="007545EB"/>
    <w:rsid w:val="007608DB"/>
    <w:rsid w:val="00760A96"/>
    <w:rsid w:val="007720C0"/>
    <w:rsid w:val="00792063"/>
    <w:rsid w:val="007A113C"/>
    <w:rsid w:val="007A290C"/>
    <w:rsid w:val="007B0FBE"/>
    <w:rsid w:val="007B1C7C"/>
    <w:rsid w:val="007B2C2B"/>
    <w:rsid w:val="007B60B9"/>
    <w:rsid w:val="007B79F7"/>
    <w:rsid w:val="007C7D63"/>
    <w:rsid w:val="007D03DE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120C4"/>
    <w:rsid w:val="008136D4"/>
    <w:rsid w:val="00824877"/>
    <w:rsid w:val="0082589C"/>
    <w:rsid w:val="00834186"/>
    <w:rsid w:val="00835909"/>
    <w:rsid w:val="0084157A"/>
    <w:rsid w:val="00841FAA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9036E3"/>
    <w:rsid w:val="00912CD1"/>
    <w:rsid w:val="00912CD4"/>
    <w:rsid w:val="009161AC"/>
    <w:rsid w:val="00920617"/>
    <w:rsid w:val="009218D7"/>
    <w:rsid w:val="00922266"/>
    <w:rsid w:val="00924714"/>
    <w:rsid w:val="009307D5"/>
    <w:rsid w:val="0094253B"/>
    <w:rsid w:val="00944344"/>
    <w:rsid w:val="00944935"/>
    <w:rsid w:val="009518EF"/>
    <w:rsid w:val="00951B13"/>
    <w:rsid w:val="00952F28"/>
    <w:rsid w:val="00953F62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608E"/>
    <w:rsid w:val="009B0569"/>
    <w:rsid w:val="009B1820"/>
    <w:rsid w:val="009C327F"/>
    <w:rsid w:val="009C69FB"/>
    <w:rsid w:val="009E53DD"/>
    <w:rsid w:val="00A0712E"/>
    <w:rsid w:val="00A111B8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6BB8"/>
    <w:rsid w:val="00B07C85"/>
    <w:rsid w:val="00B1193F"/>
    <w:rsid w:val="00B1586E"/>
    <w:rsid w:val="00B1667F"/>
    <w:rsid w:val="00B3351F"/>
    <w:rsid w:val="00B34D27"/>
    <w:rsid w:val="00B44816"/>
    <w:rsid w:val="00B45624"/>
    <w:rsid w:val="00B45A42"/>
    <w:rsid w:val="00B45D51"/>
    <w:rsid w:val="00B47BCF"/>
    <w:rsid w:val="00B7081C"/>
    <w:rsid w:val="00B83268"/>
    <w:rsid w:val="00B8616F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3A31"/>
    <w:rsid w:val="00BE62F7"/>
    <w:rsid w:val="00BF1CBD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652A"/>
    <w:rsid w:val="00C269C3"/>
    <w:rsid w:val="00C277AB"/>
    <w:rsid w:val="00C35463"/>
    <w:rsid w:val="00C35739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7AE9"/>
    <w:rsid w:val="00CF06AC"/>
    <w:rsid w:val="00CF2449"/>
    <w:rsid w:val="00CF5B02"/>
    <w:rsid w:val="00CF6E94"/>
    <w:rsid w:val="00D073BE"/>
    <w:rsid w:val="00D20E6C"/>
    <w:rsid w:val="00D212C7"/>
    <w:rsid w:val="00D23F35"/>
    <w:rsid w:val="00D25821"/>
    <w:rsid w:val="00D325FE"/>
    <w:rsid w:val="00D37370"/>
    <w:rsid w:val="00D41289"/>
    <w:rsid w:val="00D42151"/>
    <w:rsid w:val="00D5306E"/>
    <w:rsid w:val="00D56B8F"/>
    <w:rsid w:val="00D665C5"/>
    <w:rsid w:val="00D7282A"/>
    <w:rsid w:val="00D77CC8"/>
    <w:rsid w:val="00D824EF"/>
    <w:rsid w:val="00D83D0D"/>
    <w:rsid w:val="00D90078"/>
    <w:rsid w:val="00D9064F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9EA"/>
    <w:rsid w:val="00E03F90"/>
    <w:rsid w:val="00E12579"/>
    <w:rsid w:val="00E1456F"/>
    <w:rsid w:val="00E14837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A20"/>
    <w:rsid w:val="00E62139"/>
    <w:rsid w:val="00E63D69"/>
    <w:rsid w:val="00E66383"/>
    <w:rsid w:val="00E665F8"/>
    <w:rsid w:val="00E67607"/>
    <w:rsid w:val="00E72F79"/>
    <w:rsid w:val="00E7646D"/>
    <w:rsid w:val="00E77E1F"/>
    <w:rsid w:val="00E81B3B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4BF5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20850"/>
    <w:rsid w:val="00F24EDC"/>
    <w:rsid w:val="00F31259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71891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0DF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1EFBFE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lena.zidanek@ljubljana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jana.popovic@ljubljana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9823D6C-2829-4288-9A2C-BA1C73DE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2898</Words>
  <Characters>16519</Characters>
  <Application>Microsoft Office Word</Application>
  <DocSecurity>4</DocSecurity>
  <Lines>137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19379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Damjana Popović Ljubi</cp:lastModifiedBy>
  <cp:revision>2</cp:revision>
  <cp:lastPrinted>2019-12-17T10:04:00Z</cp:lastPrinted>
  <dcterms:created xsi:type="dcterms:W3CDTF">2019-12-17T10:50:00Z</dcterms:created>
  <dcterms:modified xsi:type="dcterms:W3CDTF">2019-12-17T10:50:00Z</dcterms:modified>
</cp:coreProperties>
</file>