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7F" w:rsidRPr="0061797F" w:rsidRDefault="0061797F" w:rsidP="0061797F">
      <w:pPr>
        <w:tabs>
          <w:tab w:val="left" w:pos="1134"/>
          <w:tab w:val="left" w:pos="1276"/>
        </w:tabs>
        <w:ind w:right="272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ab/>
      </w:r>
      <w:r w:rsidR="00A05751">
        <w:rPr>
          <w:sz w:val="22"/>
          <w:szCs w:val="22"/>
          <w:lang w:eastAsia="sl-SI"/>
        </w:rPr>
        <w:t>Številka: 4780-</w:t>
      </w:r>
      <w:r w:rsidR="00CC0ADB">
        <w:rPr>
          <w:sz w:val="22"/>
          <w:szCs w:val="22"/>
          <w:lang w:eastAsia="sl-SI"/>
        </w:rPr>
        <w:t>2/2018-2</w:t>
      </w:r>
    </w:p>
    <w:p w:rsidR="0061797F" w:rsidRPr="0061797F" w:rsidRDefault="0061797F" w:rsidP="0061797F">
      <w:pPr>
        <w:ind w:right="272" w:firstLine="1134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Datum:   </w:t>
      </w:r>
      <w:r w:rsidR="00CC0ADB">
        <w:rPr>
          <w:sz w:val="22"/>
          <w:szCs w:val="22"/>
          <w:lang w:eastAsia="sl-SI"/>
        </w:rPr>
        <w:t>15.3.2018</w:t>
      </w:r>
    </w:p>
    <w:p w:rsidR="0061797F" w:rsidRPr="0061797F" w:rsidRDefault="0061797F" w:rsidP="0061797F">
      <w:pPr>
        <w:ind w:right="272"/>
        <w:jc w:val="both"/>
        <w:rPr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V skladu s 40. členom Uredbe o stvarnem premoženju države in samoupravnih lokalnih skupnosti</w:t>
      </w:r>
    </w:p>
    <w:p w:rsidR="0061797F" w:rsidRPr="0061797F" w:rsidRDefault="0061797F" w:rsidP="0061797F">
      <w:pPr>
        <w:ind w:left="1134" w:right="272" w:firstLine="6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(Uradni list RS, št. 34/11, 42/2012 in 24/2013) Mestna občina Ljubljana objavlja: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  <w:r w:rsidRPr="0061797F">
        <w:rPr>
          <w:b/>
          <w:sz w:val="22"/>
          <w:szCs w:val="22"/>
          <w:lang w:eastAsia="sl-SI"/>
        </w:rPr>
        <w:t xml:space="preserve">                                           NAMERO O SKLENITVI NEPOSREDNE POGODBE</w:t>
      </w: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b/>
          <w:sz w:val="22"/>
          <w:szCs w:val="22"/>
          <w:lang w:eastAsia="sl-SI"/>
        </w:rPr>
      </w:pPr>
    </w:p>
    <w:p w:rsidR="0061797F" w:rsidRPr="0061797F" w:rsidRDefault="0061797F" w:rsidP="0061797F">
      <w:pPr>
        <w:ind w:left="1134" w:right="697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>Mestna občina Ljubljana, Mestni trg 1, Ljubljana, objavl</w:t>
      </w:r>
      <w:r w:rsidR="00A05751">
        <w:rPr>
          <w:sz w:val="22"/>
          <w:szCs w:val="22"/>
          <w:lang w:eastAsia="sl-SI"/>
        </w:rPr>
        <w:t xml:space="preserve">ja namero o sklenitvi </w:t>
      </w:r>
      <w:r w:rsidR="00324E79">
        <w:rPr>
          <w:sz w:val="22"/>
          <w:szCs w:val="22"/>
          <w:lang w:eastAsia="sl-SI"/>
        </w:rPr>
        <w:t>neposredne</w:t>
      </w:r>
      <w:r w:rsidR="006E7AD9">
        <w:rPr>
          <w:sz w:val="22"/>
          <w:szCs w:val="22"/>
          <w:lang w:eastAsia="sl-SI"/>
        </w:rPr>
        <w:t xml:space="preserve"> </w:t>
      </w:r>
      <w:r w:rsidR="00A05751">
        <w:rPr>
          <w:sz w:val="22"/>
          <w:szCs w:val="22"/>
          <w:lang w:eastAsia="sl-SI"/>
        </w:rPr>
        <w:t>pogodb</w:t>
      </w:r>
      <w:r w:rsidR="00324E79">
        <w:rPr>
          <w:sz w:val="22"/>
          <w:szCs w:val="22"/>
          <w:lang w:eastAsia="sl-SI"/>
        </w:rPr>
        <w:t>e</w:t>
      </w:r>
      <w:r w:rsidR="00A05751">
        <w:rPr>
          <w:sz w:val="22"/>
          <w:szCs w:val="22"/>
          <w:lang w:eastAsia="sl-SI"/>
        </w:rPr>
        <w:t xml:space="preserve"> </w:t>
      </w:r>
      <w:r w:rsidRPr="0061797F">
        <w:rPr>
          <w:sz w:val="22"/>
          <w:szCs w:val="22"/>
          <w:lang w:eastAsia="sl-SI"/>
        </w:rPr>
        <w:t xml:space="preserve">za </w:t>
      </w:r>
      <w:r w:rsidR="006E7AD9">
        <w:rPr>
          <w:sz w:val="22"/>
          <w:szCs w:val="22"/>
          <w:lang w:eastAsia="sl-SI"/>
        </w:rPr>
        <w:t xml:space="preserve">zakup </w:t>
      </w:r>
      <w:r w:rsidR="00324E79">
        <w:rPr>
          <w:sz w:val="22"/>
          <w:szCs w:val="22"/>
          <w:lang w:eastAsia="sl-SI"/>
        </w:rPr>
        <w:t xml:space="preserve">vrtička št. </w:t>
      </w:r>
      <w:r w:rsidR="00CC0ADB">
        <w:rPr>
          <w:sz w:val="22"/>
          <w:szCs w:val="22"/>
          <w:lang w:eastAsia="sl-SI"/>
        </w:rPr>
        <w:t>6</w:t>
      </w:r>
      <w:r w:rsidR="00324E79">
        <w:rPr>
          <w:sz w:val="22"/>
          <w:szCs w:val="22"/>
          <w:lang w:eastAsia="sl-SI"/>
        </w:rPr>
        <w:t xml:space="preserve"> v velikosti </w:t>
      </w:r>
      <w:r w:rsidR="00CC0ADB">
        <w:rPr>
          <w:sz w:val="22"/>
          <w:szCs w:val="22"/>
          <w:lang w:eastAsia="sl-SI"/>
        </w:rPr>
        <w:t>81</w:t>
      </w:r>
      <w:r w:rsidR="009B1214">
        <w:rPr>
          <w:sz w:val="22"/>
          <w:szCs w:val="22"/>
          <w:lang w:eastAsia="sl-SI"/>
        </w:rPr>
        <w:t xml:space="preserve"> m</w:t>
      </w:r>
      <w:r w:rsidR="009B1214" w:rsidRPr="009B1214">
        <w:rPr>
          <w:sz w:val="22"/>
          <w:szCs w:val="22"/>
          <w:vertAlign w:val="superscript"/>
          <w:lang w:eastAsia="sl-SI"/>
        </w:rPr>
        <w:t>2</w:t>
      </w:r>
      <w:r w:rsidRPr="0061797F">
        <w:rPr>
          <w:sz w:val="22"/>
          <w:szCs w:val="22"/>
          <w:lang w:eastAsia="sl-SI"/>
        </w:rPr>
        <w:t xml:space="preserve">, ki se nahajajo na zemljišču, </w:t>
      </w:r>
      <w:proofErr w:type="spellStart"/>
      <w:r w:rsidRPr="0061797F">
        <w:rPr>
          <w:sz w:val="22"/>
          <w:szCs w:val="22"/>
          <w:lang w:eastAsia="sl-SI"/>
        </w:rPr>
        <w:t>parc</w:t>
      </w:r>
      <w:proofErr w:type="spellEnd"/>
      <w:r w:rsidRPr="0061797F">
        <w:rPr>
          <w:sz w:val="22"/>
          <w:szCs w:val="22"/>
          <w:lang w:eastAsia="sl-SI"/>
        </w:rPr>
        <w:t xml:space="preserve">. št. </w:t>
      </w:r>
      <w:r w:rsidR="00324E79">
        <w:rPr>
          <w:sz w:val="22"/>
          <w:szCs w:val="22"/>
          <w:lang w:eastAsia="sl-SI"/>
        </w:rPr>
        <w:t xml:space="preserve">164/1 </w:t>
      </w:r>
      <w:r w:rsidR="005E29CE">
        <w:rPr>
          <w:sz w:val="22"/>
          <w:szCs w:val="22"/>
          <w:lang w:eastAsia="sl-SI"/>
        </w:rPr>
        <w:t xml:space="preserve"> </w:t>
      </w:r>
      <w:proofErr w:type="spellStart"/>
      <w:r w:rsidRPr="0061797F">
        <w:rPr>
          <w:sz w:val="22"/>
          <w:szCs w:val="22"/>
          <w:lang w:eastAsia="sl-SI"/>
        </w:rPr>
        <w:t>k.o</w:t>
      </w:r>
      <w:proofErr w:type="spellEnd"/>
      <w:r w:rsidRPr="0061797F">
        <w:rPr>
          <w:sz w:val="22"/>
          <w:szCs w:val="22"/>
          <w:lang w:eastAsia="sl-SI"/>
        </w:rPr>
        <w:t xml:space="preserve">. </w:t>
      </w:r>
      <w:proofErr w:type="spellStart"/>
      <w:r w:rsidR="00324E79">
        <w:rPr>
          <w:sz w:val="22"/>
          <w:szCs w:val="22"/>
          <w:lang w:eastAsia="sl-SI"/>
        </w:rPr>
        <w:t>Štepanja</w:t>
      </w:r>
      <w:proofErr w:type="spellEnd"/>
      <w:r w:rsidR="00324E79">
        <w:rPr>
          <w:sz w:val="22"/>
          <w:szCs w:val="22"/>
          <w:lang w:eastAsia="sl-SI"/>
        </w:rPr>
        <w:t xml:space="preserve"> vas</w:t>
      </w:r>
      <w:r w:rsidR="005E29CE">
        <w:rPr>
          <w:sz w:val="22"/>
          <w:szCs w:val="22"/>
          <w:lang w:eastAsia="sl-SI"/>
        </w:rPr>
        <w:t>.</w:t>
      </w:r>
    </w:p>
    <w:p w:rsidR="0061797F" w:rsidRPr="0061797F" w:rsidRDefault="0061797F" w:rsidP="0061797F">
      <w:pPr>
        <w:ind w:right="697"/>
        <w:jc w:val="both"/>
        <w:rPr>
          <w:sz w:val="22"/>
          <w:szCs w:val="22"/>
          <w:lang w:eastAsia="sl-SI"/>
        </w:rPr>
      </w:pPr>
    </w:p>
    <w:p w:rsidR="0061797F" w:rsidRPr="0061797F" w:rsidRDefault="00324E79" w:rsidP="0061797F">
      <w:pPr>
        <w:ind w:left="1134" w:right="697"/>
        <w:jc w:val="both"/>
        <w:rPr>
          <w:sz w:val="22"/>
          <w:szCs w:val="22"/>
          <w:lang w:eastAsia="sl-SI"/>
        </w:rPr>
      </w:pPr>
      <w:r>
        <w:rPr>
          <w:sz w:val="22"/>
          <w:szCs w:val="22"/>
          <w:lang w:eastAsia="sl-SI"/>
        </w:rPr>
        <w:t>Za navedeni</w:t>
      </w:r>
      <w:r w:rsidR="0061797F" w:rsidRPr="0061797F">
        <w:rPr>
          <w:sz w:val="22"/>
          <w:szCs w:val="22"/>
          <w:lang w:eastAsia="sl-SI"/>
        </w:rPr>
        <w:t xml:space="preserve"> vrtič</w:t>
      </w:r>
      <w:r w:rsidR="005E29CE">
        <w:rPr>
          <w:sz w:val="22"/>
          <w:szCs w:val="22"/>
          <w:lang w:eastAsia="sl-SI"/>
        </w:rPr>
        <w:t>ke bo sklenjena zakupna pogodba</w:t>
      </w:r>
      <w:r w:rsidR="0061797F" w:rsidRPr="0061797F">
        <w:rPr>
          <w:sz w:val="22"/>
          <w:szCs w:val="22"/>
          <w:lang w:eastAsia="sl-SI"/>
        </w:rPr>
        <w:t xml:space="preserve"> po poteku najmanj 15 dni od objave te namere na spletni strani Mestne občine Ljubljana.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  <w:r w:rsidRPr="0061797F">
        <w:rPr>
          <w:sz w:val="22"/>
          <w:szCs w:val="22"/>
          <w:lang w:eastAsia="sl-SI"/>
        </w:rPr>
        <w:t xml:space="preserve">                                                                                                                   MESTNA OBČINA LJUBLJANA</w:t>
      </w:r>
    </w:p>
    <w:p w:rsidR="0061797F" w:rsidRPr="0061797F" w:rsidRDefault="0061797F" w:rsidP="0061797F">
      <w:pPr>
        <w:ind w:right="272"/>
        <w:jc w:val="both"/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1797F" w:rsidRPr="0061797F" w:rsidRDefault="0061797F" w:rsidP="0061797F">
      <w:pPr>
        <w:rPr>
          <w:sz w:val="22"/>
          <w:szCs w:val="22"/>
          <w:lang w:eastAsia="sl-SI"/>
        </w:rPr>
      </w:pPr>
    </w:p>
    <w:p w:rsidR="006F7645" w:rsidRPr="0061797F" w:rsidRDefault="006F7645" w:rsidP="0061797F"/>
    <w:sectPr w:rsidR="006F7645" w:rsidRPr="0061797F" w:rsidSect="0089053D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2790" w:right="649" w:bottom="900" w:left="630" w:header="710" w:footer="94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2622" w:rsidRDefault="00792622">
      <w:r>
        <w:separator/>
      </w:r>
    </w:p>
  </w:endnote>
  <w:endnote w:type="continuationSeparator" w:id="0">
    <w:p w:rsidR="00792622" w:rsidRDefault="0079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27775B">
    <w:pPr>
      <w:pStyle w:val="Noga"/>
      <w:ind w:left="1134"/>
    </w:pPr>
    <w:r>
      <w:rPr>
        <w:noProof/>
        <w:lang w:eastAsia="sl-SI"/>
      </w:rPr>
      <w:drawing>
        <wp:inline distT="0" distB="0" distL="0" distR="0" wp14:anchorId="1896EEB2">
          <wp:extent cx="969645" cy="554990"/>
          <wp:effectExtent l="0" t="0" r="1905" b="0"/>
          <wp:docPr id="27" name="Slika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EAB" w:rsidRDefault="00D10EAB" w:rsidP="00D10EAB">
    <w:pPr>
      <w:pStyle w:val="Noga"/>
      <w:ind w:left="1134"/>
    </w:pPr>
    <w:r>
      <w:rPr>
        <w:noProof/>
        <w:lang w:eastAsia="sl-SI"/>
      </w:rPr>
      <w:drawing>
        <wp:inline distT="0" distB="0" distL="0" distR="0" wp14:anchorId="372DE762" wp14:editId="77126A06">
          <wp:extent cx="971550" cy="552450"/>
          <wp:effectExtent l="0" t="0" r="0" b="0"/>
          <wp:docPr id="26" name="Slika 26" descr="C:\Users\horvat.MOL\Pictures\ZPE_mali_c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c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15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2622" w:rsidRDefault="00792622">
      <w:r>
        <w:separator/>
      </w:r>
    </w:p>
  </w:footnote>
  <w:footnote w:type="continuationSeparator" w:id="0">
    <w:p w:rsidR="00792622" w:rsidRDefault="0079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Default="0027775B" w:rsidP="00E6191F">
    <w:pPr>
      <w:pStyle w:val="Glava"/>
      <w:tabs>
        <w:tab w:val="clear" w:pos="8640"/>
      </w:tabs>
      <w:ind w:left="-90" w:right="289"/>
    </w:pPr>
    <w:r>
      <w:rPr>
        <w:noProof/>
        <w:lang w:eastAsia="sl-SI"/>
      </w:rPr>
      <w:drawing>
        <wp:inline distT="0" distB="0" distL="0" distR="0" wp14:anchorId="234E982A">
          <wp:extent cx="7090410" cy="829310"/>
          <wp:effectExtent l="0" t="0" r="0" b="8890"/>
          <wp:docPr id="28" name="Slika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4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1F" w:rsidRPr="00246999" w:rsidRDefault="00914BA0" w:rsidP="00E6191F">
    <w:pPr>
      <w:pStyle w:val="Glava"/>
      <w:ind w:left="-91"/>
    </w:pPr>
    <w:r>
      <w:rPr>
        <w:noProof/>
        <w:lang w:eastAsia="sl-SI"/>
      </w:rPr>
      <w:drawing>
        <wp:inline distT="0" distB="0" distL="0" distR="0" wp14:anchorId="281876D6" wp14:editId="4D93B906">
          <wp:extent cx="7089775" cy="830580"/>
          <wp:effectExtent l="0" t="0" r="0" b="7620"/>
          <wp:docPr id="25" name="Slika 2" descr="OVO_razvoj_podezel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OVO_razvoj_podezel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9775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96DC3"/>
    <w:multiLevelType w:val="multilevel"/>
    <w:tmpl w:val="A0E0495A"/>
    <w:lvl w:ilvl="0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1" w15:restartNumberingAfterBreak="0">
    <w:nsid w:val="22A13C1C"/>
    <w:multiLevelType w:val="hybridMultilevel"/>
    <w:tmpl w:val="A0E0495A"/>
    <w:lvl w:ilvl="0" w:tplc="04240001">
      <w:start w:val="1"/>
      <w:numFmt w:val="bullet"/>
      <w:lvlText w:val=""/>
      <w:lvlJc w:val="left"/>
      <w:pPr>
        <w:tabs>
          <w:tab w:val="num" w:pos="1483"/>
        </w:tabs>
        <w:ind w:left="1483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2" w15:restartNumberingAfterBreak="0">
    <w:nsid w:val="2AED1215"/>
    <w:multiLevelType w:val="hybridMultilevel"/>
    <w:tmpl w:val="913C38E0"/>
    <w:lvl w:ilvl="0" w:tplc="2A62793C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4E211326"/>
    <w:multiLevelType w:val="hybridMultilevel"/>
    <w:tmpl w:val="86CEED82"/>
    <w:lvl w:ilvl="0" w:tplc="0424000B">
      <w:start w:val="1"/>
      <w:numFmt w:val="bullet"/>
      <w:lvlText w:val="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64182C3E"/>
    <w:multiLevelType w:val="hybridMultilevel"/>
    <w:tmpl w:val="9EF6BD5A"/>
    <w:lvl w:ilvl="0" w:tplc="7D943402">
      <w:start w:val="1"/>
      <w:numFmt w:val="decimal"/>
      <w:lvlText w:val="%1."/>
      <w:lvlJc w:val="left"/>
      <w:pPr>
        <w:tabs>
          <w:tab w:val="num" w:pos="1483"/>
        </w:tabs>
        <w:ind w:left="148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2203"/>
        </w:tabs>
        <w:ind w:left="220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923"/>
        </w:tabs>
        <w:ind w:left="292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643"/>
        </w:tabs>
        <w:ind w:left="364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4363"/>
        </w:tabs>
        <w:ind w:left="436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5083"/>
        </w:tabs>
        <w:ind w:left="508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803"/>
        </w:tabs>
        <w:ind w:left="580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523"/>
        </w:tabs>
        <w:ind w:left="652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7243"/>
        </w:tabs>
        <w:ind w:left="7243" w:hanging="180"/>
      </w:pPr>
    </w:lvl>
  </w:abstractNum>
  <w:abstractNum w:abstractNumId="5" w15:restartNumberingAfterBreak="0">
    <w:nsid w:val="6D745054"/>
    <w:multiLevelType w:val="hybridMultilevel"/>
    <w:tmpl w:val="D99E3954"/>
    <w:lvl w:ilvl="0" w:tplc="0424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6EB14581"/>
    <w:multiLevelType w:val="hybridMultilevel"/>
    <w:tmpl w:val="530E9470"/>
    <w:lvl w:ilvl="0" w:tplc="36E4530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n-US" w:vendorID="6" w:dllVersion="2" w:checkStyle="1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E6"/>
    <w:rsid w:val="00045AD0"/>
    <w:rsid w:val="000F168F"/>
    <w:rsid w:val="001075B1"/>
    <w:rsid w:val="00130722"/>
    <w:rsid w:val="001A4BC4"/>
    <w:rsid w:val="001B6163"/>
    <w:rsid w:val="0021487B"/>
    <w:rsid w:val="00225B6E"/>
    <w:rsid w:val="00231274"/>
    <w:rsid w:val="0027775B"/>
    <w:rsid w:val="00280B5A"/>
    <w:rsid w:val="002A1F15"/>
    <w:rsid w:val="002E6B27"/>
    <w:rsid w:val="003163FB"/>
    <w:rsid w:val="00324E79"/>
    <w:rsid w:val="00342E25"/>
    <w:rsid w:val="00350BF6"/>
    <w:rsid w:val="00394C5C"/>
    <w:rsid w:val="003A0BD6"/>
    <w:rsid w:val="003A2E74"/>
    <w:rsid w:val="003D1425"/>
    <w:rsid w:val="003E5538"/>
    <w:rsid w:val="003F294C"/>
    <w:rsid w:val="004108B8"/>
    <w:rsid w:val="00451501"/>
    <w:rsid w:val="004518AC"/>
    <w:rsid w:val="004618FA"/>
    <w:rsid w:val="00482D6E"/>
    <w:rsid w:val="004D30A5"/>
    <w:rsid w:val="0050102D"/>
    <w:rsid w:val="00504DD7"/>
    <w:rsid w:val="00525E17"/>
    <w:rsid w:val="00567C3E"/>
    <w:rsid w:val="005702C1"/>
    <w:rsid w:val="00580AFB"/>
    <w:rsid w:val="005B3E04"/>
    <w:rsid w:val="005B5455"/>
    <w:rsid w:val="005C6B58"/>
    <w:rsid w:val="005E29CE"/>
    <w:rsid w:val="005E42A3"/>
    <w:rsid w:val="005E4E2E"/>
    <w:rsid w:val="0061797F"/>
    <w:rsid w:val="00650E7D"/>
    <w:rsid w:val="00691FAB"/>
    <w:rsid w:val="006A59CE"/>
    <w:rsid w:val="006D7803"/>
    <w:rsid w:val="006E0D02"/>
    <w:rsid w:val="006E6B12"/>
    <w:rsid w:val="006E7AD9"/>
    <w:rsid w:val="006F7645"/>
    <w:rsid w:val="00723DC7"/>
    <w:rsid w:val="0076756D"/>
    <w:rsid w:val="00773AA4"/>
    <w:rsid w:val="00792622"/>
    <w:rsid w:val="007D4802"/>
    <w:rsid w:val="007E2200"/>
    <w:rsid w:val="00885E6B"/>
    <w:rsid w:val="0089053D"/>
    <w:rsid w:val="008D48DC"/>
    <w:rsid w:val="00914BA0"/>
    <w:rsid w:val="009225A9"/>
    <w:rsid w:val="00947863"/>
    <w:rsid w:val="00975E29"/>
    <w:rsid w:val="009958C2"/>
    <w:rsid w:val="009B1214"/>
    <w:rsid w:val="009D4C8E"/>
    <w:rsid w:val="009D5F07"/>
    <w:rsid w:val="009D7329"/>
    <w:rsid w:val="00A05751"/>
    <w:rsid w:val="00A17C34"/>
    <w:rsid w:val="00A27D0D"/>
    <w:rsid w:val="00A31464"/>
    <w:rsid w:val="00A31984"/>
    <w:rsid w:val="00A36426"/>
    <w:rsid w:val="00A57D90"/>
    <w:rsid w:val="00A66B96"/>
    <w:rsid w:val="00AE70D3"/>
    <w:rsid w:val="00AF6AB4"/>
    <w:rsid w:val="00B00F04"/>
    <w:rsid w:val="00B17353"/>
    <w:rsid w:val="00B33664"/>
    <w:rsid w:val="00B40F7E"/>
    <w:rsid w:val="00BC59BB"/>
    <w:rsid w:val="00BE10C8"/>
    <w:rsid w:val="00BE4A04"/>
    <w:rsid w:val="00C212F1"/>
    <w:rsid w:val="00C22012"/>
    <w:rsid w:val="00C57879"/>
    <w:rsid w:val="00C63B4A"/>
    <w:rsid w:val="00CB0BD2"/>
    <w:rsid w:val="00CC0ADB"/>
    <w:rsid w:val="00CC0C85"/>
    <w:rsid w:val="00CC10C8"/>
    <w:rsid w:val="00D10EAB"/>
    <w:rsid w:val="00D213C3"/>
    <w:rsid w:val="00DA12AB"/>
    <w:rsid w:val="00DB185E"/>
    <w:rsid w:val="00E40E40"/>
    <w:rsid w:val="00E6191F"/>
    <w:rsid w:val="00EA6D1D"/>
    <w:rsid w:val="00EC4BDF"/>
    <w:rsid w:val="00EF63A4"/>
    <w:rsid w:val="00F2615D"/>
    <w:rsid w:val="00F276E6"/>
    <w:rsid w:val="00FA613B"/>
    <w:rsid w:val="00FC217A"/>
    <w:rsid w:val="00FF7304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2FCD56D7-DB0D-4869-8829-D2B1D4922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702C1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qFormat/>
    <w:rsid w:val="005702C1"/>
    <w:rPr>
      <w:b/>
      <w:bCs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A1F15"/>
    <w:pPr>
      <w:tabs>
        <w:tab w:val="left" w:pos="1170"/>
      </w:tabs>
      <w:ind w:left="1134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table" w:customStyle="1" w:styleId="Tabela-mrea">
    <w:name w:val="Tabela - mreža"/>
    <w:basedOn w:val="Navadnatabela"/>
    <w:rsid w:val="00567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7E220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7E2200"/>
    <w:rPr>
      <w:rFonts w:ascii="Tahoma" w:hAnsi="Tahoma" w:cs="Tahoma"/>
      <w:sz w:val="16"/>
      <w:szCs w:val="16"/>
      <w:lang w:eastAsia="en-US"/>
    </w:rPr>
  </w:style>
  <w:style w:type="character" w:styleId="Hiperpovezava">
    <w:name w:val="Hyperlink"/>
    <w:rsid w:val="00482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8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oji%20dokumenti\DRU&#352;TVA\2010\JR%20dru&#353;tva%202010\DOPIS-podpis%20pogodb-FEPov.parafiranje%20pogod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EC073-C945-4C8D-B797-AF0658782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DOPIS-podpis pogodb-FEPov.parafiranje pogodb</Template>
  <TotalTime>1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markovcic</dc:creator>
  <cp:lastModifiedBy>Meliha Dizdarevič</cp:lastModifiedBy>
  <cp:revision>2</cp:revision>
  <cp:lastPrinted>2017-11-29T13:06:00Z</cp:lastPrinted>
  <dcterms:created xsi:type="dcterms:W3CDTF">2018-03-15T12:38:00Z</dcterms:created>
  <dcterms:modified xsi:type="dcterms:W3CDTF">2018-03-15T12:38:00Z</dcterms:modified>
</cp:coreProperties>
</file>