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92E85" w14:textId="748CDDAF" w:rsidR="009150E8" w:rsidRDefault="004B66E7" w:rsidP="006C7CA5">
      <w:pPr>
        <w:jc w:val="both"/>
        <w:rPr>
          <w:i w:val="0"/>
          <w:sz w:val="22"/>
          <w:szCs w:val="22"/>
        </w:rPr>
      </w:pPr>
      <w:r>
        <w:rPr>
          <w:i w:val="0"/>
          <w:noProof/>
          <w:sz w:val="22"/>
          <w:szCs w:val="22"/>
        </w:rPr>
        <w:drawing>
          <wp:inline distT="0" distB="0" distL="0" distR="0" wp14:anchorId="7C5A3E9C" wp14:editId="3D9E14B3">
            <wp:extent cx="5860415" cy="7983220"/>
            <wp:effectExtent l="0" t="0" r="698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0415" cy="7983220"/>
                    </a:xfrm>
                    <a:prstGeom prst="rect">
                      <a:avLst/>
                    </a:prstGeom>
                    <a:noFill/>
                    <a:ln>
                      <a:noFill/>
                    </a:ln>
                  </pic:spPr>
                </pic:pic>
              </a:graphicData>
            </a:graphic>
          </wp:inline>
        </w:drawing>
      </w:r>
    </w:p>
    <w:p w14:paraId="623A8353" w14:textId="77777777" w:rsidR="009150E8" w:rsidRDefault="009150E8" w:rsidP="006C7CA5">
      <w:pPr>
        <w:jc w:val="both"/>
        <w:rPr>
          <w:i w:val="0"/>
          <w:sz w:val="22"/>
          <w:szCs w:val="22"/>
        </w:rPr>
      </w:pPr>
    </w:p>
    <w:p w14:paraId="5B21676D" w14:textId="77777777" w:rsidR="004B66E7" w:rsidRDefault="004B66E7" w:rsidP="006C7CA5">
      <w:pPr>
        <w:jc w:val="both"/>
        <w:rPr>
          <w:i w:val="0"/>
          <w:sz w:val="22"/>
          <w:szCs w:val="22"/>
        </w:rPr>
      </w:pPr>
    </w:p>
    <w:p w14:paraId="2B89AD52" w14:textId="77777777" w:rsidR="004B66E7" w:rsidRDefault="004B66E7" w:rsidP="006C7CA5">
      <w:pPr>
        <w:jc w:val="both"/>
        <w:rPr>
          <w:i w:val="0"/>
          <w:sz w:val="22"/>
          <w:szCs w:val="22"/>
        </w:rPr>
      </w:pPr>
      <w:bookmarkStart w:id="0" w:name="_GoBack"/>
      <w:bookmarkEnd w:id="0"/>
    </w:p>
    <w:p w14:paraId="5BCAEBC5" w14:textId="77777777" w:rsidR="004B66E7" w:rsidRDefault="004B66E7" w:rsidP="006C7CA5">
      <w:pPr>
        <w:jc w:val="both"/>
        <w:rPr>
          <w:i w:val="0"/>
          <w:sz w:val="22"/>
          <w:szCs w:val="22"/>
        </w:rPr>
      </w:pPr>
    </w:p>
    <w:p w14:paraId="12C3BB43" w14:textId="77777777" w:rsidR="004B66E7" w:rsidRDefault="004B66E7" w:rsidP="006C7CA5">
      <w:pPr>
        <w:jc w:val="both"/>
        <w:rPr>
          <w:i w:val="0"/>
          <w:sz w:val="22"/>
          <w:szCs w:val="22"/>
        </w:rPr>
      </w:pPr>
    </w:p>
    <w:p w14:paraId="79F3B2E2" w14:textId="77777777" w:rsidR="004B66E7" w:rsidRDefault="004B66E7" w:rsidP="006C7CA5">
      <w:pPr>
        <w:jc w:val="both"/>
        <w:rPr>
          <w:i w:val="0"/>
          <w:sz w:val="22"/>
          <w:szCs w:val="22"/>
        </w:rPr>
      </w:pPr>
    </w:p>
    <w:p w14:paraId="15227520" w14:textId="77777777" w:rsidR="004B66E7" w:rsidRDefault="004B66E7" w:rsidP="006C7CA5">
      <w:pPr>
        <w:jc w:val="both"/>
        <w:rPr>
          <w:i w:val="0"/>
          <w:sz w:val="22"/>
          <w:szCs w:val="22"/>
        </w:rPr>
      </w:pPr>
    </w:p>
    <w:p w14:paraId="65F40B30" w14:textId="77777777" w:rsidR="004B66E7" w:rsidRDefault="004B66E7" w:rsidP="006C7CA5">
      <w:pPr>
        <w:jc w:val="both"/>
        <w:rPr>
          <w:i w:val="0"/>
          <w:sz w:val="22"/>
          <w:szCs w:val="22"/>
        </w:rPr>
      </w:pPr>
    </w:p>
    <w:p w14:paraId="79CCED47"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14:paraId="45B7ACBC" w14:textId="77777777" w:rsidR="00391DEF" w:rsidRPr="0079325B" w:rsidRDefault="00391DEF" w:rsidP="00D00D74">
      <w:pPr>
        <w:jc w:val="both"/>
        <w:rPr>
          <w:i w:val="0"/>
          <w:sz w:val="22"/>
          <w:szCs w:val="22"/>
        </w:rPr>
      </w:pPr>
    </w:p>
    <w:p w14:paraId="326A9086" w14:textId="77777777" w:rsidR="00B005A7" w:rsidRDefault="009123D1" w:rsidP="00791DF3">
      <w:pPr>
        <w:pStyle w:val="Zoran1"/>
        <w:numPr>
          <w:ilvl w:val="0"/>
          <w:numId w:val="11"/>
        </w:numPr>
        <w:rPr>
          <w:rFonts w:ascii="Times New Roman" w:hAnsi="Times New Roman" w:cs="Times New Roman"/>
        </w:rPr>
      </w:pPr>
      <w:r w:rsidRPr="0079325B">
        <w:rPr>
          <w:rFonts w:ascii="Times New Roman" w:hAnsi="Times New Roman" w:cs="Times New Roman"/>
        </w:rPr>
        <w:t>Naročnik</w:t>
      </w:r>
    </w:p>
    <w:p w14:paraId="3D37318E" w14:textId="77777777" w:rsidR="00B005A7" w:rsidRDefault="00B005A7" w:rsidP="00B005A7">
      <w:pPr>
        <w:pStyle w:val="Zoran1"/>
        <w:numPr>
          <w:ilvl w:val="0"/>
          <w:numId w:val="0"/>
        </w:numPr>
        <w:ind w:left="1080"/>
        <w:rPr>
          <w:rFonts w:ascii="Times New Roman" w:hAnsi="Times New Roman" w:cs="Times New Roman"/>
        </w:rPr>
      </w:pPr>
    </w:p>
    <w:p w14:paraId="0974FC5E" w14:textId="77777777" w:rsidR="00FB69D9" w:rsidRPr="00FB69D9" w:rsidRDefault="00FB69D9" w:rsidP="00FB69D9">
      <w:pPr>
        <w:ind w:left="1080"/>
        <w:jc w:val="both"/>
        <w:rPr>
          <w:bCs/>
          <w:i w:val="0"/>
          <w:iCs/>
          <w:sz w:val="22"/>
          <w:szCs w:val="22"/>
        </w:rPr>
      </w:pPr>
      <w:r w:rsidRPr="00FB69D9">
        <w:rPr>
          <w:bCs/>
          <w:i w:val="0"/>
          <w:iCs/>
          <w:sz w:val="22"/>
          <w:szCs w:val="22"/>
        </w:rPr>
        <w:t xml:space="preserve">Mestna občina Ljubljana, Mestni trg 1, 1000 Ljubljana </w:t>
      </w:r>
      <w:r>
        <w:rPr>
          <w:bCs/>
          <w:i w:val="0"/>
          <w:iCs/>
          <w:sz w:val="22"/>
          <w:szCs w:val="22"/>
        </w:rPr>
        <w:t>in</w:t>
      </w:r>
    </w:p>
    <w:p w14:paraId="68024536" w14:textId="77777777" w:rsidR="00FB69D9" w:rsidRPr="00FB69D9" w:rsidRDefault="00FB69D9" w:rsidP="00FB69D9">
      <w:pPr>
        <w:ind w:left="1080"/>
        <w:jc w:val="both"/>
        <w:rPr>
          <w:bCs/>
          <w:i w:val="0"/>
          <w:iCs/>
          <w:sz w:val="22"/>
          <w:szCs w:val="22"/>
        </w:rPr>
      </w:pPr>
    </w:p>
    <w:p w14:paraId="3A26291F" w14:textId="77777777" w:rsidR="009123D1" w:rsidRPr="0079325B" w:rsidRDefault="00F93C3B" w:rsidP="00791DF3">
      <w:pPr>
        <w:pStyle w:val="Zoran1"/>
        <w:numPr>
          <w:ilvl w:val="0"/>
          <w:numId w:val="11"/>
        </w:numPr>
        <w:rPr>
          <w:rFonts w:ascii="Times New Roman" w:hAnsi="Times New Roman" w:cs="Times New Roman"/>
        </w:rPr>
      </w:pPr>
      <w:r>
        <w:rPr>
          <w:rFonts w:ascii="Times New Roman" w:hAnsi="Times New Roman" w:cs="Times New Roman"/>
        </w:rPr>
        <w:t>Gospodarski subjekt</w:t>
      </w:r>
    </w:p>
    <w:p w14:paraId="65045171" w14:textId="77777777" w:rsidR="009123D1" w:rsidRPr="0079325B" w:rsidRDefault="009123D1" w:rsidP="00D00D74">
      <w:pPr>
        <w:ind w:left="1080"/>
        <w:jc w:val="both"/>
        <w:rPr>
          <w:i w:val="0"/>
          <w:sz w:val="22"/>
          <w:szCs w:val="22"/>
        </w:rPr>
      </w:pPr>
    </w:p>
    <w:p w14:paraId="71B54B51" w14:textId="77777777"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53175883" w14:textId="77777777" w:rsidR="000A5DE4" w:rsidRPr="0079325B" w:rsidRDefault="000A5DE4" w:rsidP="00D00D74">
      <w:pPr>
        <w:ind w:left="1080"/>
        <w:jc w:val="both"/>
        <w:rPr>
          <w:i w:val="0"/>
          <w:sz w:val="16"/>
          <w:szCs w:val="16"/>
        </w:rPr>
      </w:pPr>
    </w:p>
    <w:p w14:paraId="41AB7D9F" w14:textId="77777777" w:rsidR="000A5DE4" w:rsidRDefault="00BB5E27" w:rsidP="00D00D74">
      <w:pPr>
        <w:ind w:left="1080"/>
        <w:jc w:val="both"/>
        <w:rPr>
          <w:i w:val="0"/>
          <w:sz w:val="22"/>
          <w:szCs w:val="22"/>
        </w:rPr>
      </w:pPr>
      <w:r>
        <w:rPr>
          <w:i w:val="0"/>
          <w:sz w:val="22"/>
          <w:szCs w:val="22"/>
        </w:rPr>
        <w:t>Gospodarski subjekt predstavljajo tudi podizvajalci</w:t>
      </w:r>
      <w:r w:rsidR="00BD3293">
        <w:rPr>
          <w:i w:val="0"/>
          <w:sz w:val="22"/>
          <w:szCs w:val="22"/>
        </w:rPr>
        <w:t>,</w:t>
      </w:r>
      <w:r>
        <w:rPr>
          <w:i w:val="0"/>
          <w:sz w:val="22"/>
          <w:szCs w:val="22"/>
        </w:rPr>
        <w:t xml:space="preserve"> s katerimi nastopa gospodarski subjekt. Gospodarski </w:t>
      </w:r>
      <w:r w:rsidR="00F93C3B">
        <w:rPr>
          <w:i w:val="0"/>
          <w:sz w:val="22"/>
          <w:szCs w:val="22"/>
        </w:rPr>
        <w:t xml:space="preserve"> subjekt</w:t>
      </w:r>
      <w:r>
        <w:rPr>
          <w:i w:val="0"/>
          <w:sz w:val="22"/>
          <w:szCs w:val="22"/>
        </w:rPr>
        <w:t xml:space="preserve">, ki </w:t>
      </w:r>
      <w:r w:rsidR="000A5DE4" w:rsidRPr="0079325B">
        <w:rPr>
          <w:i w:val="0"/>
          <w:sz w:val="22"/>
          <w:szCs w:val="22"/>
        </w:rPr>
        <w:t>nastopa s podizvajalci</w:t>
      </w:r>
      <w:r>
        <w:rPr>
          <w:i w:val="0"/>
          <w:sz w:val="22"/>
          <w:szCs w:val="22"/>
        </w:rPr>
        <w:t xml:space="preserve">, </w:t>
      </w:r>
      <w:r w:rsidR="000A5DE4" w:rsidRPr="0079325B">
        <w:rPr>
          <w:i w:val="0"/>
          <w:sz w:val="22"/>
          <w:szCs w:val="22"/>
        </w:rPr>
        <w:t xml:space="preserve">mora v obrazcu </w:t>
      </w:r>
      <w:r w:rsidR="00CF21C2">
        <w:rPr>
          <w:i w:val="0"/>
          <w:sz w:val="22"/>
          <w:szCs w:val="22"/>
        </w:rPr>
        <w:t>ESPD</w:t>
      </w:r>
      <w:r w:rsidR="000A5DE4" w:rsidRPr="00B50181">
        <w:rPr>
          <w:i w:val="0"/>
          <w:sz w:val="22"/>
          <w:szCs w:val="22"/>
        </w:rPr>
        <w:t xml:space="preserve"> navesti</w:t>
      </w:r>
      <w:r w:rsidR="000A5DE4" w:rsidRPr="0079325B">
        <w:rPr>
          <w:i w:val="0"/>
          <w:sz w:val="22"/>
          <w:szCs w:val="22"/>
        </w:rPr>
        <w:t xml:space="preserve">, da bo pri izvedbi naročila sodeloval s podizvajalci.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F440D8">
        <w:rPr>
          <w:i w:val="0"/>
          <w:sz w:val="22"/>
          <w:szCs w:val="22"/>
        </w:rPr>
        <w:t>rijavi</w:t>
      </w:r>
      <w:r w:rsidR="000A5DE4" w:rsidRPr="0079325B">
        <w:rPr>
          <w:i w:val="0"/>
          <w:sz w:val="22"/>
          <w:szCs w:val="22"/>
        </w:rPr>
        <w:t>.</w:t>
      </w:r>
    </w:p>
    <w:p w14:paraId="6AFF030B" w14:textId="77777777" w:rsidR="00B17BC9" w:rsidRDefault="00B17BC9" w:rsidP="00D00D74">
      <w:pPr>
        <w:ind w:left="1080"/>
        <w:jc w:val="both"/>
        <w:rPr>
          <w:i w:val="0"/>
          <w:sz w:val="22"/>
          <w:szCs w:val="22"/>
        </w:rPr>
      </w:pPr>
    </w:p>
    <w:p w14:paraId="5424A55F" w14:textId="77777777"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1CE90867" w14:textId="77777777" w:rsidR="000A5DE4" w:rsidRPr="0079325B" w:rsidRDefault="000A5DE4" w:rsidP="00D00D74">
      <w:pPr>
        <w:ind w:left="1080"/>
        <w:jc w:val="both"/>
        <w:rPr>
          <w:i w:val="0"/>
          <w:sz w:val="16"/>
          <w:szCs w:val="16"/>
        </w:rPr>
      </w:pPr>
    </w:p>
    <w:p w14:paraId="32F4178F" w14:textId="77777777"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prijava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prijava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59388F02" w14:textId="77777777" w:rsidR="009123D1" w:rsidRPr="0079325B" w:rsidRDefault="009123D1" w:rsidP="00D00D74">
      <w:pPr>
        <w:ind w:left="1080"/>
        <w:jc w:val="both"/>
        <w:rPr>
          <w:i w:val="0"/>
          <w:sz w:val="22"/>
          <w:szCs w:val="22"/>
        </w:rPr>
      </w:pPr>
    </w:p>
    <w:p w14:paraId="69D31332" w14:textId="77777777" w:rsidR="00391DEF" w:rsidRPr="0079325B" w:rsidRDefault="00995413" w:rsidP="00791DF3">
      <w:pPr>
        <w:pStyle w:val="Zoran1"/>
        <w:numPr>
          <w:ilvl w:val="0"/>
          <w:numId w:val="11"/>
        </w:numPr>
        <w:rPr>
          <w:rFonts w:ascii="Times New Roman" w:hAnsi="Times New Roman" w:cs="Times New Roman"/>
        </w:rPr>
      </w:pPr>
      <w:r>
        <w:rPr>
          <w:rFonts w:ascii="Times New Roman" w:hAnsi="Times New Roman" w:cs="Times New Roman"/>
        </w:rPr>
        <w:t>Postopek</w:t>
      </w:r>
    </w:p>
    <w:p w14:paraId="61944C57" w14:textId="77777777" w:rsidR="00391DEF" w:rsidRPr="0079325B" w:rsidRDefault="00391DEF" w:rsidP="00D00D74">
      <w:pPr>
        <w:ind w:left="1080"/>
        <w:jc w:val="both"/>
        <w:rPr>
          <w:i w:val="0"/>
          <w:sz w:val="22"/>
          <w:szCs w:val="22"/>
        </w:rPr>
      </w:pPr>
    </w:p>
    <w:p w14:paraId="11418405" w14:textId="7777777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19726233" w14:textId="77777777" w:rsidR="00804464" w:rsidRPr="00847FB5" w:rsidRDefault="00804464" w:rsidP="00512895">
      <w:pPr>
        <w:ind w:left="1077"/>
        <w:jc w:val="both"/>
        <w:rPr>
          <w:i w:val="0"/>
          <w:sz w:val="16"/>
          <w:szCs w:val="16"/>
        </w:rPr>
      </w:pPr>
    </w:p>
    <w:p w14:paraId="542E02B6" w14:textId="77777777" w:rsidR="00D86980" w:rsidRDefault="00D86980" w:rsidP="00F440D8">
      <w:pPr>
        <w:ind w:left="1077"/>
        <w:jc w:val="both"/>
        <w:rPr>
          <w:i w:val="0"/>
          <w:iCs/>
          <w:sz w:val="22"/>
          <w:szCs w:val="22"/>
        </w:rPr>
      </w:pPr>
      <w:r w:rsidRPr="00F440D8">
        <w:rPr>
          <w:i w:val="0"/>
          <w:iCs/>
          <w:sz w:val="22"/>
          <w:szCs w:val="22"/>
        </w:rPr>
        <w:t xml:space="preserve">Za oddajo tega naročila se v skladu s </w:t>
      </w:r>
      <w:r w:rsidR="00AA299C">
        <w:rPr>
          <w:i w:val="0"/>
          <w:iCs/>
          <w:sz w:val="22"/>
          <w:szCs w:val="22"/>
        </w:rPr>
        <w:t>40</w:t>
      </w:r>
      <w:r w:rsidR="006227CB">
        <w:rPr>
          <w:i w:val="0"/>
          <w:iCs/>
          <w:sz w:val="22"/>
          <w:szCs w:val="22"/>
        </w:rPr>
        <w:t>. členom</w:t>
      </w:r>
      <w:r w:rsidRPr="00F440D8">
        <w:rPr>
          <w:i w:val="0"/>
          <w:iCs/>
          <w:sz w:val="22"/>
          <w:szCs w:val="22"/>
        </w:rPr>
        <w:t xml:space="preserve"> Zakona o javnem </w:t>
      </w:r>
      <w:r w:rsidR="00646122" w:rsidRPr="00F440D8">
        <w:rPr>
          <w:i w:val="0"/>
          <w:iCs/>
          <w:sz w:val="22"/>
          <w:szCs w:val="22"/>
        </w:rPr>
        <w:t xml:space="preserve">naročanju </w:t>
      </w:r>
      <w:r w:rsidR="00402C51" w:rsidRPr="00F440D8">
        <w:rPr>
          <w:bCs/>
          <w:i w:val="0"/>
          <w:color w:val="000000" w:themeColor="text1"/>
          <w:sz w:val="22"/>
          <w:szCs w:val="22"/>
        </w:rPr>
        <w:t xml:space="preserve">(Uradni list RS, št. </w:t>
      </w:r>
      <w:r w:rsidR="00646122" w:rsidRPr="00F440D8">
        <w:rPr>
          <w:bCs/>
          <w:i w:val="0"/>
          <w:color w:val="000000" w:themeColor="text1"/>
          <w:sz w:val="22"/>
          <w:szCs w:val="22"/>
        </w:rPr>
        <w:t>91/2015</w:t>
      </w:r>
      <w:r w:rsidR="006227CB">
        <w:rPr>
          <w:bCs/>
          <w:i w:val="0"/>
          <w:color w:val="000000" w:themeColor="text1"/>
          <w:sz w:val="22"/>
          <w:szCs w:val="22"/>
        </w:rPr>
        <w:t xml:space="preserve"> in 14/18</w:t>
      </w:r>
      <w:r w:rsidR="00646122" w:rsidRPr="00F440D8">
        <w:rPr>
          <w:bCs/>
          <w:i w:val="0"/>
          <w:color w:val="000000" w:themeColor="text1"/>
          <w:sz w:val="22"/>
          <w:szCs w:val="22"/>
        </w:rPr>
        <w:t>,</w:t>
      </w:r>
      <w:r w:rsidR="00402C51" w:rsidRPr="00F440D8">
        <w:rPr>
          <w:bCs/>
          <w:i w:val="0"/>
          <w:color w:val="000000" w:themeColor="text1"/>
          <w:sz w:val="22"/>
          <w:szCs w:val="22"/>
        </w:rPr>
        <w:t xml:space="preserve"> ZJN-</w:t>
      </w:r>
      <w:r w:rsidR="00646122" w:rsidRPr="00F440D8">
        <w:rPr>
          <w:bCs/>
          <w:i w:val="0"/>
          <w:color w:val="000000" w:themeColor="text1"/>
          <w:sz w:val="22"/>
          <w:szCs w:val="22"/>
        </w:rPr>
        <w:t>3</w:t>
      </w:r>
      <w:r w:rsidR="00402C51" w:rsidRPr="00F440D8">
        <w:rPr>
          <w:bCs/>
          <w:i w:val="0"/>
          <w:color w:val="000000" w:themeColor="text1"/>
          <w:sz w:val="22"/>
          <w:szCs w:val="22"/>
        </w:rPr>
        <w:t>)</w:t>
      </w:r>
      <w:r w:rsidR="00EC574C" w:rsidRPr="00F440D8">
        <w:rPr>
          <w:bCs/>
          <w:i w:val="0"/>
          <w:color w:val="000000" w:themeColor="text1"/>
          <w:sz w:val="22"/>
          <w:szCs w:val="22"/>
        </w:rPr>
        <w:t xml:space="preserve"> </w:t>
      </w:r>
      <w:r w:rsidRPr="00F440D8">
        <w:rPr>
          <w:i w:val="0"/>
          <w:iCs/>
          <w:sz w:val="22"/>
          <w:szCs w:val="22"/>
        </w:rPr>
        <w:t xml:space="preserve">izvede </w:t>
      </w:r>
      <w:r w:rsidR="00AA299C">
        <w:rPr>
          <w:i w:val="0"/>
          <w:iCs/>
          <w:sz w:val="22"/>
          <w:szCs w:val="22"/>
        </w:rPr>
        <w:t xml:space="preserve">odprti postopek. </w:t>
      </w:r>
    </w:p>
    <w:p w14:paraId="042AE533" w14:textId="77777777" w:rsidR="007B7E6F" w:rsidRDefault="007B7E6F" w:rsidP="00F440D8">
      <w:pPr>
        <w:ind w:left="1077"/>
        <w:jc w:val="both"/>
        <w:rPr>
          <w:i w:val="0"/>
          <w:iCs/>
          <w:sz w:val="22"/>
          <w:szCs w:val="22"/>
        </w:rPr>
      </w:pPr>
    </w:p>
    <w:p w14:paraId="7CA78A46" w14:textId="77777777" w:rsidR="00D86980" w:rsidRPr="008A1897" w:rsidRDefault="00D86980" w:rsidP="00512895">
      <w:pPr>
        <w:ind w:left="1077"/>
        <w:jc w:val="both"/>
        <w:rPr>
          <w:sz w:val="22"/>
          <w:szCs w:val="22"/>
        </w:rPr>
      </w:pPr>
    </w:p>
    <w:p w14:paraId="42709AD6" w14:textId="77777777" w:rsidR="009123D1" w:rsidRDefault="00C57307" w:rsidP="00791DF3">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4F0E3DF" w14:textId="77777777" w:rsidR="004C3A6E" w:rsidRDefault="004C3A6E" w:rsidP="004C3A6E">
      <w:pPr>
        <w:pStyle w:val="Zoran1"/>
        <w:numPr>
          <w:ilvl w:val="0"/>
          <w:numId w:val="0"/>
        </w:numPr>
        <w:ind w:left="1080"/>
        <w:rPr>
          <w:rFonts w:ascii="Times New Roman" w:hAnsi="Times New Roman" w:cs="Times New Roman"/>
        </w:rPr>
      </w:pPr>
    </w:p>
    <w:p w14:paraId="5862E3F0" w14:textId="77777777" w:rsidR="004C3A6E" w:rsidRPr="009F38B0" w:rsidRDefault="004C3A6E" w:rsidP="004C3A6E">
      <w:pPr>
        <w:ind w:left="1080"/>
        <w:jc w:val="both"/>
        <w:rPr>
          <w:i w:val="0"/>
          <w:sz w:val="22"/>
          <w:szCs w:val="22"/>
        </w:rPr>
      </w:pPr>
      <w:r w:rsidRPr="009F38B0">
        <w:rPr>
          <w:i w:val="0"/>
          <w:sz w:val="22"/>
          <w:szCs w:val="22"/>
        </w:rPr>
        <w:t xml:space="preserve">Razpisno dokumentacijo lahko ponudniki dobijo na portalu javnih naročil in/ali na na spletnih straneh naročnika na naslovu: https://www.ljubljana.si/. Komunikacija s ponudniki v zvezi z vsebino naročila in v zvezi s pripravo ponudbe poteka izključno preko portala javnih naročil. </w:t>
      </w:r>
    </w:p>
    <w:p w14:paraId="64CF46D3" w14:textId="77777777" w:rsidR="009123D1" w:rsidRPr="009F38B0" w:rsidRDefault="009123D1" w:rsidP="00D00D74">
      <w:pPr>
        <w:ind w:left="1080"/>
        <w:jc w:val="both"/>
        <w:rPr>
          <w:i w:val="0"/>
          <w:sz w:val="22"/>
          <w:szCs w:val="22"/>
        </w:rPr>
      </w:pPr>
    </w:p>
    <w:p w14:paraId="7EDD0848" w14:textId="7C80C7F2" w:rsidR="009123D1" w:rsidRPr="008A1897" w:rsidRDefault="00BD1D59" w:rsidP="00D00D74">
      <w:pPr>
        <w:ind w:left="1080"/>
        <w:jc w:val="both"/>
        <w:rPr>
          <w:i w:val="0"/>
          <w:sz w:val="22"/>
          <w:szCs w:val="22"/>
        </w:rPr>
      </w:pPr>
      <w:r w:rsidRPr="009F38B0">
        <w:rPr>
          <w:i w:val="0"/>
          <w:sz w:val="22"/>
          <w:szCs w:val="22"/>
        </w:rPr>
        <w:t>Pojasnila o vsebini razpisne dokumentacije se</w:t>
      </w:r>
      <w:r w:rsidR="008410A2" w:rsidRPr="009F38B0">
        <w:rPr>
          <w:i w:val="0"/>
          <w:sz w:val="22"/>
          <w:szCs w:val="22"/>
        </w:rPr>
        <w:t xml:space="preserve"> lahko zahteva izključno preko p</w:t>
      </w:r>
      <w:r w:rsidRPr="009F38B0">
        <w:rPr>
          <w:i w:val="0"/>
          <w:sz w:val="22"/>
          <w:szCs w:val="22"/>
        </w:rPr>
        <w:t>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7B7E6F">
        <w:rPr>
          <w:b/>
          <w:i w:val="0"/>
          <w:sz w:val="22"/>
          <w:szCs w:val="22"/>
        </w:rPr>
        <w:t>do</w:t>
      </w:r>
      <w:r w:rsidR="004F6CC2">
        <w:rPr>
          <w:b/>
          <w:i w:val="0"/>
          <w:sz w:val="22"/>
          <w:szCs w:val="22"/>
        </w:rPr>
        <w:t xml:space="preserve"> </w:t>
      </w:r>
      <w:r w:rsidR="009C747D">
        <w:rPr>
          <w:b/>
          <w:i w:val="0"/>
          <w:sz w:val="22"/>
          <w:szCs w:val="22"/>
        </w:rPr>
        <w:t xml:space="preserve"> 31.8. </w:t>
      </w:r>
      <w:r w:rsidR="003548B1">
        <w:rPr>
          <w:b/>
          <w:i w:val="0"/>
          <w:sz w:val="22"/>
          <w:szCs w:val="22"/>
        </w:rPr>
        <w:t xml:space="preserve"> </w:t>
      </w:r>
      <w:r w:rsidR="00431B32">
        <w:rPr>
          <w:b/>
          <w:i w:val="0"/>
          <w:sz w:val="22"/>
          <w:szCs w:val="22"/>
        </w:rPr>
        <w:t xml:space="preserve">2018 </w:t>
      </w:r>
      <w:r w:rsidR="003548B1">
        <w:rPr>
          <w:b/>
          <w:i w:val="0"/>
          <w:sz w:val="22"/>
          <w:szCs w:val="22"/>
        </w:rPr>
        <w:t xml:space="preserve">do 15.00 ure </w:t>
      </w:r>
      <w:r w:rsidR="00C57307" w:rsidRPr="002947BA">
        <w:rPr>
          <w:i w:val="0"/>
          <w:sz w:val="22"/>
          <w:szCs w:val="22"/>
        </w:rPr>
        <w:t>pod</w:t>
      </w:r>
      <w:r w:rsidR="00C57307" w:rsidRPr="008A1897">
        <w:rPr>
          <w:i w:val="0"/>
          <w:sz w:val="22"/>
          <w:szCs w:val="22"/>
        </w:rPr>
        <w:t xml:space="preserve"> pogojem, da je bil zahtevek za pojasnilo prejet preko portala javnih naročil </w:t>
      </w:r>
      <w:r w:rsidR="00C57307" w:rsidRPr="002947BA">
        <w:rPr>
          <w:i w:val="0"/>
          <w:sz w:val="22"/>
          <w:szCs w:val="22"/>
        </w:rPr>
        <w:t xml:space="preserve">vsaj </w:t>
      </w:r>
      <w:r w:rsidR="000372A0" w:rsidRPr="002947BA">
        <w:rPr>
          <w:b/>
          <w:i w:val="0"/>
          <w:sz w:val="22"/>
          <w:szCs w:val="22"/>
        </w:rPr>
        <w:t>do</w:t>
      </w:r>
      <w:r w:rsidR="00413BF1">
        <w:rPr>
          <w:b/>
          <w:i w:val="0"/>
          <w:sz w:val="22"/>
          <w:szCs w:val="22"/>
        </w:rPr>
        <w:t xml:space="preserve"> </w:t>
      </w:r>
      <w:r w:rsidR="004F6CC2">
        <w:rPr>
          <w:b/>
          <w:i w:val="0"/>
          <w:sz w:val="22"/>
          <w:szCs w:val="22"/>
        </w:rPr>
        <w:t xml:space="preserve"> </w:t>
      </w:r>
      <w:r w:rsidR="009C747D">
        <w:rPr>
          <w:b/>
          <w:i w:val="0"/>
          <w:sz w:val="22"/>
          <w:szCs w:val="22"/>
        </w:rPr>
        <w:t>30</w:t>
      </w:r>
      <w:r w:rsidR="003548B1">
        <w:rPr>
          <w:b/>
          <w:i w:val="0"/>
          <w:sz w:val="22"/>
          <w:szCs w:val="22"/>
        </w:rPr>
        <w:t xml:space="preserve">.8. </w:t>
      </w:r>
      <w:r w:rsidR="00584B11">
        <w:rPr>
          <w:b/>
          <w:i w:val="0"/>
          <w:sz w:val="22"/>
          <w:szCs w:val="22"/>
        </w:rPr>
        <w:t>2018  do 15</w:t>
      </w:r>
      <w:r w:rsidR="002947BA" w:rsidRPr="002947BA">
        <w:rPr>
          <w:b/>
          <w:i w:val="0"/>
          <w:sz w:val="22"/>
          <w:szCs w:val="22"/>
        </w:rPr>
        <w:t>:00 ure.</w:t>
      </w:r>
      <w:r w:rsidR="000372A0" w:rsidRPr="002947BA">
        <w:rPr>
          <w:i w:val="0"/>
          <w:sz w:val="22"/>
          <w:szCs w:val="22"/>
        </w:rPr>
        <w:t xml:space="preserve"> </w:t>
      </w:r>
      <w:r w:rsidR="00C57307" w:rsidRPr="008A1897">
        <w:rPr>
          <w:i w:val="0"/>
          <w:sz w:val="22"/>
          <w:szCs w:val="22"/>
        </w:rPr>
        <w:t xml:space="preserve">Pojasnila in spremembe so sestavni del razpisne dokumentacije in jih je treba upoštevati pri pripravi </w:t>
      </w:r>
      <w:r w:rsidR="00A13EB4">
        <w:rPr>
          <w:i w:val="0"/>
          <w:sz w:val="22"/>
          <w:szCs w:val="22"/>
        </w:rPr>
        <w:t>p</w:t>
      </w:r>
      <w:r w:rsidR="00415BB4">
        <w:rPr>
          <w:i w:val="0"/>
          <w:sz w:val="22"/>
          <w:szCs w:val="22"/>
        </w:rPr>
        <w:t xml:space="preserve">onudbe. </w:t>
      </w:r>
    </w:p>
    <w:p w14:paraId="0093A720" w14:textId="77777777" w:rsidR="009123D1" w:rsidRPr="00852E20" w:rsidRDefault="009123D1" w:rsidP="00D00D74">
      <w:pPr>
        <w:ind w:left="1080"/>
        <w:jc w:val="both"/>
        <w:rPr>
          <w:i w:val="0"/>
          <w:sz w:val="16"/>
          <w:szCs w:val="16"/>
        </w:rPr>
      </w:pPr>
    </w:p>
    <w:p w14:paraId="3B7F1891" w14:textId="74B9611C"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DC7D01">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DC7D01">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DC7D01">
        <w:rPr>
          <w:rFonts w:eastAsia="Calibri"/>
          <w:i w:val="0"/>
          <w:sz w:val="22"/>
          <w:szCs w:val="22"/>
        </w:rPr>
        <w:t>onudb.</w:t>
      </w:r>
    </w:p>
    <w:p w14:paraId="15DE5762" w14:textId="77777777" w:rsidR="009C18B7" w:rsidRDefault="009C18B7" w:rsidP="00D00D74">
      <w:pPr>
        <w:ind w:left="1080"/>
        <w:jc w:val="both"/>
        <w:rPr>
          <w:i w:val="0"/>
          <w:sz w:val="22"/>
          <w:szCs w:val="22"/>
        </w:rPr>
      </w:pPr>
    </w:p>
    <w:p w14:paraId="0DCB0E57" w14:textId="77777777" w:rsidR="001E21BD" w:rsidRDefault="001E21BD" w:rsidP="00D00D74">
      <w:pPr>
        <w:ind w:left="1080"/>
        <w:jc w:val="both"/>
        <w:rPr>
          <w:i w:val="0"/>
          <w:sz w:val="22"/>
          <w:szCs w:val="22"/>
        </w:rPr>
      </w:pPr>
    </w:p>
    <w:p w14:paraId="41F1DAE0" w14:textId="77777777" w:rsidR="001E21BD" w:rsidRDefault="001E21BD" w:rsidP="00D00D74">
      <w:pPr>
        <w:ind w:left="1080"/>
        <w:jc w:val="both"/>
        <w:rPr>
          <w:i w:val="0"/>
          <w:sz w:val="22"/>
          <w:szCs w:val="22"/>
        </w:rPr>
      </w:pPr>
    </w:p>
    <w:p w14:paraId="766690D9" w14:textId="77777777" w:rsidR="00556FA0" w:rsidRPr="0079325B" w:rsidRDefault="003D2340" w:rsidP="00791DF3">
      <w:pPr>
        <w:pStyle w:val="Zoran1"/>
        <w:numPr>
          <w:ilvl w:val="0"/>
          <w:numId w:val="11"/>
        </w:numPr>
        <w:rPr>
          <w:rFonts w:ascii="Times New Roman" w:hAnsi="Times New Roman" w:cs="Times New Roman"/>
        </w:rPr>
      </w:pPr>
      <w:r>
        <w:rPr>
          <w:rFonts w:ascii="Times New Roman" w:hAnsi="Times New Roman" w:cs="Times New Roman"/>
        </w:rPr>
        <w:t xml:space="preserve">Ponudbena </w:t>
      </w:r>
      <w:r w:rsidR="00A13EB4" w:rsidRPr="0079325B">
        <w:rPr>
          <w:rFonts w:ascii="Times New Roman" w:hAnsi="Times New Roman" w:cs="Times New Roman"/>
        </w:rPr>
        <w:t xml:space="preserve"> </w:t>
      </w:r>
      <w:r w:rsidR="00556FA0" w:rsidRPr="0079325B">
        <w:rPr>
          <w:rFonts w:ascii="Times New Roman" w:hAnsi="Times New Roman" w:cs="Times New Roman"/>
        </w:rPr>
        <w:t>dokumentacija</w:t>
      </w:r>
    </w:p>
    <w:p w14:paraId="57CFCDFD" w14:textId="77777777" w:rsidR="00556FA0" w:rsidRPr="00852E20" w:rsidRDefault="00556FA0" w:rsidP="00D00D74">
      <w:pPr>
        <w:pStyle w:val="Glava"/>
        <w:tabs>
          <w:tab w:val="clear" w:pos="4536"/>
          <w:tab w:val="clear" w:pos="9072"/>
        </w:tabs>
        <w:ind w:left="1080"/>
        <w:jc w:val="both"/>
        <w:rPr>
          <w:i w:val="0"/>
          <w:sz w:val="16"/>
          <w:szCs w:val="16"/>
        </w:rPr>
      </w:pPr>
    </w:p>
    <w:p w14:paraId="5A1E582C" w14:textId="77777777" w:rsidR="00A2433A" w:rsidRPr="00FF5AD3" w:rsidRDefault="00DE4AD4" w:rsidP="00C12574">
      <w:pPr>
        <w:ind w:left="1080"/>
        <w:jc w:val="both"/>
        <w:rPr>
          <w:i w:val="0"/>
          <w:sz w:val="22"/>
          <w:szCs w:val="22"/>
        </w:rPr>
      </w:pPr>
      <w:r>
        <w:rPr>
          <w:i w:val="0"/>
          <w:sz w:val="22"/>
          <w:szCs w:val="22"/>
        </w:rPr>
        <w:t xml:space="preserve">Ponudbena dokumentacija mora biti natipkana ali napisana z neizbrisljivo pisavo. Popravljene napake morajo biti označene z inicialkami osebe, ki podpisuje ponudbo, žigom in datumom popravka. </w:t>
      </w:r>
    </w:p>
    <w:p w14:paraId="59297416" w14:textId="77777777" w:rsidR="00A2433A" w:rsidRPr="00852E20" w:rsidRDefault="00A2433A" w:rsidP="00C12574">
      <w:pPr>
        <w:ind w:left="1080"/>
        <w:jc w:val="both"/>
        <w:rPr>
          <w:i w:val="0"/>
          <w:sz w:val="16"/>
          <w:szCs w:val="16"/>
        </w:rPr>
      </w:pPr>
    </w:p>
    <w:p w14:paraId="2657639C" w14:textId="77777777" w:rsidR="00C12574" w:rsidRPr="00852E20" w:rsidRDefault="00C12574" w:rsidP="00C12574">
      <w:pPr>
        <w:pStyle w:val="Glava"/>
        <w:tabs>
          <w:tab w:val="clear" w:pos="4536"/>
          <w:tab w:val="clear" w:pos="9072"/>
        </w:tabs>
        <w:ind w:left="1080"/>
        <w:jc w:val="both"/>
        <w:rPr>
          <w:i w:val="0"/>
          <w:sz w:val="16"/>
          <w:szCs w:val="16"/>
        </w:rPr>
      </w:pPr>
    </w:p>
    <w:p w14:paraId="01951591" w14:textId="77777777" w:rsidR="00C12574" w:rsidRPr="00FF5AD3" w:rsidRDefault="00DE4AD4" w:rsidP="00C12574">
      <w:pPr>
        <w:pStyle w:val="Glava"/>
        <w:tabs>
          <w:tab w:val="clear" w:pos="4536"/>
          <w:tab w:val="clear" w:pos="9072"/>
        </w:tabs>
        <w:ind w:left="1080"/>
        <w:jc w:val="both"/>
        <w:rPr>
          <w:i w:val="0"/>
          <w:sz w:val="22"/>
          <w:szCs w:val="22"/>
        </w:rPr>
      </w:pPr>
      <w:r>
        <w:rPr>
          <w:i w:val="0"/>
          <w:sz w:val="22"/>
          <w:szCs w:val="22"/>
        </w:rPr>
        <w:t xml:space="preserve">Ponudbena </w:t>
      </w:r>
      <w:r w:rsidR="00C12574" w:rsidRPr="00FF5AD3">
        <w:rPr>
          <w:i w:val="0"/>
          <w:sz w:val="22"/>
          <w:szCs w:val="22"/>
        </w:rPr>
        <w:t>dokumentacija mora vsebovati ustrezno izpolnjene obrazce in druge listine zahtevane v razpisni dokumentaciji.</w:t>
      </w:r>
    </w:p>
    <w:p w14:paraId="4F691080" w14:textId="77777777" w:rsidR="00C12574" w:rsidRPr="00852E20" w:rsidRDefault="00C12574" w:rsidP="00C12574">
      <w:pPr>
        <w:pStyle w:val="Glava"/>
        <w:tabs>
          <w:tab w:val="clear" w:pos="4536"/>
          <w:tab w:val="clear" w:pos="9072"/>
        </w:tabs>
        <w:ind w:left="1080"/>
        <w:jc w:val="both"/>
        <w:rPr>
          <w:i w:val="0"/>
          <w:sz w:val="16"/>
          <w:szCs w:val="16"/>
        </w:rPr>
      </w:pPr>
    </w:p>
    <w:p w14:paraId="0CAADA84" w14:textId="77777777" w:rsidR="009123D1" w:rsidRDefault="00C12574" w:rsidP="00C12574">
      <w:pPr>
        <w:pStyle w:val="Glava"/>
        <w:tabs>
          <w:tab w:val="clear" w:pos="4536"/>
          <w:tab w:val="clear" w:pos="9072"/>
        </w:tabs>
        <w:ind w:left="1080"/>
        <w:jc w:val="both"/>
        <w:rPr>
          <w:i w:val="0"/>
          <w:sz w:val="22"/>
          <w:szCs w:val="22"/>
        </w:rPr>
      </w:pPr>
      <w:r w:rsidRPr="00FF5AD3">
        <w:rPr>
          <w:i w:val="0"/>
          <w:sz w:val="22"/>
          <w:szCs w:val="22"/>
        </w:rPr>
        <w:t>Za izpolnjenimi obrazci morajo biti priložene zahtevane priloge v vrstnem redu kot so le-te zahtevane.</w:t>
      </w:r>
    </w:p>
    <w:p w14:paraId="118DBAFE" w14:textId="77777777" w:rsidR="00D10575" w:rsidRDefault="00D10575" w:rsidP="00C12574">
      <w:pPr>
        <w:pStyle w:val="Glava"/>
        <w:tabs>
          <w:tab w:val="clear" w:pos="4536"/>
          <w:tab w:val="clear" w:pos="9072"/>
        </w:tabs>
        <w:ind w:left="1080"/>
        <w:jc w:val="both"/>
        <w:rPr>
          <w:i w:val="0"/>
          <w:sz w:val="22"/>
          <w:szCs w:val="22"/>
        </w:rPr>
      </w:pPr>
    </w:p>
    <w:p w14:paraId="054B6F3B" w14:textId="77777777" w:rsidR="00D10575" w:rsidRPr="00FF5AD3" w:rsidRDefault="00D10575" w:rsidP="00C12574">
      <w:pPr>
        <w:pStyle w:val="Glava"/>
        <w:tabs>
          <w:tab w:val="clear" w:pos="4536"/>
          <w:tab w:val="clear" w:pos="9072"/>
        </w:tabs>
        <w:ind w:left="1080"/>
        <w:jc w:val="both"/>
        <w:rPr>
          <w:i w:val="0"/>
          <w:sz w:val="22"/>
          <w:szCs w:val="22"/>
        </w:rPr>
      </w:pPr>
    </w:p>
    <w:p w14:paraId="39F6CC74"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476433F2" w14:textId="77777777" w:rsidTr="00C84AB9">
        <w:tc>
          <w:tcPr>
            <w:tcW w:w="1472" w:type="dxa"/>
            <w:shd w:val="clear" w:color="auto" w:fill="auto"/>
            <w:vAlign w:val="center"/>
          </w:tcPr>
          <w:p w14:paraId="4C0E4373"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5A3E6D4A"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27F399E8" w14:textId="77777777"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640BB9" w:rsidRPr="0079325B" w14:paraId="1B2477F9" w14:textId="77777777" w:rsidTr="00C84AB9">
        <w:tc>
          <w:tcPr>
            <w:tcW w:w="1472" w:type="dxa"/>
            <w:shd w:val="clear" w:color="auto" w:fill="auto"/>
            <w:vAlign w:val="center"/>
          </w:tcPr>
          <w:p w14:paraId="6A299C82" w14:textId="77777777" w:rsidR="00640BB9" w:rsidRDefault="00640BB9" w:rsidP="00C84AB9">
            <w:pPr>
              <w:pStyle w:val="Glava"/>
              <w:tabs>
                <w:tab w:val="clear" w:pos="4536"/>
                <w:tab w:val="clear" w:pos="9072"/>
              </w:tabs>
              <w:rPr>
                <w:b/>
                <w:i w:val="0"/>
                <w:sz w:val="18"/>
                <w:szCs w:val="18"/>
              </w:rPr>
            </w:pPr>
          </w:p>
          <w:p w14:paraId="59662002" w14:textId="77777777" w:rsidR="00640BB9" w:rsidRDefault="00640BB9" w:rsidP="00C84AB9">
            <w:pPr>
              <w:pStyle w:val="Glava"/>
              <w:tabs>
                <w:tab w:val="clear" w:pos="4536"/>
                <w:tab w:val="clear" w:pos="9072"/>
              </w:tabs>
              <w:rPr>
                <w:b/>
                <w:i w:val="0"/>
                <w:sz w:val="18"/>
                <w:szCs w:val="18"/>
              </w:rPr>
            </w:pPr>
            <w:r>
              <w:rPr>
                <w:b/>
                <w:i w:val="0"/>
                <w:sz w:val="18"/>
                <w:szCs w:val="18"/>
              </w:rPr>
              <w:t>PRILOGA 1</w:t>
            </w:r>
          </w:p>
          <w:p w14:paraId="3DE6E570" w14:textId="77777777" w:rsidR="00640BB9" w:rsidRPr="000B18E0" w:rsidRDefault="00640BB9" w:rsidP="00C84AB9">
            <w:pPr>
              <w:pStyle w:val="Glava"/>
              <w:tabs>
                <w:tab w:val="clear" w:pos="4536"/>
                <w:tab w:val="clear" w:pos="9072"/>
              </w:tabs>
              <w:rPr>
                <w:b/>
                <w:i w:val="0"/>
                <w:sz w:val="18"/>
                <w:szCs w:val="18"/>
              </w:rPr>
            </w:pPr>
          </w:p>
        </w:tc>
        <w:tc>
          <w:tcPr>
            <w:tcW w:w="1701" w:type="dxa"/>
            <w:shd w:val="clear" w:color="auto" w:fill="auto"/>
            <w:vAlign w:val="center"/>
          </w:tcPr>
          <w:p w14:paraId="5DFCC510" w14:textId="531FA5D3" w:rsidR="00640BB9" w:rsidRPr="000B18E0" w:rsidRDefault="00640BB9" w:rsidP="00C84AB9">
            <w:pPr>
              <w:pStyle w:val="Glava"/>
              <w:tabs>
                <w:tab w:val="clear" w:pos="4536"/>
                <w:tab w:val="clear" w:pos="9072"/>
              </w:tabs>
              <w:rPr>
                <w:b/>
                <w:i w:val="0"/>
                <w:sz w:val="18"/>
                <w:szCs w:val="18"/>
              </w:rPr>
            </w:pPr>
            <w:r>
              <w:rPr>
                <w:b/>
                <w:i w:val="0"/>
                <w:sz w:val="18"/>
                <w:szCs w:val="18"/>
              </w:rPr>
              <w:t>Predračun</w:t>
            </w:r>
          </w:p>
        </w:tc>
        <w:tc>
          <w:tcPr>
            <w:tcW w:w="5982" w:type="dxa"/>
            <w:shd w:val="clear" w:color="auto" w:fill="auto"/>
            <w:vAlign w:val="center"/>
          </w:tcPr>
          <w:p w14:paraId="4520ECAD" w14:textId="21438351" w:rsidR="00640BB9" w:rsidRPr="001F1075" w:rsidRDefault="0033725B" w:rsidP="00A82166">
            <w:pPr>
              <w:pStyle w:val="Glava"/>
              <w:tabs>
                <w:tab w:val="clear" w:pos="4536"/>
                <w:tab w:val="clear" w:pos="9072"/>
              </w:tabs>
              <w:rPr>
                <w:i w:val="0"/>
                <w:sz w:val="18"/>
                <w:szCs w:val="18"/>
              </w:rPr>
            </w:pPr>
            <w:r w:rsidRPr="001F1075">
              <w:rPr>
                <w:i w:val="0"/>
                <w:sz w:val="18"/>
                <w:szCs w:val="18"/>
              </w:rPr>
              <w:t xml:space="preserve">Ponudnik v informacijskem sistemu e-JN v razdelek »Predračun« naloži izpolnjen obrazec v .pdf datoteki, ki bo dostopen na javnem odpiranju ponudb. </w:t>
            </w:r>
          </w:p>
        </w:tc>
      </w:tr>
      <w:tr w:rsidR="00FF5AD3" w:rsidRPr="0079325B" w14:paraId="7EAE23ED" w14:textId="77777777" w:rsidTr="00C84AB9">
        <w:tc>
          <w:tcPr>
            <w:tcW w:w="1472" w:type="dxa"/>
            <w:shd w:val="clear" w:color="auto" w:fill="auto"/>
            <w:vAlign w:val="center"/>
          </w:tcPr>
          <w:p w14:paraId="611B5E1A" w14:textId="77777777" w:rsidR="00FF5AD3" w:rsidRPr="000B18E0" w:rsidRDefault="00FF5AD3" w:rsidP="00C84AB9">
            <w:pPr>
              <w:pStyle w:val="Glava"/>
              <w:tabs>
                <w:tab w:val="clear" w:pos="4536"/>
                <w:tab w:val="clear" w:pos="9072"/>
              </w:tabs>
              <w:rPr>
                <w:b/>
                <w:i w:val="0"/>
                <w:sz w:val="18"/>
                <w:szCs w:val="18"/>
              </w:rPr>
            </w:pPr>
            <w:r>
              <w:rPr>
                <w:b/>
                <w:i w:val="0"/>
                <w:sz w:val="18"/>
                <w:szCs w:val="18"/>
              </w:rPr>
              <w:t xml:space="preserve">PRILOGA </w:t>
            </w:r>
            <w:r w:rsidR="008E241A">
              <w:rPr>
                <w:b/>
                <w:i w:val="0"/>
                <w:sz w:val="18"/>
                <w:szCs w:val="18"/>
              </w:rPr>
              <w:t>1</w:t>
            </w:r>
            <w:r w:rsidR="00185030">
              <w:rPr>
                <w:b/>
                <w:i w:val="0"/>
                <w:sz w:val="18"/>
                <w:szCs w:val="18"/>
              </w:rPr>
              <w:t>-</w:t>
            </w:r>
            <w:r w:rsidR="008D1333">
              <w:rPr>
                <w:b/>
                <w:i w:val="0"/>
                <w:sz w:val="18"/>
                <w:szCs w:val="18"/>
              </w:rPr>
              <w:t>1</w:t>
            </w:r>
          </w:p>
        </w:tc>
        <w:tc>
          <w:tcPr>
            <w:tcW w:w="1701" w:type="dxa"/>
            <w:shd w:val="clear" w:color="auto" w:fill="auto"/>
            <w:vAlign w:val="center"/>
          </w:tcPr>
          <w:p w14:paraId="71F5F2B2" w14:textId="77777777" w:rsidR="00FF5AD3" w:rsidRPr="000B18E0" w:rsidRDefault="00FF5AD3" w:rsidP="00C84AB9">
            <w:pPr>
              <w:pStyle w:val="Glava"/>
              <w:tabs>
                <w:tab w:val="clear" w:pos="4536"/>
                <w:tab w:val="clear" w:pos="9072"/>
              </w:tabs>
              <w:rPr>
                <w:i w:val="0"/>
                <w:sz w:val="18"/>
                <w:szCs w:val="18"/>
              </w:rPr>
            </w:pPr>
            <w:r w:rsidRPr="000B18E0">
              <w:rPr>
                <w:i w:val="0"/>
                <w:sz w:val="18"/>
                <w:szCs w:val="18"/>
              </w:rPr>
              <w:t>Obrazec ESPD</w:t>
            </w:r>
          </w:p>
        </w:tc>
        <w:tc>
          <w:tcPr>
            <w:tcW w:w="5982" w:type="dxa"/>
            <w:shd w:val="clear" w:color="auto" w:fill="auto"/>
            <w:vAlign w:val="center"/>
          </w:tcPr>
          <w:p w14:paraId="036C7C0C" w14:textId="77777777" w:rsidR="00FF5AD3" w:rsidRPr="00234BAD" w:rsidRDefault="00FF5AD3" w:rsidP="00EE738D">
            <w:pPr>
              <w:jc w:val="both"/>
              <w:rPr>
                <w:i w:val="0"/>
                <w:sz w:val="18"/>
                <w:szCs w:val="18"/>
              </w:rPr>
            </w:pPr>
          </w:p>
          <w:p w14:paraId="73DF82B1" w14:textId="77777777" w:rsidR="00FF5AD3" w:rsidRPr="00EE738D" w:rsidRDefault="00CC25A3" w:rsidP="00EE738D">
            <w:pPr>
              <w:keepNext/>
              <w:keepLines/>
              <w:jc w:val="both"/>
              <w:rPr>
                <w:i w:val="0"/>
                <w:sz w:val="18"/>
                <w:szCs w:val="18"/>
              </w:rPr>
            </w:pPr>
            <w:r w:rsidRPr="00EE738D">
              <w:rPr>
                <w:i w:val="0"/>
                <w:sz w:val="18"/>
                <w:szCs w:val="18"/>
              </w:rPr>
              <w:t xml:space="preserve">Naročnik </w:t>
            </w:r>
            <w:r w:rsidR="009538D3">
              <w:rPr>
                <w:i w:val="0"/>
                <w:sz w:val="18"/>
                <w:szCs w:val="18"/>
              </w:rPr>
              <w:t>ob predložitvi ponudb</w:t>
            </w:r>
            <w:r w:rsidR="00FF5AD3" w:rsidRPr="00EE738D">
              <w:rPr>
                <w:i w:val="0"/>
                <w:sz w:val="18"/>
                <w:szCs w:val="18"/>
              </w:rPr>
              <w:t xml:space="preserve"> namesto potrdil, ki jih izdajajo javni organi ali tretje osebe, sprejme ESPD obrazec, ki </w:t>
            </w:r>
            <w:r w:rsidR="00D1435E" w:rsidRPr="00EE738D">
              <w:rPr>
                <w:i w:val="0"/>
                <w:sz w:val="18"/>
                <w:szCs w:val="18"/>
              </w:rPr>
              <w:t>predstavlja</w:t>
            </w:r>
            <w:r w:rsidR="00FF5AD3" w:rsidRPr="00EE738D">
              <w:rPr>
                <w:i w:val="0"/>
                <w:sz w:val="18"/>
                <w:szCs w:val="18"/>
              </w:rPr>
              <w:t xml:space="preserve"> lastno izjavo, kot predhodni dokaz, da določen gospodarski subjekt:</w:t>
            </w:r>
          </w:p>
          <w:p w14:paraId="60A5B231" w14:textId="77777777" w:rsidR="00FF5AD3" w:rsidRPr="00EE738D" w:rsidRDefault="00FF5AD3" w:rsidP="00791DF3">
            <w:pPr>
              <w:pStyle w:val="Odstavekseznama"/>
              <w:keepNext/>
              <w:keepLines/>
              <w:numPr>
                <w:ilvl w:val="0"/>
                <w:numId w:val="17"/>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14:paraId="4FB1DF3C" w14:textId="77777777" w:rsidR="00FF5AD3" w:rsidRPr="00EE738D" w:rsidRDefault="00FF5AD3" w:rsidP="00791DF3">
            <w:pPr>
              <w:pStyle w:val="Odstavekseznama"/>
              <w:keepNext/>
              <w:keepLines/>
              <w:numPr>
                <w:ilvl w:val="0"/>
                <w:numId w:val="17"/>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14:paraId="75CDEE0A" w14:textId="77777777" w:rsidR="00FF5AD3" w:rsidRPr="00EE738D" w:rsidRDefault="00FF5AD3" w:rsidP="00EE738D">
            <w:pPr>
              <w:keepNext/>
              <w:keepLines/>
              <w:ind w:left="1134"/>
              <w:jc w:val="both"/>
              <w:rPr>
                <w:i w:val="0"/>
                <w:sz w:val="18"/>
                <w:szCs w:val="18"/>
              </w:rPr>
            </w:pPr>
          </w:p>
          <w:p w14:paraId="7831EF63" w14:textId="77777777" w:rsidR="00FF5AD3" w:rsidRPr="00EE738D" w:rsidRDefault="00FF5AD3" w:rsidP="00EE738D">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14:paraId="2EB9AF9D" w14:textId="77777777" w:rsidR="00FF5AD3" w:rsidRPr="00EE738D" w:rsidRDefault="00FF5AD3" w:rsidP="00EE738D">
            <w:pPr>
              <w:keepNext/>
              <w:keepLines/>
              <w:ind w:left="1134"/>
              <w:jc w:val="both"/>
              <w:rPr>
                <w:i w:val="0"/>
                <w:sz w:val="18"/>
                <w:szCs w:val="18"/>
              </w:rPr>
            </w:pPr>
          </w:p>
          <w:p w14:paraId="2492DD3F" w14:textId="77777777" w:rsidR="00CC25A3" w:rsidRPr="00EE738D" w:rsidRDefault="00CC25A3" w:rsidP="00EE738D">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 razpisne dokumentacije predloži tudi sam. Naročnik si pridržuje pravico do preveritve verodostojnosti predloženih dokazil pri podpisniku le-teh.</w:t>
            </w:r>
          </w:p>
          <w:p w14:paraId="313E911B" w14:textId="77777777" w:rsidR="00CC25A3" w:rsidRPr="00EE738D" w:rsidRDefault="00CC25A3" w:rsidP="00EE738D">
            <w:pPr>
              <w:keepNext/>
              <w:keepLines/>
              <w:ind w:left="1134"/>
              <w:jc w:val="both"/>
              <w:rPr>
                <w:i w:val="0"/>
                <w:sz w:val="18"/>
                <w:szCs w:val="18"/>
              </w:rPr>
            </w:pPr>
          </w:p>
          <w:p w14:paraId="48517CC5" w14:textId="77777777" w:rsidR="00FF5AD3" w:rsidRDefault="00FF5AD3" w:rsidP="00EE738D">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92C61BD" w14:textId="77777777" w:rsidR="00FC6D89" w:rsidRDefault="00FC6D89" w:rsidP="00EE738D">
            <w:pPr>
              <w:jc w:val="both"/>
              <w:rPr>
                <w:i w:val="0"/>
                <w:sz w:val="18"/>
                <w:szCs w:val="18"/>
              </w:rPr>
            </w:pPr>
          </w:p>
          <w:p w14:paraId="36AE7723" w14:textId="77777777" w:rsidR="00FC6D89" w:rsidRPr="00AD0550" w:rsidRDefault="00FC6D89" w:rsidP="00FC6D89">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14:paraId="5E1D4DB5" w14:textId="77777777" w:rsidR="00256EBC" w:rsidRDefault="00256EBC" w:rsidP="00EE738D">
            <w:pPr>
              <w:jc w:val="both"/>
              <w:rPr>
                <w:i w:val="0"/>
                <w:sz w:val="18"/>
                <w:szCs w:val="18"/>
              </w:rPr>
            </w:pPr>
          </w:p>
          <w:p w14:paraId="253B0A59" w14:textId="77777777" w:rsidR="00D44955" w:rsidRDefault="00D44955" w:rsidP="00D44955">
            <w:pPr>
              <w:jc w:val="both"/>
              <w:rPr>
                <w:i w:val="0"/>
                <w:sz w:val="18"/>
                <w:szCs w:val="18"/>
              </w:rPr>
            </w:pPr>
            <w:r w:rsidRPr="00F556F6">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14:paraId="6508B9E4" w14:textId="77777777" w:rsidR="00D44955" w:rsidRDefault="00D44955" w:rsidP="00256EBC">
            <w:pPr>
              <w:jc w:val="both"/>
              <w:rPr>
                <w:b/>
                <w:i w:val="0"/>
                <w:sz w:val="18"/>
                <w:szCs w:val="18"/>
              </w:rPr>
            </w:pPr>
          </w:p>
          <w:p w14:paraId="1AD05D8F" w14:textId="77777777" w:rsidR="00D44955" w:rsidRDefault="00D44955" w:rsidP="00256EBC">
            <w:pPr>
              <w:jc w:val="both"/>
              <w:rPr>
                <w:b/>
                <w:i w:val="0"/>
                <w:sz w:val="18"/>
                <w:szCs w:val="18"/>
              </w:rPr>
            </w:pPr>
          </w:p>
          <w:p w14:paraId="46A208D9" w14:textId="77777777" w:rsidR="00256EBC" w:rsidRPr="00BE1E21" w:rsidRDefault="009538D3" w:rsidP="00256EBC">
            <w:pPr>
              <w:jc w:val="both"/>
              <w:rPr>
                <w:b/>
                <w:i w:val="0"/>
                <w:sz w:val="18"/>
                <w:szCs w:val="18"/>
              </w:rPr>
            </w:pPr>
            <w:r>
              <w:rPr>
                <w:b/>
                <w:i w:val="0"/>
                <w:sz w:val="18"/>
                <w:szCs w:val="18"/>
              </w:rPr>
              <w:t xml:space="preserve">Ponudnik, </w:t>
            </w:r>
            <w:r w:rsidR="00256EBC" w:rsidRPr="00BE1E21">
              <w:rPr>
                <w:b/>
                <w:i w:val="0"/>
                <w:sz w:val="18"/>
                <w:szCs w:val="18"/>
              </w:rPr>
              <w:t xml:space="preserve"> ki v sistemu e-JN oddaja ponudbo, naloži svoj ESPD v razdelek »ESPD – ponudnik«, ESPD ostalih sodelujočih pa naloži v razdelek »ESP</w:t>
            </w:r>
            <w:r w:rsidR="005E58CA">
              <w:rPr>
                <w:b/>
                <w:i w:val="0"/>
                <w:sz w:val="18"/>
                <w:szCs w:val="18"/>
              </w:rPr>
              <w:t>D –</w:t>
            </w:r>
            <w:r>
              <w:rPr>
                <w:b/>
                <w:i w:val="0"/>
                <w:sz w:val="18"/>
                <w:szCs w:val="18"/>
              </w:rPr>
              <w:t xml:space="preserve"> ostali sodelujoči«. Ponudnik</w:t>
            </w:r>
            <w:r w:rsidR="00256EBC" w:rsidRPr="00BE1E21">
              <w:rPr>
                <w:b/>
                <w:i w:val="0"/>
                <w:sz w:val="18"/>
                <w:szCs w:val="18"/>
              </w:rPr>
              <w:t>, ki v sistemu e-JN oddaja ponudbo, lahko naloži podpisan ESPD v pdf. obliki ali pa ga le naloži in bo podpisan hkrati s po</w:t>
            </w:r>
            <w:r w:rsidR="00590B7E">
              <w:rPr>
                <w:b/>
                <w:i w:val="0"/>
                <w:sz w:val="18"/>
                <w:szCs w:val="18"/>
              </w:rPr>
              <w:t>dpi</w:t>
            </w:r>
            <w:r>
              <w:rPr>
                <w:b/>
                <w:i w:val="0"/>
                <w:sz w:val="18"/>
                <w:szCs w:val="18"/>
              </w:rPr>
              <w:t>som ponudbe. Tudi če ponudnik</w:t>
            </w:r>
            <w:r w:rsidR="00256EBC" w:rsidRPr="00BE1E21">
              <w:rPr>
                <w:b/>
                <w:i w:val="0"/>
                <w:sz w:val="18"/>
                <w:szCs w:val="18"/>
              </w:rPr>
              <w:t xml:space="preserve"> naloži podpisan ESPD v pdf. obliki, bo ta hkrati s podpisom ponudbe podpisan še enkrat. </w:t>
            </w:r>
          </w:p>
          <w:p w14:paraId="513A34C3" w14:textId="77777777" w:rsidR="00256EBC" w:rsidRPr="00BE1E21" w:rsidRDefault="00256EBC" w:rsidP="00256EBC">
            <w:pPr>
              <w:jc w:val="both"/>
              <w:rPr>
                <w:b/>
                <w:i w:val="0"/>
                <w:sz w:val="18"/>
                <w:szCs w:val="18"/>
              </w:rPr>
            </w:pPr>
          </w:p>
          <w:p w14:paraId="41070511" w14:textId="77777777" w:rsidR="00FC6D89" w:rsidRDefault="009538D3" w:rsidP="00256EBC">
            <w:pPr>
              <w:jc w:val="both"/>
              <w:rPr>
                <w:i w:val="0"/>
                <w:sz w:val="18"/>
                <w:szCs w:val="18"/>
              </w:rPr>
            </w:pPr>
            <w:r>
              <w:rPr>
                <w:b/>
                <w:i w:val="0"/>
                <w:sz w:val="18"/>
                <w:szCs w:val="18"/>
              </w:rPr>
              <w:t>Za ostale sodelujoče ponudjnik</w:t>
            </w:r>
            <w:r w:rsidR="00590B7E">
              <w:rPr>
                <w:b/>
                <w:i w:val="0"/>
                <w:sz w:val="18"/>
                <w:szCs w:val="18"/>
              </w:rPr>
              <w:t xml:space="preserve"> </w:t>
            </w:r>
            <w:r w:rsidR="00256EBC" w:rsidRPr="00BE1E21">
              <w:rPr>
                <w:b/>
                <w:i w:val="0"/>
                <w:sz w:val="18"/>
                <w:szCs w:val="18"/>
              </w:rPr>
              <w:t>v razdelek »ESPD – ostali sodelujoči« priloži podpisane ESPD v pdf. obliki, ali v elektronski obliki podpisan xml</w:t>
            </w:r>
          </w:p>
          <w:p w14:paraId="455A2A0D" w14:textId="77777777" w:rsidR="00FC6D89" w:rsidRDefault="00FC6D89" w:rsidP="00EE738D">
            <w:pPr>
              <w:jc w:val="both"/>
              <w:rPr>
                <w:i w:val="0"/>
                <w:sz w:val="18"/>
                <w:szCs w:val="18"/>
              </w:rPr>
            </w:pPr>
          </w:p>
          <w:p w14:paraId="2F0C1C80" w14:textId="77777777" w:rsidR="00FC6D89" w:rsidRPr="00234BAD" w:rsidRDefault="00FC6D89" w:rsidP="00256EBC">
            <w:pPr>
              <w:jc w:val="both"/>
              <w:rPr>
                <w:i w:val="0"/>
                <w:sz w:val="18"/>
                <w:szCs w:val="18"/>
              </w:rPr>
            </w:pPr>
          </w:p>
        </w:tc>
      </w:tr>
      <w:tr w:rsidR="00855B1D" w:rsidRPr="0079325B" w14:paraId="4CECC5E5" w14:textId="77777777" w:rsidTr="00C84AB9">
        <w:tc>
          <w:tcPr>
            <w:tcW w:w="1472" w:type="dxa"/>
            <w:shd w:val="clear" w:color="auto" w:fill="auto"/>
            <w:vAlign w:val="center"/>
          </w:tcPr>
          <w:p w14:paraId="79A53B99" w14:textId="77777777" w:rsidR="00855B1D" w:rsidRDefault="00855B1D" w:rsidP="00C84AB9">
            <w:pPr>
              <w:pStyle w:val="Glava"/>
              <w:tabs>
                <w:tab w:val="clear" w:pos="4536"/>
                <w:tab w:val="clear" w:pos="9072"/>
              </w:tabs>
              <w:rPr>
                <w:b/>
                <w:i w:val="0"/>
                <w:sz w:val="18"/>
                <w:szCs w:val="18"/>
              </w:rPr>
            </w:pPr>
          </w:p>
          <w:p w14:paraId="52EC4A34" w14:textId="77777777" w:rsidR="00855B1D" w:rsidRDefault="00855B1D" w:rsidP="00C84AB9">
            <w:pPr>
              <w:pStyle w:val="Glava"/>
              <w:tabs>
                <w:tab w:val="clear" w:pos="4536"/>
                <w:tab w:val="clear" w:pos="9072"/>
              </w:tabs>
              <w:rPr>
                <w:b/>
                <w:i w:val="0"/>
                <w:sz w:val="18"/>
                <w:szCs w:val="18"/>
              </w:rPr>
            </w:pPr>
            <w:r>
              <w:rPr>
                <w:b/>
                <w:i w:val="0"/>
                <w:sz w:val="18"/>
                <w:szCs w:val="18"/>
              </w:rPr>
              <w:t>PRILOGA 2</w:t>
            </w:r>
          </w:p>
          <w:p w14:paraId="4DE77CD7" w14:textId="77777777" w:rsidR="00855B1D" w:rsidRDefault="00855B1D" w:rsidP="00C84AB9">
            <w:pPr>
              <w:pStyle w:val="Glava"/>
              <w:tabs>
                <w:tab w:val="clear" w:pos="4536"/>
                <w:tab w:val="clear" w:pos="9072"/>
              </w:tabs>
              <w:rPr>
                <w:b/>
                <w:i w:val="0"/>
                <w:sz w:val="18"/>
                <w:szCs w:val="18"/>
              </w:rPr>
            </w:pPr>
          </w:p>
        </w:tc>
        <w:tc>
          <w:tcPr>
            <w:tcW w:w="1701" w:type="dxa"/>
            <w:shd w:val="clear" w:color="auto" w:fill="auto"/>
            <w:vAlign w:val="center"/>
          </w:tcPr>
          <w:p w14:paraId="44AD16AD" w14:textId="77777777" w:rsidR="00855B1D" w:rsidRPr="000B18E0" w:rsidRDefault="00855B1D" w:rsidP="00C84AB9">
            <w:pPr>
              <w:pStyle w:val="Glava"/>
              <w:tabs>
                <w:tab w:val="clear" w:pos="4536"/>
                <w:tab w:val="clear" w:pos="9072"/>
              </w:tabs>
              <w:rPr>
                <w:i w:val="0"/>
                <w:sz w:val="18"/>
                <w:szCs w:val="18"/>
              </w:rPr>
            </w:pPr>
            <w:r>
              <w:rPr>
                <w:i w:val="0"/>
                <w:sz w:val="18"/>
                <w:szCs w:val="18"/>
              </w:rPr>
              <w:t xml:space="preserve">Pooblastilo pravne osebe </w:t>
            </w:r>
          </w:p>
        </w:tc>
        <w:tc>
          <w:tcPr>
            <w:tcW w:w="5982" w:type="dxa"/>
            <w:shd w:val="clear" w:color="auto" w:fill="auto"/>
            <w:vAlign w:val="center"/>
          </w:tcPr>
          <w:p w14:paraId="3F4BCB22" w14:textId="77777777" w:rsidR="00EF6AFF" w:rsidRDefault="00EF6AFF" w:rsidP="00EF6AFF">
            <w:pPr>
              <w:jc w:val="both"/>
              <w:rPr>
                <w:i w:val="0"/>
                <w:sz w:val="18"/>
                <w:szCs w:val="18"/>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p>
          <w:p w14:paraId="59BC9A7C" w14:textId="77777777" w:rsidR="00EF6AFF" w:rsidRDefault="00EF6AFF" w:rsidP="00EF6AFF">
            <w:pPr>
              <w:rPr>
                <w:i w:val="0"/>
                <w:sz w:val="18"/>
                <w:szCs w:val="18"/>
              </w:rPr>
            </w:pPr>
          </w:p>
          <w:p w14:paraId="337F7DA9" w14:textId="77777777" w:rsidR="00EF6AFF" w:rsidRDefault="00EF6AFF" w:rsidP="00EF6AFF">
            <w:pPr>
              <w:jc w:val="both"/>
              <w:rPr>
                <w:b/>
                <w:i w:val="0"/>
                <w:sz w:val="18"/>
                <w:szCs w:val="18"/>
              </w:rPr>
            </w:pPr>
          </w:p>
          <w:p w14:paraId="3D04847A" w14:textId="77777777" w:rsidR="00EF6AFF" w:rsidRPr="002800E3" w:rsidRDefault="00EF6AFF" w:rsidP="00EF6AFF">
            <w:pPr>
              <w:jc w:val="both"/>
              <w:rPr>
                <w:b/>
                <w:i w:val="0"/>
                <w:sz w:val="18"/>
                <w:szCs w:val="18"/>
              </w:rPr>
            </w:pPr>
            <w:r w:rsidRPr="002800E3">
              <w:rPr>
                <w:b/>
                <w:i w:val="0"/>
                <w:sz w:val="18"/>
                <w:szCs w:val="18"/>
              </w:rPr>
              <w:t xml:space="preserve">Ponudnik v informacijskem sistemu e-JN v razdelek »Druge priloge« </w:t>
            </w:r>
            <w:r w:rsidRPr="002800E3">
              <w:rPr>
                <w:b/>
                <w:i w:val="0"/>
                <w:sz w:val="18"/>
                <w:szCs w:val="18"/>
              </w:rPr>
              <w:lastRenderedPageBreak/>
              <w:t>naloži obrazec/ce v .pdf obliki.</w:t>
            </w:r>
          </w:p>
          <w:p w14:paraId="715B0C1E" w14:textId="77777777" w:rsidR="00855B1D" w:rsidRPr="00234BAD" w:rsidRDefault="00855B1D" w:rsidP="00EE738D">
            <w:pPr>
              <w:jc w:val="both"/>
              <w:rPr>
                <w:i w:val="0"/>
                <w:sz w:val="18"/>
                <w:szCs w:val="18"/>
              </w:rPr>
            </w:pPr>
          </w:p>
        </w:tc>
      </w:tr>
      <w:tr w:rsidR="00116FAF" w:rsidRPr="0079325B" w14:paraId="5236BF76" w14:textId="77777777" w:rsidTr="00C84AB9">
        <w:tc>
          <w:tcPr>
            <w:tcW w:w="1472" w:type="dxa"/>
            <w:shd w:val="clear" w:color="auto" w:fill="auto"/>
            <w:vAlign w:val="center"/>
          </w:tcPr>
          <w:p w14:paraId="3270CAB8" w14:textId="77777777" w:rsidR="00116FAF" w:rsidRDefault="00116FAF" w:rsidP="00C84AB9">
            <w:pPr>
              <w:pStyle w:val="Glava"/>
              <w:tabs>
                <w:tab w:val="clear" w:pos="4536"/>
                <w:tab w:val="clear" w:pos="9072"/>
              </w:tabs>
              <w:rPr>
                <w:b/>
                <w:i w:val="0"/>
                <w:sz w:val="18"/>
                <w:szCs w:val="18"/>
              </w:rPr>
            </w:pPr>
          </w:p>
          <w:p w14:paraId="2C1DB73B" w14:textId="77777777" w:rsidR="00116FAF" w:rsidRDefault="00116FAF" w:rsidP="00C84AB9">
            <w:pPr>
              <w:pStyle w:val="Glava"/>
              <w:tabs>
                <w:tab w:val="clear" w:pos="4536"/>
                <w:tab w:val="clear" w:pos="9072"/>
              </w:tabs>
              <w:rPr>
                <w:b/>
                <w:i w:val="0"/>
                <w:sz w:val="18"/>
                <w:szCs w:val="18"/>
              </w:rPr>
            </w:pPr>
            <w:r>
              <w:rPr>
                <w:b/>
                <w:i w:val="0"/>
                <w:sz w:val="18"/>
                <w:szCs w:val="18"/>
              </w:rPr>
              <w:t>PRILOGA 3</w:t>
            </w:r>
          </w:p>
          <w:p w14:paraId="0B0B29BB" w14:textId="77777777" w:rsidR="00116FAF" w:rsidRDefault="00116FAF" w:rsidP="00C84AB9">
            <w:pPr>
              <w:pStyle w:val="Glava"/>
              <w:tabs>
                <w:tab w:val="clear" w:pos="4536"/>
                <w:tab w:val="clear" w:pos="9072"/>
              </w:tabs>
              <w:rPr>
                <w:b/>
                <w:i w:val="0"/>
                <w:sz w:val="18"/>
                <w:szCs w:val="18"/>
              </w:rPr>
            </w:pPr>
          </w:p>
          <w:p w14:paraId="464C8F80" w14:textId="77777777" w:rsidR="00116FAF" w:rsidRDefault="00116FAF" w:rsidP="00C84AB9">
            <w:pPr>
              <w:pStyle w:val="Glava"/>
              <w:tabs>
                <w:tab w:val="clear" w:pos="4536"/>
                <w:tab w:val="clear" w:pos="9072"/>
              </w:tabs>
              <w:rPr>
                <w:b/>
                <w:i w:val="0"/>
                <w:sz w:val="18"/>
                <w:szCs w:val="18"/>
              </w:rPr>
            </w:pPr>
          </w:p>
        </w:tc>
        <w:tc>
          <w:tcPr>
            <w:tcW w:w="1701" w:type="dxa"/>
            <w:shd w:val="clear" w:color="auto" w:fill="auto"/>
            <w:vAlign w:val="center"/>
          </w:tcPr>
          <w:p w14:paraId="0229ED8E" w14:textId="77777777" w:rsidR="00116FAF" w:rsidRDefault="00625198" w:rsidP="00C84AB9">
            <w:pPr>
              <w:pStyle w:val="Glava"/>
              <w:tabs>
                <w:tab w:val="clear" w:pos="4536"/>
                <w:tab w:val="clear" w:pos="9072"/>
              </w:tabs>
              <w:rPr>
                <w:i w:val="0"/>
                <w:sz w:val="18"/>
                <w:szCs w:val="18"/>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1D8B2213" w14:textId="77777777" w:rsidR="004B054E" w:rsidRDefault="004B054E" w:rsidP="004B054E">
            <w:pPr>
              <w:jc w:val="both"/>
              <w:rPr>
                <w:i w:val="0"/>
                <w:sz w:val="18"/>
                <w:szCs w:val="18"/>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p>
          <w:p w14:paraId="7DA7034D" w14:textId="77777777" w:rsidR="004B054E" w:rsidRDefault="004B054E" w:rsidP="004B054E">
            <w:pPr>
              <w:rPr>
                <w:i w:val="0"/>
                <w:sz w:val="18"/>
                <w:szCs w:val="18"/>
              </w:rPr>
            </w:pPr>
          </w:p>
          <w:p w14:paraId="0B368DFF" w14:textId="77777777" w:rsidR="004B054E" w:rsidRDefault="004B054E" w:rsidP="004B054E">
            <w:pPr>
              <w:rPr>
                <w:i w:val="0"/>
                <w:sz w:val="18"/>
                <w:szCs w:val="18"/>
              </w:rPr>
            </w:pPr>
          </w:p>
          <w:p w14:paraId="46F22E34" w14:textId="77777777" w:rsidR="004B054E" w:rsidRPr="002800E3" w:rsidRDefault="004B054E" w:rsidP="004B054E">
            <w:pPr>
              <w:jc w:val="both"/>
              <w:rPr>
                <w:b/>
                <w:i w:val="0"/>
                <w:sz w:val="18"/>
                <w:szCs w:val="18"/>
              </w:rPr>
            </w:pPr>
            <w:r w:rsidRPr="002800E3">
              <w:rPr>
                <w:b/>
                <w:i w:val="0"/>
                <w:sz w:val="18"/>
                <w:szCs w:val="18"/>
              </w:rPr>
              <w:t>Ponudnik v informacijskem sistemu e-JN v razdelek »Druge priloge« naloži obrazec/ce v .pdf obliki.</w:t>
            </w:r>
          </w:p>
          <w:p w14:paraId="53E34E11" w14:textId="77777777" w:rsidR="00116FAF" w:rsidRDefault="00116FAF" w:rsidP="00EF6AFF">
            <w:pPr>
              <w:jc w:val="both"/>
              <w:rPr>
                <w:i w:val="0"/>
                <w:sz w:val="18"/>
                <w:szCs w:val="18"/>
              </w:rPr>
            </w:pPr>
          </w:p>
        </w:tc>
      </w:tr>
      <w:tr w:rsidR="00646F3C" w:rsidRPr="0079325B" w14:paraId="331F7176" w14:textId="77777777" w:rsidTr="000C3E44">
        <w:tc>
          <w:tcPr>
            <w:tcW w:w="1472" w:type="dxa"/>
            <w:shd w:val="clear" w:color="auto" w:fill="auto"/>
            <w:vAlign w:val="center"/>
          </w:tcPr>
          <w:p w14:paraId="195BF12E" w14:textId="77777777" w:rsidR="00646F3C" w:rsidRDefault="00646F3C" w:rsidP="005225D2">
            <w:pPr>
              <w:pStyle w:val="Telobesedila-zamik"/>
              <w:spacing w:after="0"/>
              <w:ind w:left="0"/>
              <w:rPr>
                <w:b/>
                <w:i w:val="0"/>
                <w:sz w:val="18"/>
                <w:szCs w:val="18"/>
              </w:rPr>
            </w:pPr>
            <w:r>
              <w:rPr>
                <w:b/>
                <w:i w:val="0"/>
                <w:sz w:val="18"/>
                <w:szCs w:val="18"/>
              </w:rPr>
              <w:t xml:space="preserve">PRILOGA </w:t>
            </w:r>
            <w:r w:rsidR="00E308ED">
              <w:rPr>
                <w:b/>
                <w:i w:val="0"/>
                <w:sz w:val="18"/>
                <w:szCs w:val="18"/>
              </w:rPr>
              <w:t>4</w:t>
            </w:r>
            <w:r w:rsidR="00B36A7B">
              <w:rPr>
                <w:b/>
                <w:i w:val="0"/>
                <w:sz w:val="18"/>
                <w:szCs w:val="18"/>
              </w:rPr>
              <w:t xml:space="preserve"> in PRILOGA 4/1 IN PRILOGA 4/2</w:t>
            </w:r>
          </w:p>
        </w:tc>
        <w:tc>
          <w:tcPr>
            <w:tcW w:w="1701" w:type="dxa"/>
            <w:shd w:val="clear" w:color="auto" w:fill="auto"/>
            <w:vAlign w:val="center"/>
          </w:tcPr>
          <w:p w14:paraId="774026FB" w14:textId="77777777" w:rsidR="00646F3C" w:rsidRPr="00EA2B2B" w:rsidRDefault="00646F3C" w:rsidP="00C84AB9">
            <w:pPr>
              <w:pStyle w:val="Telobesedila-zamik"/>
              <w:spacing w:after="0"/>
              <w:ind w:left="0"/>
              <w:rPr>
                <w:i w:val="0"/>
                <w:sz w:val="16"/>
                <w:szCs w:val="16"/>
              </w:rPr>
            </w:pPr>
            <w:r>
              <w:rPr>
                <w:i w:val="0"/>
                <w:sz w:val="16"/>
                <w:szCs w:val="16"/>
              </w:rPr>
              <w:t>Seznam kadrov</w:t>
            </w:r>
            <w:r w:rsidR="007747E8">
              <w:rPr>
                <w:i w:val="0"/>
                <w:sz w:val="16"/>
                <w:szCs w:val="16"/>
              </w:rPr>
              <w:t xml:space="preserve"> </w:t>
            </w:r>
            <w:r w:rsidR="0006050F">
              <w:rPr>
                <w:i w:val="0"/>
                <w:sz w:val="16"/>
                <w:szCs w:val="16"/>
              </w:rPr>
              <w:t>in reference za kadre</w:t>
            </w:r>
          </w:p>
        </w:tc>
        <w:tc>
          <w:tcPr>
            <w:tcW w:w="5982" w:type="dxa"/>
            <w:shd w:val="clear" w:color="auto" w:fill="auto"/>
            <w:vAlign w:val="center"/>
          </w:tcPr>
          <w:p w14:paraId="73247101" w14:textId="77777777" w:rsidR="00294CE4" w:rsidRDefault="00294CE4" w:rsidP="00294CE4">
            <w:pPr>
              <w:rPr>
                <w:i w:val="0"/>
                <w:sz w:val="18"/>
                <w:szCs w:val="18"/>
              </w:rPr>
            </w:pPr>
            <w:r w:rsidRPr="00D3259F">
              <w:rPr>
                <w:i w:val="0"/>
                <w:sz w:val="18"/>
                <w:szCs w:val="18"/>
              </w:rPr>
              <w:t>Gospodarski subjekt v ponudbi predloži izpolnjen obrazec.</w:t>
            </w:r>
          </w:p>
          <w:p w14:paraId="58101D16" w14:textId="77777777" w:rsidR="00294CE4" w:rsidRDefault="00294CE4" w:rsidP="00294CE4">
            <w:pPr>
              <w:rPr>
                <w:i w:val="0"/>
                <w:sz w:val="18"/>
                <w:szCs w:val="18"/>
              </w:rPr>
            </w:pPr>
          </w:p>
          <w:p w14:paraId="7D38BA38" w14:textId="77777777" w:rsidR="00646F3C" w:rsidRDefault="00646F3C" w:rsidP="00C84AB9">
            <w:pPr>
              <w:rPr>
                <w:i w:val="0"/>
                <w:sz w:val="18"/>
                <w:szCs w:val="18"/>
              </w:rPr>
            </w:pPr>
          </w:p>
          <w:p w14:paraId="044CDF66" w14:textId="396661F3" w:rsidR="00646F3C" w:rsidRPr="002800E3" w:rsidRDefault="002959E5" w:rsidP="00EE3D2F">
            <w:pPr>
              <w:jc w:val="both"/>
              <w:rPr>
                <w:b/>
                <w:i w:val="0"/>
                <w:sz w:val="18"/>
                <w:szCs w:val="18"/>
              </w:rPr>
            </w:pPr>
            <w:r>
              <w:rPr>
                <w:b/>
                <w:i w:val="0"/>
                <w:sz w:val="18"/>
                <w:szCs w:val="18"/>
              </w:rPr>
              <w:t>Ponudnik</w:t>
            </w:r>
            <w:r w:rsidR="00646F3C" w:rsidRPr="002800E3">
              <w:rPr>
                <w:b/>
                <w:i w:val="0"/>
                <w:sz w:val="18"/>
                <w:szCs w:val="18"/>
              </w:rPr>
              <w:t xml:space="preserve"> v informacijskem sistemu e-JN v razdelek »Druge priloge« naloži obrazec/ce v .pdf obliki.</w:t>
            </w:r>
          </w:p>
          <w:p w14:paraId="1422F2A5" w14:textId="77777777" w:rsidR="00646F3C" w:rsidRDefault="00646F3C" w:rsidP="00C84AB9">
            <w:pPr>
              <w:rPr>
                <w:i w:val="0"/>
                <w:sz w:val="18"/>
                <w:szCs w:val="18"/>
              </w:rPr>
            </w:pPr>
          </w:p>
          <w:p w14:paraId="1BC36C53" w14:textId="77777777" w:rsidR="00646F3C" w:rsidRPr="00A1428D" w:rsidRDefault="00646F3C" w:rsidP="00C84AB9">
            <w:pPr>
              <w:rPr>
                <w:i w:val="0"/>
                <w:sz w:val="18"/>
                <w:szCs w:val="18"/>
              </w:rPr>
            </w:pPr>
          </w:p>
        </w:tc>
      </w:tr>
      <w:tr w:rsidR="001275F1" w:rsidRPr="0079325B" w14:paraId="612044A8" w14:textId="77777777" w:rsidTr="000C3E44">
        <w:tc>
          <w:tcPr>
            <w:tcW w:w="1472" w:type="dxa"/>
            <w:shd w:val="clear" w:color="auto" w:fill="auto"/>
            <w:vAlign w:val="center"/>
          </w:tcPr>
          <w:p w14:paraId="58509661" w14:textId="77777777" w:rsidR="001275F1" w:rsidRDefault="001275F1" w:rsidP="005225D2">
            <w:pPr>
              <w:pStyle w:val="Telobesedila-zamik"/>
              <w:spacing w:after="0"/>
              <w:ind w:left="0"/>
              <w:rPr>
                <w:b/>
                <w:i w:val="0"/>
                <w:sz w:val="18"/>
                <w:szCs w:val="18"/>
              </w:rPr>
            </w:pPr>
          </w:p>
          <w:p w14:paraId="26A5F144" w14:textId="77777777" w:rsidR="001275F1" w:rsidRDefault="001275F1" w:rsidP="005225D2">
            <w:pPr>
              <w:pStyle w:val="Telobesedila-zamik"/>
              <w:spacing w:after="0"/>
              <w:ind w:left="0"/>
              <w:rPr>
                <w:b/>
                <w:i w:val="0"/>
                <w:sz w:val="18"/>
                <w:szCs w:val="18"/>
              </w:rPr>
            </w:pPr>
          </w:p>
          <w:p w14:paraId="47257201" w14:textId="77777777" w:rsidR="001275F1" w:rsidRDefault="00E308ED" w:rsidP="005225D2">
            <w:pPr>
              <w:pStyle w:val="Telobesedila-zamik"/>
              <w:spacing w:after="0"/>
              <w:ind w:left="0"/>
              <w:rPr>
                <w:b/>
                <w:i w:val="0"/>
                <w:sz w:val="18"/>
                <w:szCs w:val="18"/>
              </w:rPr>
            </w:pPr>
            <w:r>
              <w:rPr>
                <w:b/>
                <w:i w:val="0"/>
                <w:sz w:val="18"/>
                <w:szCs w:val="18"/>
              </w:rPr>
              <w:t>PRILOGE 5,6 in 7</w:t>
            </w:r>
          </w:p>
          <w:p w14:paraId="029361F7" w14:textId="77777777" w:rsidR="001275F1" w:rsidRDefault="001275F1" w:rsidP="005225D2">
            <w:pPr>
              <w:pStyle w:val="Telobesedila-zamik"/>
              <w:spacing w:after="0"/>
              <w:ind w:left="0"/>
              <w:rPr>
                <w:b/>
                <w:i w:val="0"/>
                <w:sz w:val="18"/>
                <w:szCs w:val="18"/>
              </w:rPr>
            </w:pPr>
          </w:p>
          <w:p w14:paraId="6B21ECC9" w14:textId="77777777" w:rsidR="001275F1" w:rsidRDefault="001275F1" w:rsidP="005225D2">
            <w:pPr>
              <w:pStyle w:val="Telobesedila-zamik"/>
              <w:spacing w:after="0"/>
              <w:ind w:left="0"/>
              <w:rPr>
                <w:b/>
                <w:i w:val="0"/>
                <w:sz w:val="18"/>
                <w:szCs w:val="18"/>
              </w:rPr>
            </w:pPr>
          </w:p>
        </w:tc>
        <w:tc>
          <w:tcPr>
            <w:tcW w:w="1701" w:type="dxa"/>
            <w:shd w:val="clear" w:color="auto" w:fill="auto"/>
            <w:vAlign w:val="center"/>
          </w:tcPr>
          <w:p w14:paraId="0F85D3BC" w14:textId="77777777" w:rsidR="001275F1" w:rsidRDefault="001275F1" w:rsidP="00C84AB9">
            <w:pPr>
              <w:pStyle w:val="Telobesedila-zamik"/>
              <w:spacing w:after="0"/>
              <w:ind w:left="0"/>
              <w:rPr>
                <w:i w:val="0"/>
                <w:sz w:val="16"/>
                <w:szCs w:val="16"/>
              </w:rPr>
            </w:pPr>
            <w:r>
              <w:rPr>
                <w:i w:val="0"/>
                <w:sz w:val="16"/>
                <w:szCs w:val="16"/>
              </w:rPr>
              <w:t>Podizvajalci</w:t>
            </w:r>
          </w:p>
        </w:tc>
        <w:tc>
          <w:tcPr>
            <w:tcW w:w="5982" w:type="dxa"/>
            <w:shd w:val="clear" w:color="auto" w:fill="auto"/>
            <w:vAlign w:val="center"/>
          </w:tcPr>
          <w:p w14:paraId="1C188F51" w14:textId="77777777" w:rsidR="00CE400D" w:rsidRDefault="00CE400D" w:rsidP="00CE400D">
            <w:pPr>
              <w:rPr>
                <w:i w:val="0"/>
                <w:sz w:val="18"/>
                <w:szCs w:val="18"/>
              </w:rPr>
            </w:pPr>
            <w:r w:rsidRPr="002C6A1E">
              <w:rPr>
                <w:i w:val="0"/>
                <w:sz w:val="18"/>
                <w:szCs w:val="18"/>
              </w:rPr>
              <w:t>Gospodarski subjekt izpolni vse obrazce, ki so zahtevani v točki 11 poglavja I in jih priloži v ponudbi.</w:t>
            </w:r>
          </w:p>
          <w:p w14:paraId="27C8780D" w14:textId="77777777" w:rsidR="002959E5" w:rsidRDefault="002959E5" w:rsidP="00CE400D">
            <w:pPr>
              <w:rPr>
                <w:i w:val="0"/>
                <w:sz w:val="18"/>
                <w:szCs w:val="18"/>
              </w:rPr>
            </w:pPr>
          </w:p>
          <w:p w14:paraId="753EDCDB" w14:textId="77777777" w:rsidR="00CE400D" w:rsidRPr="002800E3" w:rsidRDefault="00CE400D" w:rsidP="00CE400D">
            <w:pPr>
              <w:jc w:val="both"/>
              <w:rPr>
                <w:b/>
                <w:i w:val="0"/>
                <w:sz w:val="18"/>
                <w:szCs w:val="18"/>
              </w:rPr>
            </w:pPr>
            <w:r w:rsidRPr="002800E3">
              <w:rPr>
                <w:b/>
                <w:i w:val="0"/>
                <w:sz w:val="18"/>
                <w:szCs w:val="18"/>
              </w:rPr>
              <w:t>Ponudnik v informacijskem sistemu e-JN v razdelek »Druge priloge« naloži obrazec/ce v .pdf obliki.</w:t>
            </w:r>
          </w:p>
          <w:p w14:paraId="07ABB3E0" w14:textId="77777777" w:rsidR="001275F1" w:rsidRPr="00D3259F" w:rsidRDefault="001275F1" w:rsidP="00294CE4">
            <w:pPr>
              <w:rPr>
                <w:i w:val="0"/>
                <w:sz w:val="18"/>
                <w:szCs w:val="18"/>
              </w:rPr>
            </w:pPr>
          </w:p>
        </w:tc>
      </w:tr>
      <w:tr w:rsidR="00A30A2B" w:rsidRPr="0079325B" w14:paraId="6C142459" w14:textId="77777777" w:rsidTr="000C3E44">
        <w:tc>
          <w:tcPr>
            <w:tcW w:w="1472" w:type="dxa"/>
            <w:shd w:val="clear" w:color="auto" w:fill="auto"/>
            <w:vAlign w:val="center"/>
          </w:tcPr>
          <w:p w14:paraId="2DF6C849" w14:textId="77777777" w:rsidR="00A30A2B" w:rsidRDefault="00A30A2B" w:rsidP="005225D2">
            <w:pPr>
              <w:pStyle w:val="Telobesedila-zamik"/>
              <w:spacing w:after="0"/>
              <w:ind w:left="0"/>
              <w:rPr>
                <w:b/>
                <w:i w:val="0"/>
                <w:sz w:val="18"/>
                <w:szCs w:val="18"/>
              </w:rPr>
            </w:pPr>
          </w:p>
          <w:p w14:paraId="6F6E5788" w14:textId="77777777" w:rsidR="00A30A2B" w:rsidRDefault="00A30A2B" w:rsidP="005225D2">
            <w:pPr>
              <w:pStyle w:val="Telobesedila-zamik"/>
              <w:spacing w:after="0"/>
              <w:ind w:left="0"/>
              <w:rPr>
                <w:b/>
                <w:i w:val="0"/>
                <w:sz w:val="18"/>
                <w:szCs w:val="18"/>
              </w:rPr>
            </w:pPr>
          </w:p>
          <w:p w14:paraId="7720F364" w14:textId="77777777" w:rsidR="00265452" w:rsidRDefault="00265452" w:rsidP="005225D2">
            <w:pPr>
              <w:pStyle w:val="Telobesedila-zamik"/>
              <w:spacing w:after="0"/>
              <w:ind w:left="0"/>
              <w:rPr>
                <w:b/>
                <w:i w:val="0"/>
                <w:sz w:val="18"/>
                <w:szCs w:val="18"/>
              </w:rPr>
            </w:pPr>
          </w:p>
          <w:p w14:paraId="46262E40" w14:textId="77777777" w:rsidR="00265452" w:rsidRDefault="00927317" w:rsidP="005225D2">
            <w:pPr>
              <w:pStyle w:val="Telobesedila-zamik"/>
              <w:spacing w:after="0"/>
              <w:ind w:left="0"/>
              <w:rPr>
                <w:b/>
                <w:i w:val="0"/>
                <w:sz w:val="18"/>
                <w:szCs w:val="18"/>
              </w:rPr>
            </w:pPr>
            <w:r>
              <w:rPr>
                <w:b/>
                <w:i w:val="0"/>
                <w:sz w:val="18"/>
                <w:szCs w:val="18"/>
              </w:rPr>
              <w:t>PRILOGA 8</w:t>
            </w:r>
          </w:p>
          <w:p w14:paraId="41C92EE2" w14:textId="77777777" w:rsidR="00A30A2B" w:rsidRDefault="00A30A2B" w:rsidP="005225D2">
            <w:pPr>
              <w:pStyle w:val="Telobesedila-zamik"/>
              <w:spacing w:after="0"/>
              <w:ind w:left="0"/>
              <w:rPr>
                <w:b/>
                <w:i w:val="0"/>
                <w:sz w:val="18"/>
                <w:szCs w:val="18"/>
              </w:rPr>
            </w:pPr>
          </w:p>
          <w:p w14:paraId="5E186193" w14:textId="77777777" w:rsidR="00A30A2B" w:rsidRDefault="00A30A2B" w:rsidP="005225D2">
            <w:pPr>
              <w:pStyle w:val="Telobesedila-zamik"/>
              <w:spacing w:after="0"/>
              <w:ind w:left="0"/>
              <w:rPr>
                <w:b/>
                <w:i w:val="0"/>
                <w:sz w:val="18"/>
                <w:szCs w:val="18"/>
              </w:rPr>
            </w:pPr>
          </w:p>
          <w:p w14:paraId="68643D8F" w14:textId="77777777" w:rsidR="00A30A2B" w:rsidRDefault="00A30A2B" w:rsidP="005225D2">
            <w:pPr>
              <w:pStyle w:val="Telobesedila-zamik"/>
              <w:spacing w:after="0"/>
              <w:ind w:left="0"/>
              <w:rPr>
                <w:b/>
                <w:i w:val="0"/>
                <w:sz w:val="18"/>
                <w:szCs w:val="18"/>
              </w:rPr>
            </w:pPr>
          </w:p>
          <w:p w14:paraId="689A8C23" w14:textId="77777777" w:rsidR="00A30A2B" w:rsidRDefault="00A30A2B" w:rsidP="005225D2">
            <w:pPr>
              <w:pStyle w:val="Telobesedila-zamik"/>
              <w:spacing w:after="0"/>
              <w:ind w:left="0"/>
              <w:rPr>
                <w:b/>
                <w:i w:val="0"/>
                <w:sz w:val="18"/>
                <w:szCs w:val="18"/>
              </w:rPr>
            </w:pPr>
          </w:p>
          <w:p w14:paraId="0BFEF7DB" w14:textId="77777777" w:rsidR="00A30A2B" w:rsidRDefault="00A30A2B" w:rsidP="005225D2">
            <w:pPr>
              <w:pStyle w:val="Telobesedila-zamik"/>
              <w:spacing w:after="0"/>
              <w:ind w:left="0"/>
              <w:rPr>
                <w:b/>
                <w:i w:val="0"/>
                <w:sz w:val="18"/>
                <w:szCs w:val="18"/>
              </w:rPr>
            </w:pPr>
          </w:p>
        </w:tc>
        <w:tc>
          <w:tcPr>
            <w:tcW w:w="1701" w:type="dxa"/>
            <w:shd w:val="clear" w:color="auto" w:fill="auto"/>
            <w:vAlign w:val="center"/>
          </w:tcPr>
          <w:p w14:paraId="4F773791" w14:textId="77777777" w:rsidR="00A30A2B" w:rsidRDefault="00265452" w:rsidP="00C84AB9">
            <w:pPr>
              <w:pStyle w:val="Telobesedila-zamik"/>
              <w:spacing w:after="0"/>
              <w:ind w:left="0"/>
              <w:rPr>
                <w:i w:val="0"/>
                <w:sz w:val="16"/>
                <w:szCs w:val="16"/>
              </w:rPr>
            </w:pPr>
            <w:r>
              <w:rPr>
                <w:i w:val="0"/>
                <w:sz w:val="16"/>
                <w:szCs w:val="16"/>
              </w:rPr>
              <w:t xml:space="preserve">Skupna ponudba </w:t>
            </w:r>
          </w:p>
        </w:tc>
        <w:tc>
          <w:tcPr>
            <w:tcW w:w="5982" w:type="dxa"/>
            <w:shd w:val="clear" w:color="auto" w:fill="auto"/>
            <w:vAlign w:val="center"/>
          </w:tcPr>
          <w:p w14:paraId="2B9B998F" w14:textId="77777777" w:rsidR="00492EAE" w:rsidRPr="002C6A1E" w:rsidRDefault="00492EAE" w:rsidP="00492EAE">
            <w:pPr>
              <w:pStyle w:val="Glava"/>
              <w:tabs>
                <w:tab w:val="clear" w:pos="4536"/>
                <w:tab w:val="clear" w:pos="9072"/>
              </w:tabs>
              <w:rPr>
                <w:i w:val="0"/>
                <w:sz w:val="18"/>
                <w:szCs w:val="18"/>
              </w:rPr>
            </w:pPr>
            <w:r w:rsidRPr="002C6A1E">
              <w:rPr>
                <w:i w:val="0"/>
                <w:sz w:val="18"/>
                <w:szCs w:val="18"/>
              </w:rPr>
              <w:t>Gospodarski subjekti v skupni ponudbi predložijo:</w:t>
            </w:r>
          </w:p>
          <w:p w14:paraId="0B5EBB4D" w14:textId="77777777" w:rsidR="00492EAE" w:rsidRPr="002C6A1E" w:rsidRDefault="00492EAE" w:rsidP="00791DF3">
            <w:pPr>
              <w:pStyle w:val="Glava"/>
              <w:numPr>
                <w:ilvl w:val="0"/>
                <w:numId w:val="22"/>
              </w:numPr>
              <w:tabs>
                <w:tab w:val="clear" w:pos="4536"/>
                <w:tab w:val="clear" w:pos="9072"/>
              </w:tabs>
              <w:jc w:val="both"/>
              <w:rPr>
                <w:i w:val="0"/>
                <w:sz w:val="18"/>
                <w:szCs w:val="18"/>
              </w:rPr>
            </w:pPr>
            <w:r>
              <w:rPr>
                <w:i w:val="0"/>
                <w:sz w:val="18"/>
                <w:szCs w:val="18"/>
              </w:rPr>
              <w:t>v razdelku »Sodelujoči« je potrebno navesti vse gospoarske subjekte, ki nastopajo v skupni ponudbi,</w:t>
            </w:r>
          </w:p>
          <w:p w14:paraId="4C441CDD" w14:textId="77777777" w:rsidR="00A30A2B" w:rsidRPr="002C6A1E" w:rsidRDefault="00492EAE" w:rsidP="00492EAE">
            <w:pPr>
              <w:rPr>
                <w:i w:val="0"/>
                <w:sz w:val="18"/>
                <w:szCs w:val="18"/>
              </w:rPr>
            </w:pPr>
            <w:r w:rsidRPr="002C6A1E">
              <w:rPr>
                <w:i w:val="0"/>
                <w:sz w:val="18"/>
                <w:szCs w:val="18"/>
              </w:rPr>
              <w:t xml:space="preserve">ponudbeno dokumentacijo, kot je zahtevana v prilogi </w:t>
            </w:r>
            <w:r>
              <w:rPr>
                <w:i w:val="0"/>
                <w:sz w:val="18"/>
                <w:szCs w:val="18"/>
              </w:rPr>
              <w:t>9.</w:t>
            </w:r>
          </w:p>
        </w:tc>
      </w:tr>
      <w:tr w:rsidR="002A013D" w:rsidRPr="0079325B" w14:paraId="1BC83E4D" w14:textId="77777777" w:rsidTr="000C3E44">
        <w:tc>
          <w:tcPr>
            <w:tcW w:w="1472" w:type="dxa"/>
            <w:shd w:val="clear" w:color="auto" w:fill="auto"/>
            <w:vAlign w:val="center"/>
          </w:tcPr>
          <w:p w14:paraId="5BC350E8" w14:textId="77777777" w:rsidR="002A013D" w:rsidRPr="000B18E0" w:rsidRDefault="002A013D" w:rsidP="005225D2">
            <w:pPr>
              <w:pStyle w:val="Telobesedila-zamik"/>
              <w:spacing w:after="0"/>
              <w:ind w:left="0"/>
              <w:rPr>
                <w:b/>
                <w:i w:val="0"/>
                <w:sz w:val="18"/>
                <w:szCs w:val="18"/>
              </w:rPr>
            </w:pPr>
            <w:r>
              <w:rPr>
                <w:b/>
                <w:i w:val="0"/>
                <w:sz w:val="18"/>
                <w:szCs w:val="18"/>
              </w:rPr>
              <w:t>PRILOGA C/1</w:t>
            </w:r>
          </w:p>
        </w:tc>
        <w:tc>
          <w:tcPr>
            <w:tcW w:w="1701" w:type="dxa"/>
            <w:shd w:val="clear" w:color="auto" w:fill="auto"/>
            <w:vAlign w:val="center"/>
          </w:tcPr>
          <w:p w14:paraId="6F03C7BE" w14:textId="77777777" w:rsidR="002A013D" w:rsidRPr="00847FB5" w:rsidRDefault="002A013D" w:rsidP="00C84AB9">
            <w:pPr>
              <w:pStyle w:val="Telobesedila-zamik"/>
              <w:spacing w:after="0"/>
              <w:ind w:left="0"/>
              <w:rPr>
                <w:i w:val="0"/>
                <w:sz w:val="14"/>
                <w:szCs w:val="14"/>
              </w:rPr>
            </w:pPr>
            <w:r w:rsidRPr="00EA2B2B">
              <w:rPr>
                <w:i w:val="0"/>
                <w:sz w:val="16"/>
                <w:szCs w:val="16"/>
              </w:rPr>
              <w:t xml:space="preserve">Finančno zavarovanje za resnost </w:t>
            </w:r>
            <w:r>
              <w:rPr>
                <w:i w:val="0"/>
                <w:sz w:val="16"/>
                <w:szCs w:val="16"/>
              </w:rPr>
              <w:t>prijave in ponudb</w:t>
            </w:r>
          </w:p>
        </w:tc>
        <w:tc>
          <w:tcPr>
            <w:tcW w:w="5982" w:type="dxa"/>
            <w:shd w:val="clear" w:color="auto" w:fill="auto"/>
            <w:vAlign w:val="center"/>
          </w:tcPr>
          <w:p w14:paraId="7F12C0B3" w14:textId="77777777" w:rsidR="002A013D" w:rsidRDefault="002A013D" w:rsidP="00C84AB9">
            <w:pPr>
              <w:rPr>
                <w:i w:val="0"/>
                <w:sz w:val="18"/>
                <w:szCs w:val="18"/>
              </w:rPr>
            </w:pPr>
            <w:r w:rsidRPr="004F6B4B">
              <w:rPr>
                <w:i w:val="0"/>
                <w:sz w:val="18"/>
                <w:szCs w:val="18"/>
              </w:rPr>
              <w:t>5.000,00  EUR.</w:t>
            </w:r>
          </w:p>
          <w:p w14:paraId="0D779CD3" w14:textId="77777777" w:rsidR="002A013D" w:rsidRDefault="002A013D" w:rsidP="00C84AB9">
            <w:pPr>
              <w:rPr>
                <w:i w:val="0"/>
                <w:sz w:val="18"/>
                <w:szCs w:val="18"/>
              </w:rPr>
            </w:pPr>
          </w:p>
          <w:p w14:paraId="40C7FFA0" w14:textId="6F1B274B" w:rsidR="002A013D" w:rsidRPr="009242FB" w:rsidRDefault="002A013D" w:rsidP="00C84AB9">
            <w:pPr>
              <w:rPr>
                <w:b/>
                <w:i w:val="0"/>
                <w:sz w:val="18"/>
                <w:szCs w:val="18"/>
              </w:rPr>
            </w:pPr>
            <w:r w:rsidRPr="009242FB">
              <w:rPr>
                <w:b/>
                <w:i w:val="0"/>
                <w:sz w:val="18"/>
                <w:szCs w:val="18"/>
              </w:rPr>
              <w:t>Originalno finančno zavarovanje za resnost ponudbe (bančno garancijo za resnost ponudbe ali kavcijsko zavarov</w:t>
            </w:r>
            <w:r w:rsidR="00C733D9">
              <w:rPr>
                <w:b/>
                <w:i w:val="0"/>
                <w:sz w:val="18"/>
                <w:szCs w:val="18"/>
              </w:rPr>
              <w:t>anje za resnost ponudbe) p</w:t>
            </w:r>
            <w:r w:rsidR="002959E5">
              <w:rPr>
                <w:b/>
                <w:i w:val="0"/>
                <w:sz w:val="18"/>
                <w:szCs w:val="18"/>
              </w:rPr>
              <w:t xml:space="preserve">onudnik </w:t>
            </w:r>
            <w:r w:rsidR="00164C6D">
              <w:rPr>
                <w:b/>
                <w:i w:val="0"/>
                <w:sz w:val="18"/>
                <w:szCs w:val="18"/>
              </w:rPr>
              <w:t xml:space="preserve"> pošlje na naročnikov naslov na obrazcu OZNAČBA- Finančno zavarovanje za resnost ponudbe kot Prilogo B</w:t>
            </w:r>
          </w:p>
          <w:p w14:paraId="53A68713" w14:textId="77777777" w:rsidR="002A013D" w:rsidRPr="002800E3" w:rsidRDefault="002A013D" w:rsidP="00F02ADD">
            <w:pPr>
              <w:jc w:val="both"/>
              <w:rPr>
                <w:b/>
                <w:i w:val="0"/>
                <w:sz w:val="18"/>
                <w:szCs w:val="18"/>
              </w:rPr>
            </w:pPr>
          </w:p>
          <w:p w14:paraId="3698B799" w14:textId="77777777" w:rsidR="002A013D" w:rsidRPr="000B18E0" w:rsidRDefault="002A013D" w:rsidP="00C84AB9">
            <w:pPr>
              <w:rPr>
                <w:i w:val="0"/>
                <w:sz w:val="18"/>
                <w:szCs w:val="18"/>
              </w:rPr>
            </w:pPr>
          </w:p>
        </w:tc>
      </w:tr>
      <w:tr w:rsidR="005B11A0" w:rsidRPr="0079325B" w14:paraId="6A854AB3" w14:textId="77777777" w:rsidTr="000C3E44">
        <w:tc>
          <w:tcPr>
            <w:tcW w:w="1472" w:type="dxa"/>
            <w:shd w:val="clear" w:color="auto" w:fill="auto"/>
            <w:vAlign w:val="center"/>
          </w:tcPr>
          <w:p w14:paraId="6C0AE204" w14:textId="77777777" w:rsidR="005B11A0" w:rsidRDefault="005B11A0" w:rsidP="005225D2">
            <w:pPr>
              <w:pStyle w:val="Telobesedila-zamik"/>
              <w:spacing w:after="0"/>
              <w:ind w:left="0"/>
              <w:rPr>
                <w:b/>
                <w:i w:val="0"/>
                <w:sz w:val="18"/>
                <w:szCs w:val="18"/>
              </w:rPr>
            </w:pPr>
          </w:p>
          <w:p w14:paraId="788DAFAE" w14:textId="77777777" w:rsidR="005B11A0" w:rsidRDefault="005B11A0" w:rsidP="005225D2">
            <w:pPr>
              <w:pStyle w:val="Telobesedila-zamik"/>
              <w:spacing w:after="0"/>
              <w:ind w:left="0"/>
              <w:rPr>
                <w:b/>
                <w:i w:val="0"/>
                <w:sz w:val="18"/>
                <w:szCs w:val="18"/>
              </w:rPr>
            </w:pPr>
            <w:r>
              <w:rPr>
                <w:b/>
                <w:i w:val="0"/>
                <w:sz w:val="18"/>
                <w:szCs w:val="18"/>
              </w:rPr>
              <w:t>PRILOGA D</w:t>
            </w:r>
          </w:p>
          <w:p w14:paraId="6E99ACB4" w14:textId="77777777" w:rsidR="005B11A0" w:rsidRDefault="005B11A0" w:rsidP="005225D2">
            <w:pPr>
              <w:pStyle w:val="Telobesedila-zamik"/>
              <w:spacing w:after="0"/>
              <w:ind w:left="0"/>
              <w:rPr>
                <w:b/>
                <w:i w:val="0"/>
                <w:sz w:val="18"/>
                <w:szCs w:val="18"/>
              </w:rPr>
            </w:pPr>
          </w:p>
          <w:p w14:paraId="18837765" w14:textId="77777777" w:rsidR="005B11A0" w:rsidRDefault="005B11A0" w:rsidP="005225D2">
            <w:pPr>
              <w:pStyle w:val="Telobesedila-zamik"/>
              <w:spacing w:after="0"/>
              <w:ind w:left="0"/>
              <w:rPr>
                <w:b/>
                <w:i w:val="0"/>
                <w:sz w:val="18"/>
                <w:szCs w:val="18"/>
              </w:rPr>
            </w:pPr>
          </w:p>
        </w:tc>
        <w:tc>
          <w:tcPr>
            <w:tcW w:w="1701" w:type="dxa"/>
            <w:shd w:val="clear" w:color="auto" w:fill="auto"/>
            <w:vAlign w:val="center"/>
          </w:tcPr>
          <w:p w14:paraId="068816DE" w14:textId="77777777" w:rsidR="005B11A0" w:rsidRPr="00EA2B2B" w:rsidRDefault="005B11A0" w:rsidP="00C84AB9">
            <w:pPr>
              <w:pStyle w:val="Telobesedila-zamik"/>
              <w:spacing w:after="0"/>
              <w:ind w:left="0"/>
              <w:rPr>
                <w:i w:val="0"/>
                <w:sz w:val="16"/>
                <w:szCs w:val="16"/>
              </w:rPr>
            </w:pPr>
            <w:r>
              <w:rPr>
                <w:i w:val="0"/>
                <w:sz w:val="16"/>
                <w:szCs w:val="16"/>
              </w:rPr>
              <w:t>Potrdilo o vplačilu varščine za resnost ponudbe</w:t>
            </w:r>
          </w:p>
        </w:tc>
        <w:tc>
          <w:tcPr>
            <w:tcW w:w="5982" w:type="dxa"/>
            <w:shd w:val="clear" w:color="auto" w:fill="auto"/>
            <w:vAlign w:val="center"/>
          </w:tcPr>
          <w:p w14:paraId="2DE1E677" w14:textId="77777777" w:rsidR="005B11A0" w:rsidRDefault="005B11A0" w:rsidP="005B11A0">
            <w:pPr>
              <w:rPr>
                <w:i w:val="0"/>
                <w:sz w:val="18"/>
                <w:szCs w:val="18"/>
              </w:rPr>
            </w:pPr>
            <w:r>
              <w:rPr>
                <w:i w:val="0"/>
                <w:sz w:val="18"/>
                <w:szCs w:val="18"/>
              </w:rPr>
              <w:t xml:space="preserve">Originalno potrdilo o vplačilu varščine predloži gospodarski subjekt, ki vplača varščino na račun naročnika. </w:t>
            </w:r>
          </w:p>
          <w:p w14:paraId="4E533653" w14:textId="77777777" w:rsidR="005B11A0" w:rsidRDefault="005B11A0" w:rsidP="005B11A0">
            <w:pPr>
              <w:rPr>
                <w:i w:val="0"/>
                <w:sz w:val="18"/>
                <w:szCs w:val="18"/>
              </w:rPr>
            </w:pPr>
          </w:p>
          <w:p w14:paraId="6957F8D9" w14:textId="3474DE0A" w:rsidR="005B11A0" w:rsidRPr="002800E3" w:rsidRDefault="00C733D9" w:rsidP="005B11A0">
            <w:pPr>
              <w:jc w:val="both"/>
              <w:rPr>
                <w:b/>
                <w:i w:val="0"/>
                <w:sz w:val="18"/>
                <w:szCs w:val="18"/>
              </w:rPr>
            </w:pPr>
            <w:r>
              <w:rPr>
                <w:b/>
                <w:i w:val="0"/>
                <w:sz w:val="18"/>
                <w:szCs w:val="18"/>
              </w:rPr>
              <w:t>P</w:t>
            </w:r>
            <w:r w:rsidR="002959E5">
              <w:rPr>
                <w:b/>
                <w:i w:val="0"/>
                <w:sz w:val="18"/>
                <w:szCs w:val="18"/>
              </w:rPr>
              <w:t>onudnik</w:t>
            </w:r>
            <w:r w:rsidR="005B11A0" w:rsidRPr="002800E3">
              <w:rPr>
                <w:b/>
                <w:i w:val="0"/>
                <w:sz w:val="18"/>
                <w:szCs w:val="18"/>
              </w:rPr>
              <w:t xml:space="preserve"> v informacijskem sistemu e-JN v razdelek »Druge priloge« naloži obrazec/ce v .pdf obliki.</w:t>
            </w:r>
          </w:p>
          <w:p w14:paraId="6EF28FD8" w14:textId="77777777" w:rsidR="005B11A0" w:rsidRPr="004F6B4B" w:rsidRDefault="005B11A0" w:rsidP="00C84AB9">
            <w:pPr>
              <w:rPr>
                <w:i w:val="0"/>
                <w:sz w:val="18"/>
                <w:szCs w:val="18"/>
              </w:rPr>
            </w:pPr>
          </w:p>
        </w:tc>
      </w:tr>
    </w:tbl>
    <w:p w14:paraId="168FB156" w14:textId="77777777" w:rsidR="008359FC" w:rsidRDefault="008359FC" w:rsidP="00D00D74">
      <w:pPr>
        <w:pStyle w:val="Glava"/>
        <w:tabs>
          <w:tab w:val="clear" w:pos="4536"/>
          <w:tab w:val="clear" w:pos="9072"/>
        </w:tabs>
        <w:jc w:val="both"/>
        <w:rPr>
          <w:i w:val="0"/>
          <w:sz w:val="22"/>
          <w:szCs w:val="22"/>
        </w:rPr>
      </w:pPr>
    </w:p>
    <w:p w14:paraId="2192F0D5" w14:textId="77777777" w:rsidR="009123D1" w:rsidRPr="0079325B" w:rsidRDefault="009123D1" w:rsidP="00791DF3">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097A8B">
        <w:rPr>
          <w:rFonts w:ascii="Times New Roman" w:hAnsi="Times New Roman" w:cs="Times New Roman"/>
        </w:rPr>
        <w:t>ponudbe</w:t>
      </w:r>
    </w:p>
    <w:p w14:paraId="1D2DE4E3" w14:textId="77777777" w:rsidR="009123D1" w:rsidRPr="0079325B" w:rsidRDefault="009123D1" w:rsidP="00D00D74">
      <w:pPr>
        <w:ind w:left="1080"/>
        <w:jc w:val="both"/>
        <w:rPr>
          <w:i w:val="0"/>
          <w:sz w:val="16"/>
          <w:szCs w:val="16"/>
        </w:rPr>
      </w:pPr>
    </w:p>
    <w:p w14:paraId="04B29336" w14:textId="77777777"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w:t>
      </w:r>
      <w:r w:rsidR="00BF6FD4">
        <w:rPr>
          <w:i w:val="0"/>
          <w:sz w:val="22"/>
          <w:szCs w:val="22"/>
        </w:rPr>
        <w:t xml:space="preserve">120 dni od datuma odpiranja ponudb. </w:t>
      </w:r>
    </w:p>
    <w:p w14:paraId="51C641AD" w14:textId="77777777" w:rsidR="000C3E44" w:rsidRPr="00C22E3F" w:rsidRDefault="000C3E44" w:rsidP="00D00D74">
      <w:pPr>
        <w:ind w:left="1080"/>
        <w:jc w:val="both"/>
        <w:rPr>
          <w:i w:val="0"/>
          <w:color w:val="FF0000"/>
          <w:sz w:val="16"/>
          <w:szCs w:val="16"/>
        </w:rPr>
      </w:pPr>
    </w:p>
    <w:p w14:paraId="3DD2797E" w14:textId="77777777" w:rsidR="009123D1" w:rsidRPr="0079325B" w:rsidRDefault="009123D1" w:rsidP="00791DF3">
      <w:pPr>
        <w:pStyle w:val="Zoran1"/>
        <w:numPr>
          <w:ilvl w:val="0"/>
          <w:numId w:val="11"/>
        </w:numPr>
        <w:rPr>
          <w:rFonts w:ascii="Times New Roman" w:hAnsi="Times New Roman" w:cs="Times New Roman"/>
        </w:rPr>
      </w:pPr>
      <w:r w:rsidRPr="0079325B">
        <w:rPr>
          <w:rFonts w:ascii="Times New Roman" w:hAnsi="Times New Roman" w:cs="Times New Roman"/>
        </w:rPr>
        <w:t>Jezik, valuta</w:t>
      </w:r>
    </w:p>
    <w:p w14:paraId="4E8BA2FA" w14:textId="77777777" w:rsidR="009123D1" w:rsidRPr="0079325B" w:rsidRDefault="009123D1" w:rsidP="00D00D74">
      <w:pPr>
        <w:ind w:left="1080"/>
        <w:jc w:val="both"/>
        <w:rPr>
          <w:i w:val="0"/>
          <w:sz w:val="16"/>
          <w:szCs w:val="16"/>
        </w:rPr>
      </w:pPr>
    </w:p>
    <w:p w14:paraId="5DF8203E" w14:textId="691B6CEC" w:rsidR="000372A0" w:rsidRPr="0079325B" w:rsidRDefault="00A2433A" w:rsidP="00E77CD8">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D07E21">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 </w:t>
      </w:r>
      <w:r w:rsidR="00E77CD8">
        <w:rPr>
          <w:rFonts w:cs="Arial"/>
          <w:i w:val="0"/>
          <w:iCs/>
          <w:color w:val="000000" w:themeColor="text1"/>
          <w:sz w:val="22"/>
          <w:szCs w:val="22"/>
        </w:rPr>
        <w:t xml:space="preserve">Naročnik lahko od gospodarskega subjekta zahteva, da dokazila za izpolnjevanje sposobnosti, ki bodo v tujem jeziku, predloži prevedena v slovenski jezik.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12F9D90C" w14:textId="77777777" w:rsidR="00C12574" w:rsidRPr="00EA2B2B" w:rsidRDefault="00C12574" w:rsidP="00C12574">
      <w:pPr>
        <w:ind w:left="1080"/>
        <w:jc w:val="both"/>
        <w:rPr>
          <w:i w:val="0"/>
          <w:sz w:val="16"/>
          <w:szCs w:val="16"/>
        </w:rPr>
      </w:pPr>
    </w:p>
    <w:p w14:paraId="160851C4" w14:textId="77777777" w:rsidR="009123D1" w:rsidRPr="0079325B" w:rsidRDefault="009123D1" w:rsidP="00791DF3">
      <w:pPr>
        <w:pStyle w:val="Zoran1"/>
        <w:numPr>
          <w:ilvl w:val="0"/>
          <w:numId w:val="11"/>
        </w:numPr>
        <w:rPr>
          <w:rFonts w:ascii="Times New Roman" w:hAnsi="Times New Roman" w:cs="Times New Roman"/>
        </w:rPr>
      </w:pPr>
      <w:r w:rsidRPr="0079325B">
        <w:rPr>
          <w:rFonts w:ascii="Times New Roman" w:hAnsi="Times New Roman" w:cs="Times New Roman"/>
        </w:rPr>
        <w:t>Stroški</w:t>
      </w:r>
    </w:p>
    <w:p w14:paraId="58358CB7" w14:textId="77777777" w:rsidR="009123D1" w:rsidRPr="0079325B" w:rsidRDefault="009123D1" w:rsidP="00D00D74">
      <w:pPr>
        <w:ind w:left="1080"/>
        <w:jc w:val="both"/>
        <w:rPr>
          <w:i w:val="0"/>
          <w:sz w:val="16"/>
          <w:szCs w:val="16"/>
        </w:rPr>
      </w:pPr>
    </w:p>
    <w:p w14:paraId="19643162" w14:textId="7F1C4C95"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sidR="00E77CD8">
        <w:rPr>
          <w:i w:val="0"/>
          <w:sz w:val="22"/>
          <w:szCs w:val="22"/>
        </w:rPr>
        <w:t>ponudbene dokumentacije</w:t>
      </w:r>
      <w:r w:rsidR="009123D1" w:rsidRPr="0079325B">
        <w:rPr>
          <w:i w:val="0"/>
          <w:sz w:val="22"/>
          <w:szCs w:val="22"/>
        </w:rPr>
        <w:t>.</w:t>
      </w:r>
    </w:p>
    <w:p w14:paraId="33C73B78" w14:textId="77777777" w:rsidR="0005577F" w:rsidRDefault="0005577F" w:rsidP="00D00D74">
      <w:pPr>
        <w:ind w:left="1080"/>
        <w:jc w:val="both"/>
        <w:rPr>
          <w:i w:val="0"/>
          <w:sz w:val="22"/>
          <w:szCs w:val="22"/>
        </w:rPr>
      </w:pPr>
    </w:p>
    <w:p w14:paraId="4973D355" w14:textId="77777777" w:rsidR="009D27E5" w:rsidRDefault="009D27E5" w:rsidP="00D00D74">
      <w:pPr>
        <w:ind w:left="1080"/>
        <w:jc w:val="both"/>
        <w:rPr>
          <w:i w:val="0"/>
          <w:sz w:val="22"/>
          <w:szCs w:val="22"/>
        </w:rPr>
      </w:pPr>
    </w:p>
    <w:p w14:paraId="7BB2E5EA" w14:textId="77777777" w:rsidR="00143D48" w:rsidRDefault="00143D48" w:rsidP="00D00D74">
      <w:pPr>
        <w:ind w:left="1080"/>
        <w:jc w:val="both"/>
        <w:rPr>
          <w:i w:val="0"/>
          <w:sz w:val="22"/>
          <w:szCs w:val="22"/>
        </w:rPr>
      </w:pPr>
    </w:p>
    <w:p w14:paraId="7B7F3865" w14:textId="77777777" w:rsidR="009D27E5" w:rsidRDefault="009D27E5" w:rsidP="00D00D74">
      <w:pPr>
        <w:ind w:left="1080"/>
        <w:jc w:val="both"/>
        <w:rPr>
          <w:i w:val="0"/>
          <w:sz w:val="22"/>
          <w:szCs w:val="22"/>
        </w:rPr>
      </w:pPr>
    </w:p>
    <w:p w14:paraId="7D412D47" w14:textId="77777777" w:rsidR="00693500" w:rsidRDefault="00693500" w:rsidP="00D00D74">
      <w:pPr>
        <w:ind w:left="1080"/>
        <w:jc w:val="both"/>
        <w:rPr>
          <w:b/>
          <w:i w:val="0"/>
          <w:sz w:val="22"/>
          <w:szCs w:val="22"/>
        </w:rPr>
      </w:pPr>
      <w:r w:rsidRPr="00693500">
        <w:rPr>
          <w:b/>
          <w:i w:val="0"/>
          <w:sz w:val="22"/>
          <w:szCs w:val="22"/>
        </w:rPr>
        <w:lastRenderedPageBreak/>
        <w:t>9. Variantne ponudbe</w:t>
      </w:r>
    </w:p>
    <w:p w14:paraId="4872EFF5" w14:textId="77777777" w:rsidR="00693500" w:rsidRDefault="00693500" w:rsidP="00D00D74">
      <w:pPr>
        <w:ind w:left="1080"/>
        <w:jc w:val="both"/>
        <w:rPr>
          <w:b/>
          <w:i w:val="0"/>
          <w:sz w:val="22"/>
          <w:szCs w:val="22"/>
        </w:rPr>
      </w:pPr>
    </w:p>
    <w:p w14:paraId="7C6C6AE2" w14:textId="77777777" w:rsidR="00693500" w:rsidRPr="00B76394" w:rsidRDefault="00596A17" w:rsidP="00D00D74">
      <w:pPr>
        <w:ind w:left="1080"/>
        <w:jc w:val="both"/>
        <w:rPr>
          <w:i w:val="0"/>
          <w:sz w:val="22"/>
          <w:szCs w:val="22"/>
        </w:rPr>
      </w:pPr>
      <w:r w:rsidRPr="00B76394">
        <w:rPr>
          <w:i w:val="0"/>
          <w:sz w:val="22"/>
          <w:szCs w:val="22"/>
        </w:rPr>
        <w:t xml:space="preserve">Variantne ponudbe niso dovoljene. </w:t>
      </w:r>
    </w:p>
    <w:p w14:paraId="664D5AFB" w14:textId="77777777" w:rsidR="00596A17" w:rsidRPr="00B76394" w:rsidRDefault="00596A17" w:rsidP="00D00D74">
      <w:pPr>
        <w:ind w:left="1080"/>
        <w:jc w:val="both"/>
        <w:rPr>
          <w:i w:val="0"/>
          <w:sz w:val="22"/>
          <w:szCs w:val="22"/>
        </w:rPr>
      </w:pPr>
    </w:p>
    <w:p w14:paraId="40A84B31" w14:textId="77777777" w:rsidR="00693500" w:rsidRPr="00693500" w:rsidRDefault="00693500" w:rsidP="00D00D74">
      <w:pPr>
        <w:ind w:left="1080"/>
        <w:jc w:val="both"/>
        <w:rPr>
          <w:b/>
          <w:i w:val="0"/>
          <w:sz w:val="22"/>
          <w:szCs w:val="22"/>
        </w:rPr>
      </w:pPr>
    </w:p>
    <w:p w14:paraId="135961E2" w14:textId="77777777" w:rsidR="00D67EE9" w:rsidRPr="004657D3" w:rsidRDefault="00B76394" w:rsidP="00B76394">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10. </w:t>
      </w:r>
      <w:r w:rsidR="00D67EE9" w:rsidRPr="004657D3">
        <w:rPr>
          <w:rFonts w:ascii="Times New Roman" w:hAnsi="Times New Roman" w:cs="Times New Roman"/>
        </w:rPr>
        <w:t xml:space="preserve">Skupna </w:t>
      </w:r>
      <w:r w:rsidR="00482A0A">
        <w:rPr>
          <w:rFonts w:ascii="Times New Roman" w:hAnsi="Times New Roman" w:cs="Times New Roman"/>
        </w:rPr>
        <w:t>ponudba</w:t>
      </w:r>
    </w:p>
    <w:p w14:paraId="670CCEBA" w14:textId="77777777" w:rsidR="00D67EE9" w:rsidRPr="004657D3" w:rsidRDefault="00D67EE9" w:rsidP="00D67EE9">
      <w:pPr>
        <w:ind w:left="1080"/>
        <w:jc w:val="both"/>
        <w:rPr>
          <w:i w:val="0"/>
          <w:sz w:val="22"/>
          <w:szCs w:val="22"/>
        </w:rPr>
      </w:pPr>
    </w:p>
    <w:p w14:paraId="7163952D" w14:textId="77777777" w:rsidR="00C12574" w:rsidRPr="004657D3" w:rsidRDefault="00264553" w:rsidP="00C12574">
      <w:pPr>
        <w:shd w:val="clear" w:color="auto" w:fill="FFFFFF"/>
        <w:ind w:left="1080"/>
        <w:jc w:val="both"/>
        <w:rPr>
          <w:i w:val="0"/>
          <w:sz w:val="22"/>
          <w:szCs w:val="22"/>
        </w:rPr>
      </w:pPr>
      <w:r>
        <w:rPr>
          <w:i w:val="0"/>
          <w:sz w:val="22"/>
          <w:szCs w:val="22"/>
        </w:rPr>
        <w:t>Ponudbo</w:t>
      </w:r>
      <w:r w:rsidR="00C12574" w:rsidRPr="004657D3">
        <w:rPr>
          <w:i w:val="0"/>
          <w:sz w:val="22"/>
          <w:szCs w:val="22"/>
        </w:rPr>
        <w:t xml:space="preserve"> lahko predloži tudi skupina gospodarskih subjektov (skupna </w:t>
      </w:r>
      <w:r>
        <w:rPr>
          <w:i w:val="0"/>
          <w:sz w:val="22"/>
          <w:szCs w:val="22"/>
        </w:rPr>
        <w:t>ponudba</w:t>
      </w:r>
      <w:r w:rsidR="00C12574" w:rsidRPr="004657D3">
        <w:rPr>
          <w:i w:val="0"/>
          <w:sz w:val="22"/>
          <w:szCs w:val="22"/>
        </w:rPr>
        <w:t xml:space="preserve">). Ne glede na predložitev skupne </w:t>
      </w:r>
      <w:r w:rsidR="00E56E61">
        <w:rPr>
          <w:i w:val="0"/>
          <w:sz w:val="22"/>
          <w:szCs w:val="22"/>
        </w:rPr>
        <w:t>ponudbe</w:t>
      </w:r>
      <w:r w:rsidR="00C12574" w:rsidRPr="004657D3">
        <w:rPr>
          <w:i w:val="0"/>
          <w:sz w:val="22"/>
          <w:szCs w:val="22"/>
        </w:rPr>
        <w:t xml:space="preserve"> </w:t>
      </w:r>
      <w:r w:rsidR="00A2433A">
        <w:rPr>
          <w:i w:val="0"/>
          <w:sz w:val="22"/>
          <w:szCs w:val="22"/>
        </w:rPr>
        <w:t>gospodarski subjekti</w:t>
      </w:r>
      <w:r w:rsidR="00A2433A" w:rsidRPr="004657D3">
        <w:rPr>
          <w:i w:val="0"/>
          <w:sz w:val="22"/>
          <w:szCs w:val="22"/>
        </w:rPr>
        <w:t xml:space="preserve"> </w:t>
      </w:r>
      <w:r w:rsidR="00C12574" w:rsidRPr="004657D3">
        <w:rPr>
          <w:i w:val="0"/>
          <w:sz w:val="22"/>
          <w:szCs w:val="22"/>
        </w:rPr>
        <w:t xml:space="preserve">odgovarjajo naročniku neomejeno solidarno. Skupna </w:t>
      </w:r>
      <w:r w:rsidR="00E56E61">
        <w:rPr>
          <w:i w:val="0"/>
          <w:sz w:val="22"/>
          <w:szCs w:val="22"/>
        </w:rPr>
        <w:t>ponudba</w:t>
      </w:r>
      <w:r w:rsidR="00C12574" w:rsidRPr="004657D3">
        <w:rPr>
          <w:i w:val="0"/>
          <w:sz w:val="22"/>
          <w:szCs w:val="22"/>
        </w:rPr>
        <w:t xml:space="preserve"> mora biti pripravljena v skladu z navodili iz te razpisne dokumentacije.</w:t>
      </w:r>
    </w:p>
    <w:p w14:paraId="145ED6DC" w14:textId="77777777" w:rsidR="00C12574" w:rsidRPr="004657D3" w:rsidRDefault="00C12574" w:rsidP="00C12574">
      <w:pPr>
        <w:shd w:val="clear" w:color="auto" w:fill="FFFFFF"/>
        <w:ind w:left="1080"/>
        <w:jc w:val="both"/>
        <w:rPr>
          <w:rFonts w:cs="Arial"/>
          <w:i w:val="0"/>
          <w:iCs/>
          <w:color w:val="000000" w:themeColor="text1"/>
          <w:sz w:val="22"/>
          <w:szCs w:val="22"/>
        </w:rPr>
      </w:pPr>
    </w:p>
    <w:p w14:paraId="156584F9" w14:textId="77777777"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B834FA">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72AB1022" w14:textId="77777777" w:rsidR="00C12574" w:rsidRPr="004657D3" w:rsidRDefault="00C12574" w:rsidP="00791D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796D3BA" w14:textId="77777777" w:rsidR="00C12574" w:rsidRPr="004657D3" w:rsidRDefault="00C12574" w:rsidP="00791D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60454549" w14:textId="77777777" w:rsidR="00C12574" w:rsidRPr="004657D3" w:rsidRDefault="00C12574" w:rsidP="00791D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5C7FDCA2" w14:textId="77777777" w:rsidR="00C12574" w:rsidRPr="004657D3" w:rsidRDefault="00C12574" w:rsidP="00791D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304007E5" w14:textId="77777777" w:rsidR="00C12574" w:rsidRPr="004657D3" w:rsidRDefault="00C12574" w:rsidP="00791D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237BBC40" w14:textId="77777777" w:rsidR="00C12574" w:rsidRPr="004657D3" w:rsidRDefault="00C12574" w:rsidP="00791DF3">
      <w:pPr>
        <w:pStyle w:val="Odstavekseznama"/>
        <w:numPr>
          <w:ilvl w:val="0"/>
          <w:numId w:val="18"/>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CF1B7D8" w14:textId="77777777" w:rsidR="00C12574" w:rsidRPr="004657D3" w:rsidRDefault="00C12574" w:rsidP="00791DF3">
      <w:pPr>
        <w:pStyle w:val="Odstavekseznama"/>
        <w:numPr>
          <w:ilvl w:val="0"/>
          <w:numId w:val="18"/>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4026B615" w14:textId="77777777" w:rsidR="00C12574" w:rsidRPr="004657D3" w:rsidRDefault="00C12574" w:rsidP="00C12574">
      <w:pPr>
        <w:ind w:left="1080"/>
        <w:jc w:val="both"/>
        <w:rPr>
          <w:i w:val="0"/>
          <w:color w:val="000000" w:themeColor="text1"/>
          <w:sz w:val="22"/>
          <w:szCs w:val="22"/>
        </w:rPr>
      </w:pPr>
    </w:p>
    <w:p w14:paraId="28240A96" w14:textId="77777777"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008B141E">
        <w:rPr>
          <w:i w:val="0"/>
          <w:color w:val="000000" w:themeColor="text1"/>
          <w:sz w:val="22"/>
          <w:szCs w:val="22"/>
        </w:rPr>
        <w:t xml:space="preserve">ponudbi </w:t>
      </w:r>
      <w:r w:rsidR="00C12574" w:rsidRPr="00277AD1">
        <w:rPr>
          <w:i w:val="0"/>
          <w:color w:val="000000" w:themeColor="text1"/>
          <w:sz w:val="22"/>
          <w:szCs w:val="22"/>
        </w:rPr>
        <w:t xml:space="preserve"> predložijo </w:t>
      </w:r>
      <w:r w:rsidR="007A28B0" w:rsidRPr="00277AD1">
        <w:rPr>
          <w:i w:val="0"/>
          <w:color w:val="000000" w:themeColor="text1"/>
          <w:sz w:val="22"/>
          <w:szCs w:val="22"/>
        </w:rPr>
        <w:t>prijavno</w:t>
      </w:r>
      <w:r w:rsidR="00C12574" w:rsidRPr="00277AD1">
        <w:rPr>
          <w:i w:val="0"/>
          <w:color w:val="000000" w:themeColor="text1"/>
          <w:sz w:val="22"/>
          <w:szCs w:val="22"/>
        </w:rPr>
        <w:t xml:space="preserve"> dokumentacijo, kot je zahtevana </w:t>
      </w:r>
      <w:r w:rsidR="00C12574" w:rsidRPr="00CF7FF6">
        <w:rPr>
          <w:i w:val="0"/>
          <w:color w:val="000000" w:themeColor="text1"/>
          <w:sz w:val="22"/>
          <w:szCs w:val="22"/>
        </w:rPr>
        <w:t xml:space="preserve">v prilogi </w:t>
      </w:r>
      <w:r w:rsidR="00277AD1" w:rsidRPr="00CF7FF6">
        <w:rPr>
          <w:i w:val="0"/>
          <w:color w:val="000000" w:themeColor="text1"/>
          <w:sz w:val="22"/>
          <w:szCs w:val="22"/>
        </w:rPr>
        <w:t>9</w:t>
      </w:r>
      <w:r w:rsidR="00C12574" w:rsidRPr="00277AD1">
        <w:rPr>
          <w:i w:val="0"/>
          <w:sz w:val="22"/>
          <w:szCs w:val="22"/>
        </w:rPr>
        <w:t>.</w:t>
      </w:r>
    </w:p>
    <w:p w14:paraId="09B6F6DC" w14:textId="77777777" w:rsidR="00C12574" w:rsidRDefault="00C12574" w:rsidP="00C12574">
      <w:pPr>
        <w:ind w:left="1080"/>
        <w:jc w:val="both"/>
        <w:rPr>
          <w:i w:val="0"/>
          <w:sz w:val="22"/>
          <w:szCs w:val="22"/>
        </w:rPr>
      </w:pPr>
    </w:p>
    <w:p w14:paraId="4B290BA5" w14:textId="77777777" w:rsidR="00FC259A" w:rsidRDefault="00FC259A" w:rsidP="00C12574">
      <w:pPr>
        <w:ind w:left="1080"/>
        <w:jc w:val="both"/>
        <w:rPr>
          <w:i w:val="0"/>
          <w:sz w:val="22"/>
          <w:szCs w:val="22"/>
        </w:rPr>
      </w:pPr>
    </w:p>
    <w:p w14:paraId="00B09BDA" w14:textId="77777777" w:rsidR="00FC259A" w:rsidRDefault="00FC259A" w:rsidP="00C12574">
      <w:pPr>
        <w:ind w:left="1080"/>
        <w:jc w:val="both"/>
        <w:rPr>
          <w:i w:val="0"/>
          <w:sz w:val="22"/>
          <w:szCs w:val="22"/>
        </w:rPr>
      </w:pPr>
    </w:p>
    <w:p w14:paraId="1257A4AF" w14:textId="77777777" w:rsidR="00FC259A" w:rsidRPr="004657D3" w:rsidRDefault="00FC259A" w:rsidP="00C12574">
      <w:pPr>
        <w:ind w:left="1080"/>
        <w:jc w:val="both"/>
        <w:rPr>
          <w:i w:val="0"/>
          <w:sz w:val="22"/>
          <w:szCs w:val="22"/>
        </w:rPr>
      </w:pPr>
    </w:p>
    <w:p w14:paraId="475580AD" w14:textId="77777777" w:rsidR="00D67EE9" w:rsidRPr="004657D3" w:rsidRDefault="00FC259A" w:rsidP="00FC259A">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11. </w:t>
      </w:r>
      <w:r w:rsidR="00D67EE9" w:rsidRPr="004657D3">
        <w:rPr>
          <w:rFonts w:ascii="Times New Roman" w:hAnsi="Times New Roman" w:cs="Times New Roman"/>
        </w:rPr>
        <w:t>Podizvajalci</w:t>
      </w:r>
    </w:p>
    <w:p w14:paraId="36364D8B" w14:textId="77777777" w:rsidR="0073128F" w:rsidRPr="004657D3" w:rsidRDefault="0073128F" w:rsidP="00444221">
      <w:pPr>
        <w:pStyle w:val="Odstavekseznama"/>
        <w:tabs>
          <w:tab w:val="left" w:pos="567"/>
          <w:tab w:val="left" w:pos="993"/>
        </w:tabs>
        <w:ind w:left="927"/>
        <w:rPr>
          <w:i w:val="0"/>
          <w:sz w:val="22"/>
          <w:szCs w:val="22"/>
        </w:rPr>
      </w:pPr>
    </w:p>
    <w:p w14:paraId="5C49A3D0" w14:textId="77777777" w:rsidR="002644CB" w:rsidRDefault="002644CB" w:rsidP="002644CB">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101E45FF" w14:textId="77777777" w:rsidR="009406C7" w:rsidRDefault="009406C7" w:rsidP="00791DF3">
      <w:pPr>
        <w:pStyle w:val="Odstavekseznama"/>
        <w:numPr>
          <w:ilvl w:val="0"/>
          <w:numId w:val="20"/>
        </w:numPr>
        <w:jc w:val="both"/>
        <w:rPr>
          <w:i w:val="0"/>
          <w:sz w:val="22"/>
          <w:szCs w:val="22"/>
        </w:rPr>
      </w:pPr>
      <w:r>
        <w:rPr>
          <w:i w:val="0"/>
          <w:sz w:val="22"/>
          <w:szCs w:val="22"/>
        </w:rPr>
        <w:t>v ponudbi navesti vse podizvajalce ter vsak del javnega naročila, ki ga namerava oddati v podizvajanje;</w:t>
      </w:r>
    </w:p>
    <w:p w14:paraId="746FFC89" w14:textId="77777777" w:rsidR="009406C7" w:rsidRDefault="009406C7" w:rsidP="00791DF3">
      <w:pPr>
        <w:pStyle w:val="Odstavekseznama"/>
        <w:numPr>
          <w:ilvl w:val="0"/>
          <w:numId w:val="20"/>
        </w:numPr>
        <w:jc w:val="both"/>
        <w:rPr>
          <w:i w:val="0"/>
          <w:sz w:val="22"/>
          <w:szCs w:val="22"/>
        </w:rPr>
      </w:pPr>
      <w:r>
        <w:rPr>
          <w:i w:val="0"/>
          <w:sz w:val="22"/>
          <w:szCs w:val="22"/>
        </w:rPr>
        <w:t xml:space="preserve">v ponudbi predložiti izpolnjene ESPD obrazce teh podizvajalcev v skladu z 79. členom </w:t>
      </w:r>
      <w:r w:rsidR="00AE4BFE">
        <w:rPr>
          <w:i w:val="0"/>
          <w:sz w:val="22"/>
          <w:szCs w:val="22"/>
        </w:rPr>
        <w:t xml:space="preserve">ZJN-3; </w:t>
      </w:r>
    </w:p>
    <w:p w14:paraId="0737F6C1" w14:textId="77777777" w:rsidR="002644CB" w:rsidRPr="00AE4BFE" w:rsidRDefault="002644CB" w:rsidP="00AE4BFE">
      <w:pPr>
        <w:ind w:left="1134"/>
        <w:jc w:val="both"/>
        <w:rPr>
          <w:i w:val="0"/>
          <w:sz w:val="22"/>
          <w:szCs w:val="22"/>
        </w:rPr>
      </w:pPr>
    </w:p>
    <w:p w14:paraId="0901FBA5" w14:textId="77777777" w:rsidR="002644CB" w:rsidRDefault="002644CB" w:rsidP="00791DF3">
      <w:pPr>
        <w:pStyle w:val="Odstavekseznama"/>
        <w:numPr>
          <w:ilvl w:val="0"/>
          <w:numId w:val="20"/>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w:t>
      </w:r>
    </w:p>
    <w:p w14:paraId="2C1F9EE4" w14:textId="77777777" w:rsidR="002644CB" w:rsidRPr="004657D3" w:rsidRDefault="002644CB" w:rsidP="00791DF3">
      <w:pPr>
        <w:pStyle w:val="Odstavekseznama"/>
        <w:numPr>
          <w:ilvl w:val="0"/>
          <w:numId w:val="20"/>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gospodarskega subjekta (od gospodarskega subjekta, kateremu naročnik namerava oddati javno naročilo)</w:t>
      </w:r>
      <w:r w:rsidRPr="004657D3">
        <w:rPr>
          <w:i w:val="0"/>
          <w:sz w:val="22"/>
          <w:szCs w:val="22"/>
        </w:rPr>
        <w:t>.</w:t>
      </w:r>
    </w:p>
    <w:p w14:paraId="541F6246" w14:textId="77777777" w:rsidR="00D67EE9" w:rsidRDefault="00D67EE9" w:rsidP="00FE3CF1">
      <w:pPr>
        <w:autoSpaceDE w:val="0"/>
        <w:autoSpaceDN w:val="0"/>
        <w:adjustRightInd w:val="0"/>
        <w:ind w:left="1440"/>
        <w:jc w:val="both"/>
        <w:rPr>
          <w:i w:val="0"/>
          <w:sz w:val="22"/>
          <w:szCs w:val="22"/>
        </w:rPr>
      </w:pPr>
    </w:p>
    <w:p w14:paraId="530A0247" w14:textId="77777777" w:rsidR="006F4A84" w:rsidRDefault="006F4A84" w:rsidP="00FE3CF1">
      <w:pPr>
        <w:autoSpaceDE w:val="0"/>
        <w:autoSpaceDN w:val="0"/>
        <w:adjustRightInd w:val="0"/>
        <w:ind w:left="1440"/>
        <w:jc w:val="both"/>
        <w:rPr>
          <w:i w:val="0"/>
          <w:sz w:val="22"/>
          <w:szCs w:val="22"/>
        </w:rPr>
      </w:pPr>
    </w:p>
    <w:p w14:paraId="42063862" w14:textId="77777777" w:rsidR="006F4A84" w:rsidRPr="004657D3" w:rsidRDefault="006F4A84" w:rsidP="00FE3CF1">
      <w:pPr>
        <w:autoSpaceDE w:val="0"/>
        <w:autoSpaceDN w:val="0"/>
        <w:adjustRightInd w:val="0"/>
        <w:ind w:left="1440"/>
        <w:jc w:val="both"/>
        <w:rPr>
          <w:i w:val="0"/>
          <w:sz w:val="22"/>
          <w:szCs w:val="22"/>
        </w:rPr>
      </w:pPr>
    </w:p>
    <w:p w14:paraId="03ADD23C" w14:textId="77777777" w:rsidR="009123D1" w:rsidRDefault="00B1768E" w:rsidP="00B1768E">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12. </w:t>
      </w:r>
      <w:r w:rsidR="009123D1" w:rsidRPr="0079325B">
        <w:rPr>
          <w:rFonts w:ascii="Times New Roman" w:hAnsi="Times New Roman" w:cs="Times New Roman"/>
        </w:rPr>
        <w:t xml:space="preserve">Predložitev </w:t>
      </w:r>
      <w:r w:rsidR="002951B1">
        <w:rPr>
          <w:rFonts w:ascii="Times New Roman" w:hAnsi="Times New Roman" w:cs="Times New Roman"/>
        </w:rPr>
        <w:t>ponudb</w:t>
      </w:r>
      <w:r w:rsidR="009123D1" w:rsidRPr="0079325B">
        <w:rPr>
          <w:rFonts w:ascii="Times New Roman" w:hAnsi="Times New Roman" w:cs="Times New Roman"/>
        </w:rPr>
        <w:t xml:space="preserve">, mesto in </w:t>
      </w:r>
      <w:r w:rsidR="000F60CA" w:rsidRPr="0079325B">
        <w:rPr>
          <w:rFonts w:ascii="Times New Roman" w:hAnsi="Times New Roman" w:cs="Times New Roman"/>
        </w:rPr>
        <w:t>rok oddaje</w:t>
      </w:r>
      <w:r w:rsidR="009123D1" w:rsidRPr="0079325B">
        <w:rPr>
          <w:rFonts w:ascii="Times New Roman" w:hAnsi="Times New Roman" w:cs="Times New Roman"/>
        </w:rPr>
        <w:t xml:space="preserve"> </w:t>
      </w:r>
      <w:r w:rsidR="002951B1">
        <w:rPr>
          <w:rFonts w:ascii="Times New Roman" w:hAnsi="Times New Roman" w:cs="Times New Roman"/>
        </w:rPr>
        <w:t>ponudb</w:t>
      </w:r>
    </w:p>
    <w:p w14:paraId="3E66F7FA" w14:textId="77777777" w:rsidR="00C13330" w:rsidRPr="0079325B" w:rsidRDefault="00C13330" w:rsidP="00C13330">
      <w:pPr>
        <w:pStyle w:val="Zoran1"/>
        <w:numPr>
          <w:ilvl w:val="0"/>
          <w:numId w:val="0"/>
        </w:numPr>
        <w:ind w:left="340" w:hanging="340"/>
        <w:rPr>
          <w:rFonts w:ascii="Times New Roman" w:hAnsi="Times New Roman" w:cs="Times New Roman"/>
        </w:rPr>
      </w:pPr>
    </w:p>
    <w:p w14:paraId="0F4403CC" w14:textId="77777777" w:rsidR="009123D1" w:rsidRPr="0079325B" w:rsidRDefault="009123D1" w:rsidP="00D00D74">
      <w:pPr>
        <w:ind w:left="1080"/>
        <w:jc w:val="both"/>
        <w:rPr>
          <w:i w:val="0"/>
          <w:sz w:val="16"/>
          <w:szCs w:val="16"/>
        </w:rPr>
      </w:pPr>
    </w:p>
    <w:p w14:paraId="3F5251A5" w14:textId="77777777" w:rsidR="00C13330" w:rsidRDefault="00C13330" w:rsidP="00C22E3F">
      <w:pPr>
        <w:tabs>
          <w:tab w:val="left" w:pos="4253"/>
        </w:tabs>
        <w:ind w:left="1080"/>
        <w:jc w:val="both"/>
        <w:rPr>
          <w:i w:val="0"/>
          <w:sz w:val="22"/>
          <w:szCs w:val="22"/>
        </w:rPr>
      </w:pPr>
    </w:p>
    <w:p w14:paraId="54130B0B" w14:textId="77777777" w:rsidR="00C13330" w:rsidRDefault="009D0081" w:rsidP="00C13330">
      <w:pPr>
        <w:ind w:left="1080"/>
        <w:jc w:val="both"/>
        <w:rPr>
          <w:i w:val="0"/>
          <w:sz w:val="22"/>
          <w:szCs w:val="22"/>
        </w:rPr>
      </w:pPr>
      <w:r>
        <w:rPr>
          <w:i w:val="0"/>
          <w:sz w:val="22"/>
          <w:szCs w:val="22"/>
        </w:rPr>
        <w:t>Ponudniki morajo pounudbe</w:t>
      </w:r>
      <w:r w:rsidR="00C13330">
        <w:rPr>
          <w:i w:val="0"/>
          <w:sz w:val="22"/>
          <w:szCs w:val="22"/>
        </w:rPr>
        <w:t xml:space="preserve"> predložiti v informacijski sistem e-JN na spletnem naslovu </w:t>
      </w:r>
      <w:hyperlink r:id="rId11" w:history="1">
        <w:r w:rsidR="00C13330" w:rsidRPr="00F841B5">
          <w:rPr>
            <w:rStyle w:val="Hiperpovezava"/>
            <w:i w:val="0"/>
            <w:sz w:val="22"/>
            <w:szCs w:val="22"/>
          </w:rPr>
          <w:t>https://ejn.gov.si/eJN2</w:t>
        </w:r>
      </w:hyperlink>
      <w:r w:rsidR="00C13330">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C13330" w:rsidRPr="00F841B5">
          <w:rPr>
            <w:rStyle w:val="Hiperpovezava"/>
            <w:i w:val="0"/>
            <w:sz w:val="22"/>
            <w:szCs w:val="22"/>
          </w:rPr>
          <w:t>https://ejn.gov.si/eJN2</w:t>
        </w:r>
      </w:hyperlink>
      <w:r w:rsidR="00C13330">
        <w:rPr>
          <w:i w:val="0"/>
          <w:sz w:val="22"/>
          <w:szCs w:val="22"/>
        </w:rPr>
        <w:t>.</w:t>
      </w:r>
    </w:p>
    <w:p w14:paraId="799B989B" w14:textId="77777777" w:rsidR="00C13330" w:rsidRDefault="00C13330" w:rsidP="00C13330">
      <w:pPr>
        <w:ind w:left="1080"/>
        <w:jc w:val="both"/>
        <w:rPr>
          <w:i w:val="0"/>
          <w:sz w:val="22"/>
          <w:szCs w:val="22"/>
        </w:rPr>
      </w:pPr>
    </w:p>
    <w:p w14:paraId="5AA376B2" w14:textId="77777777" w:rsidR="009D27E5" w:rsidRDefault="009D27E5" w:rsidP="00C13330">
      <w:pPr>
        <w:ind w:left="1080"/>
        <w:jc w:val="both"/>
        <w:rPr>
          <w:i w:val="0"/>
          <w:sz w:val="22"/>
          <w:szCs w:val="22"/>
        </w:rPr>
      </w:pPr>
    </w:p>
    <w:p w14:paraId="4C0D7C2E" w14:textId="77777777" w:rsidR="009D27E5" w:rsidRDefault="009D27E5" w:rsidP="00C13330">
      <w:pPr>
        <w:ind w:left="1080"/>
        <w:jc w:val="both"/>
        <w:rPr>
          <w:i w:val="0"/>
          <w:sz w:val="22"/>
          <w:szCs w:val="22"/>
        </w:rPr>
      </w:pPr>
    </w:p>
    <w:p w14:paraId="613A7CED" w14:textId="77777777" w:rsidR="00C13330" w:rsidRDefault="00627521" w:rsidP="00C13330">
      <w:pPr>
        <w:ind w:left="1080"/>
        <w:jc w:val="both"/>
        <w:rPr>
          <w:i w:val="0"/>
          <w:sz w:val="22"/>
          <w:szCs w:val="22"/>
        </w:rPr>
      </w:pPr>
      <w:r>
        <w:rPr>
          <w:i w:val="0"/>
          <w:sz w:val="22"/>
          <w:szCs w:val="22"/>
        </w:rPr>
        <w:t>Ponudnik se mora pred oddajo ponudbe</w:t>
      </w:r>
      <w:r w:rsidR="00C13330">
        <w:rPr>
          <w:i w:val="0"/>
          <w:sz w:val="22"/>
          <w:szCs w:val="22"/>
        </w:rPr>
        <w:t xml:space="preserve"> registrirati na spletnem naslovu </w:t>
      </w:r>
      <w:hyperlink r:id="rId13" w:history="1">
        <w:r w:rsidR="00C13330" w:rsidRPr="00F841B5">
          <w:rPr>
            <w:rStyle w:val="Hiperpovezava"/>
            <w:i w:val="0"/>
            <w:sz w:val="22"/>
            <w:szCs w:val="22"/>
          </w:rPr>
          <w:t>https://ejn.gov.si/eJN2</w:t>
        </w:r>
      </w:hyperlink>
      <w:r w:rsidR="00C13330">
        <w:rPr>
          <w:i w:val="0"/>
          <w:sz w:val="22"/>
          <w:szCs w:val="22"/>
        </w:rPr>
        <w:t>, v skladu z Navodili</w:t>
      </w:r>
      <w:r w:rsidR="00A10BE7">
        <w:rPr>
          <w:i w:val="0"/>
          <w:sz w:val="22"/>
          <w:szCs w:val="22"/>
        </w:rPr>
        <w:t xml:space="preserve"> za uporabo e-JN. Če je</w:t>
      </w:r>
      <w:r w:rsidR="00925779">
        <w:rPr>
          <w:i w:val="0"/>
          <w:sz w:val="22"/>
          <w:szCs w:val="22"/>
        </w:rPr>
        <w:t xml:space="preserve"> ponudnik</w:t>
      </w:r>
      <w:r w:rsidR="00C13330">
        <w:rPr>
          <w:i w:val="0"/>
          <w:sz w:val="22"/>
          <w:szCs w:val="22"/>
        </w:rPr>
        <w:t xml:space="preserve"> že registriran v informacijski sistem e-JN, se v aplikacijo prijavi na istem naslovu. </w:t>
      </w:r>
    </w:p>
    <w:p w14:paraId="1BD76B70" w14:textId="77777777" w:rsidR="00C13330" w:rsidRDefault="00C13330" w:rsidP="00C13330">
      <w:pPr>
        <w:ind w:left="1080"/>
        <w:jc w:val="both"/>
        <w:rPr>
          <w:i w:val="0"/>
          <w:sz w:val="22"/>
          <w:szCs w:val="22"/>
        </w:rPr>
      </w:pPr>
    </w:p>
    <w:p w14:paraId="32416B46" w14:textId="77777777" w:rsidR="00C13330" w:rsidRDefault="006E49B5" w:rsidP="00C13330">
      <w:pPr>
        <w:ind w:left="1080"/>
        <w:jc w:val="both"/>
        <w:rPr>
          <w:i w:val="0"/>
          <w:sz w:val="22"/>
          <w:szCs w:val="22"/>
        </w:rPr>
      </w:pPr>
      <w:r>
        <w:rPr>
          <w:i w:val="0"/>
          <w:sz w:val="22"/>
          <w:szCs w:val="22"/>
        </w:rPr>
        <w:t>Za oddajo ponudb</w:t>
      </w:r>
      <w:r w:rsidR="00C13330">
        <w:rPr>
          <w:i w:val="0"/>
          <w:sz w:val="22"/>
          <w:szCs w:val="22"/>
        </w:rPr>
        <w:t xml:space="preserve"> je zahtevano eno s strani kvalificiranega overitelja izdano digitalno potrdilo: SIGEN-CA (</w:t>
      </w:r>
      <w:hyperlink r:id="rId14" w:history="1">
        <w:r w:rsidR="00C13330" w:rsidRPr="00F841B5">
          <w:rPr>
            <w:rStyle w:val="Hiperpovezava"/>
            <w:i w:val="0"/>
            <w:sz w:val="22"/>
            <w:szCs w:val="22"/>
          </w:rPr>
          <w:t>www.sigen-ca.si</w:t>
        </w:r>
      </w:hyperlink>
      <w:r w:rsidR="00C13330">
        <w:rPr>
          <w:i w:val="0"/>
          <w:sz w:val="22"/>
          <w:szCs w:val="22"/>
        </w:rPr>
        <w:t>), pošta@ca (postarca.posta.si), HALCOM-ca (</w:t>
      </w:r>
      <w:hyperlink r:id="rId15" w:history="1">
        <w:r w:rsidR="00C13330" w:rsidRPr="00F841B5">
          <w:rPr>
            <w:rStyle w:val="Hiperpovezava"/>
            <w:i w:val="0"/>
            <w:sz w:val="22"/>
            <w:szCs w:val="22"/>
          </w:rPr>
          <w:t>www.halcom.si</w:t>
        </w:r>
      </w:hyperlink>
      <w:r w:rsidR="00C13330">
        <w:rPr>
          <w:i w:val="0"/>
          <w:sz w:val="22"/>
          <w:szCs w:val="22"/>
        </w:rPr>
        <w:t>), AC NLB (</w:t>
      </w:r>
      <w:hyperlink r:id="rId16" w:history="1">
        <w:r w:rsidR="00C13330" w:rsidRPr="00F841B5">
          <w:rPr>
            <w:rStyle w:val="Hiperpovezava"/>
            <w:i w:val="0"/>
            <w:sz w:val="22"/>
            <w:szCs w:val="22"/>
          </w:rPr>
          <w:t>www.nlb.si</w:t>
        </w:r>
      </w:hyperlink>
      <w:r w:rsidR="00C13330">
        <w:rPr>
          <w:i w:val="0"/>
          <w:sz w:val="22"/>
          <w:szCs w:val="22"/>
        </w:rPr>
        <w:t xml:space="preserve">). </w:t>
      </w:r>
    </w:p>
    <w:p w14:paraId="12BD3021" w14:textId="77777777" w:rsidR="00C13330" w:rsidRDefault="00C13330" w:rsidP="00C13330">
      <w:pPr>
        <w:ind w:left="1080"/>
        <w:jc w:val="both"/>
        <w:rPr>
          <w:i w:val="0"/>
          <w:sz w:val="22"/>
          <w:szCs w:val="22"/>
        </w:rPr>
      </w:pPr>
    </w:p>
    <w:p w14:paraId="7EEC1157" w14:textId="2E91797B" w:rsidR="00C13330" w:rsidRDefault="00A9414A" w:rsidP="00C13330">
      <w:pPr>
        <w:ind w:left="1080"/>
        <w:jc w:val="both"/>
        <w:rPr>
          <w:i w:val="0"/>
          <w:sz w:val="22"/>
          <w:szCs w:val="22"/>
        </w:rPr>
      </w:pPr>
      <w:r>
        <w:rPr>
          <w:i w:val="0"/>
          <w:sz w:val="22"/>
          <w:szCs w:val="22"/>
        </w:rPr>
        <w:t>Ponudba</w:t>
      </w:r>
      <w:r w:rsidR="00C13330">
        <w:rPr>
          <w:i w:val="0"/>
          <w:sz w:val="22"/>
          <w:szCs w:val="22"/>
        </w:rPr>
        <w:t xml:space="preserve"> se šteje za pravočasno oddano, če jo naročnik prejme preko sistema e-JN </w:t>
      </w:r>
      <w:hyperlink r:id="rId17" w:history="1">
        <w:r w:rsidR="009E35D5" w:rsidRPr="009E35D5">
          <w:rPr>
            <w:rStyle w:val="Hiperpovezava"/>
            <w:i w:val="0"/>
            <w:sz w:val="22"/>
            <w:szCs w:val="22"/>
          </w:rPr>
          <w:t xml:space="preserve">https://ejn.gov.si/eJN2 najkasneje </w:t>
        </w:r>
        <w:r w:rsidR="009E35D5" w:rsidRPr="00143D48">
          <w:rPr>
            <w:rStyle w:val="Hiperpovezava"/>
            <w:b/>
            <w:i w:val="0"/>
            <w:color w:val="auto"/>
            <w:sz w:val="22"/>
            <w:szCs w:val="22"/>
          </w:rPr>
          <w:t>do 5.9</w:t>
        </w:r>
      </w:hyperlink>
      <w:r w:rsidR="009E35D5">
        <w:rPr>
          <w:b/>
          <w:i w:val="0"/>
          <w:sz w:val="22"/>
          <w:szCs w:val="22"/>
        </w:rPr>
        <w:t>.</w:t>
      </w:r>
      <w:r w:rsidR="00F414C3" w:rsidRPr="00F414C3">
        <w:rPr>
          <w:b/>
          <w:i w:val="0"/>
          <w:sz w:val="22"/>
          <w:szCs w:val="22"/>
        </w:rPr>
        <w:t xml:space="preserve">2018 do  9.00 </w:t>
      </w:r>
      <w:r w:rsidR="00B6206C" w:rsidRPr="00F414C3">
        <w:rPr>
          <w:b/>
          <w:i w:val="0"/>
          <w:sz w:val="22"/>
          <w:szCs w:val="22"/>
        </w:rPr>
        <w:t xml:space="preserve">ure. </w:t>
      </w:r>
      <w:r w:rsidR="00B6206C" w:rsidRPr="00215020">
        <w:rPr>
          <w:i w:val="0"/>
          <w:sz w:val="22"/>
          <w:szCs w:val="22"/>
        </w:rPr>
        <w:t>Za o</w:t>
      </w:r>
      <w:r w:rsidR="003B20DF">
        <w:rPr>
          <w:i w:val="0"/>
          <w:sz w:val="22"/>
          <w:szCs w:val="22"/>
        </w:rPr>
        <w:t xml:space="preserve">ddano ponudbo se šteje ponudba, </w:t>
      </w:r>
      <w:r w:rsidR="00C13330">
        <w:rPr>
          <w:i w:val="0"/>
          <w:sz w:val="22"/>
          <w:szCs w:val="22"/>
        </w:rPr>
        <w:t xml:space="preserve"> ki je v informacijskem sistemu označena s statusom »ODDANO«. </w:t>
      </w:r>
    </w:p>
    <w:p w14:paraId="41622F04" w14:textId="77777777" w:rsidR="00C13330" w:rsidRDefault="00C13330" w:rsidP="00C13330">
      <w:pPr>
        <w:ind w:left="1080"/>
        <w:jc w:val="both"/>
        <w:rPr>
          <w:i w:val="0"/>
          <w:sz w:val="22"/>
          <w:szCs w:val="22"/>
        </w:rPr>
      </w:pPr>
    </w:p>
    <w:p w14:paraId="6EB28265" w14:textId="32E35483" w:rsidR="00C13330" w:rsidRDefault="00B6206C" w:rsidP="00C13330">
      <w:pPr>
        <w:ind w:left="1080"/>
        <w:jc w:val="both"/>
        <w:rPr>
          <w:i w:val="0"/>
          <w:sz w:val="22"/>
          <w:szCs w:val="22"/>
        </w:rPr>
      </w:pPr>
      <w:r>
        <w:rPr>
          <w:i w:val="0"/>
          <w:sz w:val="22"/>
          <w:szCs w:val="22"/>
        </w:rPr>
        <w:t>Gospodarski subjekt</w:t>
      </w:r>
      <w:r w:rsidR="00C13330">
        <w:rPr>
          <w:i w:val="0"/>
          <w:sz w:val="22"/>
          <w:szCs w:val="22"/>
        </w:rPr>
        <w:t xml:space="preserve"> lah</w:t>
      </w:r>
      <w:r w:rsidR="00B15717">
        <w:rPr>
          <w:i w:val="0"/>
          <w:sz w:val="22"/>
          <w:szCs w:val="22"/>
        </w:rPr>
        <w:t>ko do roka za oddajo ponudb svojo ponudbo</w:t>
      </w:r>
      <w:r w:rsidR="00C13330">
        <w:rPr>
          <w:i w:val="0"/>
          <w:sz w:val="22"/>
          <w:szCs w:val="22"/>
        </w:rPr>
        <w:t xml:space="preserve"> </w:t>
      </w:r>
      <w:r w:rsidR="00AE4545">
        <w:rPr>
          <w:i w:val="0"/>
          <w:sz w:val="22"/>
          <w:szCs w:val="22"/>
        </w:rPr>
        <w:t>umakne ali spremeni. Če gospodarski subjekt</w:t>
      </w:r>
      <w:r w:rsidR="00C13330">
        <w:rPr>
          <w:i w:val="0"/>
          <w:sz w:val="22"/>
          <w:szCs w:val="22"/>
        </w:rPr>
        <w:t xml:space="preserve"> v informaci</w:t>
      </w:r>
      <w:r w:rsidR="00C74E44">
        <w:rPr>
          <w:i w:val="0"/>
          <w:sz w:val="22"/>
          <w:szCs w:val="22"/>
        </w:rPr>
        <w:t>jskem sistemu e-JN svojo ponudbo umakne, se šteje, da ponudb</w:t>
      </w:r>
      <w:r w:rsidR="007D0106">
        <w:rPr>
          <w:i w:val="0"/>
          <w:sz w:val="22"/>
          <w:szCs w:val="22"/>
        </w:rPr>
        <w:t>a</w:t>
      </w:r>
      <w:r w:rsidR="00C74E44">
        <w:rPr>
          <w:i w:val="0"/>
          <w:sz w:val="22"/>
          <w:szCs w:val="22"/>
        </w:rPr>
        <w:t xml:space="preserve"> ni bila oddana</w:t>
      </w:r>
      <w:r w:rsidR="00C13330">
        <w:rPr>
          <w:i w:val="0"/>
          <w:sz w:val="22"/>
          <w:szCs w:val="22"/>
        </w:rPr>
        <w:t xml:space="preserve"> in je naročnik v sistemu e-</w:t>
      </w:r>
      <w:r w:rsidR="00AE4545">
        <w:rPr>
          <w:i w:val="0"/>
          <w:sz w:val="22"/>
          <w:szCs w:val="22"/>
        </w:rPr>
        <w:t>JN tudi ne bo videl. Če g</w:t>
      </w:r>
      <w:r w:rsidR="00C74E44">
        <w:rPr>
          <w:i w:val="0"/>
          <w:sz w:val="22"/>
          <w:szCs w:val="22"/>
        </w:rPr>
        <w:t>ospodarski subjekt svojo ponudbo</w:t>
      </w:r>
      <w:r w:rsidR="00C13330">
        <w:rPr>
          <w:i w:val="0"/>
          <w:sz w:val="22"/>
          <w:szCs w:val="22"/>
        </w:rPr>
        <w:t xml:space="preserve"> v informacijskem sistemu e-JN spremeni, je naročniku v tem sistem</w:t>
      </w:r>
      <w:r w:rsidR="0000627F">
        <w:rPr>
          <w:i w:val="0"/>
          <w:sz w:val="22"/>
          <w:szCs w:val="22"/>
        </w:rPr>
        <w:t xml:space="preserve">u odprta zadnja oddana ponudba. </w:t>
      </w:r>
    </w:p>
    <w:p w14:paraId="514143A4" w14:textId="77777777" w:rsidR="00C13330" w:rsidRDefault="00C13330" w:rsidP="00C13330">
      <w:pPr>
        <w:ind w:left="1080"/>
        <w:jc w:val="both"/>
        <w:rPr>
          <w:i w:val="0"/>
          <w:sz w:val="22"/>
          <w:szCs w:val="22"/>
        </w:rPr>
      </w:pPr>
    </w:p>
    <w:p w14:paraId="4FCCDA98" w14:textId="77777777" w:rsidR="00C13330" w:rsidRDefault="00C13330" w:rsidP="00C13330">
      <w:pPr>
        <w:ind w:left="1080"/>
        <w:jc w:val="both"/>
        <w:rPr>
          <w:i w:val="0"/>
          <w:sz w:val="22"/>
          <w:szCs w:val="22"/>
        </w:rPr>
      </w:pPr>
      <w:r>
        <w:rPr>
          <w:i w:val="0"/>
          <w:sz w:val="22"/>
          <w:szCs w:val="22"/>
        </w:rPr>
        <w:t>Po pre</w:t>
      </w:r>
      <w:r w:rsidR="009B233A">
        <w:rPr>
          <w:i w:val="0"/>
          <w:sz w:val="22"/>
          <w:szCs w:val="22"/>
        </w:rPr>
        <w:t>teku roka za predložitev ponudb  ponudbe</w:t>
      </w:r>
      <w:r w:rsidR="00830CF0">
        <w:rPr>
          <w:i w:val="0"/>
          <w:sz w:val="22"/>
          <w:szCs w:val="22"/>
        </w:rPr>
        <w:t xml:space="preserve"> </w:t>
      </w:r>
      <w:r>
        <w:rPr>
          <w:i w:val="0"/>
          <w:sz w:val="22"/>
          <w:szCs w:val="22"/>
        </w:rPr>
        <w:t xml:space="preserve">ne bo več mogoče oddati. </w:t>
      </w:r>
    </w:p>
    <w:p w14:paraId="00EAE844" w14:textId="77777777" w:rsidR="00C13330" w:rsidRDefault="00C13330" w:rsidP="00C13330">
      <w:pPr>
        <w:ind w:left="1080"/>
        <w:jc w:val="both"/>
        <w:rPr>
          <w:i w:val="0"/>
          <w:sz w:val="22"/>
          <w:szCs w:val="22"/>
        </w:rPr>
      </w:pPr>
    </w:p>
    <w:p w14:paraId="4EDD3385" w14:textId="77777777" w:rsidR="000F60CA" w:rsidRDefault="00C13330" w:rsidP="00374CB9">
      <w:pPr>
        <w:ind w:left="1080"/>
        <w:jc w:val="both"/>
        <w:rPr>
          <w:i w:val="0"/>
          <w:sz w:val="22"/>
          <w:szCs w:val="22"/>
        </w:rPr>
      </w:pPr>
      <w:r>
        <w:rPr>
          <w:i w:val="0"/>
          <w:sz w:val="22"/>
          <w:szCs w:val="22"/>
        </w:rPr>
        <w:t>Dostop do povezav</w:t>
      </w:r>
      <w:r w:rsidR="004747A8">
        <w:rPr>
          <w:i w:val="0"/>
          <w:sz w:val="22"/>
          <w:szCs w:val="22"/>
        </w:rPr>
        <w:t>e za oddajo elektronske ponudbe</w:t>
      </w:r>
      <w:r w:rsidR="00830CF0">
        <w:rPr>
          <w:i w:val="0"/>
          <w:sz w:val="22"/>
          <w:szCs w:val="22"/>
        </w:rPr>
        <w:t xml:space="preserve"> </w:t>
      </w:r>
      <w:r>
        <w:rPr>
          <w:i w:val="0"/>
          <w:sz w:val="22"/>
          <w:szCs w:val="22"/>
        </w:rPr>
        <w:t xml:space="preserve">v tem postopku javnega naročila je na naslednji povezavi: </w:t>
      </w:r>
      <w:hyperlink r:id="rId18" w:history="1">
        <w:r w:rsidR="00374CB9" w:rsidRPr="000A7620">
          <w:rPr>
            <w:rStyle w:val="Hiperpovezava"/>
            <w:i w:val="0"/>
            <w:sz w:val="22"/>
            <w:szCs w:val="22"/>
          </w:rPr>
          <w:t>https://ejn.gov.si/eJN2</w:t>
        </w:r>
      </w:hyperlink>
    </w:p>
    <w:p w14:paraId="170E65B6" w14:textId="77777777" w:rsidR="00374CB9" w:rsidRDefault="00374CB9" w:rsidP="00374CB9">
      <w:pPr>
        <w:ind w:left="1080"/>
        <w:jc w:val="both"/>
        <w:rPr>
          <w:i w:val="0"/>
          <w:sz w:val="22"/>
          <w:szCs w:val="22"/>
        </w:rPr>
      </w:pPr>
    </w:p>
    <w:p w14:paraId="1E60C7BE" w14:textId="77777777" w:rsidR="000F60CA" w:rsidRPr="00C13330" w:rsidRDefault="000F60CA" w:rsidP="000F60CA">
      <w:pPr>
        <w:ind w:left="1080"/>
        <w:jc w:val="both"/>
        <w:rPr>
          <w:i w:val="0"/>
          <w:sz w:val="16"/>
          <w:szCs w:val="16"/>
          <w:highlight w:val="cyan"/>
        </w:rPr>
      </w:pPr>
    </w:p>
    <w:p w14:paraId="01DB8896" w14:textId="77777777" w:rsidR="00F376FA" w:rsidRDefault="00F376FA" w:rsidP="00D00D74">
      <w:pPr>
        <w:ind w:left="1080"/>
        <w:jc w:val="both"/>
        <w:rPr>
          <w:i w:val="0"/>
          <w:sz w:val="22"/>
          <w:szCs w:val="22"/>
        </w:rPr>
      </w:pPr>
    </w:p>
    <w:p w14:paraId="5E139DAF" w14:textId="77777777" w:rsidR="00D846D8" w:rsidRDefault="00D846D8" w:rsidP="00D00D74">
      <w:pPr>
        <w:ind w:left="1080"/>
        <w:jc w:val="both"/>
        <w:rPr>
          <w:i w:val="0"/>
          <w:sz w:val="22"/>
          <w:szCs w:val="22"/>
        </w:rPr>
      </w:pPr>
    </w:p>
    <w:p w14:paraId="31952F73" w14:textId="77777777" w:rsidR="00D846D8" w:rsidRDefault="00D846D8" w:rsidP="00D00D74">
      <w:pPr>
        <w:ind w:left="1080"/>
        <w:jc w:val="both"/>
        <w:rPr>
          <w:i w:val="0"/>
          <w:sz w:val="22"/>
          <w:szCs w:val="22"/>
        </w:rPr>
      </w:pPr>
    </w:p>
    <w:p w14:paraId="434A1656" w14:textId="77777777" w:rsidR="00D846D8" w:rsidRDefault="00D846D8" w:rsidP="00D00D74">
      <w:pPr>
        <w:ind w:left="1080"/>
        <w:jc w:val="both"/>
        <w:rPr>
          <w:i w:val="0"/>
          <w:sz w:val="22"/>
          <w:szCs w:val="22"/>
        </w:rPr>
      </w:pPr>
    </w:p>
    <w:p w14:paraId="0C47A6A1" w14:textId="77777777" w:rsidR="00D846D8" w:rsidRDefault="00D846D8" w:rsidP="00D00D74">
      <w:pPr>
        <w:ind w:left="1080"/>
        <w:jc w:val="both"/>
        <w:rPr>
          <w:i w:val="0"/>
          <w:sz w:val="22"/>
          <w:szCs w:val="22"/>
        </w:rPr>
      </w:pPr>
    </w:p>
    <w:p w14:paraId="33D0299C" w14:textId="77777777" w:rsidR="00F0090B" w:rsidRPr="009B210A" w:rsidRDefault="00F0090B" w:rsidP="00D00D74">
      <w:pPr>
        <w:ind w:left="1080"/>
        <w:jc w:val="both"/>
        <w:rPr>
          <w:b/>
          <w:i w:val="0"/>
          <w:sz w:val="22"/>
          <w:szCs w:val="22"/>
        </w:rPr>
      </w:pPr>
      <w:r w:rsidRPr="009B210A">
        <w:rPr>
          <w:b/>
          <w:i w:val="0"/>
          <w:sz w:val="22"/>
          <w:szCs w:val="22"/>
        </w:rPr>
        <w:t xml:space="preserve">13. </w:t>
      </w:r>
      <w:r w:rsidR="001D56D8" w:rsidRPr="009B210A">
        <w:rPr>
          <w:b/>
          <w:i w:val="0"/>
          <w:sz w:val="22"/>
          <w:szCs w:val="22"/>
        </w:rPr>
        <w:t>Umik, sprememba ali dopolnitev ponudbe</w:t>
      </w:r>
    </w:p>
    <w:p w14:paraId="53D90536" w14:textId="77777777" w:rsidR="00C617E7" w:rsidRPr="009B210A" w:rsidRDefault="00C617E7" w:rsidP="00D00D74">
      <w:pPr>
        <w:ind w:left="1080"/>
        <w:jc w:val="both"/>
        <w:rPr>
          <w:b/>
          <w:i w:val="0"/>
          <w:sz w:val="22"/>
          <w:szCs w:val="22"/>
        </w:rPr>
      </w:pPr>
    </w:p>
    <w:p w14:paraId="47A9C3A8" w14:textId="77777777" w:rsidR="00C617E7" w:rsidRPr="00DF770D" w:rsidRDefault="00C617E7" w:rsidP="00C617E7">
      <w:pPr>
        <w:ind w:left="1080"/>
        <w:jc w:val="both"/>
        <w:rPr>
          <w:i w:val="0"/>
          <w:sz w:val="22"/>
          <w:szCs w:val="22"/>
        </w:rPr>
      </w:pPr>
      <w:r w:rsidRPr="00DF770D">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C3D21B" w14:textId="77777777" w:rsidR="00C617E7" w:rsidRPr="0079325B" w:rsidRDefault="00C617E7" w:rsidP="00C617E7">
      <w:pPr>
        <w:ind w:left="1080"/>
        <w:jc w:val="both"/>
        <w:rPr>
          <w:i w:val="0"/>
          <w:sz w:val="22"/>
          <w:szCs w:val="22"/>
        </w:rPr>
      </w:pPr>
      <w:r w:rsidRPr="00DF770D">
        <w:rPr>
          <w:i w:val="0"/>
          <w:sz w:val="22"/>
          <w:szCs w:val="22"/>
        </w:rPr>
        <w:t>V primeru umika ponudbe po poteku roka za oddajo ponudb bo naročnik  ravnal v skladu s 3. odstavkom 88. člena ZJN-3.</w:t>
      </w:r>
    </w:p>
    <w:p w14:paraId="316039FD" w14:textId="77777777" w:rsidR="00C617E7" w:rsidRDefault="00C617E7" w:rsidP="00D00D74">
      <w:pPr>
        <w:ind w:left="1080"/>
        <w:jc w:val="both"/>
        <w:rPr>
          <w:i w:val="0"/>
          <w:sz w:val="22"/>
          <w:szCs w:val="22"/>
        </w:rPr>
      </w:pPr>
    </w:p>
    <w:p w14:paraId="539D7321" w14:textId="77777777" w:rsidR="00F0090B" w:rsidRDefault="00F0090B" w:rsidP="00D00D74">
      <w:pPr>
        <w:ind w:left="1080"/>
        <w:jc w:val="both"/>
        <w:rPr>
          <w:i w:val="0"/>
          <w:sz w:val="22"/>
          <w:szCs w:val="22"/>
        </w:rPr>
      </w:pPr>
    </w:p>
    <w:p w14:paraId="5A56991F" w14:textId="77777777" w:rsidR="00F0090B" w:rsidRDefault="00F0090B" w:rsidP="00D00D74">
      <w:pPr>
        <w:ind w:left="1080"/>
        <w:jc w:val="both"/>
        <w:rPr>
          <w:i w:val="0"/>
          <w:sz w:val="22"/>
          <w:szCs w:val="22"/>
        </w:rPr>
      </w:pPr>
    </w:p>
    <w:p w14:paraId="473D15D3" w14:textId="77777777" w:rsidR="00E37A3B" w:rsidRDefault="00F376FA" w:rsidP="00D00D74">
      <w:pPr>
        <w:ind w:left="1080"/>
        <w:jc w:val="both"/>
        <w:rPr>
          <w:b/>
          <w:i w:val="0"/>
          <w:sz w:val="22"/>
          <w:szCs w:val="22"/>
        </w:rPr>
      </w:pPr>
      <w:r w:rsidRPr="00F376FA">
        <w:rPr>
          <w:b/>
          <w:i w:val="0"/>
          <w:sz w:val="22"/>
          <w:szCs w:val="22"/>
        </w:rPr>
        <w:t>1</w:t>
      </w:r>
      <w:r w:rsidR="006A0751">
        <w:rPr>
          <w:b/>
          <w:i w:val="0"/>
          <w:sz w:val="22"/>
          <w:szCs w:val="22"/>
        </w:rPr>
        <w:t>4</w:t>
      </w:r>
      <w:r w:rsidRPr="00F376FA">
        <w:rPr>
          <w:b/>
          <w:i w:val="0"/>
          <w:sz w:val="22"/>
          <w:szCs w:val="22"/>
        </w:rPr>
        <w:t xml:space="preserve">. Način </w:t>
      </w:r>
      <w:r w:rsidR="009C4618">
        <w:rPr>
          <w:b/>
          <w:i w:val="0"/>
          <w:sz w:val="22"/>
          <w:szCs w:val="22"/>
        </w:rPr>
        <w:t>in mesto in rok odpiranja ponudb</w:t>
      </w:r>
    </w:p>
    <w:p w14:paraId="0D7B1825" w14:textId="77777777" w:rsidR="00F376FA" w:rsidRDefault="00F376FA" w:rsidP="00D00D74">
      <w:pPr>
        <w:ind w:left="1080"/>
        <w:jc w:val="both"/>
        <w:rPr>
          <w:b/>
          <w:i w:val="0"/>
          <w:sz w:val="22"/>
          <w:szCs w:val="22"/>
        </w:rPr>
      </w:pPr>
    </w:p>
    <w:p w14:paraId="465A0AC6" w14:textId="1DEE36C8" w:rsidR="00F376FA" w:rsidRPr="0023673B" w:rsidRDefault="00A07F7D" w:rsidP="00F376FA">
      <w:pPr>
        <w:ind w:left="1080"/>
        <w:jc w:val="both"/>
        <w:rPr>
          <w:i w:val="0"/>
          <w:sz w:val="22"/>
          <w:szCs w:val="22"/>
        </w:rPr>
      </w:pPr>
      <w:r>
        <w:rPr>
          <w:i w:val="0"/>
          <w:sz w:val="22"/>
          <w:szCs w:val="22"/>
        </w:rPr>
        <w:t>Odpiranje ponudb</w:t>
      </w:r>
      <w:r w:rsidR="00F376FA" w:rsidRPr="0023673B">
        <w:rPr>
          <w:i w:val="0"/>
          <w:sz w:val="22"/>
          <w:szCs w:val="22"/>
        </w:rPr>
        <w:t xml:space="preserve"> bo potekalo avtomatično na informacijs</w:t>
      </w:r>
      <w:r w:rsidR="00215020">
        <w:rPr>
          <w:i w:val="0"/>
          <w:sz w:val="22"/>
          <w:szCs w:val="22"/>
        </w:rPr>
        <w:t xml:space="preserve">kem sistemu e-JN </w:t>
      </w:r>
      <w:r w:rsidR="00215020" w:rsidRPr="009E35D5">
        <w:rPr>
          <w:b/>
          <w:i w:val="0"/>
          <w:sz w:val="22"/>
          <w:szCs w:val="22"/>
        </w:rPr>
        <w:t>dne</w:t>
      </w:r>
      <w:r w:rsidR="00374FE4" w:rsidRPr="009E35D5">
        <w:rPr>
          <w:b/>
          <w:i w:val="0"/>
          <w:sz w:val="22"/>
          <w:szCs w:val="22"/>
        </w:rPr>
        <w:t xml:space="preserve"> </w:t>
      </w:r>
      <w:r w:rsidR="009E35D5" w:rsidRPr="009E35D5">
        <w:rPr>
          <w:b/>
          <w:i w:val="0"/>
          <w:sz w:val="22"/>
          <w:szCs w:val="22"/>
        </w:rPr>
        <w:t xml:space="preserve"> 5.9.</w:t>
      </w:r>
      <w:r w:rsidR="00215020" w:rsidRPr="009E35D5">
        <w:rPr>
          <w:b/>
          <w:i w:val="0"/>
          <w:sz w:val="22"/>
          <w:szCs w:val="22"/>
        </w:rPr>
        <w:t>2018</w:t>
      </w:r>
      <w:r w:rsidR="00F376FA" w:rsidRPr="00215020">
        <w:rPr>
          <w:b/>
          <w:i w:val="0"/>
          <w:sz w:val="22"/>
          <w:szCs w:val="22"/>
        </w:rPr>
        <w:t xml:space="preserve"> i</w:t>
      </w:r>
      <w:r w:rsidR="00215020" w:rsidRPr="00215020">
        <w:rPr>
          <w:b/>
          <w:i w:val="0"/>
          <w:sz w:val="22"/>
          <w:szCs w:val="22"/>
        </w:rPr>
        <w:t xml:space="preserve">n se bo začelo ob  </w:t>
      </w:r>
      <w:r w:rsidR="009D27E5">
        <w:rPr>
          <w:b/>
          <w:i w:val="0"/>
          <w:sz w:val="22"/>
          <w:szCs w:val="22"/>
        </w:rPr>
        <w:t>9.05</w:t>
      </w:r>
      <w:r w:rsidR="00215020" w:rsidRPr="00215020">
        <w:rPr>
          <w:b/>
          <w:i w:val="0"/>
          <w:sz w:val="22"/>
          <w:szCs w:val="22"/>
        </w:rPr>
        <w:t xml:space="preserve">. </w:t>
      </w:r>
      <w:r w:rsidR="00F376FA" w:rsidRPr="00215020">
        <w:rPr>
          <w:b/>
          <w:i w:val="0"/>
          <w:sz w:val="22"/>
          <w:szCs w:val="22"/>
        </w:rPr>
        <w:t>uri</w:t>
      </w:r>
      <w:r w:rsidR="00F376FA" w:rsidRPr="0023673B">
        <w:rPr>
          <w:i w:val="0"/>
          <w:sz w:val="22"/>
          <w:szCs w:val="22"/>
        </w:rPr>
        <w:t xml:space="preserve"> na spletnem naslovu </w:t>
      </w:r>
      <w:hyperlink r:id="rId19" w:history="1">
        <w:r w:rsidR="00F376FA" w:rsidRPr="0023673B">
          <w:rPr>
            <w:rStyle w:val="Hiperpovezava"/>
            <w:i w:val="0"/>
            <w:sz w:val="22"/>
            <w:szCs w:val="22"/>
          </w:rPr>
          <w:t>https://ejn.gov.si/eJN2</w:t>
        </w:r>
      </w:hyperlink>
      <w:r w:rsidR="00F376FA" w:rsidRPr="0023673B">
        <w:rPr>
          <w:i w:val="0"/>
          <w:sz w:val="22"/>
          <w:szCs w:val="22"/>
        </w:rPr>
        <w:t xml:space="preserve">. </w:t>
      </w:r>
    </w:p>
    <w:p w14:paraId="075C24C6" w14:textId="77777777" w:rsidR="00F376FA" w:rsidRPr="0023673B" w:rsidRDefault="00F376FA" w:rsidP="00F376FA">
      <w:pPr>
        <w:ind w:left="1080"/>
        <w:jc w:val="both"/>
        <w:rPr>
          <w:i w:val="0"/>
          <w:sz w:val="22"/>
          <w:szCs w:val="22"/>
        </w:rPr>
      </w:pPr>
    </w:p>
    <w:p w14:paraId="74FB8769" w14:textId="77777777" w:rsidR="00F376FA" w:rsidRDefault="00F376FA" w:rsidP="00F376FA">
      <w:pPr>
        <w:ind w:left="1080"/>
        <w:jc w:val="both"/>
        <w:rPr>
          <w:i w:val="0"/>
          <w:sz w:val="22"/>
          <w:szCs w:val="22"/>
        </w:rPr>
      </w:pPr>
      <w:r w:rsidRPr="0023673B">
        <w:rPr>
          <w:i w:val="0"/>
          <w:sz w:val="22"/>
          <w:szCs w:val="22"/>
        </w:rPr>
        <w:t xml:space="preserve">Odpiranje poteka tako, da informacijski sistem e-JN samodejno ob uri, ki </w:t>
      </w:r>
      <w:r w:rsidR="00AB0AB1">
        <w:rPr>
          <w:i w:val="0"/>
          <w:sz w:val="22"/>
          <w:szCs w:val="22"/>
        </w:rPr>
        <w:t>je določena za  odpiranje ponudb</w:t>
      </w:r>
      <w:r w:rsidRPr="0023673B">
        <w:rPr>
          <w:i w:val="0"/>
          <w:sz w:val="22"/>
          <w:szCs w:val="22"/>
        </w:rPr>
        <w:t>, prikaže podatke o ponudniku, o variantah, če so bile zahtevane oziroma</w:t>
      </w:r>
      <w:r w:rsidR="0023673B" w:rsidRPr="0023673B">
        <w:rPr>
          <w:i w:val="0"/>
          <w:sz w:val="22"/>
          <w:szCs w:val="22"/>
        </w:rPr>
        <w:t xml:space="preserve"> dovoljene. </w:t>
      </w:r>
      <w:r w:rsidRPr="0023673B">
        <w:rPr>
          <w:i w:val="0"/>
          <w:sz w:val="22"/>
          <w:szCs w:val="22"/>
        </w:rPr>
        <w:t>Javna objava se avtomatično zaključi po preteku 60 minut. Ponudniki, ki so oddali prijave, imajo te podatke v informacijskem sistemu e-JN na razpolago v razdel</w:t>
      </w:r>
      <w:r w:rsidR="00AB0AB1">
        <w:rPr>
          <w:i w:val="0"/>
          <w:sz w:val="22"/>
          <w:szCs w:val="22"/>
        </w:rPr>
        <w:t>ku »Zapisnik o odpiranju ponudb.«</w:t>
      </w:r>
    </w:p>
    <w:p w14:paraId="7086ABEC" w14:textId="77777777" w:rsidR="00F376FA" w:rsidRDefault="00F376FA" w:rsidP="00D00D74">
      <w:pPr>
        <w:ind w:left="1080"/>
        <w:jc w:val="both"/>
        <w:rPr>
          <w:b/>
          <w:i w:val="0"/>
          <w:sz w:val="22"/>
          <w:szCs w:val="22"/>
        </w:rPr>
      </w:pPr>
    </w:p>
    <w:p w14:paraId="797E6269" w14:textId="77777777" w:rsidR="00943322" w:rsidRDefault="00943322" w:rsidP="00943322">
      <w:pPr>
        <w:ind w:left="1080"/>
        <w:jc w:val="both"/>
        <w:rPr>
          <w:i w:val="0"/>
          <w:sz w:val="22"/>
          <w:szCs w:val="22"/>
        </w:rPr>
      </w:pPr>
      <w:r w:rsidRPr="00941BDF">
        <w:rPr>
          <w:i w:val="0"/>
          <w:sz w:val="22"/>
          <w:szCs w:val="22"/>
        </w:rPr>
        <w:t>S tem se šteje, da je bil ponudnikom vročen Zapisnik o odpiranju ponudb.</w:t>
      </w:r>
      <w:r>
        <w:rPr>
          <w:i w:val="0"/>
          <w:sz w:val="22"/>
          <w:szCs w:val="22"/>
        </w:rPr>
        <w:t xml:space="preserve"> </w:t>
      </w:r>
    </w:p>
    <w:p w14:paraId="009242B8" w14:textId="77777777" w:rsidR="00943322" w:rsidRDefault="00943322" w:rsidP="00943322">
      <w:pPr>
        <w:ind w:left="1080"/>
        <w:jc w:val="both"/>
        <w:rPr>
          <w:i w:val="0"/>
          <w:sz w:val="22"/>
          <w:szCs w:val="22"/>
        </w:rPr>
      </w:pPr>
    </w:p>
    <w:p w14:paraId="061647F7" w14:textId="77777777" w:rsidR="00CE4CF8" w:rsidRDefault="00CE4CF8" w:rsidP="00D00D74">
      <w:pPr>
        <w:ind w:left="1080"/>
        <w:jc w:val="both"/>
        <w:rPr>
          <w:i w:val="0"/>
          <w:sz w:val="22"/>
          <w:szCs w:val="22"/>
        </w:rPr>
      </w:pPr>
    </w:p>
    <w:p w14:paraId="0B14A76B" w14:textId="77777777" w:rsidR="009D27E5" w:rsidRDefault="009D27E5" w:rsidP="00D00D74">
      <w:pPr>
        <w:ind w:left="1080"/>
        <w:jc w:val="both"/>
        <w:rPr>
          <w:i w:val="0"/>
          <w:sz w:val="22"/>
          <w:szCs w:val="22"/>
        </w:rPr>
      </w:pPr>
    </w:p>
    <w:p w14:paraId="32676E2B" w14:textId="77777777" w:rsidR="009D27E5" w:rsidRPr="00596767" w:rsidRDefault="009D27E5" w:rsidP="00D00D74">
      <w:pPr>
        <w:ind w:left="1080"/>
        <w:jc w:val="both"/>
        <w:rPr>
          <w:i w:val="0"/>
          <w:sz w:val="22"/>
          <w:szCs w:val="22"/>
        </w:rPr>
      </w:pPr>
    </w:p>
    <w:p w14:paraId="1FD38E46" w14:textId="77777777" w:rsidR="00E37A3B" w:rsidRPr="00596767" w:rsidRDefault="00E37A3B" w:rsidP="00D00D74">
      <w:pPr>
        <w:ind w:left="1080"/>
        <w:jc w:val="both"/>
        <w:rPr>
          <w:i w:val="0"/>
          <w:sz w:val="16"/>
          <w:szCs w:val="16"/>
        </w:rPr>
      </w:pPr>
    </w:p>
    <w:p w14:paraId="1205D39B" w14:textId="77777777" w:rsidR="00315691" w:rsidRPr="00120F46" w:rsidRDefault="008532DF" w:rsidP="00941BDF">
      <w:pPr>
        <w:pStyle w:val="Zoran1"/>
        <w:numPr>
          <w:ilvl w:val="0"/>
          <w:numId w:val="0"/>
        </w:numPr>
        <w:ind w:left="1080"/>
        <w:rPr>
          <w:rFonts w:ascii="Times New Roman" w:hAnsi="Times New Roman" w:cs="Times New Roman"/>
        </w:rPr>
      </w:pPr>
      <w:r>
        <w:rPr>
          <w:rFonts w:ascii="Times New Roman" w:hAnsi="Times New Roman" w:cs="Times New Roman"/>
        </w:rPr>
        <w:lastRenderedPageBreak/>
        <w:t>15</w:t>
      </w:r>
      <w:r w:rsidR="00941BDF">
        <w:rPr>
          <w:rFonts w:ascii="Times New Roman" w:hAnsi="Times New Roman" w:cs="Times New Roman"/>
        </w:rPr>
        <w:t xml:space="preserve">. </w:t>
      </w:r>
      <w:r w:rsidR="00315691"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04939008" w14:textId="77777777" w:rsidR="00BB1441" w:rsidRDefault="00BB1441" w:rsidP="00BB1441">
      <w:pPr>
        <w:ind w:left="1080"/>
        <w:jc w:val="both"/>
        <w:rPr>
          <w:bCs/>
          <w:i w:val="0"/>
          <w:sz w:val="22"/>
          <w:szCs w:val="22"/>
        </w:rPr>
      </w:pPr>
    </w:p>
    <w:p w14:paraId="2C092CE8" w14:textId="77777777" w:rsidR="00BB1441" w:rsidRDefault="00BB1441" w:rsidP="00BB1441">
      <w:pPr>
        <w:ind w:left="1080"/>
        <w:jc w:val="both"/>
        <w:rPr>
          <w:bCs/>
          <w:i w:val="0"/>
          <w:sz w:val="22"/>
          <w:szCs w:val="22"/>
        </w:rPr>
      </w:pPr>
      <w:r w:rsidRPr="00BA25E9">
        <w:rPr>
          <w:bCs/>
          <w:i w:val="0"/>
          <w:sz w:val="22"/>
          <w:szCs w:val="22"/>
        </w:rPr>
        <w:t>Po javnem odpiranju ponudb</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 xml:space="preserve">bi gospodarskega subjekta, navedenega v </w:t>
      </w:r>
      <w:r w:rsidRPr="00D650C9">
        <w:rPr>
          <w:bCs/>
          <w:i w:val="0"/>
          <w:sz w:val="22"/>
          <w:szCs w:val="22"/>
        </w:rPr>
        <w:t>ponudbi  ali preko informacijskega sistema e-JN.</w:t>
      </w:r>
    </w:p>
    <w:p w14:paraId="770C7FA1" w14:textId="77777777" w:rsidR="00BB1441" w:rsidRPr="00BB1441" w:rsidRDefault="00BB1441" w:rsidP="00BB1441">
      <w:pPr>
        <w:ind w:left="1080"/>
        <w:jc w:val="both"/>
        <w:rPr>
          <w:bCs/>
          <w:i w:val="0"/>
          <w:sz w:val="22"/>
          <w:szCs w:val="22"/>
        </w:rPr>
      </w:pPr>
    </w:p>
    <w:p w14:paraId="358946A7" w14:textId="77777777" w:rsidR="000840A7" w:rsidRPr="00120F46" w:rsidRDefault="000840A7" w:rsidP="00D00D74">
      <w:pPr>
        <w:ind w:left="1080"/>
        <w:jc w:val="both"/>
        <w:rPr>
          <w:i w:val="0"/>
          <w:sz w:val="22"/>
          <w:szCs w:val="22"/>
        </w:rPr>
      </w:pPr>
    </w:p>
    <w:p w14:paraId="6E6839F9" w14:textId="77777777" w:rsidR="009123D1" w:rsidRDefault="00941BDF" w:rsidP="00941BDF">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1</w:t>
      </w:r>
      <w:r w:rsidR="00DC1B33">
        <w:rPr>
          <w:rFonts w:ascii="Times New Roman" w:hAnsi="Times New Roman" w:cs="Times New Roman"/>
        </w:rPr>
        <w:t>6</w:t>
      </w:r>
      <w:r>
        <w:rPr>
          <w:rFonts w:ascii="Times New Roman" w:hAnsi="Times New Roman" w:cs="Times New Roman"/>
        </w:rPr>
        <w:t xml:space="preserve">. </w:t>
      </w:r>
      <w:r w:rsidR="009123D1" w:rsidRPr="0079325B">
        <w:rPr>
          <w:rFonts w:ascii="Times New Roman" w:hAnsi="Times New Roman" w:cs="Times New Roman"/>
        </w:rPr>
        <w:t xml:space="preserve">Pregled </w:t>
      </w:r>
      <w:r w:rsidR="0065770A">
        <w:rPr>
          <w:rFonts w:ascii="Times New Roman" w:hAnsi="Times New Roman" w:cs="Times New Roman"/>
        </w:rPr>
        <w:t>ponudb</w:t>
      </w:r>
    </w:p>
    <w:p w14:paraId="2F850656" w14:textId="77777777" w:rsidR="00D12ACD" w:rsidRDefault="00D12ACD" w:rsidP="00941BDF">
      <w:pPr>
        <w:pStyle w:val="Zoran1"/>
        <w:numPr>
          <w:ilvl w:val="0"/>
          <w:numId w:val="0"/>
        </w:numPr>
        <w:ind w:left="340" w:hanging="340"/>
        <w:rPr>
          <w:rFonts w:ascii="Times New Roman" w:hAnsi="Times New Roman" w:cs="Times New Roman"/>
        </w:rPr>
      </w:pPr>
    </w:p>
    <w:p w14:paraId="1D50D4E8" w14:textId="77777777" w:rsidR="00D12ACD" w:rsidRPr="00A16F6B" w:rsidRDefault="00D12ACD" w:rsidP="00D12ACD">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1047C95" w14:textId="77777777" w:rsidR="00D12ACD" w:rsidRPr="00A16F6B" w:rsidRDefault="00D12ACD" w:rsidP="00D12ACD">
      <w:pPr>
        <w:overflowPunct w:val="0"/>
        <w:autoSpaceDE w:val="0"/>
        <w:autoSpaceDN w:val="0"/>
        <w:adjustRightInd w:val="0"/>
        <w:ind w:left="1080"/>
        <w:jc w:val="both"/>
        <w:textAlignment w:val="baseline"/>
        <w:rPr>
          <w:i w:val="0"/>
          <w:sz w:val="22"/>
          <w:szCs w:val="22"/>
          <w:highlight w:val="yellow"/>
        </w:rPr>
      </w:pPr>
    </w:p>
    <w:p w14:paraId="642C31B9" w14:textId="77777777" w:rsidR="00D12ACD" w:rsidRPr="00676FD1" w:rsidRDefault="00D12ACD" w:rsidP="00D12ACD">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E7C7EFF" w14:textId="77777777" w:rsidR="00D12ACD" w:rsidRPr="00676FD1" w:rsidRDefault="00D12ACD" w:rsidP="00D12ACD">
      <w:pPr>
        <w:overflowPunct w:val="0"/>
        <w:autoSpaceDE w:val="0"/>
        <w:autoSpaceDN w:val="0"/>
        <w:adjustRightInd w:val="0"/>
        <w:ind w:left="1080"/>
        <w:jc w:val="both"/>
        <w:textAlignment w:val="baseline"/>
        <w:rPr>
          <w:i w:val="0"/>
          <w:sz w:val="22"/>
          <w:szCs w:val="22"/>
        </w:rPr>
      </w:pPr>
    </w:p>
    <w:p w14:paraId="5920A89E" w14:textId="77777777" w:rsidR="00D12ACD" w:rsidRPr="00C12574" w:rsidRDefault="00D12ACD" w:rsidP="00D12ACD">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4F1A723" w14:textId="77777777" w:rsidR="00D12ACD" w:rsidRPr="0079325B" w:rsidRDefault="00D12ACD" w:rsidP="00941BDF">
      <w:pPr>
        <w:pStyle w:val="Zoran1"/>
        <w:numPr>
          <w:ilvl w:val="0"/>
          <w:numId w:val="0"/>
        </w:numPr>
        <w:ind w:left="340" w:hanging="340"/>
        <w:rPr>
          <w:rFonts w:ascii="Times New Roman" w:hAnsi="Times New Roman" w:cs="Times New Roman"/>
        </w:rPr>
      </w:pPr>
    </w:p>
    <w:p w14:paraId="55A5DF93" w14:textId="77777777" w:rsidR="00C12574" w:rsidRPr="000039C3" w:rsidRDefault="00C12574" w:rsidP="00C12574">
      <w:pPr>
        <w:overflowPunct w:val="0"/>
        <w:autoSpaceDE w:val="0"/>
        <w:autoSpaceDN w:val="0"/>
        <w:adjustRightInd w:val="0"/>
        <w:ind w:left="1080"/>
        <w:jc w:val="both"/>
        <w:textAlignment w:val="baseline"/>
        <w:rPr>
          <w:i w:val="0"/>
          <w:sz w:val="22"/>
          <w:szCs w:val="22"/>
        </w:rPr>
      </w:pPr>
    </w:p>
    <w:p w14:paraId="577EFFE4" w14:textId="77777777" w:rsidR="00D12ACD" w:rsidRPr="000039C3" w:rsidRDefault="00D12ACD" w:rsidP="00C12574">
      <w:pPr>
        <w:overflowPunct w:val="0"/>
        <w:autoSpaceDE w:val="0"/>
        <w:autoSpaceDN w:val="0"/>
        <w:adjustRightInd w:val="0"/>
        <w:ind w:left="1080"/>
        <w:jc w:val="both"/>
        <w:textAlignment w:val="baseline"/>
        <w:rPr>
          <w:i w:val="0"/>
          <w:sz w:val="16"/>
          <w:szCs w:val="16"/>
        </w:rPr>
      </w:pPr>
    </w:p>
    <w:p w14:paraId="3E2BA079" w14:textId="77777777" w:rsidR="009123D1" w:rsidRPr="0079325B" w:rsidRDefault="0018353F" w:rsidP="0018353F">
      <w:pPr>
        <w:pStyle w:val="Zoran1"/>
        <w:numPr>
          <w:ilvl w:val="0"/>
          <w:numId w:val="0"/>
        </w:numPr>
        <w:ind w:left="1080"/>
        <w:rPr>
          <w:rFonts w:ascii="Times New Roman" w:hAnsi="Times New Roman" w:cs="Times New Roman"/>
        </w:rPr>
      </w:pPr>
      <w:r>
        <w:rPr>
          <w:rFonts w:ascii="Times New Roman" w:hAnsi="Times New Roman" w:cs="Times New Roman"/>
        </w:rPr>
        <w:t>1</w:t>
      </w:r>
      <w:r w:rsidR="004F1844">
        <w:rPr>
          <w:rFonts w:ascii="Times New Roman" w:hAnsi="Times New Roman" w:cs="Times New Roman"/>
        </w:rPr>
        <w:t>7</w:t>
      </w:r>
      <w:r>
        <w:rPr>
          <w:rFonts w:ascii="Times New Roman" w:hAnsi="Times New Roman" w:cs="Times New Roman"/>
        </w:rPr>
        <w:t xml:space="preserve">. </w:t>
      </w:r>
      <w:r w:rsidR="00D27293" w:rsidRPr="0079325B">
        <w:rPr>
          <w:rFonts w:ascii="Times New Roman" w:hAnsi="Times New Roman" w:cs="Times New Roman"/>
        </w:rPr>
        <w:t xml:space="preserve">Ustavitev postopka, zavrnitev vseh </w:t>
      </w:r>
      <w:r w:rsidR="00707042">
        <w:rPr>
          <w:rFonts w:ascii="Times New Roman" w:hAnsi="Times New Roman" w:cs="Times New Roman"/>
        </w:rPr>
        <w:t>ponudb</w:t>
      </w:r>
      <w:r w:rsidR="00D27293" w:rsidRPr="0079325B">
        <w:rPr>
          <w:rFonts w:ascii="Times New Roman" w:hAnsi="Times New Roman" w:cs="Times New Roman"/>
        </w:rPr>
        <w:t>, odstop od izvedbe javnega naročila</w:t>
      </w:r>
    </w:p>
    <w:p w14:paraId="2AB82936" w14:textId="77777777" w:rsidR="009123D1" w:rsidRPr="0079325B" w:rsidRDefault="009123D1" w:rsidP="00D00D74">
      <w:pPr>
        <w:ind w:left="1080"/>
        <w:jc w:val="both"/>
        <w:rPr>
          <w:i w:val="0"/>
          <w:sz w:val="22"/>
          <w:szCs w:val="22"/>
        </w:rPr>
      </w:pPr>
    </w:p>
    <w:p w14:paraId="7611BBA1" w14:textId="77777777"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prijave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2158067A" w14:textId="77777777" w:rsidR="003057AC" w:rsidRDefault="003057AC" w:rsidP="00D00D74">
      <w:pPr>
        <w:ind w:left="1080"/>
        <w:jc w:val="both"/>
        <w:rPr>
          <w:i w:val="0"/>
          <w:sz w:val="22"/>
          <w:szCs w:val="22"/>
        </w:rPr>
      </w:pPr>
    </w:p>
    <w:p w14:paraId="48FD3AE1" w14:textId="77777777" w:rsidR="00D35F17" w:rsidRDefault="00D35F17" w:rsidP="00D00D74">
      <w:pPr>
        <w:ind w:left="1080"/>
        <w:jc w:val="both"/>
        <w:rPr>
          <w:i w:val="0"/>
          <w:sz w:val="22"/>
          <w:szCs w:val="22"/>
        </w:rPr>
      </w:pPr>
    </w:p>
    <w:p w14:paraId="35C8AB4C" w14:textId="77777777" w:rsidR="00D35F17" w:rsidRPr="0079325B" w:rsidRDefault="00D35F17" w:rsidP="00D00D74">
      <w:pPr>
        <w:ind w:left="1080"/>
        <w:jc w:val="both"/>
        <w:rPr>
          <w:i w:val="0"/>
          <w:sz w:val="22"/>
          <w:szCs w:val="22"/>
        </w:rPr>
      </w:pPr>
    </w:p>
    <w:p w14:paraId="6E60491D" w14:textId="77777777" w:rsidR="0024742F" w:rsidRPr="007565C6" w:rsidRDefault="0018353F" w:rsidP="0018353F">
      <w:pPr>
        <w:pStyle w:val="Zoran1"/>
        <w:numPr>
          <w:ilvl w:val="0"/>
          <w:numId w:val="0"/>
        </w:numPr>
        <w:rPr>
          <w:rFonts w:ascii="Times New Roman" w:hAnsi="Times New Roman" w:cs="Times New Roman"/>
        </w:rPr>
      </w:pPr>
      <w:r>
        <w:rPr>
          <w:rFonts w:ascii="Times New Roman" w:hAnsi="Times New Roman" w:cs="Times New Roman"/>
        </w:rPr>
        <w:t xml:space="preserve">                    1</w:t>
      </w:r>
      <w:r w:rsidR="0057403B">
        <w:rPr>
          <w:rFonts w:ascii="Times New Roman" w:hAnsi="Times New Roman" w:cs="Times New Roman"/>
        </w:rPr>
        <w:t>8</w:t>
      </w:r>
      <w:r>
        <w:rPr>
          <w:rFonts w:ascii="Times New Roman" w:hAnsi="Times New Roman" w:cs="Times New Roman"/>
        </w:rPr>
        <w:t xml:space="preserve">. </w:t>
      </w:r>
      <w:r w:rsidR="0024742F" w:rsidRPr="007565C6">
        <w:rPr>
          <w:rFonts w:ascii="Times New Roman" w:hAnsi="Times New Roman" w:cs="Times New Roman"/>
        </w:rPr>
        <w:t>Način vložitve revizijskega zahtevka</w:t>
      </w:r>
    </w:p>
    <w:p w14:paraId="7EE1DAD0" w14:textId="77777777" w:rsidR="0024742F" w:rsidRPr="007565C6" w:rsidRDefault="0024742F" w:rsidP="0024742F">
      <w:pPr>
        <w:ind w:left="1080"/>
        <w:jc w:val="both"/>
        <w:rPr>
          <w:color w:val="000000" w:themeColor="text1"/>
          <w:sz w:val="22"/>
          <w:szCs w:val="22"/>
        </w:rPr>
      </w:pPr>
    </w:p>
    <w:p w14:paraId="39945260" w14:textId="77777777"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w:t>
      </w:r>
      <w:r w:rsidR="00065DAF">
        <w:rPr>
          <w:i w:val="0"/>
          <w:color w:val="000000" w:themeColor="text1"/>
          <w:sz w:val="22"/>
          <w:szCs w:val="22"/>
        </w:rPr>
        <w:t>t RS, št. 43/11, 60/11-ZTP-D, 63/13, 90/14 in 60/17</w:t>
      </w:r>
      <w:r w:rsidRPr="007565C6">
        <w:rPr>
          <w:i w:val="0"/>
          <w:color w:val="000000" w:themeColor="text1"/>
          <w:sz w:val="22"/>
          <w:szCs w:val="22"/>
        </w:rPr>
        <w:t xml:space="preserve">v nadaljevanju: ZPVPJN)  se lahko zahtevek za revizijo vloži v vseh stopnjah postopka oddaje javnega naročila in zoper vsako ravnanje naročnika, razen če zakon, ki ureja oddajo javnih naročil ali ZPVPJN ne določa drugače. </w:t>
      </w:r>
    </w:p>
    <w:p w14:paraId="0A290D9C" w14:textId="77777777" w:rsidR="0024742F" w:rsidRPr="00FF5AD3" w:rsidRDefault="0024742F" w:rsidP="0024742F">
      <w:pPr>
        <w:ind w:left="1134"/>
        <w:rPr>
          <w:color w:val="000000" w:themeColor="text1"/>
          <w:sz w:val="16"/>
          <w:szCs w:val="16"/>
        </w:rPr>
      </w:pPr>
    </w:p>
    <w:p w14:paraId="63FBE041" w14:textId="4D112AC0" w:rsidR="0024742F" w:rsidRPr="007565C6" w:rsidRDefault="0024742F" w:rsidP="0024742F">
      <w:pPr>
        <w:ind w:left="1080"/>
        <w:jc w:val="both"/>
        <w:rPr>
          <w:i w:val="0"/>
          <w:color w:val="000000" w:themeColor="text1"/>
          <w:sz w:val="22"/>
          <w:szCs w:val="22"/>
        </w:rPr>
      </w:pPr>
      <w:r w:rsidRPr="007565C6">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sidR="009368EF">
        <w:rPr>
          <w:i w:val="0"/>
          <w:color w:val="000000" w:themeColor="text1"/>
          <w:sz w:val="22"/>
          <w:szCs w:val="22"/>
        </w:rPr>
        <w:t>4</w:t>
      </w:r>
      <w:r w:rsidRPr="007565C6">
        <w:rPr>
          <w:i w:val="0"/>
          <w:color w:val="000000" w:themeColor="text1"/>
          <w:sz w:val="22"/>
          <w:szCs w:val="22"/>
        </w:rPr>
        <w:t>.</w:t>
      </w:r>
      <w:r w:rsidR="00E44966" w:rsidRPr="007565C6">
        <w:rPr>
          <w:i w:val="0"/>
          <w:color w:val="000000" w:themeColor="text1"/>
          <w:sz w:val="22"/>
          <w:szCs w:val="22"/>
        </w:rPr>
        <w:t>0</w:t>
      </w:r>
      <w:r w:rsidRPr="007565C6">
        <w:rPr>
          <w:i w:val="0"/>
          <w:color w:val="000000" w:themeColor="text1"/>
          <w:sz w:val="22"/>
          <w:szCs w:val="22"/>
        </w:rPr>
        <w:t xml:space="preserve">00,00 EUR na transakcijski račun št. SI56 0110 0100 0358 802, sklic 11 16110-7111290-XXXXXXLL (prvih šest številk je zaporedna številka objave na enotnem informacijskem portalu javnih naročil, ki jo </w:t>
      </w:r>
      <w:r w:rsidR="007E339A">
        <w:rPr>
          <w:i w:val="0"/>
          <w:color w:val="000000" w:themeColor="text1"/>
          <w:sz w:val="22"/>
          <w:szCs w:val="22"/>
        </w:rPr>
        <w:t>gospodarski subjekt</w:t>
      </w:r>
      <w:r w:rsidR="007E339A" w:rsidRPr="007565C6">
        <w:rPr>
          <w:i w:val="0"/>
          <w:color w:val="000000" w:themeColor="text1"/>
          <w:sz w:val="22"/>
          <w:szCs w:val="22"/>
        </w:rPr>
        <w:t xml:space="preserve"> </w:t>
      </w:r>
      <w:r w:rsidRPr="007565C6">
        <w:rPr>
          <w:i w:val="0"/>
          <w:color w:val="000000" w:themeColor="text1"/>
          <w:sz w:val="22"/>
          <w:szCs w:val="22"/>
        </w:rPr>
        <w:t xml:space="preserve">vpiše sam, zadnji dve številki pa pomenita oznako leta). </w:t>
      </w:r>
    </w:p>
    <w:p w14:paraId="50D6FB7F" w14:textId="77777777" w:rsidR="0024742F" w:rsidRPr="00FF5AD3" w:rsidRDefault="0024742F" w:rsidP="0024742F">
      <w:pPr>
        <w:ind w:left="1134"/>
        <w:rPr>
          <w:color w:val="3333FF"/>
          <w:sz w:val="16"/>
          <w:szCs w:val="16"/>
        </w:rPr>
      </w:pPr>
    </w:p>
    <w:p w14:paraId="627B27D4" w14:textId="77777777"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w:t>
      </w:r>
      <w:r w:rsidR="006A0CF5">
        <w:rPr>
          <w:i w:val="0"/>
          <w:color w:val="000000" w:themeColor="text1"/>
          <w:sz w:val="22"/>
          <w:szCs w:val="22"/>
        </w:rPr>
        <w:t xml:space="preserve">no ali priporočeno s </w:t>
      </w:r>
      <w:r w:rsidR="006A0CF5" w:rsidRPr="00AE507F">
        <w:rPr>
          <w:i w:val="0"/>
          <w:color w:val="000000" w:themeColor="text1"/>
          <w:sz w:val="22"/>
          <w:szCs w:val="22"/>
        </w:rPr>
        <w:t xml:space="preserve">povratnico ali v elektronski obliki, če je podpisan z varnim elektronskim podpisom, overjenim s kvalificiranim potrdilom. </w:t>
      </w:r>
      <w:r w:rsidRPr="00AE507F">
        <w:rPr>
          <w:i w:val="0"/>
          <w:color w:val="000000" w:themeColor="text1"/>
          <w:sz w:val="22"/>
          <w:szCs w:val="22"/>
        </w:rPr>
        <w:t xml:space="preserve"> Vlagatelj mora zahtevku za revizijo priložiti potrdilo o plačilu takse. Zahtevek za revizijo se vloži v roku iz 25. člena ZPVPJN.</w:t>
      </w:r>
    </w:p>
    <w:p w14:paraId="29B3D10D" w14:textId="77777777" w:rsidR="00FD7D29" w:rsidRPr="007565C6" w:rsidRDefault="00FD7D29" w:rsidP="00D00D74">
      <w:pPr>
        <w:pStyle w:val="Navadensplet"/>
        <w:spacing w:before="0" w:beforeAutospacing="0" w:after="0" w:afterAutospacing="0"/>
        <w:ind w:left="1080"/>
        <w:jc w:val="both"/>
        <w:rPr>
          <w:sz w:val="22"/>
          <w:szCs w:val="22"/>
        </w:rPr>
      </w:pPr>
    </w:p>
    <w:p w14:paraId="72679BD0" w14:textId="77777777" w:rsidR="000840A7" w:rsidRPr="007565C6" w:rsidRDefault="000840A7" w:rsidP="00D00D74">
      <w:pPr>
        <w:pStyle w:val="Navadensplet"/>
        <w:spacing w:before="0" w:beforeAutospacing="0" w:after="0" w:afterAutospacing="0"/>
        <w:ind w:left="1080"/>
        <w:jc w:val="both"/>
        <w:rPr>
          <w:sz w:val="22"/>
          <w:szCs w:val="22"/>
        </w:rPr>
      </w:pPr>
    </w:p>
    <w:p w14:paraId="0BD16E55"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7C82586A" w14:textId="77777777" w:rsidR="00861CFE" w:rsidRPr="007565C6" w:rsidRDefault="00861CFE" w:rsidP="00BF32CF">
      <w:pPr>
        <w:ind w:left="1080"/>
        <w:jc w:val="both"/>
        <w:rPr>
          <w:i w:val="0"/>
          <w:sz w:val="22"/>
          <w:szCs w:val="22"/>
        </w:rPr>
      </w:pPr>
    </w:p>
    <w:p w14:paraId="638429A8" w14:textId="77777777" w:rsidR="00AF7D10" w:rsidRDefault="00AF7D10" w:rsidP="001F07AD">
      <w:pPr>
        <w:pStyle w:val="Telobesedila2"/>
        <w:ind w:left="372" w:firstLine="708"/>
        <w:rPr>
          <w:rFonts w:ascii="Times New Roman" w:hAnsi="Times New Roman"/>
          <w:sz w:val="22"/>
          <w:szCs w:val="22"/>
        </w:rPr>
      </w:pPr>
    </w:p>
    <w:p w14:paraId="603F0DA9" w14:textId="26026304" w:rsidR="00E57804" w:rsidRDefault="00E57804" w:rsidP="00E57804">
      <w:pPr>
        <w:pStyle w:val="Default"/>
        <w:ind w:left="1080"/>
        <w:jc w:val="both"/>
        <w:rPr>
          <w:rFonts w:ascii="Times New Roman" w:hAnsi="Times New Roman" w:cs="Times New Roman"/>
          <w:sz w:val="22"/>
          <w:szCs w:val="22"/>
        </w:rPr>
      </w:pPr>
      <w:r w:rsidRPr="00F01107">
        <w:rPr>
          <w:rFonts w:ascii="Times New Roman" w:hAnsi="Times New Roman" w:cs="Times New Roman"/>
          <w:sz w:val="22"/>
          <w:szCs w:val="22"/>
        </w:rPr>
        <w:t xml:space="preserve">Predmet javnega naročila je izbira izvajalca celovitega inženiringa in gradbenega nadzora pri izvajanju obnov stavbnih lupin ali drugih del v zvezi s prenovo objektov v okviru projekta Ljubljana </w:t>
      </w:r>
      <w:r w:rsidRPr="00F01107">
        <w:rPr>
          <w:rFonts w:ascii="Times New Roman" w:hAnsi="Times New Roman" w:cs="Times New Roman"/>
          <w:sz w:val="22"/>
          <w:szCs w:val="22"/>
        </w:rPr>
        <w:lastRenderedPageBreak/>
        <w:t xml:space="preserve">– moje mesto. </w:t>
      </w:r>
      <w:r w:rsidR="00270076">
        <w:rPr>
          <w:rFonts w:ascii="Times New Roman" w:hAnsi="Times New Roman" w:cs="Times New Roman"/>
          <w:sz w:val="22"/>
          <w:szCs w:val="22"/>
        </w:rPr>
        <w:t>Predvidena je obnova približno 30 objektov s s</w:t>
      </w:r>
      <w:r w:rsidR="001A09C4">
        <w:rPr>
          <w:rFonts w:ascii="Times New Roman" w:hAnsi="Times New Roman" w:cs="Times New Roman"/>
          <w:sz w:val="22"/>
          <w:szCs w:val="22"/>
        </w:rPr>
        <w:t>t</w:t>
      </w:r>
      <w:r w:rsidR="00270076">
        <w:rPr>
          <w:rFonts w:ascii="Times New Roman" w:hAnsi="Times New Roman" w:cs="Times New Roman"/>
          <w:sz w:val="22"/>
          <w:szCs w:val="22"/>
        </w:rPr>
        <w:t>atusom kulturne dediščine ali arhitekturnega kulturnega spomenika .</w:t>
      </w:r>
    </w:p>
    <w:p w14:paraId="0C442438" w14:textId="77777777" w:rsidR="00270076" w:rsidRDefault="00270076" w:rsidP="00E57804">
      <w:pPr>
        <w:pStyle w:val="Default"/>
        <w:ind w:left="1080"/>
        <w:jc w:val="both"/>
        <w:rPr>
          <w:rFonts w:ascii="Times New Roman" w:hAnsi="Times New Roman" w:cs="Times New Roman"/>
          <w:sz w:val="22"/>
          <w:szCs w:val="22"/>
        </w:rPr>
      </w:pPr>
    </w:p>
    <w:p w14:paraId="5FCCA387" w14:textId="37929C1F" w:rsidR="00270076" w:rsidRPr="00CD1A6C" w:rsidRDefault="00270076" w:rsidP="00270076">
      <w:pPr>
        <w:pStyle w:val="Default"/>
        <w:ind w:left="1440"/>
        <w:jc w:val="both"/>
        <w:rPr>
          <w:rFonts w:ascii="Times New Roman" w:hAnsi="Times New Roman" w:cs="Times New Roman"/>
          <w:b/>
          <w:color w:val="auto"/>
          <w:sz w:val="22"/>
          <w:szCs w:val="22"/>
        </w:rPr>
      </w:pPr>
      <w:r>
        <w:rPr>
          <w:rFonts w:ascii="Times New Roman" w:hAnsi="Times New Roman" w:cs="Times New Roman"/>
          <w:b/>
          <w:color w:val="auto"/>
          <w:sz w:val="22"/>
          <w:szCs w:val="22"/>
        </w:rPr>
        <w:t>Za izvedbo tega javnega naročila bo sklenjen o</w:t>
      </w:r>
      <w:r w:rsidRPr="00EA5650">
        <w:rPr>
          <w:rFonts w:ascii="Times New Roman" w:hAnsi="Times New Roman" w:cs="Times New Roman"/>
          <w:b/>
          <w:color w:val="auto"/>
          <w:sz w:val="22"/>
          <w:szCs w:val="22"/>
        </w:rPr>
        <w:t xml:space="preserve">kvirni sporazum za </w:t>
      </w:r>
      <w:r>
        <w:rPr>
          <w:rFonts w:ascii="Times New Roman" w:hAnsi="Times New Roman" w:cs="Times New Roman"/>
          <w:b/>
          <w:color w:val="auto"/>
          <w:sz w:val="22"/>
          <w:szCs w:val="22"/>
        </w:rPr>
        <w:t>obdobje treh let (gl. v nadaljevanju). Na osnovi</w:t>
      </w:r>
      <w:r w:rsidRPr="00EA5650">
        <w:rPr>
          <w:rFonts w:ascii="Times New Roman" w:hAnsi="Times New Roman" w:cs="Times New Roman"/>
          <w:b/>
          <w:color w:val="auto"/>
          <w:sz w:val="22"/>
          <w:szCs w:val="22"/>
        </w:rPr>
        <w:t xml:space="preserve"> okvirnega sporazuma se bodo z izbranim izvajalcem storitve sklepale letne pogodbe za vsako posamezno proračunsko leto.</w:t>
      </w:r>
      <w:r>
        <w:rPr>
          <w:rFonts w:ascii="Times New Roman" w:hAnsi="Times New Roman" w:cs="Times New Roman"/>
          <w:b/>
          <w:color w:val="auto"/>
          <w:sz w:val="22"/>
          <w:szCs w:val="22"/>
        </w:rPr>
        <w:t xml:space="preserve"> </w:t>
      </w:r>
    </w:p>
    <w:p w14:paraId="2D2E2EF8" w14:textId="77777777" w:rsidR="00270076" w:rsidRPr="00F01107" w:rsidRDefault="00270076" w:rsidP="00E57804">
      <w:pPr>
        <w:pStyle w:val="Default"/>
        <w:ind w:left="1080"/>
        <w:jc w:val="both"/>
        <w:rPr>
          <w:rFonts w:ascii="Times New Roman" w:hAnsi="Times New Roman" w:cs="Times New Roman"/>
          <w:sz w:val="22"/>
          <w:szCs w:val="22"/>
        </w:rPr>
      </w:pPr>
    </w:p>
    <w:p w14:paraId="6DFC015B" w14:textId="77777777" w:rsidR="00E57804" w:rsidRPr="00F01107" w:rsidRDefault="00E57804" w:rsidP="00E57804">
      <w:pPr>
        <w:pStyle w:val="Default"/>
        <w:ind w:left="1080"/>
        <w:jc w:val="both"/>
        <w:rPr>
          <w:rFonts w:ascii="Times New Roman" w:hAnsi="Times New Roman" w:cs="Times New Roman"/>
          <w:sz w:val="16"/>
          <w:szCs w:val="16"/>
        </w:rPr>
      </w:pPr>
    </w:p>
    <w:p w14:paraId="77CCEEA6" w14:textId="56B85AFD" w:rsidR="00E57804" w:rsidRPr="00F01107" w:rsidRDefault="00E57804" w:rsidP="00E57804">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Opis in obseg del, ki so predmet javnega naročila</w:t>
      </w:r>
      <w:r w:rsidR="00E51477">
        <w:rPr>
          <w:rFonts w:ascii="Times New Roman" w:hAnsi="Times New Roman" w:cs="Times New Roman"/>
          <w:bCs/>
          <w:sz w:val="22"/>
          <w:szCs w:val="22"/>
        </w:rPr>
        <w:t>, po vsebinskih sklopih:</w:t>
      </w:r>
    </w:p>
    <w:p w14:paraId="0BEC5A68" w14:textId="77777777" w:rsidR="00E57804" w:rsidRPr="00F01107" w:rsidRDefault="00E57804" w:rsidP="00E57804">
      <w:pPr>
        <w:pStyle w:val="Default"/>
        <w:ind w:left="1080"/>
        <w:jc w:val="both"/>
        <w:rPr>
          <w:rFonts w:ascii="Times New Roman" w:hAnsi="Times New Roman" w:cs="Times New Roman"/>
          <w:bCs/>
          <w:sz w:val="22"/>
          <w:szCs w:val="22"/>
        </w:rPr>
      </w:pPr>
    </w:p>
    <w:p w14:paraId="05550441" w14:textId="77777777" w:rsidR="00E57804" w:rsidRPr="00F01107" w:rsidRDefault="00E57804" w:rsidP="00E57804">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PRAVNE STORITVE:</w:t>
      </w:r>
    </w:p>
    <w:p w14:paraId="2990D522" w14:textId="4F70A68E" w:rsidR="00E57804" w:rsidRPr="00F01107" w:rsidRDefault="00E57804" w:rsidP="00791DF3">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S</w:t>
      </w:r>
      <w:r w:rsidRPr="00F01107">
        <w:rPr>
          <w:rFonts w:ascii="Times New Roman" w:hAnsi="Times New Roman" w:cs="Times New Roman"/>
          <w:bCs/>
          <w:sz w:val="22"/>
          <w:szCs w:val="22"/>
        </w:rPr>
        <w:t xml:space="preserve">odelovanje pri pripravi letnih programov in javnih razpisov za izbiro objektov za sofinanciranje obnov stavbnih lupin ali prenov v okviru </w:t>
      </w:r>
      <w:r w:rsidR="00705A12">
        <w:rPr>
          <w:rFonts w:ascii="Times New Roman" w:hAnsi="Times New Roman" w:cs="Times New Roman"/>
          <w:bCs/>
          <w:sz w:val="22"/>
          <w:szCs w:val="22"/>
        </w:rPr>
        <w:t xml:space="preserve">izvajanja programa </w:t>
      </w:r>
      <w:r w:rsidRPr="00F01107">
        <w:rPr>
          <w:rFonts w:ascii="Times New Roman" w:hAnsi="Times New Roman" w:cs="Times New Roman"/>
          <w:bCs/>
          <w:sz w:val="22"/>
          <w:szCs w:val="22"/>
        </w:rPr>
        <w:t>Ljubljana moje mesto, analiza (finančna ocena) vsakega uvrščenega objekta posebej v okviru programa in izvedenega razpisa, točkovanje objektov na podlagi kriterijev iz razpisa in priprava končnega poročila za komisijo za vodenje postopka razpisa;</w:t>
      </w:r>
    </w:p>
    <w:p w14:paraId="344D3093" w14:textId="2FB27306" w:rsidR="00E57804" w:rsidRPr="00F01107" w:rsidRDefault="00E57804" w:rsidP="00791DF3">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sodelovanje v postopk</w:t>
      </w:r>
      <w:r w:rsidR="00705A12">
        <w:rPr>
          <w:rFonts w:ascii="Times New Roman" w:hAnsi="Times New Roman" w:cs="Times New Roman"/>
          <w:bCs/>
          <w:sz w:val="22"/>
          <w:szCs w:val="22"/>
        </w:rPr>
        <w:t>ih</w:t>
      </w:r>
      <w:r w:rsidRPr="00F01107">
        <w:rPr>
          <w:rFonts w:ascii="Times New Roman" w:hAnsi="Times New Roman" w:cs="Times New Roman"/>
          <w:bCs/>
          <w:sz w:val="22"/>
          <w:szCs w:val="22"/>
        </w:rPr>
        <w:t xml:space="preserve"> oddaje javnih naročil za izbiro izvajalcev obnovitvenih oziroma prenovitvenih del na posameznih objektih (priprava razpisne dokumentacije, dajanje pojasnil ponudnikom, pregled in analiza ponudb ter izdelava poročila o oceni ponudb);</w:t>
      </w:r>
    </w:p>
    <w:p w14:paraId="104D4C39" w14:textId="7017DCBF" w:rsidR="00E57804" w:rsidRPr="00F01107" w:rsidRDefault="00E57804" w:rsidP="00791DF3">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priprava osnutkov gradbenih pogodb in aneksov k njim  z izbranimi izvajalci del, organizacija pridobitve podpisov lastnikov objektov in izvajalca</w:t>
      </w:r>
      <w:r w:rsidR="00E51477">
        <w:rPr>
          <w:rFonts w:ascii="Times New Roman" w:hAnsi="Times New Roman" w:cs="Times New Roman"/>
          <w:bCs/>
          <w:sz w:val="22"/>
          <w:szCs w:val="22"/>
        </w:rPr>
        <w:t xml:space="preserve"> obnovitvenih</w:t>
      </w:r>
      <w:r w:rsidRPr="00F01107">
        <w:rPr>
          <w:rFonts w:ascii="Times New Roman" w:hAnsi="Times New Roman" w:cs="Times New Roman"/>
          <w:bCs/>
          <w:sz w:val="22"/>
          <w:szCs w:val="22"/>
        </w:rPr>
        <w:t xml:space="preserve"> del.</w:t>
      </w:r>
    </w:p>
    <w:p w14:paraId="0071F1DD" w14:textId="77777777" w:rsidR="00E57804" w:rsidRPr="00F01107" w:rsidRDefault="00E57804" w:rsidP="00E57804">
      <w:pPr>
        <w:pStyle w:val="Default"/>
        <w:ind w:left="1080"/>
        <w:jc w:val="both"/>
        <w:rPr>
          <w:rFonts w:ascii="Times New Roman" w:hAnsi="Times New Roman" w:cs="Times New Roman"/>
          <w:bCs/>
          <w:sz w:val="22"/>
          <w:szCs w:val="22"/>
        </w:rPr>
      </w:pPr>
    </w:p>
    <w:p w14:paraId="2E5865E1" w14:textId="77777777" w:rsidR="00E57804" w:rsidRPr="00F01107" w:rsidRDefault="00E57804" w:rsidP="00E57804">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FINANČNE STORITVE:</w:t>
      </w:r>
    </w:p>
    <w:p w14:paraId="1049443B" w14:textId="7D505750" w:rsidR="00E57804" w:rsidRPr="00F01107" w:rsidRDefault="00E57804" w:rsidP="00791DF3">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I</w:t>
      </w:r>
      <w:r w:rsidRPr="00F01107">
        <w:rPr>
          <w:rFonts w:ascii="Times New Roman" w:hAnsi="Times New Roman" w:cs="Times New Roman"/>
          <w:bCs/>
          <w:sz w:val="22"/>
          <w:szCs w:val="22"/>
        </w:rPr>
        <w:t>zdelava predinvesticijske študije obnove stavbne lupine ali drugih del v zvezi s prenovo  posamez</w:t>
      </w:r>
      <w:r w:rsidR="00E51477">
        <w:rPr>
          <w:rFonts w:ascii="Times New Roman" w:hAnsi="Times New Roman" w:cs="Times New Roman"/>
          <w:bCs/>
          <w:sz w:val="22"/>
          <w:szCs w:val="22"/>
        </w:rPr>
        <w:t xml:space="preserve">nega </w:t>
      </w:r>
      <w:r w:rsidRPr="00F01107">
        <w:rPr>
          <w:rFonts w:ascii="Times New Roman" w:hAnsi="Times New Roman" w:cs="Times New Roman"/>
          <w:bCs/>
          <w:sz w:val="22"/>
          <w:szCs w:val="22"/>
        </w:rPr>
        <w:t xml:space="preserve"> objekt</w:t>
      </w:r>
      <w:r w:rsidR="00E51477">
        <w:rPr>
          <w:rFonts w:ascii="Times New Roman" w:hAnsi="Times New Roman" w:cs="Times New Roman"/>
          <w:bCs/>
          <w:sz w:val="22"/>
          <w:szCs w:val="22"/>
        </w:rPr>
        <w:t>a</w:t>
      </w:r>
      <w:r w:rsidRPr="00F01107">
        <w:rPr>
          <w:rFonts w:ascii="Times New Roman" w:hAnsi="Times New Roman" w:cs="Times New Roman"/>
          <w:bCs/>
          <w:sz w:val="22"/>
          <w:szCs w:val="22"/>
        </w:rPr>
        <w:t xml:space="preserve">, ki je bil uvrščen v program </w:t>
      </w:r>
      <w:r w:rsidR="00705A12">
        <w:rPr>
          <w:rFonts w:ascii="Times New Roman" w:hAnsi="Times New Roman" w:cs="Times New Roman"/>
          <w:bCs/>
          <w:sz w:val="22"/>
          <w:szCs w:val="22"/>
        </w:rPr>
        <w:t xml:space="preserve"> </w:t>
      </w:r>
      <w:r w:rsidRPr="00F01107">
        <w:rPr>
          <w:rFonts w:ascii="Times New Roman" w:hAnsi="Times New Roman" w:cs="Times New Roman"/>
          <w:bCs/>
          <w:sz w:val="22"/>
          <w:szCs w:val="22"/>
        </w:rPr>
        <w:t>Ljubljana - moje mesto in uskladitev le-te z investitorji;</w:t>
      </w:r>
    </w:p>
    <w:p w14:paraId="65CB4218" w14:textId="77777777" w:rsidR="00E57804" w:rsidRPr="00F01107" w:rsidRDefault="00E57804" w:rsidP="00791DF3">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sodelovanje in pomoč lastnikom objektov pri pridobivanju premostitvenih finančnih virov za izvedbo del;</w:t>
      </w:r>
    </w:p>
    <w:p w14:paraId="41B36CD2" w14:textId="7DF18B2A" w:rsidR="00E57804" w:rsidRPr="00F01107" w:rsidRDefault="00E57804" w:rsidP="00791DF3">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 xml:space="preserve">spremljanje izpolnjevanja finančnih obveznosti po gradbenih pogodbah, opozarjanje zamudnikov </w:t>
      </w:r>
      <w:r w:rsidR="00E51477">
        <w:rPr>
          <w:rFonts w:ascii="Times New Roman" w:hAnsi="Times New Roman" w:cs="Times New Roman"/>
          <w:bCs/>
          <w:sz w:val="22"/>
          <w:szCs w:val="22"/>
        </w:rPr>
        <w:t xml:space="preserve">na plačilo </w:t>
      </w:r>
      <w:r w:rsidRPr="00F01107">
        <w:rPr>
          <w:rFonts w:ascii="Times New Roman" w:hAnsi="Times New Roman" w:cs="Times New Roman"/>
          <w:bCs/>
          <w:sz w:val="22"/>
          <w:szCs w:val="22"/>
        </w:rPr>
        <w:t>in sodelovanje pri odpravi težav strank v zvezi s plačevanjem</w:t>
      </w:r>
      <w:r w:rsidR="00E51477">
        <w:rPr>
          <w:rFonts w:ascii="Times New Roman" w:hAnsi="Times New Roman" w:cs="Times New Roman"/>
          <w:bCs/>
          <w:sz w:val="22"/>
          <w:szCs w:val="22"/>
        </w:rPr>
        <w:t xml:space="preserve"> obveznosti izvajalcem gradnje</w:t>
      </w:r>
      <w:r w:rsidRPr="00F01107">
        <w:rPr>
          <w:rFonts w:ascii="Times New Roman" w:hAnsi="Times New Roman" w:cs="Times New Roman"/>
          <w:bCs/>
          <w:sz w:val="22"/>
          <w:szCs w:val="22"/>
        </w:rPr>
        <w:t>;</w:t>
      </w:r>
    </w:p>
    <w:p w14:paraId="1B628B35" w14:textId="77777777" w:rsidR="00E57804" w:rsidRPr="00F01107" w:rsidRDefault="00E57804" w:rsidP="00E57804">
      <w:pPr>
        <w:pStyle w:val="Default"/>
        <w:ind w:left="1080"/>
        <w:jc w:val="both"/>
        <w:rPr>
          <w:rFonts w:ascii="Times New Roman" w:hAnsi="Times New Roman" w:cs="Times New Roman"/>
          <w:bCs/>
          <w:sz w:val="22"/>
          <w:szCs w:val="22"/>
        </w:rPr>
      </w:pPr>
    </w:p>
    <w:p w14:paraId="2E833EB5" w14:textId="472D6D42" w:rsidR="00E57804" w:rsidRPr="00F01107" w:rsidRDefault="00E57804" w:rsidP="00E57804">
      <w:pPr>
        <w:pStyle w:val="Default"/>
        <w:ind w:left="1080"/>
        <w:jc w:val="both"/>
        <w:rPr>
          <w:rFonts w:ascii="Times New Roman" w:hAnsi="Times New Roman" w:cs="Times New Roman"/>
          <w:bCs/>
          <w:sz w:val="22"/>
          <w:szCs w:val="22"/>
        </w:rPr>
      </w:pPr>
      <w:r w:rsidRPr="00F01107">
        <w:rPr>
          <w:rFonts w:ascii="Times New Roman" w:hAnsi="Times New Roman" w:cs="Times New Roman"/>
          <w:bCs/>
          <w:sz w:val="22"/>
          <w:szCs w:val="22"/>
        </w:rPr>
        <w:t>TEHNIČNE IN DRUGE STORITVE:</w:t>
      </w:r>
    </w:p>
    <w:p w14:paraId="7C09600B" w14:textId="4879F98C" w:rsidR="00E57804" w:rsidRPr="00F01107" w:rsidRDefault="00E57804" w:rsidP="00791DF3">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R</w:t>
      </w:r>
      <w:r w:rsidRPr="00F01107">
        <w:rPr>
          <w:rFonts w:ascii="Times New Roman" w:hAnsi="Times New Roman" w:cs="Times New Roman"/>
          <w:bCs/>
          <w:sz w:val="22"/>
          <w:szCs w:val="22"/>
        </w:rPr>
        <w:t>edno tedensko sodelovanje in poročanje</w:t>
      </w:r>
      <w:r w:rsidR="00846410">
        <w:rPr>
          <w:rFonts w:ascii="Times New Roman" w:hAnsi="Times New Roman" w:cs="Times New Roman"/>
          <w:bCs/>
          <w:sz w:val="22"/>
          <w:szCs w:val="22"/>
        </w:rPr>
        <w:t xml:space="preserve"> </w:t>
      </w:r>
      <w:r w:rsidR="00E51477">
        <w:rPr>
          <w:rFonts w:ascii="Times New Roman" w:hAnsi="Times New Roman" w:cs="Times New Roman"/>
          <w:bCs/>
          <w:sz w:val="22"/>
          <w:szCs w:val="22"/>
        </w:rPr>
        <w:t>naročniku</w:t>
      </w:r>
      <w:r w:rsidRPr="00F01107">
        <w:rPr>
          <w:rFonts w:ascii="Times New Roman" w:hAnsi="Times New Roman" w:cs="Times New Roman"/>
          <w:bCs/>
          <w:sz w:val="22"/>
          <w:szCs w:val="22"/>
        </w:rPr>
        <w:t xml:space="preserve">, ter </w:t>
      </w:r>
      <w:r w:rsidR="00E51477">
        <w:rPr>
          <w:rFonts w:ascii="Times New Roman" w:hAnsi="Times New Roman" w:cs="Times New Roman"/>
          <w:bCs/>
          <w:sz w:val="22"/>
          <w:szCs w:val="22"/>
        </w:rPr>
        <w:t xml:space="preserve">sodelovanje </w:t>
      </w:r>
      <w:r w:rsidRPr="00F01107">
        <w:rPr>
          <w:rFonts w:ascii="Times New Roman" w:hAnsi="Times New Roman" w:cs="Times New Roman"/>
          <w:bCs/>
          <w:sz w:val="22"/>
          <w:szCs w:val="22"/>
        </w:rPr>
        <w:t xml:space="preserve">na sejah Komisije za vodenje </w:t>
      </w:r>
      <w:r>
        <w:rPr>
          <w:rFonts w:ascii="Times New Roman" w:hAnsi="Times New Roman" w:cs="Times New Roman"/>
          <w:bCs/>
          <w:sz w:val="22"/>
          <w:szCs w:val="22"/>
        </w:rPr>
        <w:t xml:space="preserve">programa </w:t>
      </w:r>
      <w:r w:rsidRPr="00F01107">
        <w:rPr>
          <w:rFonts w:ascii="Times New Roman" w:hAnsi="Times New Roman" w:cs="Times New Roman"/>
          <w:bCs/>
          <w:sz w:val="22"/>
          <w:szCs w:val="22"/>
        </w:rPr>
        <w:t xml:space="preserve">Ljubljana - moje mesto in Komisije za izvajanje javnih naročil obnov stavbnih lupin v okviru </w:t>
      </w:r>
      <w:r>
        <w:rPr>
          <w:rFonts w:ascii="Times New Roman" w:hAnsi="Times New Roman" w:cs="Times New Roman"/>
          <w:bCs/>
          <w:sz w:val="22"/>
          <w:szCs w:val="22"/>
        </w:rPr>
        <w:t>programa</w:t>
      </w:r>
      <w:r w:rsidRPr="00F01107">
        <w:rPr>
          <w:rFonts w:ascii="Times New Roman" w:hAnsi="Times New Roman" w:cs="Times New Roman"/>
          <w:bCs/>
          <w:sz w:val="22"/>
          <w:szCs w:val="22"/>
        </w:rPr>
        <w:t xml:space="preserve"> Ljubljana - moje mesto ter občasno po potrebi tudi na drugih sejah organov </w:t>
      </w:r>
      <w:r w:rsidR="00E51477">
        <w:rPr>
          <w:rFonts w:ascii="Times New Roman" w:hAnsi="Times New Roman" w:cs="Times New Roman"/>
          <w:bCs/>
          <w:sz w:val="22"/>
          <w:szCs w:val="22"/>
        </w:rPr>
        <w:t>naročnika</w:t>
      </w:r>
      <w:r w:rsidRPr="00F01107">
        <w:rPr>
          <w:rFonts w:ascii="Times New Roman" w:hAnsi="Times New Roman" w:cs="Times New Roman"/>
          <w:bCs/>
          <w:sz w:val="22"/>
          <w:szCs w:val="22"/>
        </w:rPr>
        <w:t>;</w:t>
      </w:r>
    </w:p>
    <w:p w14:paraId="0129F2FC" w14:textId="415B4C58" w:rsidR="00E51477" w:rsidRDefault="00E51477" w:rsidP="00791DF3">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pridobitev kulturno varstvenih pogojev pri Zavodu za varstvo kulturne dediščine;</w:t>
      </w:r>
    </w:p>
    <w:p w14:paraId="0EB69257" w14:textId="0A674D4C" w:rsidR="00E57804" w:rsidRPr="00F01107" w:rsidRDefault="00E57804" w:rsidP="00791DF3">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 xml:space="preserve">izdelava tehnične dokumentacije (kalkulativni popis del, načrti) za posamezno stavbo, </w:t>
      </w:r>
      <w:r w:rsidR="00E51477">
        <w:rPr>
          <w:rFonts w:ascii="Times New Roman" w:hAnsi="Times New Roman" w:cs="Times New Roman"/>
          <w:bCs/>
          <w:sz w:val="22"/>
          <w:szCs w:val="22"/>
        </w:rPr>
        <w:t>ki</w:t>
      </w:r>
      <w:r w:rsidRPr="00F01107">
        <w:rPr>
          <w:rFonts w:ascii="Times New Roman" w:hAnsi="Times New Roman" w:cs="Times New Roman"/>
          <w:bCs/>
          <w:sz w:val="22"/>
          <w:szCs w:val="22"/>
        </w:rPr>
        <w:t xml:space="preserve"> je podlaga za izvedbo razpisa za izbiro izvajalca</w:t>
      </w:r>
      <w:r w:rsidR="00E51477">
        <w:rPr>
          <w:rFonts w:ascii="Times New Roman" w:hAnsi="Times New Roman" w:cs="Times New Roman"/>
          <w:bCs/>
          <w:sz w:val="22"/>
          <w:szCs w:val="22"/>
        </w:rPr>
        <w:t xml:space="preserve"> obnovitvenih del</w:t>
      </w:r>
      <w:r w:rsidRPr="00F01107">
        <w:rPr>
          <w:rFonts w:ascii="Times New Roman" w:hAnsi="Times New Roman" w:cs="Times New Roman"/>
          <w:bCs/>
          <w:sz w:val="22"/>
          <w:szCs w:val="22"/>
        </w:rPr>
        <w:t>;</w:t>
      </w:r>
    </w:p>
    <w:p w14:paraId="0D18CF54" w14:textId="4356E08C" w:rsidR="00E57804" w:rsidRPr="00F01107" w:rsidRDefault="00E57804" w:rsidP="00791DF3">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usklajevanje tehnične dokumentacije in načina izvedbe v zvezi s kulturno varstvenimi pogoji z Zavodom za</w:t>
      </w:r>
      <w:r w:rsidR="00E51477">
        <w:rPr>
          <w:rFonts w:ascii="Times New Roman" w:hAnsi="Times New Roman" w:cs="Times New Roman"/>
          <w:bCs/>
          <w:sz w:val="22"/>
          <w:szCs w:val="22"/>
        </w:rPr>
        <w:t xml:space="preserve"> varstvo </w:t>
      </w:r>
      <w:r w:rsidRPr="00F01107">
        <w:rPr>
          <w:rFonts w:ascii="Times New Roman" w:hAnsi="Times New Roman" w:cs="Times New Roman"/>
          <w:bCs/>
          <w:sz w:val="22"/>
          <w:szCs w:val="22"/>
        </w:rPr>
        <w:t>kulturn</w:t>
      </w:r>
      <w:r w:rsidR="00E51477">
        <w:rPr>
          <w:rFonts w:ascii="Times New Roman" w:hAnsi="Times New Roman" w:cs="Times New Roman"/>
          <w:bCs/>
          <w:sz w:val="22"/>
          <w:szCs w:val="22"/>
        </w:rPr>
        <w:t>e</w:t>
      </w:r>
      <w:r w:rsidRPr="00F01107">
        <w:rPr>
          <w:rFonts w:ascii="Times New Roman" w:hAnsi="Times New Roman" w:cs="Times New Roman"/>
          <w:bCs/>
          <w:sz w:val="22"/>
          <w:szCs w:val="22"/>
        </w:rPr>
        <w:t xml:space="preserve"> dediščin</w:t>
      </w:r>
      <w:r w:rsidR="00E51477">
        <w:rPr>
          <w:rFonts w:ascii="Times New Roman" w:hAnsi="Times New Roman" w:cs="Times New Roman"/>
          <w:bCs/>
          <w:sz w:val="22"/>
          <w:szCs w:val="22"/>
        </w:rPr>
        <w:t>e</w:t>
      </w:r>
      <w:r w:rsidRPr="00F01107">
        <w:rPr>
          <w:rFonts w:ascii="Times New Roman" w:hAnsi="Times New Roman" w:cs="Times New Roman"/>
          <w:bCs/>
          <w:sz w:val="22"/>
          <w:szCs w:val="22"/>
        </w:rPr>
        <w:t xml:space="preserve"> in pridobitev kulturno varstvenega soglasja na popis del;</w:t>
      </w:r>
    </w:p>
    <w:p w14:paraId="0BD67414" w14:textId="51E70F23" w:rsidR="00E57804" w:rsidRPr="00F01107" w:rsidRDefault="00E57804" w:rsidP="00791DF3">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za objekte, ki so evidentirani kot kulturna dediščina ali kulturni spomeniki: pridobitev projektne dokumentacije za soglasje Zavoda za</w:t>
      </w:r>
      <w:r w:rsidR="00270174">
        <w:rPr>
          <w:rFonts w:ascii="Times New Roman" w:hAnsi="Times New Roman" w:cs="Times New Roman"/>
          <w:bCs/>
          <w:sz w:val="22"/>
          <w:szCs w:val="22"/>
        </w:rPr>
        <w:t xml:space="preserve"> varstvo </w:t>
      </w:r>
      <w:r w:rsidRPr="00F01107">
        <w:rPr>
          <w:rFonts w:ascii="Times New Roman" w:hAnsi="Times New Roman" w:cs="Times New Roman"/>
          <w:bCs/>
          <w:sz w:val="22"/>
          <w:szCs w:val="22"/>
        </w:rPr>
        <w:t>kulturn</w:t>
      </w:r>
      <w:r w:rsidR="00270174">
        <w:rPr>
          <w:rFonts w:ascii="Times New Roman" w:hAnsi="Times New Roman" w:cs="Times New Roman"/>
          <w:bCs/>
          <w:sz w:val="22"/>
          <w:szCs w:val="22"/>
        </w:rPr>
        <w:t>e</w:t>
      </w:r>
      <w:r w:rsidRPr="00F01107">
        <w:rPr>
          <w:rFonts w:ascii="Times New Roman" w:hAnsi="Times New Roman" w:cs="Times New Roman"/>
          <w:bCs/>
          <w:sz w:val="22"/>
          <w:szCs w:val="22"/>
        </w:rPr>
        <w:t xml:space="preserve"> dediščin</w:t>
      </w:r>
      <w:r w:rsidR="00270174">
        <w:rPr>
          <w:rFonts w:ascii="Times New Roman" w:hAnsi="Times New Roman" w:cs="Times New Roman"/>
          <w:bCs/>
          <w:sz w:val="22"/>
          <w:szCs w:val="22"/>
        </w:rPr>
        <w:t>e</w:t>
      </w:r>
      <w:r w:rsidRPr="00F01107">
        <w:rPr>
          <w:rFonts w:ascii="Times New Roman" w:hAnsi="Times New Roman" w:cs="Times New Roman"/>
          <w:bCs/>
          <w:sz w:val="22"/>
          <w:szCs w:val="22"/>
        </w:rPr>
        <w:t>, ki bo vsebovala natančen popis predvidenih del ter po potrebi tudi izris pročelja ali drugih stavbnih elementov z izmerami, njihov posnetek, oceno gradbenega stanja ter podloge izvedenih rešitev za rekonstrukcijska dela na pročelju ali v drugih delih stavbe;</w:t>
      </w:r>
    </w:p>
    <w:p w14:paraId="3D2FDD56" w14:textId="77777777" w:rsidR="00E57804" w:rsidRPr="001877DB" w:rsidRDefault="00E57804" w:rsidP="00791DF3">
      <w:pPr>
        <w:numPr>
          <w:ilvl w:val="0"/>
          <w:numId w:val="24"/>
        </w:numPr>
        <w:jc w:val="both"/>
        <w:rPr>
          <w:i w:val="0"/>
          <w:sz w:val="22"/>
          <w:szCs w:val="22"/>
        </w:rPr>
      </w:pPr>
      <w:r w:rsidRPr="001877DB">
        <w:rPr>
          <w:i w:val="0"/>
          <w:sz w:val="22"/>
          <w:szCs w:val="22"/>
        </w:rPr>
        <w:t xml:space="preserve">pridobivanje druge investicijsko-tehnične dokumentacije v skladu s predpisi, pridobitev vseh potrebnih soglasij in upravnih dovoljenj ter izvedba pripravljalnih del; </w:t>
      </w:r>
    </w:p>
    <w:p w14:paraId="704AFD50" w14:textId="1FBA2663" w:rsidR="00E57804" w:rsidRPr="001877DB" w:rsidRDefault="00E57804" w:rsidP="00791DF3">
      <w:pPr>
        <w:numPr>
          <w:ilvl w:val="0"/>
          <w:numId w:val="24"/>
        </w:numPr>
        <w:jc w:val="both"/>
        <w:rPr>
          <w:i w:val="0"/>
          <w:sz w:val="22"/>
          <w:szCs w:val="22"/>
        </w:rPr>
      </w:pPr>
      <w:r w:rsidRPr="001877DB">
        <w:rPr>
          <w:i w:val="0"/>
          <w:sz w:val="22"/>
          <w:szCs w:val="22"/>
        </w:rPr>
        <w:t xml:space="preserve">organizacija in koordiniranje dela z izvajalci obnov na posameznih objektih z oddelki </w:t>
      </w:r>
      <w:r w:rsidR="00270174">
        <w:rPr>
          <w:i w:val="0"/>
          <w:sz w:val="22"/>
          <w:szCs w:val="22"/>
        </w:rPr>
        <w:t>naročnika</w:t>
      </w:r>
      <w:r w:rsidRPr="001877DB">
        <w:rPr>
          <w:i w:val="0"/>
          <w:sz w:val="22"/>
          <w:szCs w:val="22"/>
        </w:rPr>
        <w:t xml:space="preserve">, z lastniki objektov in drugimi udeleženimi subjekti pri realizaciji </w:t>
      </w:r>
      <w:r w:rsidR="00705A12">
        <w:rPr>
          <w:i w:val="0"/>
          <w:sz w:val="22"/>
          <w:szCs w:val="22"/>
        </w:rPr>
        <w:t xml:space="preserve">obnovitvenih oziroma </w:t>
      </w:r>
      <w:r w:rsidRPr="001877DB">
        <w:rPr>
          <w:i w:val="0"/>
          <w:sz w:val="22"/>
          <w:szCs w:val="22"/>
        </w:rPr>
        <w:t>rekonstrukcijskih del;</w:t>
      </w:r>
    </w:p>
    <w:p w14:paraId="70B66F3A" w14:textId="77777777" w:rsidR="00E57804" w:rsidRPr="001877DB" w:rsidRDefault="00E57804" w:rsidP="00791DF3">
      <w:pPr>
        <w:numPr>
          <w:ilvl w:val="0"/>
          <w:numId w:val="24"/>
        </w:numPr>
        <w:jc w:val="both"/>
        <w:rPr>
          <w:i w:val="0"/>
          <w:sz w:val="22"/>
          <w:szCs w:val="22"/>
        </w:rPr>
      </w:pPr>
      <w:r w:rsidRPr="001877DB">
        <w:rPr>
          <w:i w:val="0"/>
          <w:sz w:val="22"/>
          <w:szCs w:val="22"/>
        </w:rPr>
        <w:t>usklajevanje med investitorji in izvajalci del pri morebitnih večjih odstopanjih od predračunskega popisa v primerih, ko je potrebna izvedba nepredvidenih in več del;</w:t>
      </w:r>
    </w:p>
    <w:p w14:paraId="28EAB490" w14:textId="1D86CC62" w:rsidR="00E57804" w:rsidRPr="00FE6545" w:rsidRDefault="00E57804" w:rsidP="00791DF3">
      <w:pPr>
        <w:numPr>
          <w:ilvl w:val="0"/>
          <w:numId w:val="24"/>
        </w:numPr>
        <w:jc w:val="both"/>
        <w:rPr>
          <w:i w:val="0"/>
          <w:sz w:val="22"/>
          <w:szCs w:val="22"/>
        </w:rPr>
      </w:pPr>
      <w:r w:rsidRPr="00FE6545">
        <w:rPr>
          <w:i w:val="0"/>
          <w:sz w:val="22"/>
          <w:szCs w:val="22"/>
        </w:rPr>
        <w:lastRenderedPageBreak/>
        <w:t xml:space="preserve">kontrola in potrjevanje začasnih in obračunskih situacij, finančna delitev le-teh po s pogodbo dogovorjenih deležih lastnikov posameznega objekta ter pridobitev soglasij lastnikov za potrditev posameznih začasnih in obračunskih situacij; </w:t>
      </w:r>
    </w:p>
    <w:p w14:paraId="759EFE3A" w14:textId="3CDC9A8A" w:rsidR="00E57804" w:rsidRPr="00FE6545" w:rsidRDefault="00E57804" w:rsidP="00791DF3">
      <w:pPr>
        <w:numPr>
          <w:ilvl w:val="0"/>
          <w:numId w:val="24"/>
        </w:numPr>
        <w:jc w:val="both"/>
        <w:rPr>
          <w:i w:val="0"/>
          <w:sz w:val="22"/>
          <w:szCs w:val="22"/>
        </w:rPr>
      </w:pPr>
      <w:r w:rsidRPr="00FE6545">
        <w:rPr>
          <w:i w:val="0"/>
          <w:sz w:val="22"/>
          <w:szCs w:val="22"/>
        </w:rPr>
        <w:t xml:space="preserve">izdelava fotodokumentacije - digitalnih posnetkov stanja celote,  ter detajlov ostrešja, fasad, stavbnega pohištva idr. za vsak objekt posebej pred in po </w:t>
      </w:r>
      <w:r w:rsidR="00705A12">
        <w:rPr>
          <w:i w:val="0"/>
          <w:sz w:val="22"/>
          <w:szCs w:val="22"/>
        </w:rPr>
        <w:t xml:space="preserve">izvedbi </w:t>
      </w:r>
      <w:r w:rsidRPr="00FE6545">
        <w:rPr>
          <w:i w:val="0"/>
          <w:sz w:val="22"/>
          <w:szCs w:val="22"/>
        </w:rPr>
        <w:t>obnovitvenih del</w:t>
      </w:r>
      <w:r w:rsidR="00992F08">
        <w:rPr>
          <w:i w:val="0"/>
          <w:sz w:val="22"/>
          <w:szCs w:val="22"/>
        </w:rPr>
        <w:t>ih</w:t>
      </w:r>
      <w:r w:rsidRPr="00FE6545">
        <w:rPr>
          <w:i w:val="0"/>
          <w:sz w:val="22"/>
          <w:szCs w:val="22"/>
        </w:rPr>
        <w:t>;</w:t>
      </w:r>
    </w:p>
    <w:p w14:paraId="6F8BF087" w14:textId="77777777" w:rsidR="00E57804" w:rsidRPr="00FE6545" w:rsidRDefault="00E57804" w:rsidP="00791DF3">
      <w:pPr>
        <w:numPr>
          <w:ilvl w:val="0"/>
          <w:numId w:val="24"/>
        </w:numPr>
        <w:jc w:val="both"/>
        <w:rPr>
          <w:i w:val="0"/>
          <w:sz w:val="22"/>
          <w:szCs w:val="22"/>
        </w:rPr>
      </w:pPr>
      <w:r w:rsidRPr="00FE6545">
        <w:rPr>
          <w:i w:val="0"/>
          <w:sz w:val="22"/>
          <w:szCs w:val="22"/>
        </w:rPr>
        <w:t>priprava vmesnih in zaključnih poročil za naročnika in lastnike objektov;</w:t>
      </w:r>
    </w:p>
    <w:p w14:paraId="669755D0" w14:textId="3D77BEC4" w:rsidR="00E57804" w:rsidRPr="00FE6545" w:rsidRDefault="00E57804" w:rsidP="00791DF3">
      <w:pPr>
        <w:numPr>
          <w:ilvl w:val="0"/>
          <w:numId w:val="24"/>
        </w:numPr>
        <w:jc w:val="both"/>
        <w:rPr>
          <w:i w:val="0"/>
          <w:sz w:val="22"/>
          <w:szCs w:val="22"/>
        </w:rPr>
      </w:pPr>
      <w:r w:rsidRPr="00FE6545">
        <w:rPr>
          <w:i w:val="0"/>
          <w:sz w:val="22"/>
          <w:szCs w:val="22"/>
        </w:rPr>
        <w:t xml:space="preserve">opravljanje drugih </w:t>
      </w:r>
      <w:r w:rsidR="00270174">
        <w:rPr>
          <w:i w:val="0"/>
          <w:sz w:val="22"/>
          <w:szCs w:val="22"/>
        </w:rPr>
        <w:t>storitev</w:t>
      </w:r>
      <w:r w:rsidRPr="00FE6545">
        <w:rPr>
          <w:i w:val="0"/>
          <w:sz w:val="22"/>
          <w:szCs w:val="22"/>
        </w:rPr>
        <w:t xml:space="preserve"> </w:t>
      </w:r>
      <w:r w:rsidR="00270174">
        <w:rPr>
          <w:i w:val="0"/>
          <w:sz w:val="22"/>
          <w:szCs w:val="22"/>
        </w:rPr>
        <w:t xml:space="preserve">na zahtevo </w:t>
      </w:r>
      <w:r w:rsidRPr="00FE6545">
        <w:rPr>
          <w:i w:val="0"/>
          <w:sz w:val="22"/>
          <w:szCs w:val="22"/>
        </w:rPr>
        <w:t>naročnika;</w:t>
      </w:r>
    </w:p>
    <w:p w14:paraId="56C4069F" w14:textId="77777777" w:rsidR="00E57804" w:rsidRPr="00FE6545" w:rsidRDefault="00E57804" w:rsidP="00791DF3">
      <w:pPr>
        <w:numPr>
          <w:ilvl w:val="0"/>
          <w:numId w:val="24"/>
        </w:numPr>
        <w:jc w:val="both"/>
        <w:rPr>
          <w:i w:val="0"/>
          <w:sz w:val="22"/>
          <w:szCs w:val="22"/>
        </w:rPr>
      </w:pPr>
      <w:r w:rsidRPr="00FE6545">
        <w:rPr>
          <w:i w:val="0"/>
          <w:sz w:val="22"/>
          <w:szCs w:val="22"/>
        </w:rPr>
        <w:t>arhiviranje celotne dokumentacije za vsak objekt posebej, do predaje naročniku.</w:t>
      </w:r>
    </w:p>
    <w:p w14:paraId="393ED77B" w14:textId="77777777" w:rsidR="00E57804" w:rsidRPr="00FE6545" w:rsidRDefault="00E57804" w:rsidP="00E57804">
      <w:pPr>
        <w:jc w:val="both"/>
        <w:rPr>
          <w:i w:val="0"/>
          <w:sz w:val="22"/>
          <w:szCs w:val="22"/>
        </w:rPr>
      </w:pPr>
    </w:p>
    <w:p w14:paraId="2DAD61C8" w14:textId="77777777" w:rsidR="00270174" w:rsidRDefault="00270174" w:rsidP="001966DB">
      <w:pPr>
        <w:pStyle w:val="Odstavekseznama"/>
        <w:numPr>
          <w:ilvl w:val="0"/>
          <w:numId w:val="39"/>
        </w:numPr>
        <w:jc w:val="both"/>
        <w:rPr>
          <w:i w:val="0"/>
          <w:sz w:val="22"/>
          <w:szCs w:val="22"/>
        </w:rPr>
      </w:pPr>
      <w:r w:rsidRPr="00B02146">
        <w:rPr>
          <w:i w:val="0"/>
          <w:sz w:val="22"/>
          <w:szCs w:val="22"/>
        </w:rPr>
        <w:t>IZVAJANJE GRADBENEGA NADZORA</w:t>
      </w:r>
    </w:p>
    <w:p w14:paraId="1AB8977E"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nadzor izvajati tako, da se zagotovi izpolnjevanje zahtev iz</w:t>
      </w:r>
      <w:r>
        <w:rPr>
          <w:i w:val="0"/>
          <w:sz w:val="22"/>
          <w:szCs w:val="22"/>
        </w:rPr>
        <w:t xml:space="preserve"> Gradbenega zakona, preventivno </w:t>
      </w:r>
      <w:r w:rsidRPr="00BD4316">
        <w:rPr>
          <w:i w:val="0"/>
          <w:sz w:val="22"/>
          <w:szCs w:val="22"/>
        </w:rPr>
        <w:t>delovanje in</w:t>
      </w:r>
      <w:r>
        <w:rPr>
          <w:i w:val="0"/>
          <w:sz w:val="22"/>
          <w:szCs w:val="22"/>
        </w:rPr>
        <w:t xml:space="preserve"> pravočasno preprečevanje napak,</w:t>
      </w:r>
    </w:p>
    <w:p w14:paraId="369886BB"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v skladu z Gradbenim zakonom in pravili stroke zagotoviti kakovost nadzora, ki omogoča dokončanje objekta v skladu z dokumentacijo za izvedbo gradnje, v skladu s prostorskim izvedbenim aktom, gradbenimi in drugimi predpisi,</w:t>
      </w:r>
    </w:p>
    <w:p w14:paraId="14757221"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ustno in pisno opozoriti udeležence pri gradnji, če ugotovi kršitve in dejanja, ki so v nasprotju z določbami Gradbenega zakona,</w:t>
      </w:r>
    </w:p>
    <w:p w14:paraId="78A80652"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14:paraId="610769AE"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morebitne potrebe po spremembi ali dopolnitvi dokumentacije za izvedbo gradnje pravočasno sporočiti naročniku in jih z njim uskladiti,</w:t>
      </w:r>
    </w:p>
    <w:p w14:paraId="746E15A5"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nadzorovati pravilnost vpisa sprememb, nastalih med gradnjo, v dokumentacijo za izvedbo gradnje, ki jih zabeleži izvajalec gradnje,</w:t>
      </w:r>
    </w:p>
    <w:p w14:paraId="3E414830"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udeležencem pri pripravi in zagotavljanju predpisanih dokumentov zagotoviti informacije in strokovno podporo s svojega področja dela,</w:t>
      </w:r>
    </w:p>
    <w:p w14:paraId="697B2CD5"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 xml:space="preserve">pri preverjanju tehničnih rešitev </w:t>
      </w:r>
      <w:r>
        <w:rPr>
          <w:i w:val="0"/>
          <w:sz w:val="22"/>
          <w:szCs w:val="22"/>
        </w:rPr>
        <w:t xml:space="preserve">v dokumentaciji za izvedbo gradnje </w:t>
      </w:r>
      <w:r w:rsidRPr="00BD4316">
        <w:rPr>
          <w:i w:val="0"/>
          <w:sz w:val="22"/>
          <w:szCs w:val="22"/>
        </w:rPr>
        <w:t>upoštevati le tehnične rešitve, ki se nanašajo na izpolnjevanje bistvenih zahtev, določenih z Gradbenim zakonom</w:t>
      </w:r>
      <w:r>
        <w:rPr>
          <w:i w:val="0"/>
          <w:sz w:val="22"/>
          <w:szCs w:val="22"/>
        </w:rPr>
        <w:t xml:space="preserve"> ter kulturnovarstvenimi pogoji in soglasjem,</w:t>
      </w:r>
    </w:p>
    <w:p w14:paraId="3573C796" w14:textId="351BB284"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od izvajalc</w:t>
      </w:r>
      <w:r>
        <w:rPr>
          <w:i w:val="0"/>
          <w:sz w:val="22"/>
          <w:szCs w:val="22"/>
        </w:rPr>
        <w:t>a GO del</w:t>
      </w:r>
      <w:r w:rsidRPr="00BD4316">
        <w:rPr>
          <w:i w:val="0"/>
          <w:sz w:val="22"/>
          <w:szCs w:val="22"/>
        </w:rPr>
        <w:t xml:space="preserve"> prevzemati, zbirati in preverjati potrdila o skladnosti in ustreznosti gradbenih in drugih proizvodov, materialov ter naprav in s kakovostnimi zahtevami naročnika,</w:t>
      </w:r>
    </w:p>
    <w:p w14:paraId="35BCA806"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sodelovati pri izvajanju meritev, preizkusov in testiranj,</w:t>
      </w:r>
    </w:p>
    <w:p w14:paraId="2186C28D"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zagotoviti koordinacijo strokovnjakov, ki odgovarjajo za posamezni strokovni del nadzora,</w:t>
      </w:r>
    </w:p>
    <w:p w14:paraId="49E262EE"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za vodenje nadzora določiti vodjo nadzora iz stroke, ki glede na vrsto del prevladuje, v skladu z Gradbenim zakonom in Zakonom o arhitekturni in inženirski dejavnosti, ki bo izvajal in koordiniral nadzor nad gradnjo v celoti,</w:t>
      </w:r>
    </w:p>
    <w:p w14:paraId="0CFA17C9" w14:textId="029C3ACA"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 xml:space="preserve">vodja nadzora </w:t>
      </w:r>
      <w:r>
        <w:rPr>
          <w:i w:val="0"/>
          <w:sz w:val="22"/>
          <w:szCs w:val="22"/>
        </w:rPr>
        <w:t xml:space="preserve">GO del </w:t>
      </w:r>
      <w:r w:rsidRPr="00BD4316">
        <w:rPr>
          <w:i w:val="0"/>
          <w:sz w:val="22"/>
          <w:szCs w:val="22"/>
        </w:rPr>
        <w:t>mora med izvajanjem gradnje naročnika in izvajalca takoj obvestiti, da gre z</w:t>
      </w:r>
      <w:r>
        <w:rPr>
          <w:i w:val="0"/>
          <w:sz w:val="22"/>
          <w:szCs w:val="22"/>
        </w:rPr>
        <w:t>a neskladje z</w:t>
      </w:r>
      <w:r w:rsidRPr="00BD4316">
        <w:rPr>
          <w:i w:val="0"/>
          <w:sz w:val="22"/>
          <w:szCs w:val="22"/>
        </w:rPr>
        <w:t xml:space="preserve"> gradbenimi predpisi, ali pa, da vgraj</w:t>
      </w:r>
      <w:r>
        <w:rPr>
          <w:i w:val="0"/>
          <w:sz w:val="22"/>
          <w:szCs w:val="22"/>
        </w:rPr>
        <w:t>eni gradbeni in drugi proizvodi</w:t>
      </w:r>
      <w:r w:rsidRPr="00BD4316">
        <w:rPr>
          <w:i w:val="0"/>
          <w:sz w:val="22"/>
          <w:szCs w:val="22"/>
        </w:rPr>
        <w:t xml:space="preserve"> </w:t>
      </w:r>
      <w:r>
        <w:rPr>
          <w:i w:val="0"/>
          <w:sz w:val="22"/>
          <w:szCs w:val="22"/>
        </w:rPr>
        <w:t>ter</w:t>
      </w:r>
      <w:r w:rsidRPr="00BD4316">
        <w:rPr>
          <w:i w:val="0"/>
          <w:sz w:val="22"/>
          <w:szCs w:val="22"/>
        </w:rPr>
        <w:t xml:space="preserve"> oprema ter izvedeni postopki niso dokazani z ustreznimi dokumenti, ter ugotovitve in predloge, kako stanje popraviti, vpisati v gradbeni dnevnik,</w:t>
      </w:r>
    </w:p>
    <w:p w14:paraId="716F2CE5" w14:textId="77777777" w:rsidR="00270174" w:rsidRDefault="00270174" w:rsidP="00270174">
      <w:pPr>
        <w:numPr>
          <w:ilvl w:val="0"/>
          <w:numId w:val="24"/>
        </w:numPr>
        <w:tabs>
          <w:tab w:val="left" w:pos="567"/>
          <w:tab w:val="left" w:pos="1134"/>
        </w:tabs>
        <w:jc w:val="both"/>
        <w:rPr>
          <w:i w:val="0"/>
          <w:sz w:val="22"/>
          <w:szCs w:val="22"/>
        </w:rPr>
      </w:pPr>
      <w:r w:rsidRPr="00BD4316">
        <w:rPr>
          <w:i w:val="0"/>
          <w:sz w:val="22"/>
          <w:szCs w:val="22"/>
        </w:rPr>
        <w:t>vodja nadzora svoje ugotovitve vpisovati v gradbeni dnevnik ter z lastnoročnim podpisom gradbenega dnevnika potrditi, da so podatki oziroma vpisi, vneseni v gradbeni dnevnik, resnični</w:t>
      </w:r>
      <w:r>
        <w:rPr>
          <w:i w:val="0"/>
          <w:sz w:val="22"/>
          <w:szCs w:val="22"/>
        </w:rPr>
        <w:t>,</w:t>
      </w:r>
    </w:p>
    <w:p w14:paraId="511A33D8" w14:textId="01860916" w:rsidR="00270174" w:rsidRDefault="00270174" w:rsidP="00270174">
      <w:pPr>
        <w:numPr>
          <w:ilvl w:val="0"/>
          <w:numId w:val="24"/>
        </w:numPr>
        <w:tabs>
          <w:tab w:val="left" w:pos="567"/>
          <w:tab w:val="left" w:pos="1134"/>
        </w:tabs>
        <w:jc w:val="both"/>
        <w:rPr>
          <w:i w:val="0"/>
          <w:sz w:val="22"/>
          <w:szCs w:val="22"/>
        </w:rPr>
      </w:pPr>
      <w:r w:rsidRPr="00F16187">
        <w:rPr>
          <w:i w:val="0"/>
          <w:sz w:val="22"/>
          <w:szCs w:val="22"/>
        </w:rPr>
        <w:t>na zahtevo naročnika zamenjati vodjo nadzora</w:t>
      </w:r>
      <w:r>
        <w:rPr>
          <w:i w:val="0"/>
          <w:sz w:val="22"/>
          <w:szCs w:val="22"/>
        </w:rPr>
        <w:t xml:space="preserve"> GO del za posamezni objekt</w:t>
      </w:r>
      <w:r w:rsidRPr="00F16187">
        <w:rPr>
          <w:i w:val="0"/>
          <w:sz w:val="22"/>
          <w:szCs w:val="22"/>
        </w:rPr>
        <w:t>, če delo opravlja nestrokovno ali v nasprotju z interesi naročnika. V primeru, da naročnik zahteva zamenjavo vodje nadzora</w:t>
      </w:r>
      <w:r>
        <w:rPr>
          <w:i w:val="0"/>
          <w:sz w:val="22"/>
          <w:szCs w:val="22"/>
        </w:rPr>
        <w:t xml:space="preserve"> GO del</w:t>
      </w:r>
      <w:r w:rsidRPr="00F16187">
        <w:rPr>
          <w:i w:val="0"/>
          <w:sz w:val="22"/>
          <w:szCs w:val="22"/>
        </w:rPr>
        <w:t xml:space="preserve"> ali da je zamenjava vodje potrebna iz razlogov na strani izvajalca, mora izvajalec to zagotoviti na način, da ne pride do ustavitve gradnje, sicer naročniku odgovarja za nastalo škodo</w:t>
      </w:r>
    </w:p>
    <w:p w14:paraId="7543B976" w14:textId="77777777" w:rsidR="00270174" w:rsidRPr="00385000" w:rsidRDefault="00270174" w:rsidP="00270174">
      <w:pPr>
        <w:numPr>
          <w:ilvl w:val="0"/>
          <w:numId w:val="24"/>
        </w:numPr>
        <w:tabs>
          <w:tab w:val="left" w:pos="567"/>
          <w:tab w:val="left" w:pos="1134"/>
        </w:tabs>
        <w:jc w:val="both"/>
        <w:rPr>
          <w:i w:val="0"/>
          <w:sz w:val="22"/>
          <w:szCs w:val="22"/>
        </w:rPr>
      </w:pPr>
      <w:r w:rsidRPr="00385000">
        <w:rPr>
          <w:i w:val="0"/>
          <w:sz w:val="22"/>
          <w:szCs w:val="22"/>
        </w:rPr>
        <w:t>pregled</w:t>
      </w:r>
      <w:r>
        <w:rPr>
          <w:i w:val="0"/>
          <w:sz w:val="22"/>
          <w:szCs w:val="22"/>
        </w:rPr>
        <w:t>ovanje</w:t>
      </w:r>
      <w:r w:rsidRPr="00385000">
        <w:rPr>
          <w:i w:val="0"/>
          <w:sz w:val="22"/>
          <w:szCs w:val="22"/>
        </w:rPr>
        <w:t xml:space="preserve"> in podpisovanje knjige obračunskih izmer;</w:t>
      </w:r>
    </w:p>
    <w:p w14:paraId="422ED575" w14:textId="77777777" w:rsidR="00270174" w:rsidRPr="00385000" w:rsidRDefault="00270174" w:rsidP="00270174">
      <w:pPr>
        <w:numPr>
          <w:ilvl w:val="0"/>
          <w:numId w:val="24"/>
        </w:numPr>
        <w:tabs>
          <w:tab w:val="left" w:pos="567"/>
          <w:tab w:val="left" w:pos="1134"/>
        </w:tabs>
        <w:jc w:val="both"/>
        <w:rPr>
          <w:i w:val="0"/>
          <w:sz w:val="22"/>
          <w:szCs w:val="22"/>
        </w:rPr>
      </w:pPr>
      <w:r w:rsidRPr="00385000">
        <w:rPr>
          <w:i w:val="0"/>
          <w:sz w:val="22"/>
          <w:szCs w:val="22"/>
        </w:rPr>
        <w:t>nadzor nad odpravo ugotovljenih napak in pomanjkljivosti do uspešne primopredaje del ter sodelovanje pri zapisniškem prevzemu del;</w:t>
      </w:r>
    </w:p>
    <w:p w14:paraId="19BFD16F" w14:textId="27EC3447" w:rsidR="00270174" w:rsidRDefault="00270174" w:rsidP="00270174">
      <w:pPr>
        <w:numPr>
          <w:ilvl w:val="0"/>
          <w:numId w:val="24"/>
        </w:numPr>
        <w:tabs>
          <w:tab w:val="left" w:pos="567"/>
          <w:tab w:val="left" w:pos="1134"/>
        </w:tabs>
        <w:jc w:val="both"/>
        <w:rPr>
          <w:i w:val="0"/>
          <w:sz w:val="22"/>
          <w:szCs w:val="22"/>
        </w:rPr>
      </w:pPr>
      <w:r w:rsidRPr="00385000">
        <w:rPr>
          <w:i w:val="0"/>
          <w:sz w:val="22"/>
          <w:szCs w:val="22"/>
        </w:rPr>
        <w:t>sistematično redno spremljanje stanja na obnovljenih objektih ter zagotovitev odprave vseh napak in pomanjkljivosti ali morebitne škode v zvezi z izvedenimi deli v času garancijskega roka. Po prenehanju garancijske dobe za posamezen objekt mora izvajalec</w:t>
      </w:r>
      <w:r>
        <w:rPr>
          <w:i w:val="0"/>
          <w:sz w:val="22"/>
          <w:szCs w:val="22"/>
        </w:rPr>
        <w:t xml:space="preserve"> </w:t>
      </w:r>
      <w:r w:rsidRPr="00385000">
        <w:rPr>
          <w:i w:val="0"/>
          <w:sz w:val="22"/>
          <w:szCs w:val="22"/>
        </w:rPr>
        <w:t>naročniku izročiti vso dokumentacijo v zvezi z izvaj</w:t>
      </w:r>
      <w:r>
        <w:rPr>
          <w:i w:val="0"/>
          <w:sz w:val="22"/>
          <w:szCs w:val="22"/>
        </w:rPr>
        <w:t>anjem storitev po tem naročilu;</w:t>
      </w:r>
    </w:p>
    <w:p w14:paraId="6ED24053" w14:textId="2B9E4529" w:rsidR="00270174" w:rsidRPr="00B738A4" w:rsidRDefault="00270174" w:rsidP="00270174">
      <w:pPr>
        <w:numPr>
          <w:ilvl w:val="0"/>
          <w:numId w:val="24"/>
        </w:numPr>
        <w:tabs>
          <w:tab w:val="left" w:pos="567"/>
          <w:tab w:val="left" w:pos="1134"/>
        </w:tabs>
        <w:jc w:val="both"/>
        <w:rPr>
          <w:i w:val="0"/>
          <w:sz w:val="22"/>
          <w:szCs w:val="22"/>
        </w:rPr>
      </w:pPr>
      <w:r>
        <w:rPr>
          <w:i w:val="0"/>
          <w:sz w:val="22"/>
          <w:szCs w:val="22"/>
        </w:rPr>
        <w:lastRenderedPageBreak/>
        <w:t xml:space="preserve">po prenehanju veljavnosti tega sporazuma mora izvajalec naročniku izročiti vso dokumentacijo </w:t>
      </w:r>
      <w:r w:rsidRPr="004A7CF1">
        <w:rPr>
          <w:i w:val="0"/>
          <w:sz w:val="22"/>
          <w:szCs w:val="22"/>
        </w:rPr>
        <w:t>v zvezi z deli, ki jih je izvajal po sporazumu</w:t>
      </w:r>
      <w:r>
        <w:rPr>
          <w:i w:val="0"/>
          <w:sz w:val="22"/>
          <w:szCs w:val="22"/>
        </w:rPr>
        <w:t xml:space="preserve"> in sicer kronološko ali vsebinsko urejeno za vsak objekt posebej. </w:t>
      </w:r>
    </w:p>
    <w:p w14:paraId="3ADD5BBB" w14:textId="77777777" w:rsidR="00E57804" w:rsidRDefault="00E57804" w:rsidP="001F07AD">
      <w:pPr>
        <w:pStyle w:val="Telobesedila2"/>
        <w:ind w:left="372" w:firstLine="708"/>
        <w:rPr>
          <w:rFonts w:ascii="Times New Roman" w:hAnsi="Times New Roman"/>
          <w:sz w:val="22"/>
          <w:szCs w:val="22"/>
        </w:rPr>
      </w:pPr>
    </w:p>
    <w:p w14:paraId="5914EACD" w14:textId="77777777" w:rsidR="006E2A86" w:rsidRDefault="006E2A86" w:rsidP="00D41A22">
      <w:pPr>
        <w:pStyle w:val="Default"/>
        <w:jc w:val="both"/>
        <w:rPr>
          <w:rFonts w:ascii="Times New Roman" w:hAnsi="Times New Roman" w:cs="Times New Roman"/>
          <w:color w:val="auto"/>
          <w:sz w:val="22"/>
          <w:szCs w:val="22"/>
        </w:rPr>
      </w:pPr>
    </w:p>
    <w:p w14:paraId="03A82B04" w14:textId="77777777" w:rsidR="00CD1A6C" w:rsidRDefault="00CD1A6C" w:rsidP="00D41A22">
      <w:pPr>
        <w:pStyle w:val="Default"/>
        <w:jc w:val="both"/>
        <w:rPr>
          <w:rFonts w:ascii="Times New Roman" w:hAnsi="Times New Roman" w:cs="Times New Roman"/>
          <w:color w:val="auto"/>
          <w:sz w:val="22"/>
          <w:szCs w:val="22"/>
        </w:rPr>
      </w:pPr>
    </w:p>
    <w:p w14:paraId="6586E21C" w14:textId="77777777" w:rsidR="00CD1A6C" w:rsidRDefault="00CD1A6C" w:rsidP="00D41A22">
      <w:pPr>
        <w:pStyle w:val="Default"/>
        <w:jc w:val="both"/>
        <w:rPr>
          <w:rFonts w:ascii="Times New Roman" w:hAnsi="Times New Roman" w:cs="Times New Roman"/>
          <w:color w:val="auto"/>
          <w:sz w:val="22"/>
          <w:szCs w:val="22"/>
        </w:rPr>
      </w:pPr>
    </w:p>
    <w:p w14:paraId="44F22F6C" w14:textId="77777777" w:rsidR="0085584A" w:rsidRPr="00AF7D10" w:rsidRDefault="0085584A" w:rsidP="00D41A22">
      <w:pPr>
        <w:pStyle w:val="Default"/>
        <w:jc w:val="both"/>
        <w:rPr>
          <w:rFonts w:ascii="Times New Roman" w:hAnsi="Times New Roman" w:cs="Times New Roman"/>
          <w:color w:val="auto"/>
          <w:sz w:val="22"/>
          <w:szCs w:val="22"/>
        </w:rPr>
      </w:pPr>
    </w:p>
    <w:p w14:paraId="12809A75" w14:textId="77777777" w:rsidR="00DC2457" w:rsidRPr="00AF7D10" w:rsidRDefault="00DC2457" w:rsidP="00CC51E7">
      <w:pPr>
        <w:spacing w:after="200" w:line="276" w:lineRule="auto"/>
        <w:ind w:left="993" w:firstLine="87"/>
        <w:contextualSpacing/>
        <w:jc w:val="both"/>
        <w:rPr>
          <w:rFonts w:eastAsia="Calibri"/>
          <w:b/>
          <w:i w:val="0"/>
          <w:sz w:val="22"/>
          <w:szCs w:val="22"/>
          <w:lang w:eastAsia="en-US"/>
        </w:rPr>
      </w:pPr>
      <w:r w:rsidRPr="00AF7D10">
        <w:rPr>
          <w:rFonts w:eastAsia="Calibri"/>
          <w:b/>
          <w:i w:val="0"/>
          <w:sz w:val="22"/>
          <w:szCs w:val="22"/>
          <w:lang w:eastAsia="en-US"/>
        </w:rPr>
        <w:t>Rok dokončanja del</w:t>
      </w:r>
    </w:p>
    <w:p w14:paraId="6AB24821" w14:textId="77777777" w:rsidR="00DC2457" w:rsidRPr="00AF7D10" w:rsidRDefault="00DC2457" w:rsidP="00DC2457">
      <w:pPr>
        <w:ind w:left="993"/>
        <w:jc w:val="both"/>
        <w:rPr>
          <w:rFonts w:eastAsia="Calibri"/>
          <w:i w:val="0"/>
          <w:sz w:val="22"/>
          <w:szCs w:val="22"/>
          <w:lang w:eastAsia="en-US"/>
        </w:rPr>
      </w:pPr>
    </w:p>
    <w:p w14:paraId="5485FAB8" w14:textId="77777777" w:rsidR="00DC2457" w:rsidRPr="00AF7D10" w:rsidRDefault="00E16418" w:rsidP="00CC51E7">
      <w:pPr>
        <w:ind w:left="1134" w:hanging="54"/>
        <w:jc w:val="both"/>
        <w:rPr>
          <w:rFonts w:eastAsia="Calibri"/>
          <w:i w:val="0"/>
          <w:sz w:val="22"/>
          <w:szCs w:val="22"/>
          <w:lang w:eastAsia="en-US"/>
        </w:rPr>
      </w:pPr>
      <w:r>
        <w:rPr>
          <w:rFonts w:eastAsia="Calibri"/>
          <w:i w:val="0"/>
          <w:sz w:val="22"/>
          <w:szCs w:val="22"/>
          <w:lang w:eastAsia="en-US"/>
        </w:rPr>
        <w:t xml:space="preserve">Okvirni sporazum se sklepa za določen </w:t>
      </w:r>
      <w:r w:rsidRPr="00992F08">
        <w:rPr>
          <w:rFonts w:eastAsia="Calibri"/>
          <w:i w:val="0"/>
          <w:sz w:val="22"/>
          <w:szCs w:val="22"/>
          <w:lang w:eastAsia="en-US"/>
        </w:rPr>
        <w:t xml:space="preserve">čas </w:t>
      </w:r>
      <w:r w:rsidR="00E879D1" w:rsidRPr="00992F08">
        <w:rPr>
          <w:rFonts w:eastAsia="Calibri"/>
          <w:i w:val="0"/>
          <w:sz w:val="22"/>
          <w:szCs w:val="22"/>
          <w:lang w:eastAsia="en-US"/>
        </w:rPr>
        <w:t>do 31. 8. 2021.</w:t>
      </w:r>
    </w:p>
    <w:p w14:paraId="32F051CA" w14:textId="77777777" w:rsidR="00DC2457" w:rsidRPr="00AF7D10" w:rsidRDefault="00DC2457" w:rsidP="00DC2457">
      <w:pPr>
        <w:ind w:left="993"/>
        <w:jc w:val="both"/>
        <w:rPr>
          <w:rFonts w:eastAsia="Calibri"/>
          <w:i w:val="0"/>
          <w:sz w:val="22"/>
          <w:szCs w:val="22"/>
          <w:lang w:eastAsia="en-US"/>
        </w:rPr>
      </w:pPr>
    </w:p>
    <w:p w14:paraId="487E9045" w14:textId="77777777" w:rsidR="00DC2457" w:rsidRPr="003245B4" w:rsidRDefault="00DC2457" w:rsidP="003245B4">
      <w:pPr>
        <w:ind w:left="1080"/>
        <w:jc w:val="both"/>
        <w:rPr>
          <w:rFonts w:eastAsia="Calibri"/>
          <w:i w:val="0"/>
          <w:sz w:val="22"/>
          <w:szCs w:val="22"/>
          <w:lang w:eastAsia="en-US"/>
        </w:rPr>
      </w:pPr>
    </w:p>
    <w:p w14:paraId="3A717165" w14:textId="77777777" w:rsidR="00DC2457" w:rsidRPr="00DC274B" w:rsidRDefault="00DC2457" w:rsidP="00DC2457">
      <w:pPr>
        <w:ind w:left="993"/>
        <w:jc w:val="both"/>
        <w:rPr>
          <w:i w:val="0"/>
          <w:color w:val="FF0000"/>
          <w:sz w:val="22"/>
          <w:szCs w:val="22"/>
          <w:lang w:eastAsia="en-US"/>
        </w:rPr>
      </w:pPr>
      <w:r w:rsidRPr="00DC274B">
        <w:rPr>
          <w:i w:val="0"/>
          <w:color w:val="FF0000"/>
          <w:sz w:val="22"/>
          <w:szCs w:val="22"/>
          <w:lang w:eastAsia="en-US"/>
        </w:rPr>
        <w:t xml:space="preserve"> </w:t>
      </w:r>
    </w:p>
    <w:p w14:paraId="2D1810BA" w14:textId="77777777" w:rsidR="00DC2457" w:rsidRDefault="00DC2457" w:rsidP="00DC2457">
      <w:pPr>
        <w:pStyle w:val="Telobesedila2"/>
        <w:ind w:left="1080"/>
        <w:rPr>
          <w:rFonts w:ascii="Times New Roman" w:hAnsi="Times New Roman"/>
          <w:sz w:val="22"/>
          <w:szCs w:val="22"/>
        </w:rPr>
      </w:pPr>
    </w:p>
    <w:p w14:paraId="0F466BAB" w14:textId="77777777"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14:paraId="1B9D2629" w14:textId="77777777" w:rsidR="00DC2457" w:rsidRPr="00FF47F1" w:rsidRDefault="00DC2457" w:rsidP="00DC2457">
      <w:pPr>
        <w:pStyle w:val="Telobesedila"/>
        <w:ind w:left="1080"/>
        <w:rPr>
          <w:rFonts w:ascii="Times New Roman" w:hAnsi="Times New Roman"/>
          <w:b w:val="0"/>
          <w:bCs/>
          <w:sz w:val="16"/>
          <w:szCs w:val="16"/>
        </w:rPr>
      </w:pPr>
    </w:p>
    <w:p w14:paraId="76CDBEB8" w14:textId="77777777" w:rsidR="00DC2457" w:rsidRDefault="00DC2457" w:rsidP="00DC2457">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4E1A9227" w14:textId="77777777" w:rsidR="00DC2457" w:rsidRPr="00A244F4" w:rsidRDefault="00DC2457" w:rsidP="00DC2457">
      <w:pPr>
        <w:overflowPunct w:val="0"/>
        <w:autoSpaceDE w:val="0"/>
        <w:autoSpaceDN w:val="0"/>
        <w:adjustRightInd w:val="0"/>
        <w:ind w:left="1080"/>
        <w:jc w:val="both"/>
        <w:textAlignment w:val="baseline"/>
        <w:rPr>
          <w:bCs/>
          <w:i w:val="0"/>
          <w:sz w:val="16"/>
          <w:szCs w:val="16"/>
        </w:rPr>
      </w:pPr>
    </w:p>
    <w:p w14:paraId="6C65BF00" w14:textId="77777777" w:rsidR="00DC2457" w:rsidRDefault="00DC2457" w:rsidP="00DC2457">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14:paraId="165D653A" w14:textId="77777777" w:rsidR="00DC2457" w:rsidRPr="007565C6" w:rsidRDefault="00DC2457" w:rsidP="00DC2457">
      <w:pPr>
        <w:pStyle w:val="Telobesedila"/>
        <w:ind w:left="1080"/>
        <w:rPr>
          <w:rFonts w:ascii="Times New Roman" w:hAnsi="Times New Roman"/>
          <w:b w:val="0"/>
          <w:bCs/>
          <w:sz w:val="22"/>
          <w:szCs w:val="22"/>
        </w:rPr>
      </w:pPr>
    </w:p>
    <w:p w14:paraId="18013039" w14:textId="0AC0EB90" w:rsidR="00DC2457" w:rsidRPr="00831D84" w:rsidRDefault="00DC2457" w:rsidP="00DC2457">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w:t>
      </w:r>
      <w:r w:rsidR="00741FB8">
        <w:rPr>
          <w:rFonts w:ascii="Times New Roman" w:hAnsi="Times New Roman"/>
          <w:b w:val="0"/>
          <w:bCs/>
          <w:sz w:val="22"/>
          <w:szCs w:val="22"/>
        </w:rPr>
        <w:t>,</w:t>
      </w:r>
      <w:r w:rsidRPr="00EE738D">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gospodarski subjekt svoj sedež</w:t>
      </w:r>
      <w:r w:rsidR="00741FB8">
        <w:rPr>
          <w:rFonts w:ascii="Times New Roman" w:hAnsi="Times New Roman"/>
          <w:b w:val="0"/>
          <w:bCs/>
          <w:sz w:val="22"/>
          <w:szCs w:val="22"/>
        </w:rPr>
        <w:t>,</w:t>
      </w:r>
      <w:r w:rsidRPr="00EE738D">
        <w:rPr>
          <w:rFonts w:ascii="Times New Roman" w:hAnsi="Times New Roman"/>
          <w:b w:val="0"/>
          <w:bCs/>
          <w:sz w:val="22"/>
          <w:szCs w:val="22"/>
        </w:rPr>
        <w:t xml:space="preserve">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00A3BF7F" w14:textId="77777777" w:rsidR="00DC2457" w:rsidRDefault="00DC2457" w:rsidP="00DC2457">
      <w:pPr>
        <w:tabs>
          <w:tab w:val="left" w:pos="567"/>
          <w:tab w:val="left" w:pos="993"/>
        </w:tabs>
        <w:ind w:left="1080"/>
        <w:jc w:val="both"/>
        <w:rPr>
          <w:i w:val="0"/>
          <w:sz w:val="22"/>
          <w:szCs w:val="22"/>
        </w:rPr>
      </w:pPr>
    </w:p>
    <w:p w14:paraId="24F614E0" w14:textId="2619ABBC" w:rsidR="00DC2457" w:rsidRPr="007565C6" w:rsidRDefault="00DC2457" w:rsidP="00DC2457">
      <w:pPr>
        <w:tabs>
          <w:tab w:val="left" w:pos="567"/>
          <w:tab w:val="left" w:pos="993"/>
        </w:tabs>
        <w:ind w:left="1080"/>
        <w:jc w:val="both"/>
        <w:rPr>
          <w:i w:val="0"/>
          <w:sz w:val="22"/>
          <w:szCs w:val="22"/>
        </w:rPr>
      </w:pPr>
      <w:r w:rsidRPr="007565C6">
        <w:rPr>
          <w:i w:val="0"/>
          <w:sz w:val="22"/>
          <w:szCs w:val="22"/>
        </w:rPr>
        <w:t>Kot to določata šesti odstavek 91. člena ZJN-3</w:t>
      </w:r>
      <w:r w:rsidR="00741FB8">
        <w:rPr>
          <w:i w:val="0"/>
          <w:sz w:val="22"/>
          <w:szCs w:val="22"/>
        </w:rPr>
        <w:t>,</w:t>
      </w:r>
      <w:r w:rsidRPr="007565C6">
        <w:rPr>
          <w:i w:val="0"/>
          <w:sz w:val="22"/>
          <w:szCs w:val="22"/>
        </w:rPr>
        <w:t xml:space="preserve">  mora izbrani </w:t>
      </w:r>
      <w:r>
        <w:rPr>
          <w:i w:val="0"/>
          <w:sz w:val="22"/>
          <w:szCs w:val="22"/>
        </w:rPr>
        <w:t>gospodarski subjekt</w:t>
      </w:r>
      <w:r w:rsidRPr="007565C6">
        <w:rPr>
          <w:i w:val="0"/>
          <w:sz w:val="22"/>
          <w:szCs w:val="22"/>
        </w:rPr>
        <w:t xml:space="preserve"> v roku osmih dni od prejema naročnikovega poziva posredovati podatke o:</w:t>
      </w:r>
    </w:p>
    <w:p w14:paraId="0F8B8F86" w14:textId="77777777" w:rsidR="00DC2457" w:rsidRPr="007565C6" w:rsidRDefault="00DC2457" w:rsidP="00791DF3">
      <w:pPr>
        <w:pStyle w:val="Odstavekseznama"/>
        <w:numPr>
          <w:ilvl w:val="0"/>
          <w:numId w:val="21"/>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780DC4DB" w14:textId="77777777" w:rsidR="00DC2457" w:rsidRPr="007565C6" w:rsidRDefault="00DC2457" w:rsidP="00791DF3">
      <w:pPr>
        <w:pStyle w:val="Odstavekseznama"/>
        <w:numPr>
          <w:ilvl w:val="0"/>
          <w:numId w:val="21"/>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345FE75" w14:textId="77777777" w:rsidR="00DC2457" w:rsidRPr="00A244F4" w:rsidRDefault="00DC2457" w:rsidP="00DC2457">
      <w:pPr>
        <w:pStyle w:val="Telobesedila"/>
        <w:ind w:left="1080"/>
        <w:rPr>
          <w:rFonts w:ascii="Times New Roman" w:hAnsi="Times New Roman"/>
          <w:b w:val="0"/>
          <w:sz w:val="16"/>
          <w:szCs w:val="16"/>
        </w:rPr>
      </w:pPr>
    </w:p>
    <w:p w14:paraId="6F3F9828" w14:textId="77777777" w:rsidR="00DC2457" w:rsidRDefault="00DC2457" w:rsidP="00DC2457">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14:paraId="75BD2592" w14:textId="77777777" w:rsidR="00DC2457" w:rsidRPr="00A244F4" w:rsidRDefault="00DC2457" w:rsidP="00DC2457">
      <w:pPr>
        <w:pStyle w:val="Telobesedila"/>
        <w:ind w:left="1080"/>
        <w:rPr>
          <w:rFonts w:ascii="Times New Roman" w:hAnsi="Times New Roman"/>
          <w:b w:val="0"/>
          <w:sz w:val="16"/>
          <w:szCs w:val="16"/>
        </w:rPr>
      </w:pPr>
    </w:p>
    <w:p w14:paraId="745759BB" w14:textId="77777777" w:rsidR="00DC2457" w:rsidRPr="007565C6" w:rsidRDefault="00DC2457" w:rsidP="00DC2457">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p w14:paraId="561A5956" w14:textId="77777777" w:rsidR="00DC2457" w:rsidRPr="00FF47F1" w:rsidRDefault="00DC2457" w:rsidP="00DC2457">
      <w:pPr>
        <w:pStyle w:val="Default"/>
        <w:ind w:left="993"/>
        <w:jc w:val="both"/>
        <w:rPr>
          <w:rFonts w:ascii="Times New Roman" w:hAnsi="Times New Roman" w:cs="Times New Roman"/>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14:paraId="3D54E4D9" w14:textId="77777777" w:rsidTr="00F80081">
        <w:tc>
          <w:tcPr>
            <w:tcW w:w="9213" w:type="dxa"/>
            <w:gridSpan w:val="2"/>
            <w:shd w:val="clear" w:color="auto" w:fill="F2F2F2" w:themeFill="background1" w:themeFillShade="F2"/>
          </w:tcPr>
          <w:p w14:paraId="4BE22291" w14:textId="77777777" w:rsidR="00DC2457" w:rsidRPr="007565C6" w:rsidRDefault="00DC2457" w:rsidP="00F80081">
            <w:pPr>
              <w:jc w:val="both"/>
              <w:rPr>
                <w:b/>
                <w:sz w:val="22"/>
                <w:szCs w:val="22"/>
              </w:rPr>
            </w:pPr>
            <w:r w:rsidRPr="007565C6">
              <w:rPr>
                <w:b/>
                <w:sz w:val="22"/>
                <w:szCs w:val="22"/>
              </w:rPr>
              <w:t>RAZLOGI ZA IZKLJUČITEV</w:t>
            </w:r>
          </w:p>
        </w:tc>
      </w:tr>
      <w:tr w:rsidR="00DC2457" w14:paraId="0F6A7693" w14:textId="77777777" w:rsidTr="00F80081">
        <w:tc>
          <w:tcPr>
            <w:tcW w:w="5244" w:type="dxa"/>
            <w:shd w:val="clear" w:color="auto" w:fill="F2F2F2" w:themeFill="background1" w:themeFillShade="F2"/>
            <w:vAlign w:val="center"/>
          </w:tcPr>
          <w:p w14:paraId="7CDC404E" w14:textId="77777777"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289BEA9F" w14:textId="77777777" w:rsidR="00DC2457" w:rsidRPr="00831D84" w:rsidRDefault="000502B9" w:rsidP="00F80081">
            <w:pPr>
              <w:pStyle w:val="Default"/>
              <w:jc w:val="both"/>
              <w:rPr>
                <w:rFonts w:ascii="Times New Roman" w:hAnsi="Times New Roman" w:cs="Times New Roman"/>
                <w:sz w:val="20"/>
                <w:szCs w:val="20"/>
              </w:rPr>
            </w:pPr>
            <w:r>
              <w:rPr>
                <w:rFonts w:ascii="Times New Roman" w:hAnsi="Times New Roman" w:cs="Times New Roman"/>
                <w:sz w:val="20"/>
                <w:szCs w:val="20"/>
              </w:rPr>
              <w:t>V primeru skupne ponudbe</w:t>
            </w:r>
            <w:r w:rsidR="00DC2457" w:rsidRPr="00EE738D">
              <w:rPr>
                <w:rFonts w:ascii="Times New Roman" w:hAnsi="Times New Roman" w:cs="Times New Roman"/>
                <w:sz w:val="20"/>
                <w:szCs w:val="20"/>
              </w:rPr>
              <w:t xml:space="preserve"> mora pogoj izpolniti vsak izmed </w:t>
            </w:r>
            <w:r w:rsidR="00DC2457" w:rsidRPr="00831D84">
              <w:rPr>
                <w:rFonts w:ascii="Times New Roman" w:hAnsi="Times New Roman" w:cs="Times New Roman"/>
                <w:sz w:val="20"/>
                <w:szCs w:val="20"/>
              </w:rPr>
              <w:t xml:space="preserve">partnerjev in vsi v prijavi nominirani podizvajalci, ter </w:t>
            </w:r>
            <w:r w:rsidR="00DC2457"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00DC2457" w:rsidRPr="00831D84">
              <w:rPr>
                <w:rFonts w:ascii="Times New Roman" w:hAnsi="Times New Roman" w:cs="Times New Roman"/>
                <w:sz w:val="20"/>
                <w:szCs w:val="20"/>
              </w:rPr>
              <w:t>.</w:t>
            </w:r>
          </w:p>
        </w:tc>
        <w:tc>
          <w:tcPr>
            <w:tcW w:w="3969" w:type="dxa"/>
            <w:vAlign w:val="center"/>
          </w:tcPr>
          <w:p w14:paraId="00849A07" w14:textId="77777777" w:rsidR="00DC2457" w:rsidRPr="001D79BB" w:rsidRDefault="00DC2457" w:rsidP="00F80081">
            <w:pPr>
              <w:jc w:val="both"/>
              <w:rPr>
                <w:i w:val="0"/>
                <w:sz w:val="20"/>
              </w:rPr>
            </w:pPr>
            <w:r w:rsidRPr="001D79BB">
              <w:rPr>
                <w:i w:val="0"/>
                <w:sz w:val="20"/>
              </w:rPr>
              <w:t>DOKAZILO:</w:t>
            </w:r>
          </w:p>
          <w:p w14:paraId="7A159DDC" w14:textId="77777777" w:rsidR="00DC2457" w:rsidRDefault="00DC2457" w:rsidP="00F80081">
            <w:pPr>
              <w:tabs>
                <w:tab w:val="left" w:pos="1128"/>
              </w:tabs>
              <w:jc w:val="both"/>
              <w:rPr>
                <w:i w:val="0"/>
                <w:sz w:val="20"/>
              </w:rPr>
            </w:pPr>
            <w:r w:rsidRPr="001D79BB">
              <w:rPr>
                <w:i w:val="0"/>
                <w:sz w:val="20"/>
              </w:rPr>
              <w:t>Gospodarski subjekt pogoj izkazuje s podpisom ESPD obrazca.</w:t>
            </w:r>
          </w:p>
          <w:p w14:paraId="2A55FE48" w14:textId="77777777" w:rsidR="00DC2457" w:rsidRDefault="00DC2457" w:rsidP="00F80081">
            <w:pPr>
              <w:tabs>
                <w:tab w:val="left" w:pos="1128"/>
              </w:tabs>
              <w:jc w:val="both"/>
              <w:rPr>
                <w:i w:val="0"/>
                <w:sz w:val="20"/>
              </w:rPr>
            </w:pPr>
          </w:p>
          <w:p w14:paraId="4008CAD3" w14:textId="77777777" w:rsidR="00DC2457" w:rsidRDefault="00DC2457" w:rsidP="00F80081">
            <w:pPr>
              <w:tabs>
                <w:tab w:val="left" w:pos="1128"/>
              </w:tabs>
              <w:jc w:val="both"/>
              <w:rPr>
                <w:i w:val="0"/>
                <w:sz w:val="20"/>
              </w:rPr>
            </w:pPr>
          </w:p>
          <w:p w14:paraId="2C59E31C" w14:textId="77777777" w:rsidR="00DC2457" w:rsidRPr="001D79BB" w:rsidRDefault="00DC2457" w:rsidP="00F80081">
            <w:pPr>
              <w:tabs>
                <w:tab w:val="left" w:pos="1128"/>
              </w:tabs>
              <w:jc w:val="both"/>
              <w:rPr>
                <w:i w:val="0"/>
                <w:sz w:val="20"/>
              </w:rPr>
            </w:pPr>
          </w:p>
        </w:tc>
      </w:tr>
      <w:tr w:rsidR="00DC2457" w14:paraId="7C885F0A" w14:textId="77777777" w:rsidTr="00F80081">
        <w:tc>
          <w:tcPr>
            <w:tcW w:w="5244" w:type="dxa"/>
            <w:shd w:val="clear" w:color="auto" w:fill="F2F2F2" w:themeFill="background1" w:themeFillShade="F2"/>
            <w:vAlign w:val="center"/>
          </w:tcPr>
          <w:p w14:paraId="0253B13C" w14:textId="77777777" w:rsidR="00DC2457" w:rsidRPr="007565C6" w:rsidRDefault="00DC2457" w:rsidP="00F80081">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w:t>
            </w:r>
            <w:r>
              <w:rPr>
                <w:b/>
                <w:i w:val="0"/>
                <w:iCs/>
                <w:color w:val="000000" w:themeColor="text1"/>
                <w:sz w:val="20"/>
              </w:rPr>
              <w:t>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14:paraId="5FC2F761" w14:textId="77777777" w:rsidR="00DC2457" w:rsidRPr="00E10884" w:rsidRDefault="00DC2457" w:rsidP="00F80081">
            <w:pPr>
              <w:jc w:val="both"/>
              <w:rPr>
                <w:b/>
                <w:i w:val="0"/>
                <w:color w:val="000000" w:themeColor="text1"/>
                <w:sz w:val="16"/>
                <w:szCs w:val="16"/>
              </w:rPr>
            </w:pPr>
          </w:p>
          <w:p w14:paraId="55992100" w14:textId="77777777" w:rsidR="00DC2457" w:rsidRPr="007565C6" w:rsidRDefault="000502B9" w:rsidP="00F80081">
            <w:pPr>
              <w:pStyle w:val="Default"/>
              <w:jc w:val="both"/>
              <w:rPr>
                <w:rFonts w:ascii="Times New Roman" w:hAnsi="Times New Roman" w:cs="Times New Roman"/>
                <w:sz w:val="20"/>
                <w:szCs w:val="20"/>
              </w:rPr>
            </w:pPr>
            <w:r>
              <w:rPr>
                <w:rFonts w:ascii="Times New Roman" w:hAnsi="Times New Roman" w:cs="Times New Roman"/>
                <w:sz w:val="20"/>
                <w:szCs w:val="20"/>
              </w:rPr>
              <w:t>V primeru skupne ponudbe</w:t>
            </w:r>
            <w:r w:rsidR="00DC2457" w:rsidRPr="00515F27">
              <w:rPr>
                <w:rFonts w:ascii="Times New Roman" w:hAnsi="Times New Roman" w:cs="Times New Roman"/>
                <w:sz w:val="20"/>
                <w:szCs w:val="20"/>
              </w:rPr>
              <w:t xml:space="preser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00DC2457" w:rsidRPr="00831D84">
              <w:rPr>
                <w:rFonts w:ascii="Times New Roman" w:hAnsi="Times New Roman" w:cs="Times New Roman"/>
                <w:sz w:val="20"/>
                <w:szCs w:val="20"/>
              </w:rPr>
              <w:t>.</w:t>
            </w:r>
          </w:p>
        </w:tc>
        <w:tc>
          <w:tcPr>
            <w:tcW w:w="3969" w:type="dxa"/>
            <w:vAlign w:val="center"/>
          </w:tcPr>
          <w:p w14:paraId="6E93E8E5" w14:textId="77777777" w:rsidR="00DC2457" w:rsidRPr="00B92051" w:rsidRDefault="00DC2457" w:rsidP="00F80081">
            <w:pPr>
              <w:jc w:val="both"/>
              <w:rPr>
                <w:i w:val="0"/>
                <w:sz w:val="20"/>
              </w:rPr>
            </w:pPr>
            <w:r w:rsidRPr="00B92051">
              <w:rPr>
                <w:i w:val="0"/>
                <w:sz w:val="20"/>
              </w:rPr>
              <w:t>DOKAZILO:</w:t>
            </w:r>
          </w:p>
          <w:p w14:paraId="3B5A889C" w14:textId="77777777" w:rsidR="00DC2457" w:rsidRDefault="00DC2457" w:rsidP="00F80081">
            <w:pPr>
              <w:pStyle w:val="Default"/>
              <w:jc w:val="both"/>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14:paraId="1B37A669" w14:textId="77777777" w:rsidR="00DC2457" w:rsidRDefault="00DC2457" w:rsidP="00F80081">
            <w:pPr>
              <w:pStyle w:val="Default"/>
              <w:jc w:val="both"/>
              <w:rPr>
                <w:rFonts w:ascii="Times New Roman" w:hAnsi="Times New Roman" w:cs="Times New Roman"/>
                <w:sz w:val="20"/>
                <w:szCs w:val="20"/>
              </w:rPr>
            </w:pPr>
          </w:p>
          <w:p w14:paraId="40F7C689" w14:textId="77777777" w:rsidR="00DC2457" w:rsidRPr="00831D84" w:rsidRDefault="00DC2457" w:rsidP="00F80081">
            <w:pPr>
              <w:pStyle w:val="Default"/>
              <w:jc w:val="both"/>
              <w:rPr>
                <w:rFonts w:ascii="Times New Roman" w:hAnsi="Times New Roman" w:cs="Times New Roman"/>
                <w:sz w:val="20"/>
                <w:szCs w:val="20"/>
              </w:rPr>
            </w:pPr>
          </w:p>
        </w:tc>
      </w:tr>
      <w:tr w:rsidR="00DC2457" w14:paraId="7C2F0E9F" w14:textId="77777777" w:rsidTr="00F80081">
        <w:tc>
          <w:tcPr>
            <w:tcW w:w="5244" w:type="dxa"/>
            <w:shd w:val="clear" w:color="auto" w:fill="F2F2F2" w:themeFill="background1" w:themeFillShade="F2"/>
            <w:vAlign w:val="center"/>
          </w:tcPr>
          <w:p w14:paraId="16B30AB5" w14:textId="77777777" w:rsidR="00DC2457" w:rsidRPr="00E53C10" w:rsidRDefault="00DC2457" w:rsidP="00F80081">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495EF0">
              <w:rPr>
                <w:rFonts w:cs="Arial"/>
                <w:b/>
                <w:i w:val="0"/>
                <w:iCs/>
                <w:color w:val="000000" w:themeColor="text1"/>
                <w:sz w:val="20"/>
              </w:rPr>
              <w:t>ponudb</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6DAE6FD5" w14:textId="77777777" w:rsidR="00DC2457" w:rsidRPr="00E10884" w:rsidRDefault="00DC2457" w:rsidP="00F80081">
            <w:pPr>
              <w:jc w:val="both"/>
              <w:rPr>
                <w:b/>
                <w:i w:val="0"/>
                <w:color w:val="000000" w:themeColor="text1"/>
                <w:sz w:val="16"/>
                <w:szCs w:val="16"/>
              </w:rPr>
            </w:pPr>
          </w:p>
          <w:p w14:paraId="5805336A" w14:textId="77777777" w:rsidR="00DC2457" w:rsidRPr="00B92051" w:rsidRDefault="00D31D6B" w:rsidP="00F80081">
            <w:pPr>
              <w:jc w:val="both"/>
              <w:rPr>
                <w:i w:val="0"/>
                <w:sz w:val="20"/>
              </w:rPr>
            </w:pPr>
            <w:r>
              <w:rPr>
                <w:i w:val="0"/>
                <w:sz w:val="20"/>
              </w:rPr>
              <w:t>V primeru skupne ponudbe</w:t>
            </w:r>
            <w:r w:rsidR="00DC2457" w:rsidRPr="00515F27">
              <w:rPr>
                <w:i w:val="0"/>
                <w:sz w:val="20"/>
              </w:rPr>
              <w:t xml:space="preser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00DC2457" w:rsidRPr="00831D84">
              <w:rPr>
                <w:i w:val="0"/>
                <w:sz w:val="20"/>
              </w:rPr>
              <w:t>.</w:t>
            </w:r>
          </w:p>
        </w:tc>
        <w:tc>
          <w:tcPr>
            <w:tcW w:w="3969" w:type="dxa"/>
            <w:vAlign w:val="center"/>
          </w:tcPr>
          <w:p w14:paraId="5A925F38" w14:textId="77777777" w:rsidR="00DC2457" w:rsidRPr="00B92051" w:rsidRDefault="00DC2457" w:rsidP="00F80081">
            <w:pPr>
              <w:rPr>
                <w:i w:val="0"/>
                <w:sz w:val="20"/>
              </w:rPr>
            </w:pPr>
            <w:r w:rsidRPr="00B92051">
              <w:rPr>
                <w:i w:val="0"/>
                <w:sz w:val="20"/>
              </w:rPr>
              <w:t>DOKAZILO:</w:t>
            </w:r>
          </w:p>
          <w:p w14:paraId="3C5BCEE5" w14:textId="77777777" w:rsidR="00DC2457" w:rsidRDefault="00DC2457" w:rsidP="00F80081">
            <w:pPr>
              <w:pStyle w:val="Default"/>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14:paraId="291D0215" w14:textId="77777777" w:rsidR="00DC2457" w:rsidRDefault="00DC2457" w:rsidP="00F80081">
            <w:pPr>
              <w:pStyle w:val="Default"/>
              <w:rPr>
                <w:rFonts w:ascii="Times New Roman" w:hAnsi="Times New Roman" w:cs="Times New Roman"/>
                <w:sz w:val="20"/>
                <w:szCs w:val="20"/>
              </w:rPr>
            </w:pPr>
          </w:p>
          <w:p w14:paraId="58E59FC4" w14:textId="77777777" w:rsidR="00DC2457" w:rsidRPr="00B92051" w:rsidRDefault="00DC2457" w:rsidP="00F80081">
            <w:pPr>
              <w:pStyle w:val="Default"/>
              <w:rPr>
                <w:rFonts w:ascii="Times New Roman" w:hAnsi="Times New Roman" w:cs="Times New Roman"/>
                <w:sz w:val="20"/>
                <w:szCs w:val="20"/>
              </w:rPr>
            </w:pPr>
          </w:p>
        </w:tc>
      </w:tr>
      <w:tr w:rsidR="00DC2457" w14:paraId="60201508" w14:textId="77777777" w:rsidTr="00F80081">
        <w:tc>
          <w:tcPr>
            <w:tcW w:w="5244" w:type="dxa"/>
            <w:shd w:val="clear" w:color="auto" w:fill="F2F2F2" w:themeFill="background1" w:themeFillShade="F2"/>
            <w:vAlign w:val="center"/>
          </w:tcPr>
          <w:p w14:paraId="3450E399" w14:textId="77777777" w:rsidR="00DC2457" w:rsidRDefault="00DC2457" w:rsidP="00F80081">
            <w:pPr>
              <w:jc w:val="both"/>
              <w:rPr>
                <w:rFonts w:cs="Arial"/>
                <w:b/>
                <w:i w:val="0"/>
                <w:iCs/>
                <w:color w:val="000000" w:themeColor="text1"/>
                <w:sz w:val="20"/>
              </w:rPr>
            </w:pPr>
            <w:r w:rsidRPr="00E53C10">
              <w:rPr>
                <w:rFonts w:cs="Arial"/>
                <w:b/>
                <w:i w:val="0"/>
                <w:iCs/>
                <w:color w:val="000000" w:themeColor="text1"/>
                <w:sz w:val="20"/>
              </w:rPr>
              <w:t xml:space="preserve">4. 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2D74EC">
              <w:rPr>
                <w:rFonts w:cs="Arial"/>
                <w:b/>
                <w:i w:val="0"/>
                <w:iCs/>
                <w:color w:val="000000" w:themeColor="text1"/>
                <w:sz w:val="20"/>
              </w:rPr>
              <w:t>ponudbe</w:t>
            </w:r>
            <w:r w:rsidRPr="00E53C10">
              <w:rPr>
                <w:rFonts w:cs="Arial"/>
                <w:b/>
                <w:i w:val="0"/>
                <w:iCs/>
                <w:color w:val="000000" w:themeColor="text1"/>
                <w:sz w:val="20"/>
              </w:rPr>
              <w:t xml:space="preserve"> s pravnomočno odločbo pristojnega organa Republike Slovenije ali druge države članice ali tretje države dvakrat izrečena globa zaradi prekrška v zvezi s plačilom za delo.</w:t>
            </w:r>
          </w:p>
          <w:p w14:paraId="1E38258C" w14:textId="77777777" w:rsidR="00DC2457" w:rsidRPr="00E10884" w:rsidRDefault="00DC2457" w:rsidP="00F80081">
            <w:pPr>
              <w:jc w:val="both"/>
              <w:rPr>
                <w:rFonts w:cs="Arial"/>
                <w:b/>
                <w:i w:val="0"/>
                <w:iCs/>
                <w:color w:val="000000" w:themeColor="text1"/>
                <w:sz w:val="16"/>
                <w:szCs w:val="16"/>
              </w:rPr>
            </w:pPr>
          </w:p>
          <w:p w14:paraId="6B0531D7" w14:textId="77777777" w:rsidR="00DC2457" w:rsidRPr="00E53C10" w:rsidRDefault="00D31D6B" w:rsidP="00F80081">
            <w:pPr>
              <w:jc w:val="both"/>
              <w:rPr>
                <w:b/>
                <w:i w:val="0"/>
                <w:color w:val="000000" w:themeColor="text1"/>
                <w:sz w:val="20"/>
              </w:rPr>
            </w:pPr>
            <w:r>
              <w:rPr>
                <w:i w:val="0"/>
                <w:sz w:val="20"/>
              </w:rPr>
              <w:t>V primeru skupne ponudbe</w:t>
            </w:r>
            <w:r w:rsidR="00DC2457" w:rsidRPr="00515F27">
              <w:rPr>
                <w:i w:val="0"/>
                <w:sz w:val="20"/>
              </w:rPr>
              <w:t xml:space="preserve"> mora pogoj izpolniti vsak izmed partnerjev in vsi v prijavi nominirani podizvajalci, ter drugi </w:t>
            </w:r>
            <w:r w:rsidR="00DC2457" w:rsidRPr="00515F27">
              <w:rPr>
                <w:i w:val="0"/>
                <w:sz w:val="20"/>
              </w:rPr>
              <w:lastRenderedPageBreak/>
              <w:t>subjekti, katerih zmogljivosti uporabi gospodarski subjekt glede izpolnjevanja pogojev v zvezi z ekonomskim in finančnim položajem ter tehnično in strokovno sposobnostjo (v skladu z 81. členom ZJN-3)</w:t>
            </w:r>
            <w:r w:rsidR="00DC2457" w:rsidRPr="00831D84">
              <w:rPr>
                <w:i w:val="0"/>
                <w:sz w:val="20"/>
              </w:rPr>
              <w:t>.</w:t>
            </w:r>
          </w:p>
        </w:tc>
        <w:tc>
          <w:tcPr>
            <w:tcW w:w="3969" w:type="dxa"/>
            <w:vAlign w:val="center"/>
          </w:tcPr>
          <w:p w14:paraId="4155F7F9" w14:textId="77777777" w:rsidR="00C229B2" w:rsidRDefault="00C229B2" w:rsidP="00F80081">
            <w:pPr>
              <w:jc w:val="both"/>
              <w:rPr>
                <w:i w:val="0"/>
                <w:sz w:val="20"/>
              </w:rPr>
            </w:pPr>
          </w:p>
          <w:p w14:paraId="1A16D078" w14:textId="77777777" w:rsidR="00DC2457" w:rsidRPr="00B92051" w:rsidRDefault="00DC2457" w:rsidP="00F80081">
            <w:pPr>
              <w:jc w:val="both"/>
              <w:rPr>
                <w:i w:val="0"/>
                <w:sz w:val="20"/>
              </w:rPr>
            </w:pPr>
            <w:r w:rsidRPr="00B92051">
              <w:rPr>
                <w:i w:val="0"/>
                <w:sz w:val="20"/>
              </w:rPr>
              <w:t>DOKAZILO:</w:t>
            </w:r>
          </w:p>
          <w:p w14:paraId="78484A3B" w14:textId="77777777" w:rsidR="00DC2457" w:rsidRDefault="00DC2457" w:rsidP="00F80081">
            <w:pPr>
              <w:jc w:val="both"/>
              <w:rPr>
                <w:i w:val="0"/>
                <w:sz w:val="20"/>
              </w:rPr>
            </w:pPr>
            <w:r w:rsidRPr="001D79BB">
              <w:rPr>
                <w:i w:val="0"/>
                <w:sz w:val="20"/>
              </w:rPr>
              <w:t>Gospodarski subjekt pogoj izkazuje s podpisom ESPD obrazca.</w:t>
            </w:r>
          </w:p>
          <w:p w14:paraId="0854B3F2" w14:textId="77777777" w:rsidR="00DC2457" w:rsidRDefault="00DC2457" w:rsidP="00F80081">
            <w:pPr>
              <w:jc w:val="both"/>
              <w:rPr>
                <w:i w:val="0"/>
                <w:sz w:val="20"/>
              </w:rPr>
            </w:pPr>
          </w:p>
          <w:p w14:paraId="3487FDCB" w14:textId="77777777" w:rsidR="00DC2457" w:rsidRPr="0000356F" w:rsidRDefault="00DC2457" w:rsidP="00F80081">
            <w:pPr>
              <w:jc w:val="both"/>
              <w:rPr>
                <w:i w:val="0"/>
                <w:sz w:val="20"/>
              </w:rPr>
            </w:pPr>
          </w:p>
        </w:tc>
      </w:tr>
      <w:tr w:rsidR="00DC2457" w:rsidRPr="007565C6" w14:paraId="5D9CD1EE" w14:textId="77777777" w:rsidTr="00F80081">
        <w:tc>
          <w:tcPr>
            <w:tcW w:w="9213" w:type="dxa"/>
            <w:gridSpan w:val="2"/>
            <w:shd w:val="clear" w:color="auto" w:fill="F2F2F2" w:themeFill="background1" w:themeFillShade="F2"/>
          </w:tcPr>
          <w:p w14:paraId="49D3CE44" w14:textId="77777777"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lastRenderedPageBreak/>
              <w:t>POGOJI ZA SODELOVANJE</w:t>
            </w:r>
          </w:p>
        </w:tc>
      </w:tr>
      <w:tr w:rsidR="00DC2457" w14:paraId="6FFFB0F1" w14:textId="77777777" w:rsidTr="00F80081">
        <w:tc>
          <w:tcPr>
            <w:tcW w:w="5244" w:type="dxa"/>
            <w:shd w:val="clear" w:color="auto" w:fill="F2F2F2" w:themeFill="background1" w:themeFillShade="F2"/>
          </w:tcPr>
          <w:p w14:paraId="642E7F62" w14:textId="549CA09E"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p>
          <w:p w14:paraId="66D9D054" w14:textId="77777777" w:rsidR="00DC2457" w:rsidRPr="00E10884" w:rsidRDefault="00DC2457" w:rsidP="00F80081">
            <w:pPr>
              <w:pStyle w:val="Default"/>
              <w:jc w:val="both"/>
              <w:rPr>
                <w:rFonts w:ascii="Times New Roman" w:hAnsi="Times New Roman" w:cs="Times New Roman"/>
                <w:sz w:val="16"/>
                <w:szCs w:val="16"/>
              </w:rPr>
            </w:pPr>
          </w:p>
          <w:p w14:paraId="4D1A1EC6" w14:textId="77777777" w:rsidR="00DC2457" w:rsidRPr="00B92051" w:rsidRDefault="00DC2457" w:rsidP="00F80081">
            <w:pPr>
              <w:pStyle w:val="Default"/>
              <w:jc w:val="both"/>
              <w:rPr>
                <w:rFonts w:ascii="Times New Roman" w:hAnsi="Times New Roman" w:cs="Times New Roman"/>
                <w:sz w:val="20"/>
                <w:szCs w:val="20"/>
              </w:rPr>
            </w:pPr>
            <w:r w:rsidRPr="007565C6">
              <w:rPr>
                <w:rFonts w:ascii="Times New Roman" w:hAnsi="Times New Roman" w:cs="Times New Roman"/>
                <w:sz w:val="20"/>
              </w:rPr>
              <w:t xml:space="preserve">V primeru skupne </w:t>
            </w:r>
            <w:r w:rsidR="002E5DD9">
              <w:rPr>
                <w:rFonts w:ascii="Times New Roman" w:hAnsi="Times New Roman" w:cs="Times New Roman"/>
                <w:sz w:val="20"/>
              </w:rPr>
              <w:t>ponudbe</w:t>
            </w:r>
            <w:r w:rsidRPr="007565C6">
              <w:rPr>
                <w:rFonts w:ascii="Times New Roman" w:hAnsi="Times New Roman" w:cs="Times New Roman"/>
                <w:sz w:val="20"/>
              </w:rPr>
              <w:t xml:space="preserve"> mora pogoj izpolniti vsak izmed partnerjev.</w:t>
            </w:r>
          </w:p>
        </w:tc>
        <w:tc>
          <w:tcPr>
            <w:tcW w:w="3969" w:type="dxa"/>
            <w:vAlign w:val="center"/>
          </w:tcPr>
          <w:p w14:paraId="7E1B8038" w14:textId="77777777" w:rsidR="00DC2457" w:rsidRPr="00F10E6C" w:rsidRDefault="00DC2457" w:rsidP="00F80081">
            <w:pPr>
              <w:pStyle w:val="Default"/>
              <w:jc w:val="both"/>
              <w:rPr>
                <w:rFonts w:ascii="Times New Roman" w:hAnsi="Times New Roman" w:cs="Times New Roman"/>
                <w:sz w:val="20"/>
                <w:szCs w:val="20"/>
              </w:rPr>
            </w:pPr>
            <w:r w:rsidRPr="00F10E6C">
              <w:rPr>
                <w:rFonts w:ascii="Times New Roman" w:hAnsi="Times New Roman" w:cs="Times New Roman"/>
                <w:sz w:val="20"/>
                <w:szCs w:val="20"/>
              </w:rPr>
              <w:t>DOKAZILO:</w:t>
            </w:r>
          </w:p>
          <w:p w14:paraId="0012F2F0" w14:textId="77777777" w:rsidR="00DC2457" w:rsidRPr="00F10E6C" w:rsidRDefault="00DC2457" w:rsidP="00F80081">
            <w:pPr>
              <w:pStyle w:val="Default"/>
              <w:jc w:val="both"/>
              <w:rPr>
                <w:rFonts w:ascii="Times New Roman" w:hAnsi="Times New Roman" w:cs="Times New Roman"/>
                <w:sz w:val="20"/>
                <w:szCs w:val="20"/>
              </w:rPr>
            </w:pPr>
            <w:r w:rsidRPr="00F10E6C">
              <w:rPr>
                <w:rFonts w:ascii="Times New Roman" w:hAnsi="Times New Roman" w:cs="Times New Roman"/>
                <w:sz w:val="20"/>
                <w:szCs w:val="20"/>
              </w:rPr>
              <w:t>Gospodarski subjekt pogoj izkazuje s podpisom ESPD obrazca.</w:t>
            </w:r>
          </w:p>
          <w:p w14:paraId="71FE87C6" w14:textId="77777777" w:rsidR="00DC2457" w:rsidRPr="00F10E6C" w:rsidRDefault="00DC2457" w:rsidP="00F80081">
            <w:pPr>
              <w:pStyle w:val="Default"/>
              <w:jc w:val="both"/>
              <w:rPr>
                <w:rFonts w:ascii="Times New Roman" w:hAnsi="Times New Roman" w:cs="Times New Roman"/>
                <w:sz w:val="20"/>
                <w:szCs w:val="20"/>
              </w:rPr>
            </w:pPr>
          </w:p>
          <w:p w14:paraId="4CABA5AD" w14:textId="77777777" w:rsidR="00DC2457" w:rsidRPr="00EE738D" w:rsidRDefault="00DC2457" w:rsidP="00F80081">
            <w:pPr>
              <w:pStyle w:val="Default"/>
              <w:jc w:val="both"/>
              <w:rPr>
                <w:rFonts w:ascii="Times New Roman" w:hAnsi="Times New Roman" w:cs="Times New Roman"/>
                <w:sz w:val="16"/>
                <w:szCs w:val="16"/>
              </w:rPr>
            </w:pPr>
          </w:p>
        </w:tc>
      </w:tr>
      <w:tr w:rsidR="00DC2457" w14:paraId="3C63E02E" w14:textId="77777777" w:rsidTr="00F80081">
        <w:trPr>
          <w:trHeight w:val="274"/>
        </w:trPr>
        <w:tc>
          <w:tcPr>
            <w:tcW w:w="5244" w:type="dxa"/>
            <w:shd w:val="clear" w:color="auto" w:fill="F2F2F2" w:themeFill="background1" w:themeFillShade="F2"/>
          </w:tcPr>
          <w:p w14:paraId="3F33F840" w14:textId="41DE1C85" w:rsidR="00DC2457" w:rsidRPr="007565C6" w:rsidRDefault="00DC2457" w:rsidP="00F80081">
            <w:pPr>
              <w:jc w:val="both"/>
              <w:rPr>
                <w:b/>
                <w:i w:val="0"/>
                <w:sz w:val="20"/>
              </w:rPr>
            </w:pPr>
            <w:r>
              <w:rPr>
                <w:b/>
                <w:i w:val="0"/>
                <w:sz w:val="20"/>
              </w:rPr>
              <w:t>2. Gospodarski subjekt</w:t>
            </w:r>
            <w:r w:rsidRPr="007565C6">
              <w:rPr>
                <w:b/>
                <w:i w:val="0"/>
                <w:sz w:val="20"/>
              </w:rPr>
              <w:t xml:space="preserve"> mora izkazovati, da na dan, ko poteče rok za oddajo </w:t>
            </w:r>
            <w:r w:rsidR="00495EF0">
              <w:rPr>
                <w:b/>
                <w:i w:val="0"/>
                <w:sz w:val="20"/>
              </w:rPr>
              <w:t>ponudbe</w:t>
            </w:r>
            <w:r w:rsidR="00741FB8">
              <w:rPr>
                <w:b/>
                <w:i w:val="0"/>
                <w:sz w:val="20"/>
              </w:rPr>
              <w:t>,</w:t>
            </w:r>
            <w:r w:rsidRPr="007565C6">
              <w:rPr>
                <w:b/>
                <w:i w:val="0"/>
                <w:sz w:val="20"/>
              </w:rPr>
              <w:t xml:space="preserve"> ni imel dospelih neporavnanih obveznosti.</w:t>
            </w:r>
          </w:p>
          <w:p w14:paraId="47C77BE7" w14:textId="77777777" w:rsidR="00DC2457" w:rsidRPr="00FF47F1" w:rsidRDefault="00DC2457" w:rsidP="00F80081">
            <w:pPr>
              <w:jc w:val="both"/>
              <w:rPr>
                <w:i w:val="0"/>
                <w:sz w:val="16"/>
                <w:szCs w:val="16"/>
              </w:rPr>
            </w:pPr>
          </w:p>
          <w:p w14:paraId="4AE91FCA" w14:textId="77777777" w:rsidR="00DC2457" w:rsidRPr="007565C6" w:rsidRDefault="00DC2457" w:rsidP="00F80081">
            <w:pPr>
              <w:jc w:val="both"/>
              <w:rPr>
                <w:b/>
                <w:i w:val="0"/>
                <w:sz w:val="20"/>
              </w:rPr>
            </w:pPr>
            <w:r w:rsidRPr="007565C6">
              <w:rPr>
                <w:i w:val="0"/>
                <w:sz w:val="20"/>
              </w:rPr>
              <w:t xml:space="preserve">V primeru skupne </w:t>
            </w:r>
            <w:r w:rsidR="002E5DD9">
              <w:rPr>
                <w:i w:val="0"/>
                <w:sz w:val="20"/>
              </w:rPr>
              <w:t>ponudbe</w:t>
            </w:r>
            <w:r w:rsidRPr="007565C6">
              <w:rPr>
                <w:i w:val="0"/>
                <w:sz w:val="20"/>
              </w:rPr>
              <w:t xml:space="preserve"> mora pogoj izpolniti vsak izmed partnerjev.</w:t>
            </w:r>
          </w:p>
        </w:tc>
        <w:tc>
          <w:tcPr>
            <w:tcW w:w="3969" w:type="dxa"/>
            <w:vAlign w:val="center"/>
          </w:tcPr>
          <w:p w14:paraId="6C755E2C" w14:textId="77777777" w:rsidR="00DC2457" w:rsidRPr="00F10E6C" w:rsidRDefault="00DC2457" w:rsidP="00F80081">
            <w:pPr>
              <w:jc w:val="both"/>
              <w:rPr>
                <w:i w:val="0"/>
                <w:sz w:val="20"/>
              </w:rPr>
            </w:pPr>
            <w:r w:rsidRPr="00F10E6C">
              <w:rPr>
                <w:i w:val="0"/>
                <w:sz w:val="20"/>
              </w:rPr>
              <w:t>DOKAZILO:</w:t>
            </w:r>
          </w:p>
          <w:p w14:paraId="6DAABD5C" w14:textId="77777777" w:rsidR="00DC2457" w:rsidRPr="00F10E6C" w:rsidRDefault="00DC2457" w:rsidP="00F80081">
            <w:pPr>
              <w:jc w:val="both"/>
              <w:rPr>
                <w:i w:val="0"/>
                <w:sz w:val="20"/>
              </w:rPr>
            </w:pPr>
            <w:r w:rsidRPr="00F10E6C">
              <w:rPr>
                <w:i w:val="0"/>
                <w:sz w:val="20"/>
              </w:rPr>
              <w:t>Gospodarski subjekt pogoj izkazuje s podpisom ESPD obrazca.</w:t>
            </w:r>
          </w:p>
          <w:p w14:paraId="4A2F6A88" w14:textId="77777777" w:rsidR="00DC2457" w:rsidRPr="00EE738D" w:rsidRDefault="00DC2457" w:rsidP="00F80081">
            <w:pPr>
              <w:jc w:val="both"/>
              <w:rPr>
                <w:i w:val="0"/>
                <w:sz w:val="16"/>
                <w:szCs w:val="16"/>
              </w:rPr>
            </w:pPr>
          </w:p>
          <w:p w14:paraId="1816C3D7" w14:textId="77777777" w:rsidR="00DC2457" w:rsidRPr="00EE738D" w:rsidRDefault="00DC2457" w:rsidP="00F80081">
            <w:pPr>
              <w:jc w:val="both"/>
              <w:rPr>
                <w:i w:val="0"/>
                <w:sz w:val="16"/>
                <w:szCs w:val="16"/>
              </w:rPr>
            </w:pPr>
          </w:p>
        </w:tc>
      </w:tr>
      <w:tr w:rsidR="00193166" w14:paraId="54ABC0FD" w14:textId="77777777" w:rsidTr="00F80081">
        <w:trPr>
          <w:trHeight w:val="274"/>
        </w:trPr>
        <w:tc>
          <w:tcPr>
            <w:tcW w:w="5244" w:type="dxa"/>
            <w:shd w:val="clear" w:color="auto" w:fill="F2F2F2" w:themeFill="background1" w:themeFillShade="F2"/>
          </w:tcPr>
          <w:p w14:paraId="5E9C0CB7" w14:textId="77777777" w:rsidR="00193166" w:rsidRDefault="00193166" w:rsidP="00F80081">
            <w:pPr>
              <w:jc w:val="both"/>
              <w:rPr>
                <w:b/>
                <w:i w:val="0"/>
                <w:sz w:val="20"/>
              </w:rPr>
            </w:pPr>
            <w:r>
              <w:rPr>
                <w:b/>
                <w:i w:val="0"/>
                <w:sz w:val="20"/>
              </w:rPr>
              <w:t>3. Kadrovske zmogljivosti</w:t>
            </w:r>
          </w:p>
          <w:p w14:paraId="23A0B7AD" w14:textId="1BB68AEA" w:rsidR="00193166" w:rsidRDefault="00193166" w:rsidP="00F721B1">
            <w:pPr>
              <w:jc w:val="both"/>
              <w:rPr>
                <w:b/>
                <w:i w:val="0"/>
                <w:sz w:val="20"/>
              </w:rPr>
            </w:pPr>
            <w:r>
              <w:rPr>
                <w:b/>
                <w:i w:val="0"/>
                <w:sz w:val="20"/>
              </w:rPr>
              <w:t>Gospodarski subjekt mora imenovati vodjo nadzora</w:t>
            </w:r>
            <w:r w:rsidR="00741FB8">
              <w:rPr>
                <w:b/>
                <w:i w:val="0"/>
                <w:sz w:val="20"/>
              </w:rPr>
              <w:t xml:space="preserve"> GO del</w:t>
            </w:r>
            <w:r>
              <w:rPr>
                <w:b/>
                <w:i w:val="0"/>
                <w:sz w:val="20"/>
              </w:rPr>
              <w:t>. Oseb</w:t>
            </w:r>
            <w:r w:rsidR="00BC528F">
              <w:rPr>
                <w:b/>
                <w:i w:val="0"/>
                <w:sz w:val="20"/>
              </w:rPr>
              <w:t>a</w:t>
            </w:r>
            <w:r>
              <w:rPr>
                <w:b/>
                <w:i w:val="0"/>
                <w:sz w:val="20"/>
              </w:rPr>
              <w:t>, ki bo navedena kot vodja nadzora</w:t>
            </w:r>
            <w:r w:rsidR="00F721B1">
              <w:rPr>
                <w:b/>
                <w:i w:val="0"/>
                <w:sz w:val="20"/>
              </w:rPr>
              <w:t xml:space="preserve"> GO del </w:t>
            </w:r>
            <w:r w:rsidR="006F496D">
              <w:rPr>
                <w:b/>
                <w:i w:val="0"/>
                <w:sz w:val="20"/>
              </w:rPr>
              <w:t>,</w:t>
            </w:r>
            <w:r>
              <w:rPr>
                <w:b/>
                <w:i w:val="0"/>
                <w:sz w:val="20"/>
              </w:rPr>
              <w:t xml:space="preserve"> mora izpolnjevati pogoje v skladu s 13. členom Gradbenega zakona (GZ). Nadzornik mora za vodenje nadzora</w:t>
            </w:r>
            <w:r w:rsidR="00741FB8">
              <w:rPr>
                <w:b/>
                <w:i w:val="0"/>
                <w:sz w:val="20"/>
              </w:rPr>
              <w:t xml:space="preserve"> GO del</w:t>
            </w:r>
            <w:r>
              <w:rPr>
                <w:b/>
                <w:i w:val="0"/>
                <w:sz w:val="20"/>
              </w:rPr>
              <w:t xml:space="preserve"> določiti pooblaščenega inženirja iz stroke, ki glede na vrsto del prevladuje (vodjo nadzora</w:t>
            </w:r>
            <w:r w:rsidR="00F721B1">
              <w:rPr>
                <w:b/>
                <w:i w:val="0"/>
                <w:sz w:val="20"/>
              </w:rPr>
              <w:t xml:space="preserve"> GO del</w:t>
            </w:r>
            <w:r>
              <w:rPr>
                <w:b/>
                <w:i w:val="0"/>
                <w:sz w:val="20"/>
              </w:rPr>
              <w:t>) in ki zanj opravlja poklicne naloge v eni od predpisanih oblik v skladu z zakonom, ki ureja arhitekturno in inženirsko dejavnost. Vodja nadzora</w:t>
            </w:r>
            <w:r w:rsidR="00F721B1">
              <w:rPr>
                <w:b/>
                <w:i w:val="0"/>
                <w:sz w:val="20"/>
              </w:rPr>
              <w:t xml:space="preserve"> GO del</w:t>
            </w:r>
            <w:r>
              <w:rPr>
                <w:b/>
                <w:i w:val="0"/>
                <w:sz w:val="20"/>
              </w:rPr>
              <w:t xml:space="preserve"> </w:t>
            </w:r>
            <w:r w:rsidR="00585065">
              <w:rPr>
                <w:b/>
                <w:i w:val="0"/>
                <w:sz w:val="20"/>
              </w:rPr>
              <w:t>izvaja in koordinir</w:t>
            </w:r>
            <w:r w:rsidR="00B740BD">
              <w:rPr>
                <w:b/>
                <w:i w:val="0"/>
                <w:sz w:val="20"/>
              </w:rPr>
              <w:t>a nadzor nad gradnjo v celoti.</w:t>
            </w:r>
          </w:p>
        </w:tc>
        <w:tc>
          <w:tcPr>
            <w:tcW w:w="3969" w:type="dxa"/>
            <w:vAlign w:val="center"/>
          </w:tcPr>
          <w:p w14:paraId="67B3309A" w14:textId="77777777" w:rsidR="00256849" w:rsidRDefault="00256849" w:rsidP="00256849">
            <w:pPr>
              <w:rPr>
                <w:i w:val="0"/>
                <w:sz w:val="20"/>
              </w:rPr>
            </w:pPr>
            <w:r w:rsidRPr="001B37BC">
              <w:rPr>
                <w:i w:val="0"/>
                <w:sz w:val="20"/>
              </w:rPr>
              <w:t>DOKAZILO:</w:t>
            </w:r>
          </w:p>
          <w:p w14:paraId="605C6C18" w14:textId="77777777" w:rsidR="00193166" w:rsidRPr="00EE738D" w:rsidRDefault="00256849" w:rsidP="00256849">
            <w:pPr>
              <w:jc w:val="both"/>
              <w:rPr>
                <w:i w:val="0"/>
                <w:sz w:val="16"/>
                <w:szCs w:val="16"/>
              </w:rPr>
            </w:pPr>
            <w:r w:rsidRPr="001D79BB">
              <w:rPr>
                <w:i w:val="0"/>
                <w:sz w:val="20"/>
              </w:rPr>
              <w:t>Gospodarski subjekt pogoj izkazuje s podpisom ESPD obrazca</w:t>
            </w:r>
            <w:r>
              <w:rPr>
                <w:i w:val="0"/>
                <w:sz w:val="20"/>
              </w:rPr>
              <w:t xml:space="preserve"> in predlož</w:t>
            </w:r>
            <w:r w:rsidR="00B740BD">
              <w:rPr>
                <w:i w:val="0"/>
                <w:sz w:val="20"/>
              </w:rPr>
              <w:t>itvijo Seznama kadrov (priloga 4</w:t>
            </w:r>
            <w:r>
              <w:rPr>
                <w:i w:val="0"/>
                <w:sz w:val="20"/>
              </w:rPr>
              <w:t>)</w:t>
            </w:r>
          </w:p>
        </w:tc>
      </w:tr>
      <w:tr w:rsidR="00DC2457" w14:paraId="18124045" w14:textId="77777777" w:rsidTr="00F80081">
        <w:tc>
          <w:tcPr>
            <w:tcW w:w="5244" w:type="dxa"/>
            <w:shd w:val="clear" w:color="auto" w:fill="F2F2F2" w:themeFill="background1" w:themeFillShade="F2"/>
          </w:tcPr>
          <w:p w14:paraId="5C1795CE" w14:textId="54C511A2" w:rsidR="00AE02BF" w:rsidRPr="00B82A99" w:rsidRDefault="00147236" w:rsidP="00FF3BF6">
            <w:pPr>
              <w:jc w:val="both"/>
              <w:rPr>
                <w:b/>
                <w:i w:val="0"/>
                <w:sz w:val="20"/>
              </w:rPr>
            </w:pPr>
            <w:r w:rsidRPr="00B82A99">
              <w:rPr>
                <w:b/>
                <w:i w:val="0"/>
                <w:sz w:val="20"/>
              </w:rPr>
              <w:t>4</w:t>
            </w:r>
            <w:r w:rsidR="00507840" w:rsidRPr="00B82A99">
              <w:rPr>
                <w:b/>
                <w:i w:val="0"/>
                <w:sz w:val="20"/>
              </w:rPr>
              <w:t>. Vodja nadzora</w:t>
            </w:r>
            <w:r w:rsidR="00741FB8" w:rsidRPr="00B82A99">
              <w:rPr>
                <w:b/>
                <w:i w:val="0"/>
                <w:sz w:val="20"/>
              </w:rPr>
              <w:t xml:space="preserve"> GO del</w:t>
            </w:r>
            <w:r w:rsidR="00DC2457" w:rsidRPr="00B82A99">
              <w:rPr>
                <w:b/>
                <w:i w:val="0"/>
                <w:sz w:val="20"/>
              </w:rPr>
              <w:t xml:space="preserve"> mora izkazati, da je v </w:t>
            </w:r>
            <w:r w:rsidR="00DC2457" w:rsidRPr="00B82A99">
              <w:rPr>
                <w:b/>
                <w:bCs/>
                <w:i w:val="0"/>
                <w:sz w:val="20"/>
              </w:rPr>
              <w:t xml:space="preserve">obdobju </w:t>
            </w:r>
            <w:r w:rsidR="00923E52" w:rsidRPr="00B82A99">
              <w:rPr>
                <w:b/>
                <w:i w:val="0"/>
                <w:sz w:val="20"/>
              </w:rPr>
              <w:t>zadnjih treh</w:t>
            </w:r>
            <w:r w:rsidR="00343851" w:rsidRPr="00B82A99">
              <w:rPr>
                <w:b/>
                <w:i w:val="0"/>
                <w:sz w:val="20"/>
              </w:rPr>
              <w:t xml:space="preserve"> let pred oddajo ponudbe </w:t>
            </w:r>
            <w:r w:rsidR="00DC2457" w:rsidRPr="00B82A99">
              <w:rPr>
                <w:b/>
                <w:i w:val="0"/>
                <w:sz w:val="20"/>
              </w:rPr>
              <w:t xml:space="preserve"> </w:t>
            </w:r>
            <w:r w:rsidR="00225C9E" w:rsidRPr="00B82A99">
              <w:rPr>
                <w:b/>
                <w:i w:val="0"/>
                <w:sz w:val="20"/>
              </w:rPr>
              <w:t xml:space="preserve">kvalitetno, strokovno in v skladu s pogodbenimi določili uspešno </w:t>
            </w:r>
            <w:r w:rsidR="00DC2457" w:rsidRPr="00B82A99">
              <w:rPr>
                <w:b/>
                <w:i w:val="0"/>
                <w:sz w:val="20"/>
              </w:rPr>
              <w:t xml:space="preserve">izvedel in zaključil </w:t>
            </w:r>
          </w:p>
          <w:p w14:paraId="0FDAEF42" w14:textId="48C1765C" w:rsidR="00AE02BF" w:rsidRPr="00B82A99" w:rsidRDefault="00AE02BF" w:rsidP="00AE02BF">
            <w:pPr>
              <w:jc w:val="both"/>
              <w:rPr>
                <w:b/>
                <w:i w:val="0"/>
                <w:sz w:val="20"/>
              </w:rPr>
            </w:pPr>
            <w:r w:rsidRPr="00B82A99">
              <w:rPr>
                <w:b/>
                <w:i w:val="0"/>
                <w:sz w:val="20"/>
              </w:rPr>
              <w:t xml:space="preserve">- </w:t>
            </w:r>
            <w:r w:rsidR="00DC2457" w:rsidRPr="00B82A99">
              <w:rPr>
                <w:b/>
                <w:i w:val="0"/>
                <w:sz w:val="20"/>
              </w:rPr>
              <w:t>vsaj dva istovrst</w:t>
            </w:r>
            <w:r w:rsidRPr="00B82A99">
              <w:rPr>
                <w:b/>
                <w:i w:val="0"/>
                <w:sz w:val="20"/>
              </w:rPr>
              <w:t>na posl</w:t>
            </w:r>
            <w:r w:rsidR="003E6C99" w:rsidRPr="00B82A99">
              <w:rPr>
                <w:b/>
                <w:i w:val="0"/>
                <w:sz w:val="20"/>
              </w:rPr>
              <w:t xml:space="preserve">a strokovnega nadzora, kot je predmet tega javnega naročila </w:t>
            </w:r>
            <w:r w:rsidRPr="00B82A99">
              <w:rPr>
                <w:b/>
                <w:i w:val="0"/>
                <w:sz w:val="20"/>
              </w:rPr>
              <w:t>pri prenovi stavb s statusom kulturnega spomenika z vrednostjo</w:t>
            </w:r>
            <w:r w:rsidR="00E8614E" w:rsidRPr="00B82A99">
              <w:rPr>
                <w:b/>
                <w:i w:val="0"/>
                <w:sz w:val="20"/>
              </w:rPr>
              <w:t xml:space="preserve"> gradbeno – obrtniških </w:t>
            </w:r>
            <w:r w:rsidRPr="00B82A99">
              <w:rPr>
                <w:b/>
                <w:i w:val="0"/>
                <w:sz w:val="20"/>
              </w:rPr>
              <w:t xml:space="preserve"> del najmanj </w:t>
            </w:r>
            <w:r w:rsidR="006F496D" w:rsidRPr="00B82A99">
              <w:rPr>
                <w:b/>
                <w:i w:val="0"/>
                <w:sz w:val="20"/>
              </w:rPr>
              <w:t>150</w:t>
            </w:r>
            <w:r w:rsidRPr="00B82A99">
              <w:rPr>
                <w:b/>
                <w:i w:val="0"/>
                <w:sz w:val="20"/>
              </w:rPr>
              <w:t xml:space="preserve">.000 EUR in </w:t>
            </w:r>
          </w:p>
          <w:p w14:paraId="5D196E46" w14:textId="65D5ACAD" w:rsidR="00AE02BF" w:rsidRPr="00B82A99" w:rsidRDefault="00AE02BF" w:rsidP="00AE02BF">
            <w:pPr>
              <w:jc w:val="both"/>
              <w:rPr>
                <w:b/>
                <w:i w:val="0"/>
                <w:sz w:val="20"/>
              </w:rPr>
            </w:pPr>
            <w:r w:rsidRPr="00B82A99">
              <w:rPr>
                <w:b/>
                <w:i w:val="0"/>
                <w:sz w:val="20"/>
              </w:rPr>
              <w:t>- v</w:t>
            </w:r>
            <w:r w:rsidR="006E62F4" w:rsidRPr="00B82A99">
              <w:rPr>
                <w:b/>
                <w:i w:val="0"/>
                <w:sz w:val="20"/>
              </w:rPr>
              <w:t>saj</w:t>
            </w:r>
            <w:r w:rsidR="0062141F" w:rsidRPr="00B82A99">
              <w:rPr>
                <w:b/>
                <w:i w:val="0"/>
                <w:sz w:val="20"/>
              </w:rPr>
              <w:t xml:space="preserve"> </w:t>
            </w:r>
            <w:r w:rsidR="001966DB" w:rsidRPr="00B82A99">
              <w:rPr>
                <w:b/>
                <w:i w:val="0"/>
                <w:sz w:val="20"/>
              </w:rPr>
              <w:t xml:space="preserve"> </w:t>
            </w:r>
            <w:r w:rsidR="00773267" w:rsidRPr="00B82A99">
              <w:rPr>
                <w:b/>
                <w:i w:val="0"/>
                <w:sz w:val="20"/>
              </w:rPr>
              <w:t xml:space="preserve">tri  istovrstene posle </w:t>
            </w:r>
            <w:r w:rsidR="0062141F" w:rsidRPr="00B82A99">
              <w:rPr>
                <w:b/>
                <w:i w:val="0"/>
                <w:sz w:val="20"/>
              </w:rPr>
              <w:t xml:space="preserve"> </w:t>
            </w:r>
            <w:r w:rsidR="003E6C99" w:rsidRPr="00B82A99">
              <w:rPr>
                <w:b/>
                <w:i w:val="0"/>
                <w:sz w:val="20"/>
              </w:rPr>
              <w:t>strokovnega nadzora kot je predmet tega javnega naročila</w:t>
            </w:r>
            <w:r w:rsidR="00BC528F" w:rsidRPr="00B82A99">
              <w:rPr>
                <w:b/>
                <w:i w:val="0"/>
                <w:sz w:val="20"/>
              </w:rPr>
              <w:t>,</w:t>
            </w:r>
            <w:r w:rsidR="003E6C99" w:rsidRPr="00B82A99">
              <w:rPr>
                <w:b/>
                <w:i w:val="0"/>
                <w:sz w:val="20"/>
              </w:rPr>
              <w:t xml:space="preserve"> pri prenovi stavbnih lupin s statusom stavbne</w:t>
            </w:r>
            <w:r w:rsidR="00B93BAC" w:rsidRPr="00B82A99">
              <w:rPr>
                <w:b/>
                <w:i w:val="0"/>
                <w:sz w:val="20"/>
              </w:rPr>
              <w:t xml:space="preserve"> kulturne dediščine z vrednostjo gradbeno-obrtniških del </w:t>
            </w:r>
            <w:r w:rsidR="003E6C99" w:rsidRPr="00B82A99">
              <w:rPr>
                <w:b/>
                <w:i w:val="0"/>
                <w:sz w:val="20"/>
              </w:rPr>
              <w:t xml:space="preserve"> najmanj </w:t>
            </w:r>
            <w:r w:rsidR="006F496D" w:rsidRPr="00B82A99">
              <w:rPr>
                <w:b/>
                <w:i w:val="0"/>
                <w:sz w:val="20"/>
              </w:rPr>
              <w:t>9</w:t>
            </w:r>
            <w:r w:rsidR="003E6C99" w:rsidRPr="00B82A99">
              <w:rPr>
                <w:b/>
                <w:i w:val="0"/>
                <w:sz w:val="20"/>
              </w:rPr>
              <w:t xml:space="preserve">0.000,00 EUR. </w:t>
            </w:r>
          </w:p>
          <w:p w14:paraId="33A84F38" w14:textId="77777777" w:rsidR="00897A83" w:rsidRPr="00B82A99" w:rsidRDefault="00897A83" w:rsidP="00AE02BF">
            <w:pPr>
              <w:jc w:val="both"/>
              <w:rPr>
                <w:b/>
                <w:i w:val="0"/>
                <w:sz w:val="20"/>
              </w:rPr>
            </w:pPr>
          </w:p>
          <w:p w14:paraId="5AF3DE60" w14:textId="77777777" w:rsidR="00897A83" w:rsidRPr="0062141F" w:rsidRDefault="00897A83" w:rsidP="00AE02BF">
            <w:pPr>
              <w:jc w:val="both"/>
              <w:rPr>
                <w:b/>
                <w:i w:val="0"/>
                <w:sz w:val="20"/>
              </w:rPr>
            </w:pPr>
            <w:r w:rsidRPr="00B82A99">
              <w:rPr>
                <w:b/>
                <w:i w:val="0"/>
                <w:sz w:val="20"/>
              </w:rPr>
              <w:t xml:space="preserve">Oba </w:t>
            </w:r>
            <w:r w:rsidR="007C75B6" w:rsidRPr="00B82A99">
              <w:rPr>
                <w:b/>
                <w:i w:val="0"/>
                <w:sz w:val="20"/>
              </w:rPr>
              <w:t>pogoja mora vodja nadzora</w:t>
            </w:r>
            <w:r w:rsidRPr="00B82A99">
              <w:rPr>
                <w:b/>
                <w:i w:val="0"/>
                <w:sz w:val="20"/>
              </w:rPr>
              <w:t xml:space="preserve"> izpolniti kumulativno.</w:t>
            </w:r>
            <w:r w:rsidRPr="0062141F">
              <w:rPr>
                <w:b/>
                <w:i w:val="0"/>
                <w:sz w:val="20"/>
              </w:rPr>
              <w:t xml:space="preserve"> </w:t>
            </w:r>
          </w:p>
          <w:p w14:paraId="58A6EA35" w14:textId="77777777" w:rsidR="00AE02BF" w:rsidRPr="0062141F" w:rsidRDefault="00AE02BF" w:rsidP="00FF3BF6">
            <w:pPr>
              <w:jc w:val="both"/>
              <w:rPr>
                <w:b/>
                <w:i w:val="0"/>
                <w:sz w:val="20"/>
              </w:rPr>
            </w:pPr>
          </w:p>
          <w:p w14:paraId="1673CB39" w14:textId="77777777" w:rsidR="00FF3BF6" w:rsidRPr="0062141F" w:rsidRDefault="00FF3BF6" w:rsidP="00FF3BF6">
            <w:pPr>
              <w:jc w:val="both"/>
              <w:rPr>
                <w:b/>
                <w:i w:val="0"/>
                <w:sz w:val="20"/>
              </w:rPr>
            </w:pPr>
          </w:p>
          <w:p w14:paraId="7348069F" w14:textId="77777777" w:rsidR="00FF3BF6" w:rsidRPr="0062141F" w:rsidRDefault="00FF3BF6" w:rsidP="00FF3BF6">
            <w:pPr>
              <w:jc w:val="both"/>
              <w:rPr>
                <w:b/>
                <w:i w:val="0"/>
                <w:sz w:val="20"/>
              </w:rPr>
            </w:pPr>
            <w:r w:rsidRPr="0062141F">
              <w:rPr>
                <w:b/>
                <w:i w:val="0"/>
                <w:sz w:val="20"/>
              </w:rPr>
              <w:t>Kot zaključek del se šteje datum uspešne primopredaje celotnega referenčnega objekta.</w:t>
            </w:r>
          </w:p>
          <w:p w14:paraId="2D32F574" w14:textId="77777777" w:rsidR="002F4B5B" w:rsidRPr="0062141F" w:rsidRDefault="002F4B5B" w:rsidP="00FF3BF6">
            <w:pPr>
              <w:jc w:val="both"/>
              <w:rPr>
                <w:b/>
                <w:i w:val="0"/>
                <w:sz w:val="20"/>
              </w:rPr>
            </w:pPr>
          </w:p>
          <w:p w14:paraId="16FF2801" w14:textId="65A5F00B" w:rsidR="002F4B5B" w:rsidRPr="0062141F" w:rsidRDefault="002F4B5B" w:rsidP="00FF3BF6">
            <w:pPr>
              <w:jc w:val="both"/>
              <w:rPr>
                <w:b/>
                <w:i w:val="0"/>
                <w:sz w:val="20"/>
              </w:rPr>
            </w:pPr>
            <w:r w:rsidRPr="0062141F">
              <w:rPr>
                <w:b/>
                <w:i w:val="0"/>
                <w:sz w:val="20"/>
              </w:rPr>
              <w:t>Kot istovrstni posel se šteje posel izvedbe</w:t>
            </w:r>
            <w:r w:rsidR="00741FB8">
              <w:rPr>
                <w:b/>
                <w:i w:val="0"/>
                <w:sz w:val="20"/>
              </w:rPr>
              <w:t xml:space="preserve"> inženiring storitev in nadzora GO del pri obnovi </w:t>
            </w:r>
            <w:r w:rsidRPr="0062141F">
              <w:rPr>
                <w:b/>
                <w:i w:val="0"/>
                <w:sz w:val="20"/>
              </w:rPr>
              <w:t xml:space="preserve"> gradbeno inženirskih objektov po Gradbenem zakonu. </w:t>
            </w:r>
          </w:p>
          <w:p w14:paraId="55AE5F11" w14:textId="77777777" w:rsidR="00DC2457" w:rsidRPr="0062141F" w:rsidRDefault="00DC2457" w:rsidP="001F07AD">
            <w:pPr>
              <w:jc w:val="both"/>
              <w:rPr>
                <w:b/>
                <w:i w:val="0"/>
                <w:sz w:val="10"/>
                <w:szCs w:val="10"/>
              </w:rPr>
            </w:pPr>
          </w:p>
          <w:p w14:paraId="1D81EB91" w14:textId="77777777" w:rsidR="00DC2457" w:rsidRPr="0062141F" w:rsidRDefault="00DC2457" w:rsidP="00F80081">
            <w:pPr>
              <w:jc w:val="both"/>
              <w:rPr>
                <w:b/>
                <w:i w:val="0"/>
                <w:sz w:val="20"/>
              </w:rPr>
            </w:pPr>
            <w:r w:rsidRPr="0062141F">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1C36CBBB" w14:textId="77777777" w:rsidR="00DC2457" w:rsidRPr="001B37BC" w:rsidRDefault="00DC2457" w:rsidP="00F80081">
            <w:pPr>
              <w:jc w:val="both"/>
              <w:rPr>
                <w:i w:val="0"/>
                <w:sz w:val="20"/>
              </w:rPr>
            </w:pPr>
            <w:r w:rsidRPr="001B37BC">
              <w:rPr>
                <w:i w:val="0"/>
                <w:sz w:val="20"/>
              </w:rPr>
              <w:t>DOKAZILO:</w:t>
            </w:r>
          </w:p>
          <w:p w14:paraId="7D32854B" w14:textId="77777777" w:rsidR="00DC2457" w:rsidRPr="00CF21C2" w:rsidRDefault="00B62B7C" w:rsidP="00F80081">
            <w:pPr>
              <w:pStyle w:val="Default"/>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Gospodarski subjekt</w:t>
            </w:r>
            <w:r w:rsidR="00DC2457" w:rsidRPr="00CF21C2">
              <w:rPr>
                <w:rFonts w:ascii="Times New Roman" w:hAnsi="Times New Roman" w:cs="Times New Roman"/>
                <w:color w:val="000000" w:themeColor="text1"/>
                <w:sz w:val="20"/>
                <w:szCs w:val="20"/>
              </w:rPr>
              <w:t xml:space="preserve"> pogoj</w:t>
            </w:r>
            <w:r>
              <w:rPr>
                <w:rFonts w:ascii="Times New Roman" w:hAnsi="Times New Roman" w:cs="Times New Roman"/>
                <w:color w:val="000000" w:themeColor="text1"/>
                <w:sz w:val="20"/>
                <w:szCs w:val="20"/>
              </w:rPr>
              <w:t xml:space="preserve"> za vodjo nadzora</w:t>
            </w:r>
            <w:r w:rsidR="00DC2457" w:rsidRPr="00CF21C2">
              <w:rPr>
                <w:rFonts w:ascii="Times New Roman" w:hAnsi="Times New Roman" w:cs="Times New Roman"/>
                <w:color w:val="000000" w:themeColor="text1"/>
                <w:sz w:val="20"/>
                <w:szCs w:val="20"/>
              </w:rPr>
              <w:t xml:space="preserve"> izkazuje s podpisom ESPD obrazca</w:t>
            </w:r>
            <w:r w:rsidR="002D74EC">
              <w:rPr>
                <w:rFonts w:ascii="Times New Roman" w:hAnsi="Times New Roman" w:cs="Times New Roman"/>
                <w:color w:val="000000" w:themeColor="text1"/>
                <w:sz w:val="20"/>
                <w:szCs w:val="20"/>
              </w:rPr>
              <w:t xml:space="preserve"> in predložitv</w:t>
            </w:r>
            <w:r w:rsidR="00E57ED2">
              <w:rPr>
                <w:rFonts w:ascii="Times New Roman" w:hAnsi="Times New Roman" w:cs="Times New Roman"/>
                <w:color w:val="000000" w:themeColor="text1"/>
                <w:sz w:val="20"/>
                <w:szCs w:val="20"/>
              </w:rPr>
              <w:t>ijo Referenčne tabele (priloga 4</w:t>
            </w:r>
            <w:r w:rsidR="002D74EC">
              <w:rPr>
                <w:rFonts w:ascii="Times New Roman" w:hAnsi="Times New Roman" w:cs="Times New Roman"/>
                <w:color w:val="000000" w:themeColor="text1"/>
                <w:sz w:val="20"/>
                <w:szCs w:val="20"/>
              </w:rPr>
              <w:t>)</w:t>
            </w:r>
            <w:r w:rsidR="00B230ED">
              <w:rPr>
                <w:rFonts w:ascii="Times New Roman" w:hAnsi="Times New Roman" w:cs="Times New Roman"/>
                <w:color w:val="000000" w:themeColor="text1"/>
                <w:sz w:val="20"/>
                <w:szCs w:val="20"/>
              </w:rPr>
              <w:t>.</w:t>
            </w:r>
          </w:p>
          <w:p w14:paraId="16308F93" w14:textId="77777777" w:rsidR="00DC2457" w:rsidRDefault="00DC2457" w:rsidP="00F80081">
            <w:pPr>
              <w:pStyle w:val="Default"/>
              <w:jc w:val="both"/>
              <w:rPr>
                <w:rFonts w:ascii="Times New Roman" w:hAnsi="Times New Roman" w:cs="Times New Roman"/>
                <w:color w:val="000000" w:themeColor="text1"/>
                <w:sz w:val="20"/>
                <w:szCs w:val="20"/>
              </w:rPr>
            </w:pPr>
          </w:p>
          <w:p w14:paraId="6000C1A8" w14:textId="77777777" w:rsidR="00DC2457" w:rsidRPr="001B37BC" w:rsidRDefault="00DC2457" w:rsidP="002D74EC">
            <w:pPr>
              <w:pStyle w:val="Default"/>
              <w:jc w:val="both"/>
              <w:rPr>
                <w:rFonts w:ascii="Times New Roman" w:hAnsi="Times New Roman" w:cs="Times New Roman"/>
                <w:sz w:val="20"/>
                <w:szCs w:val="20"/>
              </w:rPr>
            </w:pPr>
          </w:p>
        </w:tc>
      </w:tr>
      <w:tr w:rsidR="00086B65" w14:paraId="6362A012" w14:textId="77777777" w:rsidTr="00F80081">
        <w:tc>
          <w:tcPr>
            <w:tcW w:w="5244" w:type="dxa"/>
            <w:shd w:val="clear" w:color="auto" w:fill="F2F2F2" w:themeFill="background1" w:themeFillShade="F2"/>
          </w:tcPr>
          <w:p w14:paraId="0F3862AC" w14:textId="399C4394" w:rsidR="00086B65" w:rsidRDefault="00147236" w:rsidP="00FD59CB">
            <w:pPr>
              <w:jc w:val="both"/>
              <w:rPr>
                <w:b/>
                <w:color w:val="000000" w:themeColor="text1"/>
                <w:sz w:val="20"/>
              </w:rPr>
            </w:pPr>
            <w:r>
              <w:rPr>
                <w:b/>
                <w:i w:val="0"/>
                <w:sz w:val="20"/>
              </w:rPr>
              <w:t>5</w:t>
            </w:r>
            <w:r w:rsidR="00086B65" w:rsidRPr="007204FF">
              <w:rPr>
                <w:b/>
                <w:i w:val="0"/>
                <w:sz w:val="20"/>
              </w:rPr>
              <w:t xml:space="preserve">. </w:t>
            </w:r>
            <w:r w:rsidR="00086B65" w:rsidRPr="007204FF">
              <w:rPr>
                <w:b/>
                <w:i w:val="0"/>
                <w:color w:val="000000" w:themeColor="text1"/>
                <w:sz w:val="20"/>
              </w:rPr>
              <w:t>Izvajalec bo zagotovil zavarovanje pred</w:t>
            </w:r>
            <w:r w:rsidR="001E15CC" w:rsidRPr="007204FF">
              <w:rPr>
                <w:b/>
                <w:i w:val="0"/>
                <w:color w:val="000000" w:themeColor="text1"/>
                <w:sz w:val="20"/>
              </w:rPr>
              <w:t xml:space="preserve"> odgovornostjo za škodo</w:t>
            </w:r>
            <w:r w:rsidR="00E464A7">
              <w:rPr>
                <w:b/>
                <w:i w:val="0"/>
                <w:color w:val="000000" w:themeColor="text1"/>
                <w:sz w:val="20"/>
              </w:rPr>
              <w:t xml:space="preserve">, ki bi utegnila nastati investitorju ali tretji osebi v </w:t>
            </w:r>
            <w:r w:rsidR="001E15CC" w:rsidRPr="007204FF">
              <w:rPr>
                <w:b/>
                <w:i w:val="0"/>
                <w:color w:val="000000" w:themeColor="text1"/>
                <w:sz w:val="20"/>
              </w:rPr>
              <w:t xml:space="preserve"> v zvezi </w:t>
            </w:r>
            <w:r w:rsidR="00E464A7">
              <w:rPr>
                <w:b/>
                <w:i w:val="0"/>
                <w:color w:val="000000" w:themeColor="text1"/>
                <w:sz w:val="20"/>
              </w:rPr>
              <w:t>z opravljanjem inženirske dejavnosti, ki je lahko sklenjeno kot splošno zavarovanje, ki se letno obnavlja, ali kot zavarovanje posameznega posla,, ki sodi v okviru dejavnosti gospodarskega subjekta  v skladu z določbami 15. odstavka</w:t>
            </w:r>
            <w:r w:rsidR="008B1E84">
              <w:rPr>
                <w:b/>
                <w:i w:val="0"/>
                <w:color w:val="000000" w:themeColor="text1"/>
                <w:sz w:val="20"/>
              </w:rPr>
              <w:t xml:space="preserve"> Zakona o arhitekturni in inženirski </w:t>
            </w:r>
            <w:r w:rsidR="008B1E84">
              <w:rPr>
                <w:b/>
                <w:i w:val="0"/>
                <w:color w:val="000000" w:themeColor="text1"/>
                <w:sz w:val="20"/>
              </w:rPr>
              <w:lastRenderedPageBreak/>
              <w:t xml:space="preserve">dejavnosti </w:t>
            </w:r>
            <w:r w:rsidR="00F12FD7" w:rsidRPr="007204FF">
              <w:rPr>
                <w:b/>
                <w:i w:val="0"/>
                <w:color w:val="000000" w:themeColor="text1"/>
                <w:sz w:val="20"/>
              </w:rPr>
              <w:t xml:space="preserve"> </w:t>
            </w:r>
            <w:r w:rsidR="00086B65" w:rsidRPr="007204FF">
              <w:rPr>
                <w:b/>
                <w:i w:val="0"/>
                <w:color w:val="000000" w:themeColor="text1"/>
                <w:sz w:val="20"/>
              </w:rPr>
              <w:t xml:space="preserve"> in</w:t>
            </w:r>
            <w:r w:rsidR="007A2482" w:rsidRPr="007204FF">
              <w:rPr>
                <w:b/>
                <w:i w:val="0"/>
                <w:color w:val="000000" w:themeColor="text1"/>
                <w:sz w:val="20"/>
              </w:rPr>
              <w:t xml:space="preserve"> mora</w:t>
            </w:r>
            <w:r w:rsidR="00086B65" w:rsidRPr="007204FF">
              <w:rPr>
                <w:b/>
                <w:i w:val="0"/>
                <w:color w:val="000000" w:themeColor="text1"/>
                <w:sz w:val="20"/>
              </w:rPr>
              <w:t xml:space="preserve"> pred začetkom izvajanja pogodbenih storitev predložiti naročniku fotokopijo zavarovalne police in potrdila o plačilu zavarovalne premije</w:t>
            </w:r>
            <w:r w:rsidR="00086B65" w:rsidRPr="007204FF">
              <w:rPr>
                <w:b/>
                <w:color w:val="000000" w:themeColor="text1"/>
                <w:sz w:val="20"/>
              </w:rPr>
              <w:t>.</w:t>
            </w:r>
          </w:p>
          <w:p w14:paraId="012E1E87" w14:textId="77777777" w:rsidR="00194525" w:rsidRDefault="00194525" w:rsidP="00FD59CB">
            <w:pPr>
              <w:jc w:val="both"/>
              <w:rPr>
                <w:b/>
                <w:color w:val="000000" w:themeColor="text1"/>
                <w:sz w:val="20"/>
              </w:rPr>
            </w:pPr>
          </w:p>
          <w:p w14:paraId="3711299C" w14:textId="77777777" w:rsidR="00086B65" w:rsidRPr="007204FF" w:rsidRDefault="00086B65" w:rsidP="00FD59CB">
            <w:pPr>
              <w:jc w:val="both"/>
              <w:rPr>
                <w:b/>
                <w:i w:val="0"/>
                <w:color w:val="000000" w:themeColor="text1"/>
                <w:sz w:val="20"/>
              </w:rPr>
            </w:pPr>
          </w:p>
          <w:p w14:paraId="1A1215B5" w14:textId="77777777" w:rsidR="00086B65" w:rsidRDefault="00086B65" w:rsidP="00FD59CB">
            <w:pPr>
              <w:jc w:val="both"/>
              <w:rPr>
                <w:i w:val="0"/>
                <w:sz w:val="20"/>
              </w:rPr>
            </w:pPr>
            <w:r w:rsidRPr="007204FF">
              <w:rPr>
                <w:i w:val="0"/>
                <w:sz w:val="20"/>
              </w:rPr>
              <w:t>V primeru skupne ponudbe mora pogoj izpolniti vsak izmed partnerjev</w:t>
            </w:r>
          </w:p>
          <w:p w14:paraId="42D78191" w14:textId="77777777" w:rsidR="0085584A" w:rsidRDefault="0085584A" w:rsidP="00FD59CB">
            <w:pPr>
              <w:jc w:val="both"/>
              <w:rPr>
                <w:i w:val="0"/>
                <w:sz w:val="20"/>
              </w:rPr>
            </w:pPr>
          </w:p>
          <w:p w14:paraId="28760776" w14:textId="77777777" w:rsidR="0085584A" w:rsidRPr="007204FF" w:rsidRDefault="0085584A" w:rsidP="00FD59CB">
            <w:pPr>
              <w:jc w:val="both"/>
              <w:rPr>
                <w:i w:val="0"/>
                <w:sz w:val="20"/>
              </w:rPr>
            </w:pPr>
          </w:p>
        </w:tc>
        <w:tc>
          <w:tcPr>
            <w:tcW w:w="3969" w:type="dxa"/>
            <w:vAlign w:val="center"/>
          </w:tcPr>
          <w:p w14:paraId="5308FFC6" w14:textId="77777777" w:rsidR="00CF3908" w:rsidRPr="004249C5" w:rsidRDefault="00CF3908" w:rsidP="00CF3908">
            <w:pPr>
              <w:jc w:val="both"/>
              <w:rPr>
                <w:i w:val="0"/>
                <w:sz w:val="20"/>
              </w:rPr>
            </w:pPr>
            <w:r w:rsidRPr="004249C5">
              <w:rPr>
                <w:i w:val="0"/>
                <w:sz w:val="20"/>
              </w:rPr>
              <w:lastRenderedPageBreak/>
              <w:t>DOKAZILO:</w:t>
            </w:r>
          </w:p>
          <w:p w14:paraId="1B493AD4" w14:textId="77777777" w:rsidR="00086B65" w:rsidRPr="00460C2F" w:rsidRDefault="00CF3908" w:rsidP="00CF3908">
            <w:pPr>
              <w:jc w:val="both"/>
              <w:rPr>
                <w:i w:val="0"/>
                <w:sz w:val="20"/>
              </w:rPr>
            </w:pPr>
            <w:r w:rsidRPr="00460C2F">
              <w:rPr>
                <w:i w:val="0"/>
                <w:sz w:val="20"/>
              </w:rPr>
              <w:t>Gospodarski subjekt pogoj izkazuje s podpisom ESPD obrazca</w:t>
            </w:r>
          </w:p>
        </w:tc>
      </w:tr>
      <w:tr w:rsidR="00086B65" w14:paraId="43C71B09" w14:textId="77777777" w:rsidTr="00C72CE0">
        <w:tc>
          <w:tcPr>
            <w:tcW w:w="5244" w:type="dxa"/>
            <w:shd w:val="clear" w:color="auto" w:fill="F2F2F2" w:themeFill="background1" w:themeFillShade="F2"/>
            <w:vAlign w:val="center"/>
          </w:tcPr>
          <w:p w14:paraId="59A3B033" w14:textId="1B9A08EE" w:rsidR="00086B65" w:rsidRPr="007565C6" w:rsidRDefault="001251D4" w:rsidP="00A21A50">
            <w:pPr>
              <w:rPr>
                <w:b/>
                <w:i w:val="0"/>
                <w:sz w:val="20"/>
              </w:rPr>
            </w:pPr>
            <w:r>
              <w:rPr>
                <w:b/>
                <w:i w:val="0"/>
                <w:sz w:val="20"/>
                <w:shd w:val="clear" w:color="auto" w:fill="F2F2F2" w:themeFill="background1" w:themeFillShade="F2"/>
              </w:rPr>
              <w:lastRenderedPageBreak/>
              <w:t>6.</w:t>
            </w:r>
            <w:r w:rsidR="00086B65">
              <w:rPr>
                <w:b/>
                <w:i w:val="0"/>
                <w:sz w:val="20"/>
                <w:shd w:val="clear" w:color="auto" w:fill="F2F2F2" w:themeFill="background1" w:themeFillShade="F2"/>
              </w:rPr>
              <w:t xml:space="preserve"> Gospodarski subjekt</w:t>
            </w:r>
            <w:r w:rsidR="00086B65" w:rsidRPr="007565C6">
              <w:rPr>
                <w:b/>
                <w:i w:val="0"/>
                <w:sz w:val="20"/>
                <w:shd w:val="clear" w:color="auto" w:fill="F2F2F2" w:themeFill="background1" w:themeFillShade="F2"/>
              </w:rPr>
              <w:t xml:space="preserve"> bo vsa razpisana dela za predmetno </w:t>
            </w:r>
            <w:r w:rsidR="00086B65">
              <w:rPr>
                <w:b/>
                <w:i w:val="0"/>
                <w:sz w:val="20"/>
                <w:shd w:val="clear" w:color="auto" w:fill="F2F2F2" w:themeFill="background1" w:themeFillShade="F2"/>
              </w:rPr>
              <w:t xml:space="preserve">javno </w:t>
            </w:r>
            <w:r w:rsidR="00086B65" w:rsidRPr="00132989">
              <w:rPr>
                <w:b/>
                <w:i w:val="0"/>
                <w:sz w:val="20"/>
                <w:shd w:val="clear" w:color="auto" w:fill="F2F2F2" w:themeFill="background1" w:themeFillShade="F2"/>
              </w:rPr>
              <w:t>naročilo</w:t>
            </w:r>
            <w:r w:rsidR="00825C40">
              <w:rPr>
                <w:b/>
                <w:i w:val="0"/>
                <w:sz w:val="20"/>
                <w:shd w:val="clear" w:color="auto" w:fill="F2F2F2" w:themeFill="background1" w:themeFillShade="F2"/>
              </w:rPr>
              <w:t xml:space="preserve"> izvajal postopoma za vsak objekt posebej v roku</w:t>
            </w:r>
            <w:r w:rsidR="00F44871">
              <w:rPr>
                <w:b/>
                <w:i w:val="0"/>
                <w:sz w:val="20"/>
                <w:shd w:val="clear" w:color="auto" w:fill="F2F2F2" w:themeFill="background1" w:themeFillShade="F2"/>
              </w:rPr>
              <w:t xml:space="preserve"> </w:t>
            </w:r>
            <w:r w:rsidR="00A21A50">
              <w:rPr>
                <w:b/>
                <w:i w:val="0"/>
                <w:sz w:val="20"/>
                <w:shd w:val="clear" w:color="auto" w:fill="F2F2F2" w:themeFill="background1" w:themeFillShade="F2"/>
              </w:rPr>
              <w:t>450</w:t>
            </w:r>
            <w:r w:rsidR="00825C40">
              <w:rPr>
                <w:b/>
                <w:i w:val="0"/>
                <w:sz w:val="20"/>
                <w:shd w:val="clear" w:color="auto" w:fill="F2F2F2" w:themeFill="background1" w:themeFillShade="F2"/>
              </w:rPr>
              <w:t xml:space="preserve"> dni ter vsa dela za vse objekte </w:t>
            </w:r>
            <w:r w:rsidR="00086B65" w:rsidRPr="00132989">
              <w:rPr>
                <w:b/>
                <w:i w:val="0"/>
                <w:sz w:val="20"/>
                <w:shd w:val="clear" w:color="auto" w:fill="F2F2F2" w:themeFill="background1" w:themeFillShade="F2"/>
              </w:rPr>
              <w:t xml:space="preserve"> </w:t>
            </w:r>
            <w:r w:rsidR="00086B65" w:rsidRPr="000527D9">
              <w:rPr>
                <w:b/>
                <w:i w:val="0"/>
                <w:sz w:val="20"/>
                <w:shd w:val="clear" w:color="auto" w:fill="F2F2F2" w:themeFill="background1" w:themeFillShade="F2"/>
              </w:rPr>
              <w:t xml:space="preserve">izvedel </w:t>
            </w:r>
            <w:r w:rsidR="00493D0E" w:rsidRPr="000527D9">
              <w:rPr>
                <w:b/>
                <w:i w:val="0"/>
                <w:sz w:val="20"/>
                <w:shd w:val="clear" w:color="auto" w:fill="F2F2F2" w:themeFill="background1" w:themeFillShade="F2"/>
              </w:rPr>
              <w:t xml:space="preserve"> do 31.8. 2021</w:t>
            </w:r>
            <w:r w:rsidR="00BC4C3F">
              <w:rPr>
                <w:b/>
                <w:i w:val="0"/>
                <w:sz w:val="20"/>
                <w:shd w:val="clear" w:color="auto" w:fill="F2F2F2" w:themeFill="background1" w:themeFillShade="F2"/>
              </w:rPr>
              <w:t xml:space="preserve"> </w:t>
            </w:r>
          </w:p>
        </w:tc>
        <w:tc>
          <w:tcPr>
            <w:tcW w:w="3969" w:type="dxa"/>
          </w:tcPr>
          <w:p w14:paraId="77AB7050" w14:textId="77777777" w:rsidR="00086B65" w:rsidRPr="004249C5" w:rsidRDefault="00086B65" w:rsidP="00C72CE0">
            <w:pPr>
              <w:jc w:val="both"/>
              <w:rPr>
                <w:i w:val="0"/>
                <w:sz w:val="20"/>
              </w:rPr>
            </w:pPr>
            <w:r w:rsidRPr="004249C5">
              <w:rPr>
                <w:i w:val="0"/>
                <w:sz w:val="20"/>
              </w:rPr>
              <w:t>DOKAZILO:</w:t>
            </w:r>
          </w:p>
          <w:p w14:paraId="07009A76" w14:textId="77777777" w:rsidR="00086B65" w:rsidRPr="004249C5" w:rsidRDefault="00086B65" w:rsidP="00C72CE0">
            <w:pPr>
              <w:pStyle w:val="Default"/>
              <w:jc w:val="both"/>
              <w:rPr>
                <w:rFonts w:ascii="Times New Roman" w:hAnsi="Times New Roman" w:cs="Times New Roman"/>
                <w:sz w:val="20"/>
                <w:szCs w:val="20"/>
              </w:rPr>
            </w:pPr>
            <w:r w:rsidRPr="004249C5">
              <w:rPr>
                <w:rFonts w:ascii="Times New Roman" w:hAnsi="Times New Roman" w:cs="Times New Roman"/>
                <w:sz w:val="20"/>
                <w:szCs w:val="20"/>
              </w:rPr>
              <w:t>Gospodarski subjekt pogoj izkazuje s podpisom ESPD obrazca.</w:t>
            </w:r>
          </w:p>
          <w:p w14:paraId="3D325BD6" w14:textId="77777777" w:rsidR="00086B65" w:rsidRPr="004249C5" w:rsidRDefault="00086B65" w:rsidP="00C72CE0">
            <w:pPr>
              <w:pStyle w:val="Default"/>
              <w:jc w:val="both"/>
              <w:rPr>
                <w:rFonts w:ascii="Times New Roman" w:hAnsi="Times New Roman" w:cs="Times New Roman"/>
                <w:sz w:val="20"/>
                <w:szCs w:val="20"/>
              </w:rPr>
            </w:pPr>
          </w:p>
          <w:p w14:paraId="4FF9F8B5" w14:textId="6A1C75D3" w:rsidR="00086B65" w:rsidRPr="00EE738D" w:rsidRDefault="00086B65" w:rsidP="00825C40">
            <w:pPr>
              <w:pStyle w:val="Default"/>
              <w:jc w:val="both"/>
              <w:rPr>
                <w:rFonts w:ascii="Times New Roman" w:hAnsi="Times New Roman" w:cs="Times New Roman"/>
                <w:sz w:val="16"/>
                <w:szCs w:val="16"/>
                <w:highlight w:val="yellow"/>
              </w:rPr>
            </w:pPr>
            <w:r w:rsidRPr="004249C5">
              <w:rPr>
                <w:rFonts w:ascii="Times New Roman" w:hAnsi="Times New Roman" w:cs="Times New Roman"/>
                <w:sz w:val="20"/>
                <w:szCs w:val="20"/>
              </w:rPr>
              <w:t>Ponudnik, kateremu naročnik namerava oddati javno naročilo</w:t>
            </w:r>
            <w:r w:rsidR="00825C40">
              <w:rPr>
                <w:rFonts w:ascii="Times New Roman" w:hAnsi="Times New Roman" w:cs="Times New Roman"/>
                <w:sz w:val="20"/>
                <w:szCs w:val="20"/>
              </w:rPr>
              <w:t>,</w:t>
            </w:r>
            <w:r w:rsidRPr="004249C5">
              <w:rPr>
                <w:rFonts w:ascii="Times New Roman" w:hAnsi="Times New Roman" w:cs="Times New Roman"/>
                <w:sz w:val="20"/>
                <w:szCs w:val="20"/>
              </w:rPr>
              <w:t xml:space="preserve"> bo izpolnjevanje pogoja izkazal s predložitvijo časovnega načrta </w:t>
            </w:r>
            <w:r w:rsidR="00825C40">
              <w:rPr>
                <w:rFonts w:ascii="Times New Roman" w:hAnsi="Times New Roman" w:cs="Times New Roman"/>
                <w:sz w:val="20"/>
                <w:szCs w:val="20"/>
              </w:rPr>
              <w:t xml:space="preserve">za izvajanje razpisanih del. </w:t>
            </w:r>
          </w:p>
        </w:tc>
      </w:tr>
    </w:tbl>
    <w:p w14:paraId="4864F598" w14:textId="77777777" w:rsidR="00DC2457" w:rsidRDefault="00DC2457" w:rsidP="00DC2457">
      <w:pPr>
        <w:pStyle w:val="Glava"/>
        <w:tabs>
          <w:tab w:val="clear" w:pos="4536"/>
          <w:tab w:val="clear" w:pos="9072"/>
        </w:tabs>
        <w:ind w:left="1080"/>
        <w:jc w:val="both"/>
        <w:rPr>
          <w:i w:val="0"/>
          <w:sz w:val="22"/>
          <w:szCs w:val="22"/>
        </w:rPr>
      </w:pPr>
    </w:p>
    <w:p w14:paraId="642EB370" w14:textId="77777777" w:rsidR="00DC2457" w:rsidRDefault="00DC2457" w:rsidP="00DC2457">
      <w:pPr>
        <w:pStyle w:val="Glava"/>
        <w:tabs>
          <w:tab w:val="clear" w:pos="4536"/>
          <w:tab w:val="clear" w:pos="9072"/>
        </w:tabs>
        <w:ind w:left="1080"/>
        <w:jc w:val="both"/>
        <w:rPr>
          <w:i w:val="0"/>
          <w:sz w:val="22"/>
          <w:szCs w:val="22"/>
        </w:rPr>
      </w:pPr>
    </w:p>
    <w:p w14:paraId="6EA6CD1D" w14:textId="77777777" w:rsidR="008A56BE" w:rsidRDefault="008A56BE" w:rsidP="00DC2457">
      <w:pPr>
        <w:pStyle w:val="Glava"/>
        <w:tabs>
          <w:tab w:val="clear" w:pos="4536"/>
          <w:tab w:val="clear" w:pos="9072"/>
        </w:tabs>
        <w:ind w:left="1080"/>
        <w:jc w:val="both"/>
        <w:rPr>
          <w:i w:val="0"/>
          <w:sz w:val="22"/>
          <w:szCs w:val="22"/>
        </w:rPr>
      </w:pPr>
    </w:p>
    <w:p w14:paraId="1017D44A" w14:textId="77777777" w:rsidR="008A56BE" w:rsidRDefault="008A56BE" w:rsidP="00DC2457">
      <w:pPr>
        <w:pStyle w:val="Glava"/>
        <w:tabs>
          <w:tab w:val="clear" w:pos="4536"/>
          <w:tab w:val="clear" w:pos="9072"/>
        </w:tabs>
        <w:ind w:left="1080"/>
        <w:jc w:val="both"/>
        <w:rPr>
          <w:i w:val="0"/>
          <w:sz w:val="22"/>
          <w:szCs w:val="22"/>
        </w:rPr>
      </w:pPr>
    </w:p>
    <w:p w14:paraId="7D37CD02" w14:textId="77777777"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0C0B36B" w14:textId="77777777" w:rsidR="00DC2457" w:rsidRPr="0079325B" w:rsidRDefault="00DC2457" w:rsidP="00DC2457">
      <w:pPr>
        <w:pStyle w:val="Glava"/>
        <w:tabs>
          <w:tab w:val="clear" w:pos="4536"/>
          <w:tab w:val="clear" w:pos="9072"/>
        </w:tabs>
        <w:ind w:left="1080"/>
        <w:jc w:val="both"/>
        <w:rPr>
          <w:i w:val="0"/>
          <w:sz w:val="22"/>
          <w:szCs w:val="22"/>
        </w:rPr>
      </w:pPr>
    </w:p>
    <w:p w14:paraId="5BB00D13" w14:textId="77777777" w:rsidR="00DC2457" w:rsidRDefault="00DC2457" w:rsidP="00DC2457">
      <w:pPr>
        <w:ind w:left="1080"/>
        <w:jc w:val="both"/>
        <w:rPr>
          <w:b/>
          <w:i w:val="0"/>
          <w:sz w:val="22"/>
          <w:szCs w:val="22"/>
        </w:rPr>
      </w:pPr>
    </w:p>
    <w:p w14:paraId="0BF27FC0" w14:textId="77777777" w:rsidR="00EC4BC7" w:rsidRDefault="00EC4BC7" w:rsidP="00DC2457">
      <w:pPr>
        <w:ind w:left="1080"/>
        <w:jc w:val="both"/>
        <w:rPr>
          <w:b/>
          <w:i w:val="0"/>
          <w:sz w:val="22"/>
          <w:szCs w:val="22"/>
        </w:rPr>
      </w:pPr>
    </w:p>
    <w:p w14:paraId="711BA72A" w14:textId="77777777" w:rsidR="00EC4BC7" w:rsidRPr="00B74A6E" w:rsidRDefault="00EC4BC7" w:rsidP="00745FE4">
      <w:pPr>
        <w:ind w:left="372" w:firstLine="708"/>
        <w:jc w:val="both"/>
        <w:rPr>
          <w:i w:val="0"/>
          <w:sz w:val="22"/>
          <w:szCs w:val="24"/>
          <w:lang w:eastAsia="en-US"/>
        </w:rPr>
      </w:pPr>
      <w:r w:rsidRPr="00B74A6E">
        <w:rPr>
          <w:i w:val="0"/>
          <w:sz w:val="22"/>
          <w:szCs w:val="24"/>
          <w:lang w:eastAsia="en-US"/>
        </w:rPr>
        <w:t xml:space="preserve">Merilo za oddajo javnega naročila je </w:t>
      </w:r>
      <w:r w:rsidRPr="00B74A6E">
        <w:rPr>
          <w:b/>
          <w:i w:val="0"/>
          <w:sz w:val="22"/>
          <w:szCs w:val="24"/>
          <w:lang w:eastAsia="en-US"/>
        </w:rPr>
        <w:t>ekonomsko najugodnejša ponudba</w:t>
      </w:r>
      <w:r w:rsidRPr="00B74A6E">
        <w:rPr>
          <w:i w:val="0"/>
          <w:sz w:val="22"/>
          <w:szCs w:val="24"/>
          <w:lang w:eastAsia="en-US"/>
        </w:rPr>
        <w:t>, ki se določi na podlagi:</w:t>
      </w:r>
    </w:p>
    <w:p w14:paraId="4CE8DBDC" w14:textId="77777777" w:rsidR="00EC4BC7" w:rsidRPr="00B74A6E" w:rsidRDefault="00EC4BC7" w:rsidP="00EC4BC7">
      <w:pPr>
        <w:jc w:val="both"/>
        <w:rPr>
          <w:i w:val="0"/>
          <w:sz w:val="22"/>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69"/>
        <w:gridCol w:w="3354"/>
      </w:tblGrid>
      <w:tr w:rsidR="00EC4BC7" w:rsidRPr="00B74A6E" w14:paraId="6FB503EC" w14:textId="77777777" w:rsidTr="004A433E">
        <w:trPr>
          <w:jc w:val="center"/>
        </w:trPr>
        <w:tc>
          <w:tcPr>
            <w:tcW w:w="3769" w:type="dxa"/>
            <w:shd w:val="clear" w:color="auto" w:fill="D9D9D9"/>
            <w:vAlign w:val="center"/>
          </w:tcPr>
          <w:p w14:paraId="1C476C74" w14:textId="77777777" w:rsidR="00EC4BC7" w:rsidRPr="00B74A6E" w:rsidRDefault="00EC4BC7" w:rsidP="004A433E">
            <w:pPr>
              <w:jc w:val="both"/>
              <w:rPr>
                <w:i w:val="0"/>
                <w:sz w:val="22"/>
                <w:szCs w:val="24"/>
                <w:lang w:eastAsia="en-US"/>
              </w:rPr>
            </w:pPr>
            <w:r w:rsidRPr="00B74A6E">
              <w:rPr>
                <w:i w:val="0"/>
                <w:sz w:val="22"/>
                <w:szCs w:val="24"/>
                <w:lang w:eastAsia="en-US"/>
              </w:rPr>
              <w:t>MERILO</w:t>
            </w:r>
          </w:p>
        </w:tc>
        <w:tc>
          <w:tcPr>
            <w:tcW w:w="3354" w:type="dxa"/>
            <w:shd w:val="clear" w:color="auto" w:fill="D9D9D9"/>
            <w:vAlign w:val="center"/>
          </w:tcPr>
          <w:p w14:paraId="7B185655" w14:textId="77777777" w:rsidR="00EC4BC7" w:rsidRPr="00B74A6E" w:rsidRDefault="00EC4BC7" w:rsidP="004A433E">
            <w:pPr>
              <w:jc w:val="both"/>
              <w:rPr>
                <w:i w:val="0"/>
                <w:sz w:val="22"/>
                <w:szCs w:val="24"/>
                <w:lang w:eastAsia="en-US"/>
              </w:rPr>
            </w:pPr>
            <w:r w:rsidRPr="00B74A6E">
              <w:rPr>
                <w:i w:val="0"/>
                <w:sz w:val="22"/>
                <w:szCs w:val="24"/>
                <w:lang w:eastAsia="en-US"/>
              </w:rPr>
              <w:t>NAJVIŠJE ŠTEVILO TOČK</w:t>
            </w:r>
          </w:p>
        </w:tc>
      </w:tr>
      <w:tr w:rsidR="00EC4BC7" w:rsidRPr="00B74A6E" w14:paraId="4AA3CCB3" w14:textId="77777777" w:rsidTr="004A433E">
        <w:trPr>
          <w:jc w:val="center"/>
        </w:trPr>
        <w:tc>
          <w:tcPr>
            <w:tcW w:w="3769" w:type="dxa"/>
            <w:vAlign w:val="center"/>
          </w:tcPr>
          <w:p w14:paraId="0E64571E" w14:textId="7B3247B0" w:rsidR="00EC4BC7" w:rsidRPr="00B74A6E" w:rsidRDefault="00EC4BC7" w:rsidP="004A433E">
            <w:pPr>
              <w:jc w:val="both"/>
              <w:rPr>
                <w:i w:val="0"/>
                <w:sz w:val="22"/>
                <w:szCs w:val="24"/>
                <w:lang w:eastAsia="en-US"/>
              </w:rPr>
            </w:pPr>
            <w:r w:rsidRPr="00B74A6E">
              <w:rPr>
                <w:i w:val="0"/>
                <w:sz w:val="22"/>
                <w:szCs w:val="24"/>
                <w:lang w:eastAsia="en-US"/>
              </w:rPr>
              <w:t>Cena</w:t>
            </w:r>
            <w:r w:rsidR="007C4B79">
              <w:rPr>
                <w:i w:val="0"/>
                <w:sz w:val="22"/>
                <w:szCs w:val="24"/>
                <w:lang w:eastAsia="en-US"/>
              </w:rPr>
              <w:t xml:space="preserve"> (izražena v odstotku)</w:t>
            </w:r>
          </w:p>
        </w:tc>
        <w:tc>
          <w:tcPr>
            <w:tcW w:w="3354" w:type="dxa"/>
            <w:vAlign w:val="center"/>
          </w:tcPr>
          <w:p w14:paraId="3A6EE068" w14:textId="029570BD" w:rsidR="00EC4BC7" w:rsidRPr="00B74A6E" w:rsidRDefault="00825C40" w:rsidP="00825C40">
            <w:pPr>
              <w:jc w:val="both"/>
              <w:rPr>
                <w:i w:val="0"/>
                <w:sz w:val="22"/>
                <w:szCs w:val="24"/>
                <w:lang w:eastAsia="en-US"/>
              </w:rPr>
            </w:pPr>
            <w:r>
              <w:rPr>
                <w:i w:val="0"/>
                <w:sz w:val="22"/>
                <w:szCs w:val="24"/>
                <w:lang w:eastAsia="en-US"/>
              </w:rPr>
              <w:t xml:space="preserve"> </w:t>
            </w:r>
            <w:r w:rsidR="00C61C59">
              <w:rPr>
                <w:i w:val="0"/>
                <w:sz w:val="22"/>
                <w:szCs w:val="24"/>
                <w:lang w:eastAsia="en-US"/>
              </w:rPr>
              <w:t>7</w:t>
            </w:r>
            <w:r>
              <w:rPr>
                <w:i w:val="0"/>
                <w:sz w:val="22"/>
                <w:szCs w:val="24"/>
                <w:lang w:eastAsia="en-US"/>
              </w:rPr>
              <w:t>0</w:t>
            </w:r>
          </w:p>
        </w:tc>
      </w:tr>
      <w:tr w:rsidR="00EC4BC7" w:rsidRPr="00B74A6E" w14:paraId="590149CC" w14:textId="77777777" w:rsidTr="004A433E">
        <w:trPr>
          <w:jc w:val="center"/>
        </w:trPr>
        <w:tc>
          <w:tcPr>
            <w:tcW w:w="3769" w:type="dxa"/>
            <w:vAlign w:val="center"/>
          </w:tcPr>
          <w:p w14:paraId="08F0BD7B" w14:textId="77777777" w:rsidR="00EC4BC7" w:rsidRPr="00B74A6E" w:rsidRDefault="00EC4BC7" w:rsidP="004A433E">
            <w:pPr>
              <w:jc w:val="both"/>
              <w:rPr>
                <w:i w:val="0"/>
                <w:sz w:val="22"/>
                <w:szCs w:val="24"/>
                <w:lang w:eastAsia="en-US"/>
              </w:rPr>
            </w:pPr>
            <w:r w:rsidRPr="00B74A6E">
              <w:rPr>
                <w:i w:val="0"/>
                <w:sz w:val="22"/>
                <w:szCs w:val="24"/>
                <w:lang w:eastAsia="en-US"/>
              </w:rPr>
              <w:t xml:space="preserve">Dodatne reference </w:t>
            </w:r>
            <w:r w:rsidR="004C1627">
              <w:rPr>
                <w:i w:val="0"/>
                <w:sz w:val="22"/>
                <w:szCs w:val="24"/>
                <w:lang w:eastAsia="en-US"/>
              </w:rPr>
              <w:t>vodje nadzora</w:t>
            </w:r>
          </w:p>
        </w:tc>
        <w:tc>
          <w:tcPr>
            <w:tcW w:w="3354" w:type="dxa"/>
            <w:vAlign w:val="center"/>
          </w:tcPr>
          <w:p w14:paraId="16A1D1FB" w14:textId="6FB9DF46" w:rsidR="00EC4BC7" w:rsidRPr="00B74A6E" w:rsidRDefault="00C61C59" w:rsidP="00825C40">
            <w:pPr>
              <w:jc w:val="both"/>
              <w:rPr>
                <w:i w:val="0"/>
                <w:sz w:val="22"/>
                <w:szCs w:val="24"/>
                <w:lang w:eastAsia="en-US"/>
              </w:rPr>
            </w:pPr>
            <w:r>
              <w:rPr>
                <w:i w:val="0"/>
                <w:sz w:val="22"/>
                <w:szCs w:val="24"/>
                <w:lang w:eastAsia="en-US"/>
              </w:rPr>
              <w:t xml:space="preserve"> 3</w:t>
            </w:r>
            <w:r w:rsidR="00825C40">
              <w:rPr>
                <w:i w:val="0"/>
                <w:sz w:val="22"/>
                <w:szCs w:val="24"/>
                <w:lang w:eastAsia="en-US"/>
              </w:rPr>
              <w:t>0</w:t>
            </w:r>
          </w:p>
        </w:tc>
      </w:tr>
    </w:tbl>
    <w:p w14:paraId="2178F91E" w14:textId="77777777" w:rsidR="00EC4BC7" w:rsidRPr="00B74A6E" w:rsidRDefault="00EC4BC7" w:rsidP="00EC4BC7">
      <w:pPr>
        <w:jc w:val="both"/>
        <w:rPr>
          <w:i w:val="0"/>
          <w:sz w:val="22"/>
          <w:szCs w:val="24"/>
          <w:lang w:eastAsia="en-US"/>
        </w:rPr>
      </w:pPr>
    </w:p>
    <w:p w14:paraId="27D5F416" w14:textId="77777777" w:rsidR="003256BB" w:rsidRDefault="003256BB" w:rsidP="00745FE4">
      <w:pPr>
        <w:ind w:left="708"/>
        <w:jc w:val="both"/>
        <w:rPr>
          <w:b/>
          <w:i w:val="0"/>
          <w:sz w:val="22"/>
          <w:szCs w:val="24"/>
          <w:lang w:eastAsia="en-US"/>
        </w:rPr>
      </w:pPr>
    </w:p>
    <w:p w14:paraId="5601CAE1" w14:textId="77777777" w:rsidR="003256BB" w:rsidRDefault="003256BB" w:rsidP="00745FE4">
      <w:pPr>
        <w:ind w:left="708"/>
        <w:jc w:val="both"/>
        <w:rPr>
          <w:b/>
          <w:i w:val="0"/>
          <w:sz w:val="22"/>
          <w:szCs w:val="24"/>
          <w:lang w:eastAsia="en-US"/>
        </w:rPr>
      </w:pPr>
    </w:p>
    <w:p w14:paraId="4F5E7D4E" w14:textId="77777777" w:rsidR="006A5813" w:rsidRDefault="006A5813" w:rsidP="00745FE4">
      <w:pPr>
        <w:ind w:left="708"/>
        <w:jc w:val="both"/>
        <w:rPr>
          <w:b/>
          <w:i w:val="0"/>
          <w:sz w:val="22"/>
          <w:szCs w:val="24"/>
          <w:lang w:eastAsia="en-US"/>
        </w:rPr>
      </w:pPr>
    </w:p>
    <w:p w14:paraId="76F9F6C5" w14:textId="77777777" w:rsidR="00EC4BC7" w:rsidRPr="00B74A6E" w:rsidRDefault="00EC4BC7" w:rsidP="00745FE4">
      <w:pPr>
        <w:ind w:left="708"/>
        <w:jc w:val="both"/>
        <w:rPr>
          <w:b/>
          <w:i w:val="0"/>
          <w:sz w:val="22"/>
          <w:szCs w:val="24"/>
          <w:lang w:eastAsia="en-US"/>
        </w:rPr>
      </w:pPr>
      <w:r w:rsidRPr="00B82A99">
        <w:rPr>
          <w:b/>
          <w:i w:val="0"/>
          <w:sz w:val="22"/>
          <w:szCs w:val="24"/>
          <w:lang w:eastAsia="en-US"/>
        </w:rPr>
        <w:t>Obrazložitev meril:</w:t>
      </w:r>
    </w:p>
    <w:p w14:paraId="6E7CD0CF" w14:textId="77777777" w:rsidR="00EC4BC7" w:rsidRPr="00B74A6E" w:rsidRDefault="00EC4BC7" w:rsidP="00EC4BC7">
      <w:pPr>
        <w:jc w:val="both"/>
        <w:rPr>
          <w:i w:val="0"/>
          <w:sz w:val="22"/>
          <w:szCs w:val="24"/>
          <w:lang w:eastAsia="en-US"/>
        </w:rPr>
      </w:pPr>
    </w:p>
    <w:p w14:paraId="45638F1C" w14:textId="77777777" w:rsidR="00EC4BC7" w:rsidRPr="00B74A6E" w:rsidRDefault="00EC4BC7" w:rsidP="00EC4BC7">
      <w:pPr>
        <w:jc w:val="both"/>
        <w:rPr>
          <w:b/>
          <w:i w:val="0"/>
          <w:sz w:val="22"/>
          <w:szCs w:val="24"/>
          <w:lang w:eastAsia="en-US"/>
        </w:rPr>
      </w:pPr>
      <w:r w:rsidRPr="00B74A6E">
        <w:rPr>
          <w:b/>
          <w:i w:val="0"/>
          <w:sz w:val="22"/>
          <w:szCs w:val="24"/>
          <w:lang w:eastAsia="en-US"/>
        </w:rPr>
        <w:t>CENA</w:t>
      </w:r>
    </w:p>
    <w:p w14:paraId="1775ED08" w14:textId="77777777" w:rsidR="00EC4BC7" w:rsidRPr="00B74A6E" w:rsidRDefault="00EC4BC7" w:rsidP="00EC4BC7">
      <w:pPr>
        <w:jc w:val="both"/>
        <w:rPr>
          <w:i w:val="0"/>
          <w:sz w:val="22"/>
          <w:szCs w:val="24"/>
          <w:lang w:eastAsia="en-US"/>
        </w:rPr>
      </w:pPr>
    </w:p>
    <w:p w14:paraId="221306CD" w14:textId="0EA95586" w:rsidR="00EC4BC7" w:rsidRPr="00B74A6E" w:rsidRDefault="00EC4BC7" w:rsidP="00EC4BC7">
      <w:pPr>
        <w:jc w:val="both"/>
        <w:rPr>
          <w:i w:val="0"/>
          <w:sz w:val="22"/>
          <w:szCs w:val="24"/>
          <w:lang w:eastAsia="en-US"/>
        </w:rPr>
      </w:pPr>
      <w:r w:rsidRPr="00B74A6E">
        <w:rPr>
          <w:i w:val="0"/>
          <w:sz w:val="22"/>
          <w:szCs w:val="24"/>
          <w:lang w:eastAsia="en-US"/>
        </w:rPr>
        <w:t xml:space="preserve">Pri merilu »cena« lahko ponudnik prejme največ </w:t>
      </w:r>
      <w:r w:rsidR="00BD59C4">
        <w:rPr>
          <w:i w:val="0"/>
          <w:sz w:val="22"/>
          <w:szCs w:val="24"/>
          <w:lang w:eastAsia="en-US"/>
        </w:rPr>
        <w:t>7</w:t>
      </w:r>
      <w:r w:rsidR="00825C40">
        <w:rPr>
          <w:i w:val="0"/>
          <w:sz w:val="22"/>
          <w:szCs w:val="24"/>
          <w:lang w:eastAsia="en-US"/>
        </w:rPr>
        <w:t>0</w:t>
      </w:r>
      <w:r w:rsidRPr="00B74A6E">
        <w:rPr>
          <w:i w:val="0"/>
          <w:sz w:val="22"/>
          <w:szCs w:val="24"/>
          <w:lang w:eastAsia="en-US"/>
        </w:rPr>
        <w:t xml:space="preserve"> točk. Naročnik bo točkoval ponudbe do </w:t>
      </w:r>
      <w:r w:rsidR="00BD59C4">
        <w:rPr>
          <w:i w:val="0"/>
          <w:sz w:val="22"/>
          <w:szCs w:val="24"/>
          <w:lang w:eastAsia="en-US"/>
        </w:rPr>
        <w:t>7</w:t>
      </w:r>
      <w:r w:rsidR="00825C40">
        <w:rPr>
          <w:i w:val="0"/>
          <w:sz w:val="22"/>
          <w:szCs w:val="24"/>
          <w:lang w:eastAsia="en-US"/>
        </w:rPr>
        <w:t>0</w:t>
      </w:r>
      <w:r w:rsidRPr="00B74A6E">
        <w:rPr>
          <w:i w:val="0"/>
          <w:sz w:val="22"/>
          <w:szCs w:val="24"/>
          <w:lang w:eastAsia="en-US"/>
        </w:rPr>
        <w:t xml:space="preserve"> točk, in sicer tako, da bo najcenejši ponudnik dobil najvišje število točk, vsak naslednji pa glede na od prejšnjega najugodnejšega ponudnika sorazmerno manjše število točk, in sicer po enačbi:</w:t>
      </w:r>
    </w:p>
    <w:p w14:paraId="4EF8B778" w14:textId="77777777" w:rsidR="00EC4BC7" w:rsidRPr="00B74A6E" w:rsidRDefault="00EC4BC7" w:rsidP="00EC4BC7">
      <w:pPr>
        <w:jc w:val="both"/>
        <w:rPr>
          <w:i w:val="0"/>
          <w:sz w:val="22"/>
          <w:szCs w:val="24"/>
          <w:lang w:eastAsia="en-US"/>
        </w:rPr>
      </w:pPr>
    </w:p>
    <w:p w14:paraId="36A35DFF" w14:textId="4AD4F72A" w:rsidR="00EC4BC7" w:rsidRPr="00B74A6E" w:rsidRDefault="00EC4BC7" w:rsidP="00EC4BC7">
      <w:pPr>
        <w:jc w:val="both"/>
        <w:rPr>
          <w:i w:val="0"/>
          <w:sz w:val="22"/>
          <w:szCs w:val="24"/>
          <w:lang w:eastAsia="en-US"/>
        </w:rPr>
      </w:pPr>
      <w:r w:rsidRPr="00B74A6E">
        <w:rPr>
          <w:i w:val="0"/>
          <w:sz w:val="22"/>
          <w:szCs w:val="24"/>
          <w:lang w:eastAsia="en-US"/>
        </w:rPr>
        <w:t xml:space="preserve">T1 = A/B x </w:t>
      </w:r>
      <w:r w:rsidR="00BD59C4">
        <w:rPr>
          <w:i w:val="0"/>
          <w:sz w:val="22"/>
          <w:szCs w:val="24"/>
          <w:lang w:eastAsia="en-US"/>
        </w:rPr>
        <w:t>7</w:t>
      </w:r>
      <w:r w:rsidR="00A77F9D">
        <w:rPr>
          <w:i w:val="0"/>
          <w:sz w:val="22"/>
          <w:szCs w:val="24"/>
          <w:lang w:eastAsia="en-US"/>
        </w:rPr>
        <w:t>0</w:t>
      </w:r>
    </w:p>
    <w:p w14:paraId="3459CC97" w14:textId="77777777" w:rsidR="00EC4BC7" w:rsidRPr="00B74A6E" w:rsidRDefault="00EC4BC7" w:rsidP="00EC4BC7">
      <w:pPr>
        <w:jc w:val="both"/>
        <w:rPr>
          <w:i w:val="0"/>
          <w:sz w:val="22"/>
          <w:szCs w:val="24"/>
          <w:lang w:eastAsia="en-US"/>
        </w:rPr>
      </w:pPr>
      <w:r w:rsidRPr="00B74A6E">
        <w:rPr>
          <w:i w:val="0"/>
          <w:sz w:val="22"/>
          <w:szCs w:val="24"/>
          <w:lang w:eastAsia="en-US"/>
        </w:rPr>
        <w:t>pri čemer je:</w:t>
      </w:r>
    </w:p>
    <w:p w14:paraId="740A853C" w14:textId="77777777" w:rsidR="00EC4BC7" w:rsidRPr="00B74A6E" w:rsidRDefault="00EC4BC7" w:rsidP="00EC4BC7">
      <w:pPr>
        <w:jc w:val="both"/>
        <w:rPr>
          <w:i w:val="0"/>
          <w:sz w:val="22"/>
          <w:szCs w:val="24"/>
          <w:lang w:eastAsia="en-US"/>
        </w:rPr>
      </w:pPr>
    </w:p>
    <w:p w14:paraId="52A63A78" w14:textId="77777777" w:rsidR="00EC4BC7" w:rsidRPr="00B74A6E" w:rsidRDefault="00EC4BC7" w:rsidP="00EC4BC7">
      <w:pPr>
        <w:jc w:val="both"/>
        <w:rPr>
          <w:i w:val="0"/>
          <w:sz w:val="22"/>
          <w:szCs w:val="24"/>
          <w:lang w:eastAsia="en-US"/>
        </w:rPr>
      </w:pPr>
      <w:r w:rsidRPr="00B74A6E">
        <w:rPr>
          <w:i w:val="0"/>
          <w:sz w:val="22"/>
          <w:szCs w:val="24"/>
          <w:lang w:eastAsia="en-US"/>
        </w:rPr>
        <w:t xml:space="preserve">T1 – število točk pri merilu cena, </w:t>
      </w:r>
    </w:p>
    <w:p w14:paraId="4E1DE82E" w14:textId="514E57F7" w:rsidR="00EC4BC7" w:rsidRPr="00B74A6E" w:rsidRDefault="00EC4BC7" w:rsidP="00EC4BC7">
      <w:pPr>
        <w:jc w:val="both"/>
        <w:rPr>
          <w:i w:val="0"/>
          <w:sz w:val="22"/>
          <w:szCs w:val="24"/>
          <w:lang w:eastAsia="en-US"/>
        </w:rPr>
      </w:pPr>
      <w:r w:rsidRPr="00B74A6E">
        <w:rPr>
          <w:i w:val="0"/>
          <w:sz w:val="22"/>
          <w:szCs w:val="24"/>
          <w:lang w:eastAsia="en-US"/>
        </w:rPr>
        <w:t>A – najnižja ponudbena cena</w:t>
      </w:r>
      <w:r w:rsidR="007C4B79">
        <w:rPr>
          <w:i w:val="0"/>
          <w:sz w:val="22"/>
          <w:szCs w:val="24"/>
          <w:lang w:eastAsia="en-US"/>
        </w:rPr>
        <w:t xml:space="preserve"> (izražena v odstotku)</w:t>
      </w:r>
    </w:p>
    <w:p w14:paraId="6C611DB3" w14:textId="2248789E" w:rsidR="00EC4BC7" w:rsidRPr="00B74A6E" w:rsidRDefault="00EC4BC7" w:rsidP="00EC4BC7">
      <w:pPr>
        <w:jc w:val="both"/>
        <w:rPr>
          <w:i w:val="0"/>
          <w:sz w:val="22"/>
          <w:szCs w:val="24"/>
          <w:lang w:eastAsia="en-US"/>
        </w:rPr>
      </w:pPr>
      <w:r w:rsidRPr="00B74A6E">
        <w:rPr>
          <w:i w:val="0"/>
          <w:sz w:val="22"/>
          <w:szCs w:val="24"/>
          <w:lang w:eastAsia="en-US"/>
        </w:rPr>
        <w:t>B – ponudbena cena primerjanega ponudnika</w:t>
      </w:r>
      <w:r w:rsidR="007C4B79">
        <w:rPr>
          <w:i w:val="0"/>
          <w:sz w:val="22"/>
          <w:szCs w:val="24"/>
          <w:lang w:eastAsia="en-US"/>
        </w:rPr>
        <w:t xml:space="preserve"> (izražena v odstotku)</w:t>
      </w:r>
    </w:p>
    <w:p w14:paraId="64BD58EE" w14:textId="77777777" w:rsidR="00EC4BC7" w:rsidRPr="00B74A6E" w:rsidRDefault="00EC4BC7" w:rsidP="00EC4BC7">
      <w:pPr>
        <w:jc w:val="both"/>
        <w:rPr>
          <w:i w:val="0"/>
          <w:sz w:val="22"/>
          <w:szCs w:val="24"/>
          <w:lang w:eastAsia="en-US"/>
        </w:rPr>
      </w:pPr>
    </w:p>
    <w:p w14:paraId="4F099ADF" w14:textId="77777777" w:rsidR="00EC4BC7" w:rsidRPr="00B74A6E" w:rsidRDefault="005A3E88" w:rsidP="00EC4BC7">
      <w:pPr>
        <w:jc w:val="both"/>
        <w:rPr>
          <w:b/>
          <w:i w:val="0"/>
          <w:sz w:val="22"/>
          <w:szCs w:val="24"/>
          <w:lang w:eastAsia="en-US"/>
        </w:rPr>
      </w:pPr>
      <w:r>
        <w:rPr>
          <w:b/>
          <w:i w:val="0"/>
          <w:sz w:val="22"/>
          <w:szCs w:val="24"/>
          <w:lang w:eastAsia="en-US"/>
        </w:rPr>
        <w:t>DODAT</w:t>
      </w:r>
      <w:r w:rsidR="00091701">
        <w:rPr>
          <w:b/>
          <w:i w:val="0"/>
          <w:sz w:val="22"/>
          <w:szCs w:val="24"/>
          <w:lang w:eastAsia="en-US"/>
        </w:rPr>
        <w:t>NE REFERENCE VODJE NADZORA</w:t>
      </w:r>
      <w:r w:rsidR="00F20F95">
        <w:rPr>
          <w:b/>
          <w:i w:val="0"/>
          <w:sz w:val="22"/>
          <w:szCs w:val="24"/>
          <w:lang w:eastAsia="en-US"/>
        </w:rPr>
        <w:t xml:space="preserve"> ( po prejšnjem Zakonu o graditvi objektov odgovornega nadzornika oziroma odgovornega nadzornika del za področje gradbenih in obrtniških del)</w:t>
      </w:r>
    </w:p>
    <w:p w14:paraId="3E8732E1" w14:textId="77777777" w:rsidR="00EC4BC7" w:rsidRPr="00B74A6E" w:rsidRDefault="00EC4BC7" w:rsidP="00EC4BC7">
      <w:pPr>
        <w:jc w:val="both"/>
        <w:rPr>
          <w:i w:val="0"/>
          <w:sz w:val="22"/>
          <w:szCs w:val="24"/>
          <w:lang w:eastAsia="en-US"/>
        </w:rPr>
      </w:pPr>
    </w:p>
    <w:p w14:paraId="63B7C1B8" w14:textId="77777777" w:rsidR="00EC4BC7" w:rsidRDefault="00EC4BC7" w:rsidP="00EC4BC7">
      <w:pPr>
        <w:jc w:val="both"/>
        <w:rPr>
          <w:i w:val="0"/>
          <w:sz w:val="22"/>
          <w:szCs w:val="24"/>
          <w:lang w:eastAsia="en-US"/>
        </w:rPr>
      </w:pPr>
      <w:r w:rsidRPr="00B74A6E">
        <w:rPr>
          <w:i w:val="0"/>
          <w:sz w:val="22"/>
          <w:szCs w:val="24"/>
          <w:lang w:eastAsia="en-US"/>
        </w:rPr>
        <w:t>Vsaka dodatna referenca izvedbe istovrstnega posla</w:t>
      </w:r>
      <w:r>
        <w:rPr>
          <w:i w:val="0"/>
          <w:sz w:val="22"/>
          <w:szCs w:val="24"/>
          <w:lang w:eastAsia="en-US"/>
        </w:rPr>
        <w:t xml:space="preserve"> se točkuje po naslednjem principu:</w:t>
      </w:r>
    </w:p>
    <w:p w14:paraId="1B8FA3D6" w14:textId="755D1FB9" w:rsidR="00EC4BC7" w:rsidRDefault="00EC4BC7" w:rsidP="00791DF3">
      <w:pPr>
        <w:pStyle w:val="Odstavekseznama"/>
        <w:numPr>
          <w:ilvl w:val="0"/>
          <w:numId w:val="21"/>
        </w:numPr>
        <w:ind w:left="426"/>
        <w:jc w:val="both"/>
        <w:rPr>
          <w:i w:val="0"/>
          <w:sz w:val="22"/>
          <w:szCs w:val="24"/>
          <w:lang w:eastAsia="en-US"/>
        </w:rPr>
      </w:pPr>
      <w:r w:rsidRPr="00B74A6E">
        <w:rPr>
          <w:i w:val="0"/>
          <w:sz w:val="22"/>
          <w:szCs w:val="24"/>
          <w:lang w:eastAsia="en-US"/>
        </w:rPr>
        <w:t xml:space="preserve"> t.j. vršite</w:t>
      </w:r>
      <w:r w:rsidR="009E17D3">
        <w:rPr>
          <w:i w:val="0"/>
          <w:sz w:val="22"/>
          <w:szCs w:val="24"/>
          <w:lang w:eastAsia="en-US"/>
        </w:rPr>
        <w:t xml:space="preserve">v strokovnega nadzora pri prenovi stavb s statusom kulturnega spomenika, </w:t>
      </w:r>
      <w:r>
        <w:rPr>
          <w:i w:val="0"/>
          <w:sz w:val="22"/>
          <w:szCs w:val="24"/>
          <w:lang w:eastAsia="en-US"/>
        </w:rPr>
        <w:t xml:space="preserve"> kjer j</w:t>
      </w:r>
      <w:r w:rsidRPr="00B74A6E">
        <w:rPr>
          <w:i w:val="0"/>
          <w:sz w:val="22"/>
          <w:szCs w:val="24"/>
          <w:lang w:eastAsia="en-US"/>
        </w:rPr>
        <w:t>e bila</w:t>
      </w:r>
      <w:r w:rsidR="009E17D3">
        <w:rPr>
          <w:i w:val="0"/>
          <w:sz w:val="22"/>
          <w:szCs w:val="24"/>
          <w:lang w:eastAsia="en-US"/>
        </w:rPr>
        <w:t xml:space="preserve"> vrednost </w:t>
      </w:r>
      <w:r w:rsidR="00E05E0A">
        <w:rPr>
          <w:i w:val="0"/>
          <w:sz w:val="22"/>
          <w:szCs w:val="24"/>
          <w:lang w:eastAsia="en-US"/>
        </w:rPr>
        <w:t xml:space="preserve">gradbeno-obrtniških </w:t>
      </w:r>
      <w:r w:rsidRPr="00B74A6E">
        <w:rPr>
          <w:i w:val="0"/>
          <w:sz w:val="22"/>
          <w:szCs w:val="24"/>
          <w:lang w:eastAsia="en-US"/>
        </w:rPr>
        <w:t xml:space="preserve"> del najmanj </w:t>
      </w:r>
      <w:r w:rsidR="006F496D">
        <w:rPr>
          <w:i w:val="0"/>
          <w:sz w:val="22"/>
          <w:szCs w:val="24"/>
          <w:lang w:eastAsia="en-US"/>
        </w:rPr>
        <w:t>15</w:t>
      </w:r>
      <w:r w:rsidR="00D938D7">
        <w:rPr>
          <w:i w:val="0"/>
          <w:sz w:val="22"/>
          <w:szCs w:val="24"/>
          <w:lang w:eastAsia="en-US"/>
        </w:rPr>
        <w:t xml:space="preserve">0.000,00 </w:t>
      </w:r>
      <w:r w:rsidRPr="00B74A6E">
        <w:rPr>
          <w:i w:val="0"/>
          <w:sz w:val="22"/>
          <w:szCs w:val="24"/>
          <w:lang w:eastAsia="en-US"/>
        </w:rPr>
        <w:t>EUR (z DDV)</w:t>
      </w:r>
      <w:r w:rsidR="00237872">
        <w:rPr>
          <w:i w:val="0"/>
          <w:sz w:val="22"/>
          <w:szCs w:val="24"/>
          <w:lang w:eastAsia="en-US"/>
        </w:rPr>
        <w:t>,</w:t>
      </w:r>
      <w:r w:rsidRPr="00B74A6E">
        <w:rPr>
          <w:i w:val="0"/>
          <w:sz w:val="22"/>
          <w:szCs w:val="24"/>
          <w:lang w:eastAsia="en-US"/>
        </w:rPr>
        <w:t xml:space="preserve"> se točkuje za </w:t>
      </w:r>
      <w:r>
        <w:rPr>
          <w:i w:val="0"/>
          <w:sz w:val="22"/>
          <w:szCs w:val="24"/>
          <w:lang w:eastAsia="en-US"/>
        </w:rPr>
        <w:t xml:space="preserve">eno in več </w:t>
      </w:r>
      <w:r w:rsidRPr="00B74A6E">
        <w:rPr>
          <w:i w:val="0"/>
          <w:sz w:val="22"/>
          <w:szCs w:val="24"/>
          <w:lang w:eastAsia="en-US"/>
        </w:rPr>
        <w:t>dodatn</w:t>
      </w:r>
      <w:r>
        <w:rPr>
          <w:i w:val="0"/>
          <w:sz w:val="22"/>
          <w:szCs w:val="24"/>
          <w:lang w:eastAsia="en-US"/>
        </w:rPr>
        <w:t>ih referenc</w:t>
      </w:r>
      <w:r w:rsidR="00705FC8">
        <w:rPr>
          <w:i w:val="0"/>
          <w:sz w:val="22"/>
          <w:szCs w:val="24"/>
          <w:lang w:eastAsia="en-US"/>
        </w:rPr>
        <w:t xml:space="preserve"> do največ</w:t>
      </w:r>
      <w:r w:rsidRPr="00B74A6E">
        <w:rPr>
          <w:i w:val="0"/>
          <w:sz w:val="22"/>
          <w:szCs w:val="24"/>
          <w:lang w:eastAsia="en-US"/>
        </w:rPr>
        <w:t xml:space="preserve"> </w:t>
      </w:r>
      <w:r w:rsidR="005D2612">
        <w:rPr>
          <w:i w:val="0"/>
          <w:sz w:val="22"/>
          <w:szCs w:val="24"/>
          <w:lang w:eastAsia="en-US"/>
        </w:rPr>
        <w:t>18</w:t>
      </w:r>
      <w:r w:rsidRPr="00B74A6E">
        <w:rPr>
          <w:i w:val="0"/>
          <w:sz w:val="22"/>
          <w:szCs w:val="24"/>
          <w:lang w:eastAsia="en-US"/>
        </w:rPr>
        <w:t xml:space="preserve"> točk</w:t>
      </w:r>
      <w:r w:rsidR="00E77481">
        <w:rPr>
          <w:i w:val="0"/>
          <w:sz w:val="22"/>
          <w:szCs w:val="24"/>
          <w:lang w:eastAsia="en-US"/>
        </w:rPr>
        <w:t xml:space="preserve"> (za vsako dodatno referenco po </w:t>
      </w:r>
      <w:r w:rsidR="005D2612">
        <w:rPr>
          <w:i w:val="0"/>
          <w:sz w:val="22"/>
          <w:szCs w:val="24"/>
          <w:lang w:eastAsia="en-US"/>
        </w:rPr>
        <w:t>6</w:t>
      </w:r>
      <w:r w:rsidR="00E77481">
        <w:rPr>
          <w:i w:val="0"/>
          <w:sz w:val="22"/>
          <w:szCs w:val="24"/>
          <w:lang w:eastAsia="en-US"/>
        </w:rPr>
        <w:t xml:space="preserve"> točk)</w:t>
      </w:r>
    </w:p>
    <w:p w14:paraId="708D031C" w14:textId="47B8F4D7" w:rsidR="00EC4BC7" w:rsidRDefault="00EC4BC7" w:rsidP="00791DF3">
      <w:pPr>
        <w:pStyle w:val="Odstavekseznama"/>
        <w:numPr>
          <w:ilvl w:val="0"/>
          <w:numId w:val="21"/>
        </w:numPr>
        <w:ind w:left="426"/>
        <w:jc w:val="both"/>
        <w:rPr>
          <w:i w:val="0"/>
          <w:sz w:val="22"/>
          <w:szCs w:val="24"/>
          <w:lang w:eastAsia="en-US"/>
        </w:rPr>
      </w:pPr>
      <w:r>
        <w:rPr>
          <w:i w:val="0"/>
          <w:sz w:val="22"/>
          <w:szCs w:val="24"/>
          <w:lang w:eastAsia="en-US"/>
        </w:rPr>
        <w:lastRenderedPageBreak/>
        <w:t>t.j. vršitev</w:t>
      </w:r>
      <w:r w:rsidRPr="00B74A6E">
        <w:rPr>
          <w:i w:val="0"/>
          <w:sz w:val="22"/>
          <w:szCs w:val="24"/>
          <w:lang w:eastAsia="en-US"/>
        </w:rPr>
        <w:t xml:space="preserve"> stro</w:t>
      </w:r>
      <w:r w:rsidR="00E8614E">
        <w:rPr>
          <w:i w:val="0"/>
          <w:sz w:val="22"/>
          <w:szCs w:val="24"/>
          <w:lang w:eastAsia="en-US"/>
        </w:rPr>
        <w:t xml:space="preserve">kovnega nadzora pri prenovi stavb s statusom kulturnega spomenika, </w:t>
      </w:r>
      <w:r w:rsidRPr="00B74A6E">
        <w:rPr>
          <w:i w:val="0"/>
          <w:sz w:val="22"/>
          <w:szCs w:val="24"/>
          <w:lang w:eastAsia="en-US"/>
        </w:rPr>
        <w:t xml:space="preserve"> kjer je bila vrednost gra</w:t>
      </w:r>
      <w:r w:rsidR="003129D1">
        <w:rPr>
          <w:i w:val="0"/>
          <w:sz w:val="22"/>
          <w:szCs w:val="24"/>
          <w:lang w:eastAsia="en-US"/>
        </w:rPr>
        <w:t>dbeno-</w:t>
      </w:r>
      <w:r w:rsidR="00D938D7">
        <w:rPr>
          <w:i w:val="0"/>
          <w:sz w:val="22"/>
          <w:szCs w:val="24"/>
          <w:lang w:eastAsia="en-US"/>
        </w:rPr>
        <w:t xml:space="preserve">obrtniških del najmanj </w:t>
      </w:r>
      <w:r w:rsidR="006F496D">
        <w:rPr>
          <w:i w:val="0"/>
          <w:sz w:val="22"/>
          <w:szCs w:val="24"/>
          <w:lang w:eastAsia="en-US"/>
        </w:rPr>
        <w:t>9</w:t>
      </w:r>
      <w:r w:rsidR="00D938D7">
        <w:rPr>
          <w:i w:val="0"/>
          <w:sz w:val="22"/>
          <w:szCs w:val="24"/>
          <w:lang w:eastAsia="en-US"/>
        </w:rPr>
        <w:t>0.000,00</w:t>
      </w:r>
      <w:r w:rsidRPr="00B74A6E">
        <w:rPr>
          <w:i w:val="0"/>
          <w:sz w:val="22"/>
          <w:szCs w:val="24"/>
          <w:lang w:eastAsia="en-US"/>
        </w:rPr>
        <w:t xml:space="preserve"> EUR (z DDV)</w:t>
      </w:r>
      <w:r w:rsidR="00237872">
        <w:rPr>
          <w:i w:val="0"/>
          <w:sz w:val="22"/>
          <w:szCs w:val="24"/>
          <w:lang w:eastAsia="en-US"/>
        </w:rPr>
        <w:t xml:space="preserve">, </w:t>
      </w:r>
      <w:r w:rsidRPr="00B74A6E">
        <w:rPr>
          <w:i w:val="0"/>
          <w:sz w:val="22"/>
          <w:szCs w:val="24"/>
          <w:lang w:eastAsia="en-US"/>
        </w:rPr>
        <w:t xml:space="preserve">se točkuje za vsako dodatno referenco </w:t>
      </w:r>
      <w:r w:rsidR="005D2612">
        <w:rPr>
          <w:i w:val="0"/>
          <w:sz w:val="22"/>
          <w:szCs w:val="24"/>
          <w:lang w:eastAsia="en-US"/>
        </w:rPr>
        <w:t>4</w:t>
      </w:r>
      <w:r w:rsidRPr="00B74A6E">
        <w:rPr>
          <w:i w:val="0"/>
          <w:sz w:val="22"/>
          <w:szCs w:val="24"/>
          <w:lang w:eastAsia="en-US"/>
        </w:rPr>
        <w:t xml:space="preserve"> točk</w:t>
      </w:r>
      <w:r w:rsidR="005D2612">
        <w:rPr>
          <w:i w:val="0"/>
          <w:sz w:val="22"/>
          <w:szCs w:val="24"/>
          <w:lang w:eastAsia="en-US"/>
        </w:rPr>
        <w:t>e</w:t>
      </w:r>
      <w:r w:rsidR="002C20DE">
        <w:rPr>
          <w:i w:val="0"/>
          <w:sz w:val="22"/>
          <w:szCs w:val="24"/>
          <w:lang w:eastAsia="en-US"/>
        </w:rPr>
        <w:t xml:space="preserve"> do največ</w:t>
      </w:r>
      <w:r w:rsidR="00BD59C4">
        <w:rPr>
          <w:i w:val="0"/>
          <w:sz w:val="22"/>
          <w:szCs w:val="24"/>
          <w:lang w:eastAsia="en-US"/>
        </w:rPr>
        <w:t xml:space="preserve"> </w:t>
      </w:r>
      <w:r w:rsidR="005D2612">
        <w:rPr>
          <w:i w:val="0"/>
          <w:sz w:val="22"/>
          <w:szCs w:val="24"/>
          <w:lang w:eastAsia="en-US"/>
        </w:rPr>
        <w:t>12</w:t>
      </w:r>
      <w:r w:rsidR="002C20DE">
        <w:rPr>
          <w:i w:val="0"/>
          <w:sz w:val="22"/>
          <w:szCs w:val="24"/>
          <w:lang w:eastAsia="en-US"/>
        </w:rPr>
        <w:t xml:space="preserve"> točk</w:t>
      </w:r>
    </w:p>
    <w:p w14:paraId="6CBD361D" w14:textId="77777777" w:rsidR="00EC4BC7" w:rsidRPr="00396961" w:rsidRDefault="00EC4BC7" w:rsidP="00EC4BC7">
      <w:pPr>
        <w:ind w:left="66"/>
        <w:jc w:val="both"/>
        <w:rPr>
          <w:i w:val="0"/>
          <w:sz w:val="22"/>
          <w:szCs w:val="24"/>
          <w:lang w:eastAsia="en-US"/>
        </w:rPr>
      </w:pPr>
    </w:p>
    <w:p w14:paraId="31D1FAEF" w14:textId="4E7BE7B6" w:rsidR="00EC4BC7" w:rsidRDefault="00EC4BC7" w:rsidP="00EC4BC7">
      <w:pPr>
        <w:jc w:val="both"/>
        <w:rPr>
          <w:i w:val="0"/>
          <w:sz w:val="22"/>
          <w:szCs w:val="24"/>
          <w:lang w:eastAsia="en-US"/>
        </w:rPr>
      </w:pPr>
      <w:r>
        <w:rPr>
          <w:i w:val="0"/>
          <w:sz w:val="22"/>
          <w:szCs w:val="24"/>
          <w:lang w:eastAsia="en-US"/>
        </w:rPr>
        <w:t>N</w:t>
      </w:r>
      <w:r w:rsidRPr="00B74A6E">
        <w:rPr>
          <w:i w:val="0"/>
          <w:sz w:val="22"/>
          <w:szCs w:val="24"/>
          <w:lang w:eastAsia="en-US"/>
        </w:rPr>
        <w:t xml:space="preserve">ajvečje možno število </w:t>
      </w:r>
      <w:r>
        <w:rPr>
          <w:i w:val="0"/>
          <w:sz w:val="22"/>
          <w:szCs w:val="24"/>
          <w:lang w:eastAsia="en-US"/>
        </w:rPr>
        <w:t xml:space="preserve">točk iz naslova dodatnih referenc je </w:t>
      </w:r>
      <w:r w:rsidR="004F7C75">
        <w:rPr>
          <w:i w:val="0"/>
          <w:sz w:val="22"/>
          <w:szCs w:val="24"/>
          <w:lang w:eastAsia="en-US"/>
        </w:rPr>
        <w:t>3</w:t>
      </w:r>
      <w:r w:rsidRPr="00B74A6E">
        <w:rPr>
          <w:i w:val="0"/>
          <w:sz w:val="22"/>
          <w:szCs w:val="24"/>
          <w:lang w:eastAsia="en-US"/>
        </w:rPr>
        <w:t>0</w:t>
      </w:r>
      <w:r>
        <w:rPr>
          <w:i w:val="0"/>
          <w:sz w:val="22"/>
          <w:szCs w:val="24"/>
          <w:lang w:eastAsia="en-US"/>
        </w:rPr>
        <w:t xml:space="preserve"> točk</w:t>
      </w:r>
      <w:r w:rsidRPr="00B74A6E">
        <w:rPr>
          <w:i w:val="0"/>
          <w:sz w:val="22"/>
          <w:szCs w:val="24"/>
          <w:lang w:eastAsia="en-US"/>
        </w:rPr>
        <w:t>.</w:t>
      </w:r>
    </w:p>
    <w:p w14:paraId="02750D95" w14:textId="77777777" w:rsidR="004F7C75" w:rsidRDefault="004F7C75" w:rsidP="00EC4BC7">
      <w:pPr>
        <w:jc w:val="both"/>
        <w:rPr>
          <w:i w:val="0"/>
          <w:sz w:val="22"/>
          <w:szCs w:val="24"/>
          <w:lang w:eastAsia="en-US"/>
        </w:rPr>
      </w:pPr>
    </w:p>
    <w:p w14:paraId="5F96C626" w14:textId="77777777" w:rsidR="004F7C75" w:rsidRDefault="004F7C75" w:rsidP="00EC4BC7">
      <w:pPr>
        <w:jc w:val="both"/>
        <w:rPr>
          <w:i w:val="0"/>
          <w:sz w:val="22"/>
          <w:szCs w:val="24"/>
          <w:lang w:eastAsia="en-US"/>
        </w:rPr>
      </w:pPr>
    </w:p>
    <w:p w14:paraId="363C826A" w14:textId="77777777" w:rsidR="004F7C75" w:rsidRDefault="004F7C75" w:rsidP="00EC4BC7">
      <w:pPr>
        <w:jc w:val="both"/>
        <w:rPr>
          <w:i w:val="0"/>
          <w:sz w:val="22"/>
          <w:szCs w:val="24"/>
          <w:lang w:eastAsia="en-US"/>
        </w:rPr>
      </w:pPr>
    </w:p>
    <w:p w14:paraId="5F947B2A" w14:textId="77777777" w:rsidR="00EC4BC7" w:rsidRDefault="00EC4BC7" w:rsidP="00EC4BC7">
      <w:pPr>
        <w:jc w:val="both"/>
        <w:rPr>
          <w:i w:val="0"/>
          <w:sz w:val="22"/>
          <w:szCs w:val="24"/>
          <w:lang w:eastAsia="en-US"/>
        </w:rPr>
      </w:pPr>
    </w:p>
    <w:tbl>
      <w:tblPr>
        <w:tblStyle w:val="Tabelamrea"/>
        <w:tblW w:w="9757" w:type="dxa"/>
        <w:tblInd w:w="534" w:type="dxa"/>
        <w:tblLook w:val="04A0" w:firstRow="1" w:lastRow="0" w:firstColumn="1" w:lastColumn="0" w:noHBand="0" w:noVBand="1"/>
      </w:tblPr>
      <w:tblGrid>
        <w:gridCol w:w="1312"/>
        <w:gridCol w:w="2846"/>
        <w:gridCol w:w="2918"/>
        <w:gridCol w:w="2681"/>
      </w:tblGrid>
      <w:tr w:rsidR="006B7ED4" w14:paraId="364B7BA7" w14:textId="77777777" w:rsidTr="006B7ED4">
        <w:tc>
          <w:tcPr>
            <w:tcW w:w="1312" w:type="dxa"/>
            <w:vAlign w:val="center"/>
          </w:tcPr>
          <w:p w14:paraId="5E45DA04" w14:textId="77777777" w:rsidR="006B7ED4" w:rsidRDefault="006B7ED4" w:rsidP="004A433E">
            <w:pPr>
              <w:jc w:val="center"/>
              <w:rPr>
                <w:i w:val="0"/>
                <w:sz w:val="22"/>
                <w:szCs w:val="24"/>
                <w:lang w:eastAsia="en-US"/>
              </w:rPr>
            </w:pPr>
            <w:r>
              <w:rPr>
                <w:i w:val="0"/>
                <w:sz w:val="22"/>
                <w:szCs w:val="24"/>
                <w:lang w:eastAsia="en-US"/>
              </w:rPr>
              <w:t>Nadzornik</w:t>
            </w:r>
          </w:p>
        </w:tc>
        <w:tc>
          <w:tcPr>
            <w:tcW w:w="2846" w:type="dxa"/>
          </w:tcPr>
          <w:p w14:paraId="38C9AA8A" w14:textId="77777777" w:rsidR="006B7ED4" w:rsidRPr="00993183" w:rsidRDefault="006B7ED4" w:rsidP="004A433E">
            <w:pPr>
              <w:jc w:val="center"/>
              <w:rPr>
                <w:b/>
                <w:i w:val="0"/>
                <w:sz w:val="22"/>
                <w:szCs w:val="24"/>
                <w:lang w:eastAsia="en-US"/>
              </w:rPr>
            </w:pPr>
            <w:r w:rsidRPr="00993183">
              <w:rPr>
                <w:b/>
                <w:i w:val="0"/>
                <w:sz w:val="22"/>
                <w:szCs w:val="24"/>
                <w:lang w:eastAsia="en-US"/>
              </w:rPr>
              <w:t xml:space="preserve">MERILO </w:t>
            </w:r>
          </w:p>
          <w:p w14:paraId="2BA036DE" w14:textId="77777777" w:rsidR="006B7ED4" w:rsidRPr="00993183" w:rsidRDefault="006B7ED4" w:rsidP="004A433E">
            <w:pPr>
              <w:jc w:val="center"/>
              <w:rPr>
                <w:b/>
                <w:i w:val="0"/>
                <w:sz w:val="22"/>
                <w:szCs w:val="24"/>
                <w:lang w:eastAsia="en-US"/>
              </w:rPr>
            </w:pPr>
            <w:r w:rsidRPr="00993183">
              <w:rPr>
                <w:b/>
                <w:i w:val="0"/>
                <w:sz w:val="22"/>
                <w:szCs w:val="24"/>
                <w:lang w:eastAsia="en-US"/>
              </w:rPr>
              <w:t>dod. ref.</w:t>
            </w:r>
          </w:p>
          <w:p w14:paraId="3C65A81C" w14:textId="77777777" w:rsidR="006B7ED4" w:rsidRPr="00993183" w:rsidRDefault="006B7ED4" w:rsidP="004A433E">
            <w:pPr>
              <w:jc w:val="center"/>
              <w:rPr>
                <w:b/>
                <w:i w:val="0"/>
                <w:sz w:val="22"/>
                <w:szCs w:val="24"/>
                <w:lang w:eastAsia="en-US"/>
              </w:rPr>
            </w:pPr>
            <w:r w:rsidRPr="00993183">
              <w:rPr>
                <w:b/>
                <w:i w:val="0"/>
                <w:sz w:val="22"/>
                <w:szCs w:val="24"/>
                <w:lang w:eastAsia="en-US"/>
              </w:rPr>
              <w:t xml:space="preserve">vrednost projekta </w:t>
            </w:r>
          </w:p>
          <w:p w14:paraId="22EEFC43" w14:textId="4B253540" w:rsidR="006B7ED4" w:rsidRPr="00993183" w:rsidRDefault="003570A4" w:rsidP="004A433E">
            <w:pPr>
              <w:jc w:val="center"/>
              <w:rPr>
                <w:b/>
                <w:i w:val="0"/>
                <w:sz w:val="22"/>
                <w:szCs w:val="24"/>
                <w:lang w:eastAsia="en-US"/>
              </w:rPr>
            </w:pPr>
            <w:r>
              <w:rPr>
                <w:b/>
                <w:i w:val="0"/>
                <w:sz w:val="22"/>
                <w:szCs w:val="24"/>
                <w:lang w:eastAsia="en-US"/>
              </w:rPr>
              <w:t>15</w:t>
            </w:r>
            <w:r w:rsidR="006B7ED4">
              <w:rPr>
                <w:b/>
                <w:i w:val="0"/>
                <w:sz w:val="22"/>
                <w:szCs w:val="24"/>
                <w:lang w:eastAsia="en-US"/>
              </w:rPr>
              <w:t xml:space="preserve">0.000,00 </w:t>
            </w:r>
            <w:r w:rsidR="006B7ED4" w:rsidRPr="00993183">
              <w:rPr>
                <w:b/>
                <w:i w:val="0"/>
                <w:sz w:val="22"/>
                <w:szCs w:val="24"/>
                <w:lang w:eastAsia="en-US"/>
              </w:rPr>
              <w:t xml:space="preserve"> EUR z DDV</w:t>
            </w:r>
          </w:p>
        </w:tc>
        <w:tc>
          <w:tcPr>
            <w:tcW w:w="2918" w:type="dxa"/>
          </w:tcPr>
          <w:p w14:paraId="455051C2" w14:textId="77777777" w:rsidR="006B7ED4" w:rsidRPr="00993183" w:rsidRDefault="006B7ED4" w:rsidP="004A433E">
            <w:pPr>
              <w:jc w:val="center"/>
              <w:rPr>
                <w:b/>
                <w:i w:val="0"/>
                <w:sz w:val="22"/>
                <w:szCs w:val="24"/>
                <w:lang w:eastAsia="en-US"/>
              </w:rPr>
            </w:pPr>
            <w:r w:rsidRPr="00993183">
              <w:rPr>
                <w:b/>
                <w:i w:val="0"/>
                <w:sz w:val="22"/>
                <w:szCs w:val="24"/>
                <w:lang w:eastAsia="en-US"/>
              </w:rPr>
              <w:t>MERILO</w:t>
            </w:r>
          </w:p>
          <w:p w14:paraId="355D5AE4" w14:textId="77777777" w:rsidR="006B7ED4" w:rsidRPr="00993183" w:rsidRDefault="006B7ED4" w:rsidP="004A433E">
            <w:pPr>
              <w:jc w:val="center"/>
              <w:rPr>
                <w:b/>
                <w:i w:val="0"/>
                <w:sz w:val="22"/>
                <w:szCs w:val="24"/>
                <w:lang w:eastAsia="en-US"/>
              </w:rPr>
            </w:pPr>
            <w:r w:rsidRPr="00993183">
              <w:rPr>
                <w:b/>
                <w:i w:val="0"/>
                <w:sz w:val="22"/>
                <w:szCs w:val="24"/>
                <w:lang w:eastAsia="en-US"/>
              </w:rPr>
              <w:t>dod. ref.</w:t>
            </w:r>
          </w:p>
          <w:p w14:paraId="5974A761" w14:textId="77777777" w:rsidR="006B7ED4" w:rsidRPr="00993183" w:rsidRDefault="006B7ED4" w:rsidP="004A433E">
            <w:pPr>
              <w:jc w:val="center"/>
              <w:rPr>
                <w:b/>
                <w:i w:val="0"/>
                <w:sz w:val="22"/>
                <w:szCs w:val="24"/>
                <w:lang w:eastAsia="en-US"/>
              </w:rPr>
            </w:pPr>
            <w:r w:rsidRPr="00993183">
              <w:rPr>
                <w:b/>
                <w:i w:val="0"/>
                <w:sz w:val="22"/>
                <w:szCs w:val="24"/>
                <w:lang w:eastAsia="en-US"/>
              </w:rPr>
              <w:t xml:space="preserve">vrednost projekta </w:t>
            </w:r>
          </w:p>
          <w:p w14:paraId="6B462A2C" w14:textId="6D78B0E3" w:rsidR="006B7ED4" w:rsidRPr="00993183" w:rsidRDefault="003570A4" w:rsidP="004A433E">
            <w:pPr>
              <w:jc w:val="center"/>
              <w:rPr>
                <w:b/>
                <w:i w:val="0"/>
                <w:sz w:val="22"/>
                <w:szCs w:val="24"/>
                <w:lang w:eastAsia="en-US"/>
              </w:rPr>
            </w:pPr>
            <w:r>
              <w:rPr>
                <w:b/>
                <w:i w:val="0"/>
                <w:sz w:val="22"/>
                <w:szCs w:val="24"/>
                <w:lang w:eastAsia="en-US"/>
              </w:rPr>
              <w:t>9</w:t>
            </w:r>
            <w:r w:rsidR="006B7ED4">
              <w:rPr>
                <w:b/>
                <w:i w:val="0"/>
                <w:sz w:val="22"/>
                <w:szCs w:val="24"/>
                <w:lang w:eastAsia="en-US"/>
              </w:rPr>
              <w:t xml:space="preserve">0.000,00 </w:t>
            </w:r>
            <w:r w:rsidR="006B7ED4" w:rsidRPr="00993183">
              <w:rPr>
                <w:b/>
                <w:i w:val="0"/>
                <w:sz w:val="22"/>
                <w:szCs w:val="24"/>
                <w:lang w:eastAsia="en-US"/>
              </w:rPr>
              <w:t xml:space="preserve"> EUR z DDV</w:t>
            </w:r>
          </w:p>
        </w:tc>
        <w:tc>
          <w:tcPr>
            <w:tcW w:w="2681" w:type="dxa"/>
          </w:tcPr>
          <w:p w14:paraId="7DCCD670" w14:textId="77777777" w:rsidR="006B7ED4" w:rsidRPr="00993183" w:rsidRDefault="006B7ED4" w:rsidP="004A433E">
            <w:pPr>
              <w:jc w:val="center"/>
              <w:rPr>
                <w:b/>
                <w:i w:val="0"/>
                <w:sz w:val="22"/>
                <w:szCs w:val="24"/>
                <w:lang w:eastAsia="en-US"/>
              </w:rPr>
            </w:pPr>
            <w:r>
              <w:rPr>
                <w:b/>
                <w:i w:val="0"/>
                <w:sz w:val="22"/>
                <w:szCs w:val="24"/>
                <w:lang w:eastAsia="en-US"/>
              </w:rPr>
              <w:t>SKUPAJ MERILO DODATNE REFERENCE</w:t>
            </w:r>
          </w:p>
        </w:tc>
      </w:tr>
      <w:tr w:rsidR="006B7ED4" w14:paraId="11CDAFE9" w14:textId="77777777" w:rsidTr="006B7ED4">
        <w:tc>
          <w:tcPr>
            <w:tcW w:w="1312" w:type="dxa"/>
          </w:tcPr>
          <w:p w14:paraId="08D37DFA" w14:textId="77777777" w:rsidR="006B7ED4" w:rsidRDefault="006B7ED4" w:rsidP="004A433E">
            <w:pPr>
              <w:jc w:val="both"/>
              <w:rPr>
                <w:i w:val="0"/>
                <w:sz w:val="22"/>
                <w:szCs w:val="24"/>
                <w:lang w:eastAsia="en-US"/>
              </w:rPr>
            </w:pPr>
          </w:p>
          <w:p w14:paraId="34949E29" w14:textId="6BF9BA8D" w:rsidR="006B7ED4" w:rsidRDefault="000179A4" w:rsidP="004A433E">
            <w:pPr>
              <w:jc w:val="both"/>
              <w:rPr>
                <w:i w:val="0"/>
                <w:sz w:val="22"/>
                <w:szCs w:val="24"/>
                <w:lang w:eastAsia="en-US"/>
              </w:rPr>
            </w:pPr>
            <w:r>
              <w:rPr>
                <w:i w:val="0"/>
                <w:sz w:val="22"/>
                <w:szCs w:val="24"/>
                <w:lang w:eastAsia="en-US"/>
              </w:rPr>
              <w:t>Vodja nadzora</w:t>
            </w:r>
            <w:r w:rsidR="006C77CC">
              <w:rPr>
                <w:i w:val="0"/>
                <w:sz w:val="22"/>
                <w:szCs w:val="24"/>
                <w:lang w:eastAsia="en-US"/>
              </w:rPr>
              <w:t xml:space="preserve"> GO del</w:t>
            </w:r>
          </w:p>
          <w:p w14:paraId="44846987" w14:textId="77777777" w:rsidR="006B7ED4" w:rsidRDefault="006B7ED4" w:rsidP="004A433E">
            <w:pPr>
              <w:jc w:val="both"/>
              <w:rPr>
                <w:i w:val="0"/>
                <w:sz w:val="22"/>
                <w:szCs w:val="24"/>
                <w:lang w:eastAsia="en-US"/>
              </w:rPr>
            </w:pPr>
          </w:p>
        </w:tc>
        <w:tc>
          <w:tcPr>
            <w:tcW w:w="2846" w:type="dxa"/>
            <w:vAlign w:val="center"/>
          </w:tcPr>
          <w:p w14:paraId="26D149B2" w14:textId="49FE6220" w:rsidR="006B7ED4" w:rsidRPr="00993183" w:rsidRDefault="00E9063C" w:rsidP="005D2612">
            <w:pPr>
              <w:jc w:val="center"/>
              <w:rPr>
                <w:b/>
                <w:i w:val="0"/>
                <w:sz w:val="22"/>
                <w:szCs w:val="24"/>
                <w:lang w:eastAsia="en-US"/>
              </w:rPr>
            </w:pPr>
            <w:r>
              <w:rPr>
                <w:b/>
                <w:i w:val="0"/>
                <w:sz w:val="22"/>
                <w:szCs w:val="24"/>
                <w:lang w:eastAsia="en-US"/>
              </w:rPr>
              <w:t xml:space="preserve">Največ </w:t>
            </w:r>
            <w:r w:rsidR="005D2612">
              <w:rPr>
                <w:b/>
                <w:i w:val="0"/>
                <w:sz w:val="22"/>
                <w:szCs w:val="24"/>
                <w:lang w:eastAsia="en-US"/>
              </w:rPr>
              <w:t xml:space="preserve">18 </w:t>
            </w:r>
            <w:r>
              <w:rPr>
                <w:b/>
                <w:i w:val="0"/>
                <w:sz w:val="22"/>
                <w:szCs w:val="24"/>
                <w:lang w:eastAsia="en-US"/>
              </w:rPr>
              <w:t>točk</w:t>
            </w:r>
          </w:p>
        </w:tc>
        <w:tc>
          <w:tcPr>
            <w:tcW w:w="2918" w:type="dxa"/>
            <w:vAlign w:val="center"/>
          </w:tcPr>
          <w:p w14:paraId="4604E97C" w14:textId="3F0731AD" w:rsidR="006B7ED4" w:rsidRPr="00993183" w:rsidRDefault="00E9063C" w:rsidP="005D2612">
            <w:pPr>
              <w:jc w:val="center"/>
              <w:rPr>
                <w:b/>
                <w:i w:val="0"/>
                <w:sz w:val="22"/>
                <w:szCs w:val="24"/>
                <w:lang w:eastAsia="en-US"/>
              </w:rPr>
            </w:pPr>
            <w:r>
              <w:rPr>
                <w:b/>
                <w:i w:val="0"/>
                <w:sz w:val="22"/>
                <w:szCs w:val="24"/>
                <w:lang w:eastAsia="en-US"/>
              </w:rPr>
              <w:t xml:space="preserve">Največ </w:t>
            </w:r>
            <w:r w:rsidR="005D2612">
              <w:rPr>
                <w:b/>
                <w:i w:val="0"/>
                <w:sz w:val="22"/>
                <w:szCs w:val="24"/>
                <w:lang w:eastAsia="en-US"/>
              </w:rPr>
              <w:t xml:space="preserve"> 12</w:t>
            </w:r>
            <w:r>
              <w:rPr>
                <w:b/>
                <w:i w:val="0"/>
                <w:sz w:val="22"/>
                <w:szCs w:val="24"/>
                <w:lang w:eastAsia="en-US"/>
              </w:rPr>
              <w:t xml:space="preserve"> točk</w:t>
            </w:r>
          </w:p>
        </w:tc>
        <w:tc>
          <w:tcPr>
            <w:tcW w:w="2681" w:type="dxa"/>
          </w:tcPr>
          <w:p w14:paraId="457E2040" w14:textId="77777777" w:rsidR="006B7ED4" w:rsidRDefault="006B7ED4" w:rsidP="004A433E">
            <w:pPr>
              <w:jc w:val="center"/>
              <w:rPr>
                <w:b/>
                <w:i w:val="0"/>
                <w:sz w:val="22"/>
                <w:szCs w:val="24"/>
                <w:lang w:eastAsia="en-US"/>
              </w:rPr>
            </w:pPr>
          </w:p>
          <w:p w14:paraId="12A807CD" w14:textId="77777777" w:rsidR="00E9063C" w:rsidRDefault="00E9063C" w:rsidP="00E9063C">
            <w:pPr>
              <w:jc w:val="center"/>
              <w:rPr>
                <w:b/>
                <w:i w:val="0"/>
                <w:sz w:val="22"/>
                <w:szCs w:val="24"/>
                <w:lang w:eastAsia="en-US"/>
              </w:rPr>
            </w:pPr>
          </w:p>
          <w:p w14:paraId="53400110" w14:textId="158FDCB0" w:rsidR="00E9063C" w:rsidRDefault="001626FB" w:rsidP="00E9063C">
            <w:pPr>
              <w:jc w:val="center"/>
              <w:rPr>
                <w:b/>
                <w:i w:val="0"/>
                <w:sz w:val="22"/>
                <w:szCs w:val="24"/>
                <w:lang w:eastAsia="en-US"/>
              </w:rPr>
            </w:pPr>
            <w:r>
              <w:rPr>
                <w:b/>
                <w:i w:val="0"/>
                <w:sz w:val="22"/>
                <w:szCs w:val="24"/>
                <w:lang w:eastAsia="en-US"/>
              </w:rPr>
              <w:t>3</w:t>
            </w:r>
            <w:r w:rsidR="00A86583">
              <w:rPr>
                <w:b/>
                <w:i w:val="0"/>
                <w:sz w:val="22"/>
                <w:szCs w:val="24"/>
                <w:lang w:eastAsia="en-US"/>
              </w:rPr>
              <w:t>0</w:t>
            </w:r>
            <w:r w:rsidR="00E9063C">
              <w:rPr>
                <w:b/>
                <w:i w:val="0"/>
                <w:sz w:val="22"/>
                <w:szCs w:val="24"/>
                <w:lang w:eastAsia="en-US"/>
              </w:rPr>
              <w:t xml:space="preserve"> točk</w:t>
            </w:r>
          </w:p>
          <w:p w14:paraId="5975A87D" w14:textId="77777777" w:rsidR="00E9063C" w:rsidRPr="00993183" w:rsidRDefault="00E9063C" w:rsidP="004A433E">
            <w:pPr>
              <w:jc w:val="center"/>
              <w:rPr>
                <w:b/>
                <w:i w:val="0"/>
                <w:sz w:val="22"/>
                <w:szCs w:val="24"/>
                <w:lang w:eastAsia="en-US"/>
              </w:rPr>
            </w:pPr>
          </w:p>
        </w:tc>
      </w:tr>
    </w:tbl>
    <w:p w14:paraId="1AE231B9" w14:textId="77777777" w:rsidR="00EC4BC7" w:rsidRPr="00B74A6E" w:rsidRDefault="00EC4BC7" w:rsidP="00EC4BC7">
      <w:pPr>
        <w:jc w:val="both"/>
        <w:rPr>
          <w:i w:val="0"/>
          <w:sz w:val="22"/>
          <w:szCs w:val="24"/>
          <w:lang w:eastAsia="en-US"/>
        </w:rPr>
      </w:pPr>
    </w:p>
    <w:p w14:paraId="729A42E5" w14:textId="72AAA522" w:rsidR="00EC4BC7" w:rsidRDefault="00EC4BC7" w:rsidP="00EC4BC7">
      <w:pPr>
        <w:jc w:val="both"/>
        <w:rPr>
          <w:i w:val="0"/>
          <w:sz w:val="22"/>
          <w:szCs w:val="24"/>
          <w:lang w:eastAsia="en-US"/>
        </w:rPr>
      </w:pPr>
      <w:r w:rsidRPr="002E3FCC">
        <w:rPr>
          <w:i w:val="0"/>
          <w:sz w:val="22"/>
          <w:szCs w:val="24"/>
          <w:lang w:eastAsia="en-US"/>
        </w:rPr>
        <w:t xml:space="preserve">Pri tem merilu lahko ponudnik prejme največ </w:t>
      </w:r>
      <w:r w:rsidR="001626FB">
        <w:rPr>
          <w:i w:val="0"/>
          <w:sz w:val="22"/>
          <w:szCs w:val="24"/>
          <w:lang w:eastAsia="en-US"/>
        </w:rPr>
        <w:t>3</w:t>
      </w:r>
      <w:r w:rsidR="00A86583">
        <w:rPr>
          <w:i w:val="0"/>
          <w:sz w:val="22"/>
          <w:szCs w:val="24"/>
          <w:lang w:eastAsia="en-US"/>
        </w:rPr>
        <w:t>0</w:t>
      </w:r>
      <w:r w:rsidR="00A86583" w:rsidRPr="002E3FCC">
        <w:rPr>
          <w:i w:val="0"/>
          <w:sz w:val="22"/>
          <w:szCs w:val="24"/>
          <w:lang w:eastAsia="en-US"/>
        </w:rPr>
        <w:t xml:space="preserve"> </w:t>
      </w:r>
      <w:r w:rsidRPr="002E3FCC">
        <w:rPr>
          <w:i w:val="0"/>
          <w:sz w:val="22"/>
          <w:szCs w:val="24"/>
          <w:lang w:eastAsia="en-US"/>
        </w:rPr>
        <w:t xml:space="preserve">točk. Naročnik bo kot dodatno referenco upošteval vsako predloženo referenco, ki izpolnjuje zahteve iz točke </w:t>
      </w:r>
      <w:r w:rsidR="007C2954">
        <w:rPr>
          <w:i w:val="0"/>
          <w:sz w:val="22"/>
          <w:szCs w:val="24"/>
          <w:lang w:eastAsia="en-US"/>
        </w:rPr>
        <w:t>4</w:t>
      </w:r>
      <w:r>
        <w:rPr>
          <w:i w:val="0"/>
          <w:sz w:val="22"/>
          <w:szCs w:val="24"/>
          <w:lang w:eastAsia="en-US"/>
        </w:rPr>
        <w:t xml:space="preserve"> </w:t>
      </w:r>
      <w:r w:rsidRPr="002E3FCC">
        <w:rPr>
          <w:i w:val="0"/>
          <w:sz w:val="22"/>
          <w:szCs w:val="24"/>
          <w:lang w:eastAsia="en-US"/>
        </w:rPr>
        <w:t>in ni referenca, s katero ponudnik izpolnjuje pogoj za dodelitev naročila.</w:t>
      </w:r>
    </w:p>
    <w:p w14:paraId="23055057" w14:textId="77777777" w:rsidR="00EC4BC7" w:rsidRDefault="00EC4BC7" w:rsidP="00EC4BC7">
      <w:pPr>
        <w:jc w:val="both"/>
        <w:rPr>
          <w:i w:val="0"/>
          <w:sz w:val="22"/>
          <w:szCs w:val="24"/>
          <w:lang w:eastAsia="en-US"/>
        </w:rPr>
      </w:pPr>
    </w:p>
    <w:p w14:paraId="1DE7EAE8" w14:textId="77777777" w:rsidR="00EC4BC7" w:rsidRDefault="00EC4BC7" w:rsidP="00EC4BC7">
      <w:pPr>
        <w:jc w:val="both"/>
        <w:rPr>
          <w:i w:val="0"/>
          <w:sz w:val="22"/>
          <w:szCs w:val="24"/>
          <w:lang w:eastAsia="en-US"/>
        </w:rPr>
      </w:pPr>
      <w:r w:rsidRPr="00B74A6E">
        <w:rPr>
          <w:i w:val="0"/>
          <w:sz w:val="22"/>
          <w:szCs w:val="24"/>
          <w:lang w:eastAsia="en-US"/>
        </w:rPr>
        <w:t xml:space="preserve">V primeru, da bosta dva ponudnika zbrala enako največje število točk, bo izbran tisti ponudnik, ki bo ponudil nižjo ceno za izvedbo razpisane storitve. </w:t>
      </w:r>
    </w:p>
    <w:p w14:paraId="652B7CD4" w14:textId="77777777" w:rsidR="00EC4BC7" w:rsidRPr="00B74A6E" w:rsidRDefault="00EC4BC7" w:rsidP="00EC4BC7">
      <w:pPr>
        <w:jc w:val="both"/>
        <w:rPr>
          <w:i w:val="0"/>
          <w:sz w:val="22"/>
          <w:szCs w:val="24"/>
          <w:lang w:eastAsia="en-US"/>
        </w:rPr>
      </w:pPr>
    </w:p>
    <w:p w14:paraId="5060B3D8" w14:textId="77777777" w:rsidR="00EC4BC7" w:rsidRPr="00B74A6E" w:rsidRDefault="00EC4BC7" w:rsidP="00EC4BC7">
      <w:pPr>
        <w:jc w:val="both"/>
        <w:rPr>
          <w:i w:val="0"/>
          <w:sz w:val="22"/>
          <w:szCs w:val="24"/>
          <w:lang w:eastAsia="en-US"/>
        </w:rPr>
      </w:pPr>
      <w:r w:rsidRPr="00B74A6E">
        <w:rPr>
          <w:i w:val="0"/>
          <w:sz w:val="22"/>
          <w:szCs w:val="24"/>
          <w:lang w:eastAsia="en-US"/>
        </w:rPr>
        <w:t>Ponudnik mora pri merilu »reference« vse dodatne reference predložiti že v fazi oddaje ponudbe. Kasnejše dopolnjevanje merila »reference« ne bo dopustno.</w:t>
      </w:r>
    </w:p>
    <w:p w14:paraId="28E055B7" w14:textId="77777777" w:rsidR="00EC4BC7" w:rsidRPr="00B74A6E" w:rsidRDefault="00EC4BC7" w:rsidP="00EC4BC7">
      <w:pPr>
        <w:jc w:val="both"/>
        <w:rPr>
          <w:i w:val="0"/>
          <w:sz w:val="22"/>
          <w:szCs w:val="24"/>
          <w:lang w:eastAsia="en-US"/>
        </w:rPr>
      </w:pPr>
    </w:p>
    <w:p w14:paraId="414504B4" w14:textId="77777777" w:rsidR="00EC4BC7" w:rsidRPr="00B74A6E" w:rsidRDefault="00EC4BC7" w:rsidP="00EC4BC7">
      <w:pPr>
        <w:jc w:val="both"/>
        <w:rPr>
          <w:i w:val="0"/>
          <w:sz w:val="22"/>
          <w:szCs w:val="24"/>
          <w:lang w:eastAsia="en-US"/>
        </w:rPr>
      </w:pPr>
      <w:r w:rsidRPr="00B74A6E">
        <w:rPr>
          <w:i w:val="0"/>
          <w:sz w:val="22"/>
          <w:szCs w:val="24"/>
          <w:lang w:eastAsia="en-US"/>
        </w:rPr>
        <w:t>Pri ocenjevanju ponudb bo naročnik upošteval samo ponudbe, ki izpolnjujejo vse pogoje.</w:t>
      </w:r>
    </w:p>
    <w:p w14:paraId="0FD24236" w14:textId="77777777" w:rsidR="00EC4BC7" w:rsidRPr="00CD7D65" w:rsidRDefault="00EC4BC7" w:rsidP="00EC4BC7">
      <w:pPr>
        <w:rPr>
          <w:b/>
          <w:bCs/>
          <w:i w:val="0"/>
          <w:kern w:val="28"/>
          <w:sz w:val="16"/>
          <w:szCs w:val="16"/>
        </w:rPr>
      </w:pPr>
    </w:p>
    <w:p w14:paraId="1042DCC6" w14:textId="77777777" w:rsidR="00EC4BC7" w:rsidRPr="00CD7D65" w:rsidRDefault="00EC4BC7" w:rsidP="00EC4BC7">
      <w:pPr>
        <w:rPr>
          <w:b/>
          <w:bCs/>
          <w:i w:val="0"/>
          <w:kern w:val="28"/>
          <w:sz w:val="16"/>
          <w:szCs w:val="16"/>
        </w:rPr>
      </w:pPr>
    </w:p>
    <w:p w14:paraId="701C5285" w14:textId="77777777" w:rsidR="00EC4BC7" w:rsidRPr="00641F5F" w:rsidRDefault="00EC4BC7" w:rsidP="00DC2457">
      <w:pPr>
        <w:ind w:left="1080"/>
        <w:jc w:val="both"/>
        <w:rPr>
          <w:b/>
          <w:i w:val="0"/>
          <w:sz w:val="22"/>
          <w:szCs w:val="22"/>
        </w:rPr>
      </w:pPr>
    </w:p>
    <w:p w14:paraId="0996BA2C" w14:textId="77777777" w:rsidR="00DC2457" w:rsidRPr="00FE2509" w:rsidRDefault="00DC2457" w:rsidP="00DC2457">
      <w:pPr>
        <w:ind w:left="1080"/>
        <w:jc w:val="both"/>
        <w:rPr>
          <w:i w:val="0"/>
          <w:color w:val="000000" w:themeColor="text1"/>
          <w:sz w:val="16"/>
          <w:szCs w:val="16"/>
        </w:rPr>
      </w:pPr>
    </w:p>
    <w:p w14:paraId="7670D537" w14:textId="77777777" w:rsidR="00DC2457" w:rsidRPr="00DF6162" w:rsidRDefault="00DC2457" w:rsidP="00DC2457">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DF6162">
        <w:rPr>
          <w:rFonts w:ascii="Times New Roman" w:hAnsi="Times New Roman" w:cs="Times New Roman"/>
        </w:rPr>
        <w:t>V. FINANČNA ZAVAROVANJA</w:t>
      </w:r>
    </w:p>
    <w:p w14:paraId="61B097C3" w14:textId="77777777" w:rsidR="00DC2457" w:rsidRPr="00DF6162" w:rsidRDefault="00DC2457" w:rsidP="00DC2457">
      <w:pPr>
        <w:jc w:val="both"/>
        <w:rPr>
          <w:i w:val="0"/>
          <w:sz w:val="22"/>
          <w:szCs w:val="22"/>
        </w:rPr>
      </w:pPr>
    </w:p>
    <w:p w14:paraId="4EBB0C8C" w14:textId="77777777" w:rsidR="00DC2457" w:rsidRPr="00DF6162" w:rsidRDefault="00DC2457" w:rsidP="00DC2457">
      <w:pPr>
        <w:overflowPunct w:val="0"/>
        <w:adjustRightInd w:val="0"/>
        <w:ind w:left="1080"/>
        <w:jc w:val="both"/>
        <w:rPr>
          <w:i w:val="0"/>
          <w:sz w:val="22"/>
          <w:szCs w:val="22"/>
        </w:rPr>
      </w:pPr>
      <w:r w:rsidRPr="00DF6162">
        <w:rPr>
          <w:i w:val="0"/>
          <w:sz w:val="22"/>
          <w:szCs w:val="22"/>
        </w:rPr>
        <w:t>Gospodarski subjekt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gospodarski subjekt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78DD4899" w14:textId="77777777" w:rsidR="00DC2457" w:rsidRPr="00DF6162" w:rsidRDefault="00DC2457" w:rsidP="00DC2457">
      <w:pPr>
        <w:overflowPunct w:val="0"/>
        <w:adjustRightInd w:val="0"/>
        <w:ind w:left="1080"/>
        <w:jc w:val="both"/>
        <w:rPr>
          <w:i w:val="0"/>
          <w:sz w:val="22"/>
          <w:szCs w:val="22"/>
        </w:rPr>
      </w:pPr>
    </w:p>
    <w:p w14:paraId="5C370B71" w14:textId="77777777" w:rsidR="00034920" w:rsidRPr="00DF6162" w:rsidRDefault="00034920" w:rsidP="00DC2457">
      <w:pPr>
        <w:overflowPunct w:val="0"/>
        <w:adjustRightInd w:val="0"/>
        <w:ind w:left="1080"/>
        <w:jc w:val="both"/>
        <w:rPr>
          <w:i w:val="0"/>
          <w:sz w:val="22"/>
          <w:szCs w:val="22"/>
        </w:rPr>
      </w:pPr>
    </w:p>
    <w:p w14:paraId="46BEE39D" w14:textId="77777777" w:rsidR="00DC2457" w:rsidRPr="00DF6162" w:rsidRDefault="00DC2457" w:rsidP="00DC2457">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DF6162">
        <w:rPr>
          <w:b/>
          <w:bCs/>
          <w:i w:val="0"/>
          <w:sz w:val="22"/>
          <w:szCs w:val="22"/>
        </w:rPr>
        <w:t>Finančno zavarovanje za resnost prijave in ponudb</w:t>
      </w:r>
    </w:p>
    <w:p w14:paraId="242ED7A7" w14:textId="77777777" w:rsidR="00DC2457" w:rsidRPr="00DF6162" w:rsidRDefault="00DC2457" w:rsidP="00DC2457">
      <w:pPr>
        <w:overflowPunct w:val="0"/>
        <w:adjustRightInd w:val="0"/>
        <w:ind w:left="1080"/>
        <w:jc w:val="both"/>
        <w:rPr>
          <w:bCs/>
          <w:i w:val="0"/>
          <w:sz w:val="16"/>
          <w:szCs w:val="16"/>
        </w:rPr>
      </w:pPr>
    </w:p>
    <w:p w14:paraId="3413DE70" w14:textId="647A7376" w:rsidR="00DC2457" w:rsidRPr="00DF6162" w:rsidRDefault="00DC2457" w:rsidP="00DC2457">
      <w:pPr>
        <w:overflowPunct w:val="0"/>
        <w:adjustRightInd w:val="0"/>
        <w:ind w:left="1080"/>
        <w:jc w:val="both"/>
        <w:rPr>
          <w:bCs/>
          <w:i w:val="0"/>
          <w:sz w:val="22"/>
          <w:szCs w:val="22"/>
        </w:rPr>
      </w:pPr>
      <w:r w:rsidRPr="00DF6162">
        <w:rPr>
          <w:bCs/>
          <w:i w:val="0"/>
          <w:sz w:val="22"/>
          <w:szCs w:val="22"/>
        </w:rPr>
        <w:t xml:space="preserve">Kot finančno zavarovanje za resnost </w:t>
      </w:r>
      <w:r w:rsidR="00596F15" w:rsidRPr="00DF6162">
        <w:rPr>
          <w:bCs/>
          <w:i w:val="0"/>
          <w:sz w:val="22"/>
          <w:szCs w:val="22"/>
        </w:rPr>
        <w:t>p</w:t>
      </w:r>
      <w:r w:rsidR="004B4389">
        <w:rPr>
          <w:bCs/>
          <w:i w:val="0"/>
          <w:sz w:val="22"/>
          <w:szCs w:val="22"/>
        </w:rPr>
        <w:t>onudbe</w:t>
      </w:r>
      <w:r w:rsidR="00596F15" w:rsidRPr="00DF6162">
        <w:rPr>
          <w:bCs/>
          <w:i w:val="0"/>
          <w:sz w:val="22"/>
          <w:szCs w:val="22"/>
        </w:rPr>
        <w:t xml:space="preserve"> </w:t>
      </w:r>
      <w:r w:rsidRPr="00DF6162">
        <w:rPr>
          <w:bCs/>
          <w:i w:val="0"/>
          <w:sz w:val="22"/>
          <w:szCs w:val="22"/>
        </w:rPr>
        <w:t xml:space="preserve"> lahko gospodarski subjekt predloži:</w:t>
      </w:r>
    </w:p>
    <w:p w14:paraId="79492E13" w14:textId="50217B7D" w:rsidR="00DC2457" w:rsidRPr="00DF6162" w:rsidRDefault="00DC2457" w:rsidP="00791DF3">
      <w:pPr>
        <w:pStyle w:val="Odstavekseznama"/>
        <w:numPr>
          <w:ilvl w:val="0"/>
          <w:numId w:val="12"/>
        </w:numPr>
        <w:overflowPunct w:val="0"/>
        <w:adjustRightInd w:val="0"/>
        <w:jc w:val="both"/>
        <w:rPr>
          <w:bCs/>
          <w:i w:val="0"/>
          <w:sz w:val="22"/>
          <w:szCs w:val="22"/>
        </w:rPr>
      </w:pPr>
      <w:r w:rsidRPr="00DF6162">
        <w:rPr>
          <w:bCs/>
          <w:i w:val="0"/>
          <w:sz w:val="22"/>
          <w:szCs w:val="22"/>
        </w:rPr>
        <w:t xml:space="preserve">Bančno garancijo za resnost </w:t>
      </w:r>
      <w:r w:rsidR="004B4389">
        <w:rPr>
          <w:bCs/>
          <w:i w:val="0"/>
          <w:sz w:val="22"/>
          <w:szCs w:val="22"/>
        </w:rPr>
        <w:t>ponudbe</w:t>
      </w:r>
      <w:r w:rsidR="00DE55E0" w:rsidRPr="00DF6162">
        <w:rPr>
          <w:bCs/>
          <w:i w:val="0"/>
          <w:sz w:val="22"/>
          <w:szCs w:val="22"/>
        </w:rPr>
        <w:t xml:space="preserve"> </w:t>
      </w:r>
      <w:r w:rsidRPr="00DF6162">
        <w:rPr>
          <w:bCs/>
          <w:i w:val="0"/>
          <w:sz w:val="22"/>
          <w:szCs w:val="22"/>
        </w:rPr>
        <w:t xml:space="preserve"> ali</w:t>
      </w:r>
    </w:p>
    <w:p w14:paraId="0779825F" w14:textId="15C7D0C4" w:rsidR="00DC2457" w:rsidRPr="00DF6162" w:rsidRDefault="00DC2457" w:rsidP="00791DF3">
      <w:pPr>
        <w:pStyle w:val="Odstavekseznama"/>
        <w:numPr>
          <w:ilvl w:val="0"/>
          <w:numId w:val="12"/>
        </w:numPr>
        <w:overflowPunct w:val="0"/>
        <w:adjustRightInd w:val="0"/>
        <w:jc w:val="both"/>
        <w:rPr>
          <w:bCs/>
          <w:i w:val="0"/>
          <w:sz w:val="22"/>
          <w:szCs w:val="22"/>
        </w:rPr>
      </w:pPr>
      <w:r w:rsidRPr="00DF6162">
        <w:rPr>
          <w:bCs/>
          <w:i w:val="0"/>
          <w:sz w:val="22"/>
          <w:szCs w:val="22"/>
        </w:rPr>
        <w:t xml:space="preserve">Kavcijsko zavarovanje za resnost </w:t>
      </w:r>
      <w:r w:rsidR="00DE55E0" w:rsidRPr="00DF6162">
        <w:rPr>
          <w:bCs/>
          <w:i w:val="0"/>
          <w:sz w:val="22"/>
          <w:szCs w:val="22"/>
        </w:rPr>
        <w:t>p</w:t>
      </w:r>
      <w:r w:rsidR="004B4389">
        <w:rPr>
          <w:bCs/>
          <w:i w:val="0"/>
          <w:sz w:val="22"/>
          <w:szCs w:val="22"/>
        </w:rPr>
        <w:t>onudbe</w:t>
      </w:r>
      <w:r w:rsidRPr="00DF6162">
        <w:rPr>
          <w:bCs/>
          <w:i w:val="0"/>
          <w:sz w:val="22"/>
          <w:szCs w:val="22"/>
        </w:rPr>
        <w:t xml:space="preserve"> ali</w:t>
      </w:r>
    </w:p>
    <w:p w14:paraId="5B8B268A" w14:textId="2EF3DAC4" w:rsidR="00DC2457" w:rsidRPr="00DF6162" w:rsidRDefault="00DC2457" w:rsidP="00791DF3">
      <w:pPr>
        <w:pStyle w:val="Odstavekseznama"/>
        <w:numPr>
          <w:ilvl w:val="0"/>
          <w:numId w:val="12"/>
        </w:numPr>
        <w:overflowPunct w:val="0"/>
        <w:adjustRightInd w:val="0"/>
        <w:jc w:val="both"/>
        <w:rPr>
          <w:bCs/>
          <w:i w:val="0"/>
          <w:sz w:val="22"/>
          <w:szCs w:val="22"/>
        </w:rPr>
      </w:pPr>
      <w:r w:rsidRPr="00DF6162">
        <w:rPr>
          <w:bCs/>
          <w:i w:val="0"/>
          <w:sz w:val="22"/>
          <w:szCs w:val="22"/>
        </w:rPr>
        <w:t xml:space="preserve">Varščino za resnost </w:t>
      </w:r>
      <w:r w:rsidR="00DE55E0" w:rsidRPr="00DF6162">
        <w:rPr>
          <w:bCs/>
          <w:i w:val="0"/>
          <w:sz w:val="22"/>
          <w:szCs w:val="22"/>
        </w:rPr>
        <w:t>p</w:t>
      </w:r>
      <w:r w:rsidR="004B4389">
        <w:rPr>
          <w:bCs/>
          <w:i w:val="0"/>
          <w:sz w:val="22"/>
          <w:szCs w:val="22"/>
        </w:rPr>
        <w:t>onudbe.</w:t>
      </w:r>
    </w:p>
    <w:p w14:paraId="04526689" w14:textId="77777777" w:rsidR="00DC2457" w:rsidRPr="00DF6162" w:rsidRDefault="00DC2457" w:rsidP="00DC2457">
      <w:pPr>
        <w:overflowPunct w:val="0"/>
        <w:adjustRightInd w:val="0"/>
        <w:jc w:val="both"/>
        <w:rPr>
          <w:bCs/>
          <w:i w:val="0"/>
          <w:sz w:val="22"/>
          <w:szCs w:val="22"/>
        </w:rPr>
      </w:pPr>
    </w:p>
    <w:p w14:paraId="6834468C" w14:textId="3A75BBD1" w:rsidR="00DE579D" w:rsidRPr="00DF6162" w:rsidRDefault="00DC2457" w:rsidP="00DC2457">
      <w:pPr>
        <w:overflowPunct w:val="0"/>
        <w:adjustRightInd w:val="0"/>
        <w:ind w:left="1134"/>
        <w:jc w:val="both"/>
        <w:rPr>
          <w:bCs/>
          <w:i w:val="0"/>
          <w:sz w:val="22"/>
          <w:szCs w:val="22"/>
        </w:rPr>
      </w:pPr>
      <w:r w:rsidRPr="00DF6162">
        <w:rPr>
          <w:bCs/>
          <w:i w:val="0"/>
          <w:sz w:val="22"/>
          <w:szCs w:val="22"/>
        </w:rPr>
        <w:t xml:space="preserve">Finančno zavarovanje za resnost </w:t>
      </w:r>
      <w:r w:rsidR="00B806B9" w:rsidRPr="00DF6162">
        <w:rPr>
          <w:bCs/>
          <w:i w:val="0"/>
          <w:sz w:val="22"/>
          <w:szCs w:val="22"/>
        </w:rPr>
        <w:t>p</w:t>
      </w:r>
      <w:r w:rsidR="004B4389">
        <w:rPr>
          <w:bCs/>
          <w:i w:val="0"/>
          <w:sz w:val="22"/>
          <w:szCs w:val="22"/>
        </w:rPr>
        <w:t>onudbe</w:t>
      </w:r>
      <w:r w:rsidR="00B806B9" w:rsidRPr="00DF6162">
        <w:rPr>
          <w:bCs/>
          <w:i w:val="0"/>
          <w:sz w:val="22"/>
          <w:szCs w:val="22"/>
        </w:rPr>
        <w:t xml:space="preserve"> </w:t>
      </w:r>
      <w:r w:rsidRPr="00DF6162">
        <w:rPr>
          <w:bCs/>
          <w:i w:val="0"/>
          <w:sz w:val="22"/>
          <w:szCs w:val="22"/>
        </w:rPr>
        <w:t>so prijavitelji</w:t>
      </w:r>
      <w:r w:rsidR="00DE17BF" w:rsidRPr="00DF6162">
        <w:rPr>
          <w:bCs/>
          <w:i w:val="0"/>
          <w:sz w:val="22"/>
          <w:szCs w:val="22"/>
        </w:rPr>
        <w:t xml:space="preserve"> dolžni poslati na naročnikov naslov: Mestna občina Ljubljana, Služba za javna naročila, Dalmatinova 1, 1000 Ljubljana v originalu na obrazcu </w:t>
      </w:r>
      <w:r w:rsidR="00DE17BF" w:rsidRPr="00DF6162">
        <w:rPr>
          <w:bCs/>
          <w:i w:val="0"/>
          <w:sz w:val="22"/>
          <w:szCs w:val="22"/>
        </w:rPr>
        <w:lastRenderedPageBreak/>
        <w:t>Priloga B (v kolikor uporabijo za finančno zavarovanje bančno gar</w:t>
      </w:r>
      <w:r w:rsidR="00570EAA" w:rsidRPr="00DF6162">
        <w:rPr>
          <w:bCs/>
          <w:i w:val="0"/>
          <w:sz w:val="22"/>
          <w:szCs w:val="22"/>
        </w:rPr>
        <w:t>ancijo ali kavcijsko zavarovanje</w:t>
      </w:r>
      <w:r w:rsidR="008F62B4">
        <w:rPr>
          <w:bCs/>
          <w:i w:val="0"/>
          <w:sz w:val="22"/>
          <w:szCs w:val="22"/>
        </w:rPr>
        <w:t>)</w:t>
      </w:r>
      <w:r w:rsidR="008C0A12" w:rsidRPr="00DF6162">
        <w:rPr>
          <w:bCs/>
          <w:i w:val="0"/>
          <w:sz w:val="22"/>
          <w:szCs w:val="22"/>
        </w:rPr>
        <w:t xml:space="preserve"> do roka za oddajo </w:t>
      </w:r>
      <w:r w:rsidR="008F62B4">
        <w:rPr>
          <w:bCs/>
          <w:i w:val="0"/>
          <w:sz w:val="22"/>
          <w:szCs w:val="22"/>
        </w:rPr>
        <w:t>ponudb.</w:t>
      </w:r>
    </w:p>
    <w:p w14:paraId="38834C37" w14:textId="500E787A" w:rsidR="00DC2457" w:rsidRPr="00DF6162" w:rsidRDefault="00DE17BF" w:rsidP="00DC2457">
      <w:pPr>
        <w:overflowPunct w:val="0"/>
        <w:adjustRightInd w:val="0"/>
        <w:ind w:left="1134"/>
        <w:jc w:val="both"/>
        <w:rPr>
          <w:i w:val="0"/>
          <w:sz w:val="22"/>
          <w:szCs w:val="22"/>
        </w:rPr>
      </w:pPr>
      <w:r w:rsidRPr="00DF6162">
        <w:rPr>
          <w:bCs/>
          <w:i w:val="0"/>
          <w:sz w:val="22"/>
          <w:szCs w:val="22"/>
        </w:rPr>
        <w:t>Če upo</w:t>
      </w:r>
      <w:r w:rsidR="001B2FE1" w:rsidRPr="00DF6162">
        <w:rPr>
          <w:bCs/>
          <w:i w:val="0"/>
          <w:sz w:val="22"/>
          <w:szCs w:val="22"/>
        </w:rPr>
        <w:t>rabijo za finančno zavarovanje</w:t>
      </w:r>
      <w:r w:rsidRPr="00DF6162">
        <w:rPr>
          <w:bCs/>
          <w:i w:val="0"/>
          <w:sz w:val="22"/>
          <w:szCs w:val="22"/>
        </w:rPr>
        <w:t xml:space="preserve"> plačilo varščine, morajo prijavi priložiti potrdilo o plačilu varščine kot </w:t>
      </w:r>
      <w:r w:rsidR="001B2FE1" w:rsidRPr="00DF6162">
        <w:rPr>
          <w:bCs/>
          <w:i w:val="0"/>
          <w:sz w:val="22"/>
          <w:szCs w:val="22"/>
        </w:rPr>
        <w:t xml:space="preserve">Prilogo D. </w:t>
      </w:r>
      <w:r w:rsidR="00DC2457" w:rsidRPr="00DF6162">
        <w:rPr>
          <w:i w:val="0"/>
          <w:sz w:val="22"/>
          <w:szCs w:val="22"/>
        </w:rPr>
        <w:t xml:space="preserve"> Če izbrani gospodarski subjekt ne sklene pogodbe z naročnikom, bo le-ta unovčil/zadržal predloženo finančno zavarovanje za resnost p</w:t>
      </w:r>
      <w:r w:rsidR="00495A1B">
        <w:rPr>
          <w:i w:val="0"/>
          <w:sz w:val="22"/>
          <w:szCs w:val="22"/>
        </w:rPr>
        <w:t>onudb.</w:t>
      </w:r>
      <w:r w:rsidR="00DC2457" w:rsidRPr="00DF6162">
        <w:rPr>
          <w:i w:val="0"/>
          <w:sz w:val="22"/>
          <w:szCs w:val="22"/>
        </w:rPr>
        <w:t xml:space="preserve"> Finančno zavarovanje za resnost </w:t>
      </w:r>
      <w:r w:rsidR="0015228C" w:rsidRPr="00DF6162">
        <w:rPr>
          <w:i w:val="0"/>
          <w:sz w:val="22"/>
          <w:szCs w:val="22"/>
        </w:rPr>
        <w:t>p</w:t>
      </w:r>
      <w:r w:rsidR="00937E73">
        <w:rPr>
          <w:i w:val="0"/>
          <w:sz w:val="22"/>
          <w:szCs w:val="22"/>
        </w:rPr>
        <w:t>onudbe</w:t>
      </w:r>
      <w:r w:rsidR="0015228C" w:rsidRPr="00DF6162">
        <w:rPr>
          <w:i w:val="0"/>
          <w:sz w:val="22"/>
          <w:szCs w:val="22"/>
        </w:rPr>
        <w:t xml:space="preserve"> </w:t>
      </w:r>
      <w:r w:rsidR="00DC2457" w:rsidRPr="00DF6162">
        <w:rPr>
          <w:i w:val="0"/>
          <w:sz w:val="22"/>
          <w:szCs w:val="22"/>
        </w:rPr>
        <w:t xml:space="preserve">mora biti predloženo v višini </w:t>
      </w:r>
      <w:r w:rsidR="00DC2457" w:rsidRPr="00DF6162">
        <w:rPr>
          <w:b/>
          <w:i w:val="0"/>
          <w:sz w:val="22"/>
          <w:szCs w:val="22"/>
        </w:rPr>
        <w:t>5.000,00</w:t>
      </w:r>
      <w:r w:rsidR="00DC2457" w:rsidRPr="00DF6162">
        <w:rPr>
          <w:i w:val="0"/>
          <w:sz w:val="22"/>
          <w:szCs w:val="22"/>
        </w:rPr>
        <w:t xml:space="preserve"> EUR z DDV</w:t>
      </w:r>
      <w:r w:rsidR="00DC2457" w:rsidRPr="00DF6162">
        <w:rPr>
          <w:b/>
          <w:i w:val="0"/>
          <w:sz w:val="22"/>
          <w:szCs w:val="22"/>
        </w:rPr>
        <w:t>,</w:t>
      </w:r>
      <w:r w:rsidR="00DC2457" w:rsidRPr="00DF6162">
        <w:rPr>
          <w:i w:val="0"/>
          <w:sz w:val="22"/>
          <w:szCs w:val="22"/>
        </w:rPr>
        <w:t xml:space="preserve"> z veljavnostjo do vključno </w:t>
      </w:r>
      <w:r w:rsidR="00662130" w:rsidRPr="00DF6162">
        <w:rPr>
          <w:i w:val="0"/>
          <w:sz w:val="22"/>
          <w:szCs w:val="22"/>
        </w:rPr>
        <w:t>datuma veljavnosti p</w:t>
      </w:r>
      <w:r w:rsidR="00937E73">
        <w:rPr>
          <w:i w:val="0"/>
          <w:sz w:val="22"/>
          <w:szCs w:val="22"/>
        </w:rPr>
        <w:t>onudbe</w:t>
      </w:r>
      <w:r w:rsidR="009F4298" w:rsidRPr="00DF6162">
        <w:rPr>
          <w:i w:val="0"/>
          <w:sz w:val="22"/>
          <w:szCs w:val="22"/>
        </w:rPr>
        <w:t>.</w:t>
      </w:r>
      <w:r w:rsidR="00662130" w:rsidRPr="00DF6162">
        <w:rPr>
          <w:b/>
          <w:i w:val="0"/>
          <w:sz w:val="22"/>
          <w:szCs w:val="22"/>
        </w:rPr>
        <w:t xml:space="preserve"> </w:t>
      </w:r>
      <w:r w:rsidR="005A7391" w:rsidRPr="00DF6162">
        <w:rPr>
          <w:b/>
          <w:i w:val="0"/>
          <w:sz w:val="22"/>
          <w:szCs w:val="22"/>
        </w:rPr>
        <w:t xml:space="preserve"> </w:t>
      </w:r>
      <w:r w:rsidR="00DC2457" w:rsidRPr="00DF6162">
        <w:rPr>
          <w:i w:val="0"/>
          <w:sz w:val="22"/>
          <w:szCs w:val="22"/>
        </w:rPr>
        <w:t>Če gospodarski subjekt v prijavi navede daljši r</w:t>
      </w:r>
      <w:r w:rsidR="009F4298" w:rsidRPr="00DF6162">
        <w:rPr>
          <w:i w:val="0"/>
          <w:sz w:val="22"/>
          <w:szCs w:val="22"/>
        </w:rPr>
        <w:t>ok veljavnosti p</w:t>
      </w:r>
      <w:r w:rsidR="00937E73">
        <w:rPr>
          <w:i w:val="0"/>
          <w:sz w:val="22"/>
          <w:szCs w:val="22"/>
        </w:rPr>
        <w:t>onudbe</w:t>
      </w:r>
      <w:r w:rsidR="009F4298" w:rsidRPr="00DF6162">
        <w:rPr>
          <w:i w:val="0"/>
          <w:sz w:val="22"/>
          <w:szCs w:val="22"/>
        </w:rPr>
        <w:t xml:space="preserve"> </w:t>
      </w:r>
      <w:r w:rsidR="00DC2457" w:rsidRPr="00DF6162">
        <w:rPr>
          <w:i w:val="0"/>
          <w:sz w:val="22"/>
          <w:szCs w:val="22"/>
        </w:rPr>
        <w:t xml:space="preserve">od zahtevanega, mora biti le-ta pokrit z finančnim zavarovanjem. Finančno zavarovanje za resnost </w:t>
      </w:r>
      <w:r w:rsidR="009F4298" w:rsidRPr="00DF6162">
        <w:rPr>
          <w:i w:val="0"/>
          <w:sz w:val="22"/>
          <w:szCs w:val="22"/>
        </w:rPr>
        <w:t>p</w:t>
      </w:r>
      <w:r w:rsidR="00937E73">
        <w:rPr>
          <w:i w:val="0"/>
          <w:sz w:val="22"/>
          <w:szCs w:val="22"/>
        </w:rPr>
        <w:t>onudbe</w:t>
      </w:r>
      <w:r w:rsidR="009F4298" w:rsidRPr="00DF6162">
        <w:rPr>
          <w:i w:val="0"/>
          <w:sz w:val="22"/>
          <w:szCs w:val="22"/>
        </w:rPr>
        <w:t xml:space="preserve"> </w:t>
      </w:r>
      <w:r w:rsidR="00DC2457" w:rsidRPr="00DF6162">
        <w:rPr>
          <w:i w:val="0"/>
          <w:sz w:val="22"/>
          <w:szCs w:val="22"/>
        </w:rPr>
        <w:t>začne teči na dan odpiranja p</w:t>
      </w:r>
      <w:r w:rsidR="00937E73">
        <w:rPr>
          <w:i w:val="0"/>
          <w:sz w:val="22"/>
          <w:szCs w:val="22"/>
        </w:rPr>
        <w:t>onudb.</w:t>
      </w:r>
    </w:p>
    <w:p w14:paraId="200FAE47" w14:textId="77777777" w:rsidR="00662130" w:rsidRPr="00DF6162" w:rsidRDefault="00662130" w:rsidP="00DC2457">
      <w:pPr>
        <w:overflowPunct w:val="0"/>
        <w:adjustRightInd w:val="0"/>
        <w:ind w:left="1134"/>
        <w:jc w:val="both"/>
        <w:rPr>
          <w:bCs/>
          <w:i w:val="0"/>
          <w:sz w:val="22"/>
          <w:szCs w:val="22"/>
        </w:rPr>
      </w:pPr>
    </w:p>
    <w:p w14:paraId="149D9A89" w14:textId="520D6862" w:rsidR="00DC2457" w:rsidRPr="00DF6162" w:rsidRDefault="00DC2457" w:rsidP="00DC2457">
      <w:pPr>
        <w:overflowPunct w:val="0"/>
        <w:adjustRightInd w:val="0"/>
        <w:ind w:left="1134"/>
        <w:jc w:val="both"/>
        <w:rPr>
          <w:bCs/>
          <w:i w:val="0"/>
          <w:sz w:val="22"/>
          <w:szCs w:val="22"/>
        </w:rPr>
      </w:pPr>
      <w:r w:rsidRPr="00DF6162">
        <w:rPr>
          <w:bCs/>
          <w:i w:val="0"/>
          <w:sz w:val="22"/>
          <w:szCs w:val="22"/>
        </w:rPr>
        <w:t>V kolikor bo gospodarski subjekt kot finančno zavarovanje za resnost p</w:t>
      </w:r>
      <w:r w:rsidR="00937E73">
        <w:rPr>
          <w:bCs/>
          <w:i w:val="0"/>
          <w:sz w:val="22"/>
          <w:szCs w:val="22"/>
        </w:rPr>
        <w:t>onudbe</w:t>
      </w:r>
      <w:r w:rsidRPr="00DF6162">
        <w:rPr>
          <w:bCs/>
          <w:i w:val="0"/>
          <w:sz w:val="22"/>
          <w:szCs w:val="22"/>
        </w:rPr>
        <w:t xml:space="preserve"> predloži varščino, se le ta nakaže na TRR MOL – izvrševanje proračuna, št. 01261-0100000114, sklic na </w:t>
      </w:r>
      <w:r w:rsidR="009C3967" w:rsidRPr="00DF6162">
        <w:rPr>
          <w:bCs/>
          <w:i w:val="0"/>
          <w:sz w:val="22"/>
          <w:szCs w:val="22"/>
        </w:rPr>
        <w:t>7560-1</w:t>
      </w:r>
      <w:r w:rsidR="001A02B0">
        <w:rPr>
          <w:bCs/>
          <w:i w:val="0"/>
          <w:sz w:val="22"/>
          <w:szCs w:val="22"/>
        </w:rPr>
        <w:t>8-210057</w:t>
      </w:r>
      <w:r w:rsidRPr="00DF6162">
        <w:rPr>
          <w:bCs/>
          <w:i w:val="0"/>
          <w:sz w:val="22"/>
          <w:szCs w:val="22"/>
        </w:rPr>
        <w:t>, odprt pri Banki Slovenije.</w:t>
      </w:r>
    </w:p>
    <w:p w14:paraId="7D3E2AD8" w14:textId="77777777" w:rsidR="00DC2457" w:rsidRPr="00D164C1" w:rsidRDefault="00DC2457" w:rsidP="00DC2457">
      <w:pPr>
        <w:ind w:left="1134"/>
        <w:jc w:val="both"/>
        <w:rPr>
          <w:i w:val="0"/>
          <w:sz w:val="22"/>
          <w:szCs w:val="22"/>
          <w:highlight w:val="yellow"/>
        </w:rPr>
      </w:pPr>
    </w:p>
    <w:p w14:paraId="54FE9FB2" w14:textId="77777777" w:rsidR="00901B2A" w:rsidRPr="006C2344" w:rsidRDefault="00901B2A" w:rsidP="00901B2A">
      <w:pPr>
        <w:ind w:left="993"/>
        <w:jc w:val="both"/>
        <w:rPr>
          <w:b/>
          <w:i w:val="0"/>
          <w:sz w:val="22"/>
          <w:szCs w:val="22"/>
        </w:rPr>
      </w:pPr>
      <w:r w:rsidRPr="006C2344">
        <w:rPr>
          <w:b/>
          <w:i w:val="0"/>
          <w:sz w:val="22"/>
          <w:szCs w:val="22"/>
        </w:rPr>
        <w:t>DOKAZILA:</w:t>
      </w:r>
    </w:p>
    <w:p w14:paraId="474159FD" w14:textId="77777777" w:rsidR="00901B2A" w:rsidRPr="006C2344" w:rsidRDefault="00901B2A" w:rsidP="00901B2A">
      <w:pPr>
        <w:ind w:left="993"/>
        <w:jc w:val="both"/>
        <w:rPr>
          <w:i w:val="0"/>
          <w:sz w:val="22"/>
          <w:szCs w:val="22"/>
        </w:rPr>
      </w:pPr>
    </w:p>
    <w:p w14:paraId="31260F16" w14:textId="79878EEC" w:rsidR="00901B2A" w:rsidRPr="00C74567" w:rsidRDefault="00901B2A" w:rsidP="00901B2A">
      <w:pPr>
        <w:ind w:left="1080"/>
        <w:jc w:val="both"/>
        <w:rPr>
          <w:i w:val="0"/>
          <w:sz w:val="22"/>
          <w:szCs w:val="22"/>
        </w:rPr>
      </w:pPr>
      <w:r w:rsidRPr="006C2344">
        <w:rPr>
          <w:i w:val="0"/>
          <w:sz w:val="22"/>
          <w:szCs w:val="22"/>
        </w:rPr>
        <w:t xml:space="preserve">Naročnik mora </w:t>
      </w:r>
      <w:r w:rsidRPr="006C2344">
        <w:rPr>
          <w:bCs/>
          <w:i w:val="0"/>
          <w:sz w:val="22"/>
          <w:szCs w:val="22"/>
        </w:rPr>
        <w:t>dokazilo o izvedenem finančnem zavarovanju za resnost ponudbe</w:t>
      </w:r>
      <w:r w:rsidRPr="006C2344">
        <w:rPr>
          <w:i w:val="0"/>
          <w:sz w:val="22"/>
          <w:szCs w:val="22"/>
        </w:rPr>
        <w:t xml:space="preserve"> prejeti osebno ali</w:t>
      </w:r>
      <w:r w:rsidRPr="00C74567">
        <w:rPr>
          <w:i w:val="0"/>
          <w:sz w:val="22"/>
          <w:szCs w:val="22"/>
        </w:rPr>
        <w:t xml:space="preserve"> po pošti </w:t>
      </w:r>
      <w:r w:rsidRPr="00CC39C1">
        <w:rPr>
          <w:i w:val="0"/>
          <w:sz w:val="22"/>
          <w:szCs w:val="22"/>
        </w:rPr>
        <w:t xml:space="preserve">najkasneje </w:t>
      </w:r>
      <w:r w:rsidRPr="00CC39C1">
        <w:rPr>
          <w:b/>
          <w:i w:val="0"/>
          <w:sz w:val="22"/>
          <w:szCs w:val="22"/>
        </w:rPr>
        <w:t>do</w:t>
      </w:r>
      <w:r w:rsidR="006C2344" w:rsidRPr="00CC39C1">
        <w:rPr>
          <w:b/>
          <w:i w:val="0"/>
          <w:sz w:val="22"/>
          <w:szCs w:val="22"/>
        </w:rPr>
        <w:t xml:space="preserve"> </w:t>
      </w:r>
      <w:r w:rsidR="005B0887">
        <w:rPr>
          <w:b/>
          <w:i w:val="0"/>
          <w:sz w:val="22"/>
          <w:szCs w:val="22"/>
        </w:rPr>
        <w:t xml:space="preserve"> 5.9.</w:t>
      </w:r>
      <w:r w:rsidR="007D707D" w:rsidRPr="00CC39C1">
        <w:rPr>
          <w:b/>
          <w:i w:val="0"/>
          <w:sz w:val="22"/>
          <w:szCs w:val="22"/>
        </w:rPr>
        <w:t>2018</w:t>
      </w:r>
      <w:r w:rsidRPr="00CC39C1">
        <w:rPr>
          <w:b/>
          <w:i w:val="0"/>
          <w:sz w:val="22"/>
          <w:szCs w:val="22"/>
        </w:rPr>
        <w:t xml:space="preserve"> </w:t>
      </w:r>
      <w:r w:rsidRPr="00CC39C1">
        <w:rPr>
          <w:i w:val="0"/>
          <w:sz w:val="22"/>
          <w:szCs w:val="22"/>
        </w:rPr>
        <w:t>do</w:t>
      </w:r>
      <w:r w:rsidR="007D707D" w:rsidRPr="00CC39C1">
        <w:rPr>
          <w:b/>
          <w:i w:val="0"/>
          <w:sz w:val="22"/>
          <w:szCs w:val="22"/>
        </w:rPr>
        <w:t xml:space="preserve"> 9.00</w:t>
      </w:r>
      <w:r w:rsidRPr="00CC39C1">
        <w:rPr>
          <w:i w:val="0"/>
          <w:sz w:val="22"/>
          <w:szCs w:val="22"/>
        </w:rPr>
        <w:t xml:space="preserve"> ure na naslov</w:t>
      </w:r>
      <w:r w:rsidRPr="00C74567">
        <w:rPr>
          <w:i w:val="0"/>
          <w:sz w:val="22"/>
          <w:szCs w:val="22"/>
        </w:rPr>
        <w:t>: Mestna občina Ljubljana, Služba za javna naročila, Dalmatinova 1/II. nadstropje, 1000 Ljubljana.</w:t>
      </w:r>
    </w:p>
    <w:p w14:paraId="1C1D801B" w14:textId="77777777" w:rsidR="00901B2A" w:rsidRPr="00C74567" w:rsidRDefault="00901B2A" w:rsidP="00901B2A">
      <w:pPr>
        <w:ind w:left="993"/>
        <w:jc w:val="both"/>
        <w:rPr>
          <w:i w:val="0"/>
          <w:sz w:val="22"/>
          <w:szCs w:val="22"/>
        </w:rPr>
      </w:pPr>
    </w:p>
    <w:p w14:paraId="32C85FBB" w14:textId="77777777" w:rsidR="0088619D" w:rsidRPr="00C74567" w:rsidRDefault="0088619D" w:rsidP="00901B2A">
      <w:pPr>
        <w:ind w:left="993"/>
        <w:jc w:val="both"/>
        <w:rPr>
          <w:i w:val="0"/>
          <w:sz w:val="22"/>
          <w:szCs w:val="22"/>
        </w:rPr>
      </w:pPr>
    </w:p>
    <w:p w14:paraId="4C0D4D31" w14:textId="77777777" w:rsidR="0088619D" w:rsidRPr="00C74567" w:rsidRDefault="0088619D" w:rsidP="00901B2A">
      <w:pPr>
        <w:ind w:left="993"/>
        <w:jc w:val="both"/>
        <w:rPr>
          <w:i w:val="0"/>
          <w:sz w:val="22"/>
          <w:szCs w:val="22"/>
        </w:rPr>
      </w:pPr>
    </w:p>
    <w:p w14:paraId="35573CD9" w14:textId="77777777" w:rsidR="00901B2A" w:rsidRPr="00C74567" w:rsidRDefault="00901B2A" w:rsidP="00791DF3">
      <w:pPr>
        <w:pStyle w:val="Odstavekseznama"/>
        <w:numPr>
          <w:ilvl w:val="0"/>
          <w:numId w:val="23"/>
        </w:numPr>
        <w:jc w:val="both"/>
        <w:rPr>
          <w:b/>
          <w:i w:val="0"/>
          <w:sz w:val="22"/>
          <w:szCs w:val="22"/>
        </w:rPr>
      </w:pPr>
      <w:r w:rsidRPr="00C74567">
        <w:rPr>
          <w:b/>
          <w:i w:val="0"/>
          <w:sz w:val="22"/>
          <w:szCs w:val="22"/>
        </w:rPr>
        <w:t>Bančna garancija za resnost ponudbe:</w:t>
      </w:r>
    </w:p>
    <w:p w14:paraId="6EC627D2" w14:textId="3BC7B033" w:rsidR="0093748A" w:rsidRDefault="00901B2A" w:rsidP="00833F29">
      <w:pPr>
        <w:ind w:left="1713"/>
        <w:rPr>
          <w:b/>
          <w:i w:val="0"/>
          <w:sz w:val="22"/>
          <w:szCs w:val="22"/>
        </w:rPr>
      </w:pPr>
      <w:r w:rsidRPr="00C74567">
        <w:rPr>
          <w:bCs/>
          <w:i w:val="0"/>
          <w:sz w:val="22"/>
          <w:szCs w:val="22"/>
        </w:rPr>
        <w:t xml:space="preserve">Ponudnik mora dokazilo o izvedenem finančnem zavarovanju za resnost ponudbe predložiti v originalu </w:t>
      </w:r>
      <w:r w:rsidRPr="00C74567">
        <w:rPr>
          <w:i w:val="0"/>
          <w:sz w:val="22"/>
          <w:szCs w:val="22"/>
        </w:rPr>
        <w:t>v zaprti ovojnici. Na ovojnici mora biti zapisano »</w:t>
      </w:r>
      <w:r w:rsidRPr="00C74567">
        <w:rPr>
          <w:b/>
          <w:i w:val="0"/>
          <w:sz w:val="22"/>
          <w:szCs w:val="22"/>
        </w:rPr>
        <w:t>NE ODPIRAJ – FINANČNO ZAVAR</w:t>
      </w:r>
      <w:r w:rsidR="00833F29" w:rsidRPr="00C74567">
        <w:rPr>
          <w:b/>
          <w:i w:val="0"/>
          <w:sz w:val="22"/>
          <w:szCs w:val="22"/>
        </w:rPr>
        <w:t xml:space="preserve">OVANJE ZA RESNOST PONUDBE </w:t>
      </w:r>
      <w:r w:rsidR="00833F29" w:rsidRPr="001A02B0">
        <w:rPr>
          <w:b/>
          <w:i w:val="0"/>
          <w:sz w:val="22"/>
          <w:szCs w:val="22"/>
        </w:rPr>
        <w:t xml:space="preserve">JN </w:t>
      </w:r>
      <w:r w:rsidR="00FD01FF" w:rsidRPr="001A02B0">
        <w:rPr>
          <w:b/>
          <w:i w:val="0"/>
          <w:sz w:val="22"/>
          <w:szCs w:val="22"/>
        </w:rPr>
        <w:t>7560-18-2</w:t>
      </w:r>
      <w:r w:rsidR="001A02B0" w:rsidRPr="001A02B0">
        <w:rPr>
          <w:b/>
          <w:i w:val="0"/>
          <w:sz w:val="22"/>
          <w:szCs w:val="22"/>
        </w:rPr>
        <w:t>10057</w:t>
      </w:r>
      <w:r w:rsidR="0093748A" w:rsidRPr="001A02B0">
        <w:rPr>
          <w:b/>
          <w:i w:val="0"/>
          <w:sz w:val="22"/>
          <w:szCs w:val="22"/>
        </w:rPr>
        <w:t xml:space="preserve">- </w:t>
      </w:r>
      <w:r w:rsidR="004806B9" w:rsidRPr="001A02B0">
        <w:rPr>
          <w:b/>
          <w:i w:val="0"/>
          <w:sz w:val="22"/>
          <w:szCs w:val="22"/>
        </w:rPr>
        <w:t>»</w:t>
      </w:r>
      <w:r w:rsidR="0093748A" w:rsidRPr="001A02B0">
        <w:rPr>
          <w:b/>
          <w:i w:val="0"/>
          <w:sz w:val="22"/>
          <w:szCs w:val="22"/>
        </w:rPr>
        <w:t>Celoviti inženiring</w:t>
      </w:r>
      <w:r w:rsidR="0093748A">
        <w:rPr>
          <w:b/>
          <w:i w:val="0"/>
          <w:sz w:val="22"/>
          <w:szCs w:val="22"/>
        </w:rPr>
        <w:t xml:space="preserve"> in gradbeni nadzor pri izvajanju obnov stavbnih lupin ali drugih del v zvezi s prenovo objektov v okviru </w:t>
      </w:r>
      <w:r w:rsidR="004806B9">
        <w:rPr>
          <w:b/>
          <w:i w:val="0"/>
          <w:sz w:val="22"/>
          <w:szCs w:val="22"/>
        </w:rPr>
        <w:t xml:space="preserve">projekta Ljubljana moje mesto« </w:t>
      </w:r>
    </w:p>
    <w:p w14:paraId="42F29F12" w14:textId="4CCFD38D" w:rsidR="00901B2A" w:rsidRPr="00C74567" w:rsidRDefault="00833F29" w:rsidP="00833F29">
      <w:pPr>
        <w:ind w:left="1713"/>
        <w:rPr>
          <w:i w:val="0"/>
          <w:sz w:val="22"/>
          <w:szCs w:val="22"/>
        </w:rPr>
      </w:pPr>
      <w:r w:rsidRPr="00C74567">
        <w:rPr>
          <w:b/>
          <w:i w:val="0"/>
          <w:sz w:val="22"/>
          <w:szCs w:val="22"/>
        </w:rPr>
        <w:t>«</w:t>
      </w:r>
      <w:r w:rsidR="00901B2A" w:rsidRPr="00C74567">
        <w:rPr>
          <w:b/>
          <w:i w:val="0"/>
          <w:sz w:val="22"/>
          <w:szCs w:val="22"/>
        </w:rPr>
        <w:t xml:space="preserve"> </w:t>
      </w:r>
      <w:r w:rsidR="00901B2A" w:rsidRPr="00C74567">
        <w:rPr>
          <w:i w:val="0"/>
          <w:sz w:val="14"/>
          <w:szCs w:val="22"/>
        </w:rPr>
        <w:t xml:space="preserve"> </w:t>
      </w:r>
      <w:r w:rsidR="00901B2A" w:rsidRPr="00C74567">
        <w:rPr>
          <w:i w:val="0"/>
          <w:sz w:val="22"/>
          <w:szCs w:val="22"/>
        </w:rPr>
        <w:t>Gospodarski subjekt lahko na ovojnico prilepi obrazec »</w:t>
      </w:r>
      <w:r w:rsidR="00901B2A" w:rsidRPr="00C74567">
        <w:rPr>
          <w:sz w:val="22"/>
          <w:szCs w:val="22"/>
        </w:rPr>
        <w:t>OZNAČBA OVOJNICE ZAVAROVANJA ZA RESNOST PONUDBE</w:t>
      </w:r>
      <w:r w:rsidR="00901B2A" w:rsidRPr="00C74567">
        <w:rPr>
          <w:i w:val="0"/>
          <w:sz w:val="22"/>
          <w:szCs w:val="22"/>
        </w:rPr>
        <w:t>« (priloga B/5).</w:t>
      </w:r>
    </w:p>
    <w:p w14:paraId="70CD5213" w14:textId="77777777" w:rsidR="00901B2A" w:rsidRPr="00C74567" w:rsidRDefault="00901B2A" w:rsidP="00901B2A">
      <w:pPr>
        <w:ind w:left="1713"/>
        <w:jc w:val="both"/>
        <w:rPr>
          <w:i w:val="0"/>
          <w:sz w:val="22"/>
          <w:szCs w:val="22"/>
        </w:rPr>
      </w:pPr>
    </w:p>
    <w:p w14:paraId="0FD28942" w14:textId="77777777" w:rsidR="00901B2A" w:rsidRPr="00C74567" w:rsidRDefault="00901B2A" w:rsidP="00791DF3">
      <w:pPr>
        <w:pStyle w:val="Odstavekseznama"/>
        <w:numPr>
          <w:ilvl w:val="0"/>
          <w:numId w:val="23"/>
        </w:numPr>
        <w:jc w:val="both"/>
        <w:rPr>
          <w:b/>
          <w:i w:val="0"/>
          <w:sz w:val="22"/>
          <w:szCs w:val="22"/>
        </w:rPr>
      </w:pPr>
      <w:r w:rsidRPr="00C74567">
        <w:rPr>
          <w:b/>
          <w:i w:val="0"/>
          <w:sz w:val="22"/>
          <w:szCs w:val="22"/>
        </w:rPr>
        <w:t>Kavcijsko zavarovanje pri zavarovalnici za resnost ponudbe:</w:t>
      </w:r>
    </w:p>
    <w:p w14:paraId="1AE86140" w14:textId="5CFF89A3" w:rsidR="00901B2A" w:rsidRPr="00C74567" w:rsidRDefault="00901B2A" w:rsidP="000E39B1">
      <w:pPr>
        <w:ind w:left="1713"/>
        <w:rPr>
          <w:i w:val="0"/>
          <w:sz w:val="22"/>
          <w:szCs w:val="22"/>
        </w:rPr>
      </w:pPr>
      <w:r w:rsidRPr="00C74567">
        <w:rPr>
          <w:bCs/>
          <w:i w:val="0"/>
          <w:sz w:val="22"/>
          <w:szCs w:val="22"/>
        </w:rPr>
        <w:t xml:space="preserve">Ponudnik mora dokazilo o izvedenem finančnem zavarovanju za resnost ponudbe predložiti v originalu </w:t>
      </w:r>
      <w:r w:rsidRPr="00C74567">
        <w:rPr>
          <w:i w:val="0"/>
          <w:sz w:val="22"/>
          <w:szCs w:val="22"/>
        </w:rPr>
        <w:t>v zaprti ovojnici. Na ovojnici mora biti zapisano »</w:t>
      </w:r>
      <w:r w:rsidRPr="00C74567">
        <w:rPr>
          <w:b/>
          <w:i w:val="0"/>
          <w:sz w:val="22"/>
          <w:szCs w:val="22"/>
        </w:rPr>
        <w:t>NE ODPIRAJ – FINANČNO ZAVAR</w:t>
      </w:r>
      <w:r w:rsidR="00D351E1" w:rsidRPr="00C74567">
        <w:rPr>
          <w:b/>
          <w:i w:val="0"/>
          <w:sz w:val="22"/>
          <w:szCs w:val="22"/>
        </w:rPr>
        <w:t xml:space="preserve">OVANJE ZA RESNOST PONUDBE </w:t>
      </w:r>
      <w:r w:rsidR="00D351E1" w:rsidRPr="001A02B0">
        <w:rPr>
          <w:b/>
          <w:i w:val="0"/>
          <w:sz w:val="22"/>
          <w:szCs w:val="22"/>
        </w:rPr>
        <w:t>JN 7560-18-2</w:t>
      </w:r>
      <w:r w:rsidR="001A02B0" w:rsidRPr="001A02B0">
        <w:rPr>
          <w:b/>
          <w:i w:val="0"/>
          <w:sz w:val="22"/>
          <w:szCs w:val="22"/>
        </w:rPr>
        <w:t>10057</w:t>
      </w:r>
      <w:r w:rsidR="00D351E1" w:rsidRPr="001A02B0">
        <w:rPr>
          <w:b/>
          <w:i w:val="0"/>
          <w:sz w:val="22"/>
          <w:szCs w:val="22"/>
        </w:rPr>
        <w:t>-</w:t>
      </w:r>
      <w:r w:rsidR="000E39B1" w:rsidRPr="001A02B0">
        <w:rPr>
          <w:b/>
          <w:i w:val="0"/>
          <w:sz w:val="22"/>
          <w:szCs w:val="22"/>
        </w:rPr>
        <w:t xml:space="preserve"> </w:t>
      </w:r>
      <w:r w:rsidR="000E39B1" w:rsidRPr="004F6532">
        <w:rPr>
          <w:b/>
          <w:i w:val="0"/>
          <w:sz w:val="22"/>
          <w:szCs w:val="22"/>
        </w:rPr>
        <w:t>Celoviti</w:t>
      </w:r>
      <w:r w:rsidR="000E39B1">
        <w:rPr>
          <w:b/>
          <w:i w:val="0"/>
          <w:sz w:val="22"/>
          <w:szCs w:val="22"/>
        </w:rPr>
        <w:t xml:space="preserve"> inženiring in gradbeni nadzor pri izvajanju obnov stavbnih lupin ali drugih del v zvezi s prenovo objektov v okviru projekta Ljubljana moje mesto« </w:t>
      </w:r>
      <w:r w:rsidRPr="00C74567">
        <w:rPr>
          <w:i w:val="0"/>
          <w:sz w:val="22"/>
          <w:szCs w:val="22"/>
        </w:rPr>
        <w:t>Gospodarski subjekt lahko na ovojnico prilepi obrazec »</w:t>
      </w:r>
      <w:r w:rsidRPr="00C74567">
        <w:rPr>
          <w:sz w:val="22"/>
          <w:szCs w:val="22"/>
        </w:rPr>
        <w:t>OZNAČBA OVOJNICE ZAVAROVANJA ZA RESNOST PONUDBE</w:t>
      </w:r>
      <w:r w:rsidRPr="00C74567">
        <w:rPr>
          <w:i w:val="0"/>
          <w:sz w:val="22"/>
          <w:szCs w:val="22"/>
        </w:rPr>
        <w:t>« (priloga B/5).</w:t>
      </w:r>
    </w:p>
    <w:p w14:paraId="5FE79789" w14:textId="77777777" w:rsidR="00901B2A" w:rsidRPr="00C74567" w:rsidRDefault="00901B2A" w:rsidP="00901B2A">
      <w:pPr>
        <w:pStyle w:val="Odstavekseznama"/>
        <w:ind w:left="1713"/>
        <w:jc w:val="both"/>
        <w:rPr>
          <w:i w:val="0"/>
          <w:sz w:val="22"/>
          <w:szCs w:val="22"/>
        </w:rPr>
      </w:pPr>
    </w:p>
    <w:p w14:paraId="52AD40F4" w14:textId="77777777" w:rsidR="00901B2A" w:rsidRPr="00C74567" w:rsidRDefault="00901B2A" w:rsidP="00791DF3">
      <w:pPr>
        <w:pStyle w:val="Odstavekseznama"/>
        <w:numPr>
          <w:ilvl w:val="0"/>
          <w:numId w:val="23"/>
        </w:numPr>
        <w:jc w:val="both"/>
        <w:rPr>
          <w:b/>
          <w:i w:val="0"/>
          <w:sz w:val="22"/>
          <w:szCs w:val="22"/>
        </w:rPr>
      </w:pPr>
      <w:r w:rsidRPr="00C74567">
        <w:rPr>
          <w:b/>
          <w:i w:val="0"/>
          <w:sz w:val="22"/>
          <w:szCs w:val="22"/>
        </w:rPr>
        <w:t>Potrdilo o vplačilu varščine za resnost ponudbe:</w:t>
      </w:r>
    </w:p>
    <w:p w14:paraId="5BA1B6D7" w14:textId="77777777" w:rsidR="00901B2A" w:rsidRDefault="00901B2A" w:rsidP="00901B2A">
      <w:pPr>
        <w:pStyle w:val="Odstavekseznama"/>
        <w:ind w:left="1713"/>
        <w:jc w:val="both"/>
        <w:rPr>
          <w:i w:val="0"/>
          <w:sz w:val="22"/>
          <w:szCs w:val="22"/>
        </w:rPr>
      </w:pPr>
      <w:r w:rsidRPr="00C74567">
        <w:rPr>
          <w:bCs/>
          <w:i w:val="0"/>
          <w:sz w:val="22"/>
          <w:szCs w:val="22"/>
        </w:rPr>
        <w:t>Ponudnik v informacijskem sistemu e-JN dokazilo naloži v razdelek »</w:t>
      </w:r>
      <w:r w:rsidRPr="00C74567">
        <w:rPr>
          <w:bCs/>
          <w:sz w:val="22"/>
          <w:szCs w:val="22"/>
        </w:rPr>
        <w:t>Druge priloge</w:t>
      </w:r>
      <w:r w:rsidRPr="00C74567">
        <w:rPr>
          <w:bCs/>
          <w:i w:val="0"/>
          <w:sz w:val="22"/>
          <w:szCs w:val="22"/>
        </w:rPr>
        <w:t>« v .pdf obliki.</w:t>
      </w:r>
    </w:p>
    <w:p w14:paraId="65F04D04" w14:textId="77777777" w:rsidR="00901B2A" w:rsidRDefault="00901B2A" w:rsidP="00901B2A">
      <w:pPr>
        <w:jc w:val="both"/>
        <w:rPr>
          <w:i w:val="0"/>
          <w:sz w:val="22"/>
          <w:szCs w:val="22"/>
        </w:rPr>
      </w:pPr>
    </w:p>
    <w:p w14:paraId="4EC77668" w14:textId="77777777" w:rsidR="00901B2A" w:rsidRPr="00AF38FC" w:rsidRDefault="00901B2A" w:rsidP="00901B2A">
      <w:pPr>
        <w:ind w:left="993"/>
        <w:jc w:val="both"/>
        <w:rPr>
          <w:i w:val="0"/>
          <w:sz w:val="22"/>
          <w:szCs w:val="22"/>
        </w:rPr>
      </w:pPr>
    </w:p>
    <w:p w14:paraId="55165975" w14:textId="77777777" w:rsidR="00BA0C38" w:rsidRDefault="00BA0C38">
      <w:pPr>
        <w:rPr>
          <w:i w:val="0"/>
          <w:sz w:val="22"/>
          <w:szCs w:val="22"/>
        </w:rPr>
      </w:pPr>
    </w:p>
    <w:p w14:paraId="5572CA00" w14:textId="36EAEAC8" w:rsidR="00DC2457" w:rsidRPr="005D75FD" w:rsidRDefault="00DC2457" w:rsidP="00DC2457">
      <w:pPr>
        <w:overflowPunct w:val="0"/>
        <w:adjustRightInd w:val="0"/>
        <w:ind w:left="1080"/>
        <w:jc w:val="both"/>
        <w:rPr>
          <w:i w:val="0"/>
          <w:sz w:val="22"/>
          <w:szCs w:val="22"/>
        </w:rPr>
      </w:pPr>
      <w:r w:rsidRPr="005D75FD">
        <w:rPr>
          <w:i w:val="0"/>
          <w:sz w:val="22"/>
          <w:szCs w:val="22"/>
        </w:rPr>
        <w:t xml:space="preserve">VRAČILO FINANČNEGA ZAVAROVANJA ZA RESNOST </w:t>
      </w:r>
      <w:r>
        <w:rPr>
          <w:i w:val="0"/>
          <w:sz w:val="22"/>
          <w:szCs w:val="22"/>
        </w:rPr>
        <w:t>PONUDB</w:t>
      </w:r>
      <w:r w:rsidRPr="005D75FD">
        <w:rPr>
          <w:i w:val="0"/>
          <w:sz w:val="22"/>
          <w:szCs w:val="22"/>
        </w:rPr>
        <w:t>:</w:t>
      </w:r>
    </w:p>
    <w:p w14:paraId="2FBC3C71" w14:textId="2B26C682" w:rsidR="00DC2457" w:rsidRPr="005D75FD" w:rsidRDefault="00DC2457" w:rsidP="00DC2457">
      <w:pPr>
        <w:overflowPunct w:val="0"/>
        <w:adjustRightInd w:val="0"/>
        <w:ind w:left="1080"/>
        <w:jc w:val="both"/>
        <w:rPr>
          <w:i w:val="0"/>
          <w:sz w:val="22"/>
          <w:szCs w:val="22"/>
        </w:rPr>
      </w:pPr>
      <w:r w:rsidRPr="005D75FD">
        <w:rPr>
          <w:i w:val="0"/>
          <w:sz w:val="22"/>
          <w:szCs w:val="22"/>
        </w:rPr>
        <w:t xml:space="preserve">Neunovčene bančne garancije za resnost </w:t>
      </w:r>
      <w:r w:rsidR="00B36C52">
        <w:rPr>
          <w:i w:val="0"/>
          <w:sz w:val="22"/>
          <w:szCs w:val="22"/>
        </w:rPr>
        <w:t>p</w:t>
      </w:r>
      <w:r w:rsidR="003A3F09">
        <w:rPr>
          <w:i w:val="0"/>
          <w:sz w:val="22"/>
          <w:szCs w:val="22"/>
        </w:rPr>
        <w:t>onudbe</w:t>
      </w:r>
      <w:r w:rsidR="00B36C52">
        <w:rPr>
          <w:i w:val="0"/>
          <w:sz w:val="22"/>
          <w:szCs w:val="22"/>
        </w:rPr>
        <w:t xml:space="preserve"> </w:t>
      </w:r>
      <w:r w:rsidRPr="005D75FD">
        <w:rPr>
          <w:i w:val="0"/>
          <w:sz w:val="22"/>
          <w:szCs w:val="22"/>
        </w:rPr>
        <w:t xml:space="preserve"> ali  kavcijska zavarovanja se po zaključku postopka oddaje javnega naročila vrnejo neizbranim </w:t>
      </w:r>
      <w:r>
        <w:rPr>
          <w:i w:val="0"/>
          <w:sz w:val="22"/>
          <w:szCs w:val="22"/>
        </w:rPr>
        <w:t>gospodarskim subjektom</w:t>
      </w:r>
      <w:r w:rsidRPr="005D75FD">
        <w:rPr>
          <w:i w:val="0"/>
          <w:sz w:val="22"/>
          <w:szCs w:val="22"/>
        </w:rPr>
        <w:t>,</w:t>
      </w:r>
      <w:r>
        <w:rPr>
          <w:i w:val="0"/>
          <w:sz w:val="22"/>
          <w:szCs w:val="22"/>
        </w:rPr>
        <w:t xml:space="preserve"> </w:t>
      </w:r>
      <w:r w:rsidRPr="005D75FD">
        <w:rPr>
          <w:i w:val="0"/>
          <w:sz w:val="22"/>
          <w:szCs w:val="22"/>
        </w:rPr>
        <w:t xml:space="preserve">izbranemu </w:t>
      </w:r>
      <w:r>
        <w:rPr>
          <w:i w:val="0"/>
          <w:sz w:val="22"/>
          <w:szCs w:val="22"/>
        </w:rPr>
        <w:t>gospodarskemu subjektu</w:t>
      </w:r>
      <w:r w:rsidRPr="005D75FD">
        <w:rPr>
          <w:i w:val="0"/>
          <w:sz w:val="22"/>
          <w:szCs w:val="22"/>
        </w:rPr>
        <w:t xml:space="preserve"> pa po predložitvi finančnega zavarovanja za dobro izvedbo pogodbenih obveznosti.</w:t>
      </w:r>
    </w:p>
    <w:p w14:paraId="636777BE" w14:textId="77777777" w:rsidR="00DC2457" w:rsidRPr="005D75FD" w:rsidRDefault="00DC2457" w:rsidP="00DC2457">
      <w:pPr>
        <w:overflowPunct w:val="0"/>
        <w:adjustRightInd w:val="0"/>
        <w:ind w:left="1080"/>
        <w:jc w:val="both"/>
        <w:rPr>
          <w:i w:val="0"/>
          <w:sz w:val="22"/>
          <w:szCs w:val="22"/>
        </w:rPr>
      </w:pPr>
    </w:p>
    <w:p w14:paraId="136992D0" w14:textId="77777777" w:rsidR="00DC2457" w:rsidRPr="005D75FD" w:rsidRDefault="00DC2457" w:rsidP="00DC2457">
      <w:pPr>
        <w:overflowPunct w:val="0"/>
        <w:adjustRightInd w:val="0"/>
        <w:ind w:left="1080"/>
        <w:jc w:val="both"/>
        <w:rPr>
          <w:i w:val="0"/>
          <w:sz w:val="22"/>
          <w:szCs w:val="22"/>
        </w:rPr>
      </w:pPr>
      <w:r w:rsidRPr="005D75FD">
        <w:rPr>
          <w:i w:val="0"/>
          <w:sz w:val="22"/>
          <w:szCs w:val="22"/>
        </w:rPr>
        <w:t xml:space="preserve">V primeru plačila varščine, bo naročnik vsem neizbranim </w:t>
      </w:r>
      <w:r>
        <w:rPr>
          <w:i w:val="0"/>
          <w:sz w:val="22"/>
          <w:szCs w:val="22"/>
        </w:rPr>
        <w:t>gospodarskim subjektom</w:t>
      </w:r>
      <w:r w:rsidRPr="005D75FD">
        <w:rPr>
          <w:i w:val="0"/>
          <w:sz w:val="22"/>
          <w:szCs w:val="22"/>
        </w:rPr>
        <w:t xml:space="preserve"> le to vrnil po zaključku postopka oddaje javnega naročila, izbranemu </w:t>
      </w:r>
      <w:r>
        <w:rPr>
          <w:i w:val="0"/>
          <w:sz w:val="22"/>
          <w:szCs w:val="22"/>
        </w:rPr>
        <w:t>gospodarskemu subjektu</w:t>
      </w:r>
      <w:r w:rsidRPr="005D75FD">
        <w:rPr>
          <w:i w:val="0"/>
          <w:sz w:val="22"/>
          <w:szCs w:val="22"/>
        </w:rPr>
        <w:t xml:space="preserve"> pa po predložitvi finančnega zavarovanja za dobro izvedbo pogodbenih obveznosti. Varščina bo vrnjena brezobrestno.</w:t>
      </w:r>
    </w:p>
    <w:p w14:paraId="5431E06C" w14:textId="77777777" w:rsidR="00DC2457" w:rsidRDefault="00DC2457" w:rsidP="00DC2457">
      <w:pPr>
        <w:ind w:left="1080"/>
        <w:jc w:val="both"/>
        <w:rPr>
          <w:i w:val="0"/>
          <w:sz w:val="22"/>
          <w:szCs w:val="22"/>
        </w:rPr>
      </w:pPr>
      <w:r w:rsidRPr="005D75FD">
        <w:rPr>
          <w:i w:val="0"/>
          <w:sz w:val="22"/>
          <w:szCs w:val="22"/>
        </w:rPr>
        <w:t xml:space="preserve"> </w:t>
      </w:r>
    </w:p>
    <w:p w14:paraId="187B652E" w14:textId="377D5D0A" w:rsidR="00DC2457" w:rsidRDefault="00DC2457" w:rsidP="00DC2457">
      <w:pPr>
        <w:ind w:left="1080"/>
        <w:jc w:val="both"/>
        <w:rPr>
          <w:i w:val="0"/>
          <w:sz w:val="22"/>
          <w:szCs w:val="22"/>
        </w:rPr>
      </w:pPr>
      <w:r w:rsidRPr="005D75FD">
        <w:rPr>
          <w:i w:val="0"/>
          <w:sz w:val="22"/>
          <w:szCs w:val="22"/>
        </w:rPr>
        <w:lastRenderedPageBreak/>
        <w:t xml:space="preserve">Neunovčene bančne garancije za resnost </w:t>
      </w:r>
      <w:r w:rsidR="00631580">
        <w:rPr>
          <w:i w:val="0"/>
          <w:sz w:val="22"/>
          <w:szCs w:val="22"/>
        </w:rPr>
        <w:t>pr</w:t>
      </w:r>
      <w:r w:rsidR="00E27A59">
        <w:rPr>
          <w:i w:val="0"/>
          <w:sz w:val="22"/>
          <w:szCs w:val="22"/>
        </w:rPr>
        <w:t>onudbe</w:t>
      </w:r>
      <w:r w:rsidRPr="005D75FD">
        <w:rPr>
          <w:i w:val="0"/>
          <w:sz w:val="22"/>
          <w:szCs w:val="22"/>
        </w:rPr>
        <w:t xml:space="preserve"> ali kavcijska zavarovanja</w:t>
      </w:r>
      <w:r>
        <w:rPr>
          <w:i w:val="0"/>
          <w:sz w:val="22"/>
          <w:szCs w:val="22"/>
        </w:rPr>
        <w:t xml:space="preserve"> oziroma varščina se gospodarskim subjektom, ki jim ni priznana sposobnost za sodelovanje v drugi fazi postopka, vrne po pravnomočnosti odločitve o priznanju sposobnosti.</w:t>
      </w:r>
    </w:p>
    <w:p w14:paraId="50E5564C" w14:textId="77777777" w:rsidR="00DC2457" w:rsidRPr="005D75FD" w:rsidRDefault="00DC2457" w:rsidP="00DC2457">
      <w:pPr>
        <w:ind w:left="993"/>
        <w:jc w:val="both"/>
        <w:rPr>
          <w:i w:val="0"/>
          <w:sz w:val="22"/>
          <w:szCs w:val="22"/>
        </w:rPr>
      </w:pPr>
    </w:p>
    <w:p w14:paraId="092C917B" w14:textId="0EA6F286" w:rsidR="00DC2457" w:rsidRPr="005D75FD" w:rsidRDefault="00DC2457" w:rsidP="00DC2457">
      <w:pPr>
        <w:overflowPunct w:val="0"/>
        <w:adjustRightInd w:val="0"/>
        <w:ind w:left="1080"/>
        <w:jc w:val="both"/>
        <w:rPr>
          <w:i w:val="0"/>
          <w:sz w:val="22"/>
          <w:szCs w:val="22"/>
        </w:rPr>
      </w:pPr>
      <w:r w:rsidRPr="005D75FD">
        <w:rPr>
          <w:i w:val="0"/>
          <w:sz w:val="22"/>
          <w:szCs w:val="22"/>
        </w:rPr>
        <w:t xml:space="preserve">UNOVČITEV FINANČNEGA ZAVAROVANJA ZA RESNOST </w:t>
      </w:r>
      <w:r w:rsidR="00CD44CD">
        <w:rPr>
          <w:i w:val="0"/>
          <w:sz w:val="22"/>
          <w:szCs w:val="22"/>
        </w:rPr>
        <w:t>P</w:t>
      </w:r>
      <w:r w:rsidR="00EF482A">
        <w:rPr>
          <w:i w:val="0"/>
          <w:sz w:val="22"/>
          <w:szCs w:val="22"/>
        </w:rPr>
        <w:t>ONUDBE:</w:t>
      </w:r>
    </w:p>
    <w:p w14:paraId="0DD5D66E" w14:textId="594F0A9B" w:rsidR="00DC2457" w:rsidRPr="005D75FD" w:rsidRDefault="00DC2457" w:rsidP="00DC2457">
      <w:pPr>
        <w:overflowPunct w:val="0"/>
        <w:adjustRightInd w:val="0"/>
        <w:ind w:left="1080"/>
        <w:jc w:val="both"/>
        <w:rPr>
          <w:i w:val="0"/>
          <w:sz w:val="22"/>
          <w:szCs w:val="22"/>
        </w:rPr>
      </w:pPr>
      <w:r w:rsidRPr="005D75FD">
        <w:rPr>
          <w:i w:val="0"/>
          <w:sz w:val="22"/>
          <w:szCs w:val="22"/>
        </w:rPr>
        <w:t xml:space="preserve">Naročnik bo finančno zavarovanje za resnost </w:t>
      </w:r>
      <w:r w:rsidR="00EF482A">
        <w:rPr>
          <w:i w:val="0"/>
          <w:sz w:val="22"/>
          <w:szCs w:val="22"/>
        </w:rPr>
        <w:t>ponudbe</w:t>
      </w:r>
      <w:r w:rsidR="00C75F2B">
        <w:rPr>
          <w:i w:val="0"/>
          <w:sz w:val="22"/>
          <w:szCs w:val="22"/>
        </w:rPr>
        <w:t xml:space="preserve"> </w:t>
      </w:r>
      <w:r w:rsidRPr="005D75FD">
        <w:rPr>
          <w:i w:val="0"/>
          <w:sz w:val="22"/>
          <w:szCs w:val="22"/>
        </w:rPr>
        <w:t xml:space="preserve"> unovči</w:t>
      </w:r>
      <w:r>
        <w:rPr>
          <w:i w:val="0"/>
          <w:sz w:val="22"/>
          <w:szCs w:val="22"/>
        </w:rPr>
        <w:t>l</w:t>
      </w:r>
      <w:r w:rsidRPr="005D75FD">
        <w:rPr>
          <w:i w:val="0"/>
          <w:sz w:val="22"/>
          <w:szCs w:val="22"/>
        </w:rPr>
        <w:t xml:space="preserve"> oz. zadržal  varščino, če </w:t>
      </w:r>
      <w:r>
        <w:rPr>
          <w:i w:val="0"/>
          <w:sz w:val="22"/>
          <w:szCs w:val="22"/>
        </w:rPr>
        <w:t>gospodarski subjekt</w:t>
      </w:r>
      <w:r w:rsidRPr="005D75FD">
        <w:rPr>
          <w:i w:val="0"/>
          <w:sz w:val="22"/>
          <w:szCs w:val="22"/>
        </w:rPr>
        <w:t>:</w:t>
      </w:r>
    </w:p>
    <w:p w14:paraId="5F8FFD05" w14:textId="6AB49BD2" w:rsidR="00E009EF" w:rsidRDefault="00DC2457" w:rsidP="00791DF3">
      <w:pPr>
        <w:numPr>
          <w:ilvl w:val="0"/>
          <w:numId w:val="13"/>
        </w:numPr>
        <w:overflowPunct w:val="0"/>
        <w:adjustRightInd w:val="0"/>
        <w:ind w:left="1440"/>
        <w:jc w:val="both"/>
        <w:rPr>
          <w:i w:val="0"/>
          <w:sz w:val="22"/>
          <w:szCs w:val="22"/>
        </w:rPr>
      </w:pPr>
      <w:r w:rsidRPr="005D75FD">
        <w:rPr>
          <w:i w:val="0"/>
          <w:sz w:val="22"/>
          <w:szCs w:val="22"/>
        </w:rPr>
        <w:t xml:space="preserve">po roku določenem za oddajo </w:t>
      </w:r>
      <w:r>
        <w:rPr>
          <w:i w:val="0"/>
          <w:sz w:val="22"/>
          <w:szCs w:val="22"/>
        </w:rPr>
        <w:t>p</w:t>
      </w:r>
      <w:r w:rsidR="007477A0">
        <w:rPr>
          <w:i w:val="0"/>
          <w:sz w:val="22"/>
          <w:szCs w:val="22"/>
        </w:rPr>
        <w:t>onudb</w:t>
      </w:r>
      <w:r>
        <w:rPr>
          <w:i w:val="0"/>
          <w:sz w:val="22"/>
          <w:szCs w:val="22"/>
        </w:rPr>
        <w:t xml:space="preserve"> </w:t>
      </w:r>
      <w:r w:rsidR="00E009EF">
        <w:rPr>
          <w:i w:val="0"/>
          <w:sz w:val="22"/>
          <w:szCs w:val="22"/>
        </w:rPr>
        <w:t>svojo p</w:t>
      </w:r>
      <w:r w:rsidR="007477A0">
        <w:rPr>
          <w:i w:val="0"/>
          <w:sz w:val="22"/>
          <w:szCs w:val="22"/>
        </w:rPr>
        <w:t>onudbo</w:t>
      </w:r>
      <w:r w:rsidR="00E009EF">
        <w:rPr>
          <w:i w:val="0"/>
          <w:sz w:val="22"/>
          <w:szCs w:val="22"/>
        </w:rPr>
        <w:t xml:space="preserve"> umakne ali</w:t>
      </w:r>
    </w:p>
    <w:p w14:paraId="31EA9876" w14:textId="003662D6" w:rsidR="00E009EF" w:rsidRDefault="00E009EF" w:rsidP="00791DF3">
      <w:pPr>
        <w:numPr>
          <w:ilvl w:val="0"/>
          <w:numId w:val="13"/>
        </w:numPr>
        <w:overflowPunct w:val="0"/>
        <w:adjustRightInd w:val="0"/>
        <w:ind w:left="1440"/>
        <w:jc w:val="both"/>
        <w:rPr>
          <w:i w:val="0"/>
          <w:sz w:val="22"/>
          <w:szCs w:val="22"/>
        </w:rPr>
      </w:pPr>
      <w:r>
        <w:rPr>
          <w:i w:val="0"/>
          <w:sz w:val="22"/>
          <w:szCs w:val="22"/>
        </w:rPr>
        <w:t>ne predl</w:t>
      </w:r>
      <w:r w:rsidR="00115F80">
        <w:rPr>
          <w:i w:val="0"/>
          <w:sz w:val="22"/>
          <w:szCs w:val="22"/>
        </w:rPr>
        <w:t>oži p</w:t>
      </w:r>
      <w:r w:rsidR="007477A0">
        <w:rPr>
          <w:i w:val="0"/>
          <w:sz w:val="22"/>
          <w:szCs w:val="22"/>
        </w:rPr>
        <w:t>onudbe</w:t>
      </w:r>
      <w:r>
        <w:rPr>
          <w:i w:val="0"/>
          <w:sz w:val="22"/>
          <w:szCs w:val="22"/>
        </w:rPr>
        <w:t xml:space="preserve"> ali</w:t>
      </w:r>
    </w:p>
    <w:p w14:paraId="0FE7B313" w14:textId="77777777" w:rsidR="00DC2457" w:rsidRPr="005D75FD" w:rsidRDefault="00DC2457" w:rsidP="00791DF3">
      <w:pPr>
        <w:numPr>
          <w:ilvl w:val="0"/>
          <w:numId w:val="13"/>
        </w:numPr>
        <w:overflowPunct w:val="0"/>
        <w:adjustRightInd w:val="0"/>
        <w:ind w:left="1440"/>
        <w:jc w:val="both"/>
        <w:rPr>
          <w:i w:val="0"/>
          <w:sz w:val="22"/>
          <w:szCs w:val="22"/>
        </w:rPr>
      </w:pPr>
      <w:r w:rsidRPr="005D75FD">
        <w:rPr>
          <w:i w:val="0"/>
          <w:sz w:val="22"/>
          <w:szCs w:val="22"/>
        </w:rPr>
        <w:t>zavrne sklenitev pogodbe ali</w:t>
      </w:r>
    </w:p>
    <w:p w14:paraId="46CD88F7" w14:textId="77777777" w:rsidR="00DC2457" w:rsidRPr="005D75FD" w:rsidRDefault="00DC2457" w:rsidP="00791DF3">
      <w:pPr>
        <w:numPr>
          <w:ilvl w:val="0"/>
          <w:numId w:val="13"/>
        </w:numPr>
        <w:overflowPunct w:val="0"/>
        <w:adjustRightInd w:val="0"/>
        <w:ind w:left="1440"/>
        <w:jc w:val="both"/>
        <w:rPr>
          <w:i w:val="0"/>
          <w:sz w:val="22"/>
          <w:szCs w:val="22"/>
        </w:rPr>
      </w:pPr>
      <w:r w:rsidRPr="005D75FD">
        <w:rPr>
          <w:i w:val="0"/>
          <w:sz w:val="22"/>
          <w:szCs w:val="22"/>
        </w:rPr>
        <w:t>po sklenitvi pogodbe ne predloži bančne garancije za dobro izvedbo pogodbenih obveznosti.</w:t>
      </w:r>
    </w:p>
    <w:p w14:paraId="560C33E3" w14:textId="77777777" w:rsidR="00DC2457" w:rsidRDefault="00DC2457" w:rsidP="00DC2457">
      <w:pPr>
        <w:rPr>
          <w:b/>
          <w:i w:val="0"/>
          <w:sz w:val="22"/>
          <w:szCs w:val="22"/>
          <w:highlight w:val="yellow"/>
          <w:u w:val="single"/>
        </w:rPr>
      </w:pPr>
    </w:p>
    <w:p w14:paraId="2D2F623C" w14:textId="77777777" w:rsidR="00DC2457" w:rsidRPr="006C1ABC" w:rsidRDefault="00DC2457" w:rsidP="00DC2457">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0DD85850" w14:textId="77777777" w:rsidR="00DC2457" w:rsidRPr="006C1ABC" w:rsidRDefault="00DC2457" w:rsidP="00DC2457">
      <w:pPr>
        <w:ind w:left="1080"/>
        <w:jc w:val="both"/>
        <w:rPr>
          <w:i w:val="0"/>
          <w:sz w:val="16"/>
          <w:szCs w:val="16"/>
        </w:rPr>
      </w:pPr>
    </w:p>
    <w:p w14:paraId="3FC0B799" w14:textId="1E0FF966" w:rsidR="00DC2457" w:rsidRDefault="00CC5F23" w:rsidP="006711F1">
      <w:pPr>
        <w:ind w:left="1080"/>
        <w:jc w:val="both"/>
        <w:rPr>
          <w:i w:val="0"/>
          <w:sz w:val="22"/>
          <w:szCs w:val="22"/>
        </w:rPr>
      </w:pPr>
      <w:r>
        <w:rPr>
          <w:i w:val="0"/>
          <w:sz w:val="22"/>
          <w:szCs w:val="22"/>
        </w:rPr>
        <w:t>Mestni občini Ljubljana</w:t>
      </w:r>
      <w:r w:rsidR="007545D0" w:rsidRPr="00F13CB1">
        <w:rPr>
          <w:i w:val="0"/>
          <w:sz w:val="22"/>
          <w:szCs w:val="22"/>
        </w:rPr>
        <w:t xml:space="preserve"> bo izbrani ponudnik predložil b</w:t>
      </w:r>
      <w:r w:rsidR="00DC2457" w:rsidRPr="00F13CB1">
        <w:rPr>
          <w:i w:val="0"/>
          <w:sz w:val="22"/>
          <w:szCs w:val="22"/>
        </w:rPr>
        <w:t xml:space="preserve">ančno garancijo oz. kavcijsko zavarovanje  pri zavarovalnici za dobro izvedbo pogodbenih obveznosti </w:t>
      </w:r>
      <w:r w:rsidR="00EC39E6">
        <w:rPr>
          <w:i w:val="0"/>
          <w:sz w:val="22"/>
          <w:szCs w:val="22"/>
        </w:rPr>
        <w:t xml:space="preserve">(priloga C/2) </w:t>
      </w:r>
      <w:r w:rsidR="00DC2457" w:rsidRPr="00F13CB1">
        <w:rPr>
          <w:i w:val="0"/>
          <w:sz w:val="22"/>
          <w:szCs w:val="22"/>
        </w:rPr>
        <w:t xml:space="preserve"> v roku 15 dni po podpisu pogodbe, v višini 10% (deset odstotkov) od </w:t>
      </w:r>
      <w:r w:rsidR="004F6532">
        <w:rPr>
          <w:i w:val="0"/>
          <w:sz w:val="22"/>
          <w:szCs w:val="22"/>
        </w:rPr>
        <w:t xml:space="preserve"> vrednosti okvirnega sporazuma</w:t>
      </w:r>
      <w:r w:rsidR="00DC2457" w:rsidRPr="00F13CB1">
        <w:rPr>
          <w:i w:val="0"/>
          <w:sz w:val="22"/>
          <w:szCs w:val="22"/>
        </w:rPr>
        <w:t xml:space="preserve"> v EUR z DDV. Veljavnost bančne garancije oz. kavcijskega zavarovanja pri zavarovalnici za dobro izvedbo pogodbenih obveznosti je 90 dni daljša kot je rok za dokončno izvedbo posla, ki bo določen v pogodbi.</w:t>
      </w:r>
    </w:p>
    <w:p w14:paraId="5F504DCF" w14:textId="77777777" w:rsidR="007545D0" w:rsidRDefault="007545D0" w:rsidP="00DC2457">
      <w:pPr>
        <w:ind w:left="1080"/>
        <w:jc w:val="both"/>
        <w:rPr>
          <w:i w:val="0"/>
          <w:sz w:val="22"/>
          <w:szCs w:val="22"/>
        </w:rPr>
      </w:pPr>
    </w:p>
    <w:p w14:paraId="26C5E740" w14:textId="77777777" w:rsidR="00DC2457" w:rsidRDefault="00DC2457" w:rsidP="00DC2457">
      <w:pPr>
        <w:ind w:left="1080"/>
        <w:jc w:val="both"/>
        <w:rPr>
          <w:i w:val="0"/>
          <w:sz w:val="22"/>
          <w:szCs w:val="22"/>
        </w:rPr>
      </w:pPr>
    </w:p>
    <w:p w14:paraId="11454F0E" w14:textId="77777777" w:rsidR="00DC2457" w:rsidRPr="006C1ABC" w:rsidRDefault="00DC2457" w:rsidP="00DC2457">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2AF68688" w14:textId="77777777" w:rsidR="00DC2457" w:rsidRPr="006C1ABC" w:rsidRDefault="00DC2457" w:rsidP="00DC2457">
      <w:pPr>
        <w:pStyle w:val="Glava"/>
        <w:tabs>
          <w:tab w:val="left" w:pos="708"/>
        </w:tabs>
        <w:ind w:left="1080"/>
        <w:jc w:val="both"/>
        <w:rPr>
          <w:i w:val="0"/>
          <w:sz w:val="16"/>
          <w:szCs w:val="16"/>
        </w:rPr>
      </w:pPr>
    </w:p>
    <w:p w14:paraId="4E93DCF5" w14:textId="46EDE56D" w:rsidR="00DC2457" w:rsidRDefault="00DC2457" w:rsidP="00DC2457">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Pr>
          <w:i w:val="0"/>
          <w:sz w:val="22"/>
          <w:szCs w:val="22"/>
        </w:rPr>
        <w:t>k v garancijskem roku (priloga C</w:t>
      </w:r>
      <w:r w:rsidRPr="006C1ABC">
        <w:rPr>
          <w:i w:val="0"/>
          <w:sz w:val="22"/>
          <w:szCs w:val="22"/>
        </w:rPr>
        <w:t xml:space="preserve">/3), v višini </w:t>
      </w:r>
      <w:r w:rsidRPr="001D2E6A">
        <w:rPr>
          <w:i w:val="0"/>
          <w:sz w:val="22"/>
          <w:szCs w:val="22"/>
        </w:rPr>
        <w:t>5 % (pet odstotkov</w:t>
      </w:r>
      <w:r w:rsidRPr="006C1ABC">
        <w:rPr>
          <w:i w:val="0"/>
          <w:sz w:val="22"/>
          <w:szCs w:val="22"/>
        </w:rPr>
        <w:t xml:space="preserve">) </w:t>
      </w:r>
      <w:r w:rsidR="00A673AC">
        <w:rPr>
          <w:i w:val="0"/>
          <w:sz w:val="22"/>
          <w:szCs w:val="22"/>
        </w:rPr>
        <w:t>vrednosti okvirnega sporazuma</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19907CC5" w14:textId="77777777" w:rsidR="007E16DF" w:rsidRDefault="007E16DF" w:rsidP="00DC2457">
      <w:pPr>
        <w:pStyle w:val="Glava"/>
        <w:tabs>
          <w:tab w:val="left" w:pos="708"/>
        </w:tabs>
        <w:ind w:left="1080"/>
        <w:jc w:val="both"/>
        <w:rPr>
          <w:i w:val="0"/>
          <w:sz w:val="22"/>
          <w:szCs w:val="22"/>
        </w:rPr>
      </w:pPr>
    </w:p>
    <w:p w14:paraId="570F5C45" w14:textId="77777777" w:rsidR="007E16DF" w:rsidRDefault="007E16DF" w:rsidP="007E16DF">
      <w:pPr>
        <w:ind w:left="1080"/>
        <w:jc w:val="both"/>
        <w:rPr>
          <w:i w:val="0"/>
          <w:sz w:val="22"/>
          <w:szCs w:val="22"/>
        </w:rPr>
      </w:pPr>
      <w:r w:rsidRPr="009F42F9">
        <w:rPr>
          <w:i w:val="0"/>
          <w:sz w:val="22"/>
          <w:szCs w:val="22"/>
        </w:rPr>
        <w:t>Finančni zavarovanji se predložita v skladu z zahtevami iz vzorca pogodbe (</w:t>
      </w:r>
      <w:r w:rsidR="004E1F30" w:rsidRPr="009F42F9">
        <w:rPr>
          <w:i w:val="0"/>
          <w:sz w:val="22"/>
          <w:szCs w:val="22"/>
        </w:rPr>
        <w:t xml:space="preserve">priloga </w:t>
      </w:r>
      <w:r w:rsidRPr="009F42F9">
        <w:rPr>
          <w:i w:val="0"/>
          <w:sz w:val="22"/>
          <w:szCs w:val="22"/>
        </w:rPr>
        <w:t>A1).</w:t>
      </w:r>
    </w:p>
    <w:p w14:paraId="0353A095" w14:textId="77777777" w:rsidR="00253A9F" w:rsidRDefault="00253A9F" w:rsidP="00DC2457">
      <w:pPr>
        <w:pStyle w:val="Glava"/>
        <w:tabs>
          <w:tab w:val="clear" w:pos="4536"/>
          <w:tab w:val="clear" w:pos="9072"/>
        </w:tabs>
        <w:ind w:left="1080"/>
        <w:jc w:val="both"/>
        <w:rPr>
          <w:i w:val="0"/>
          <w:sz w:val="22"/>
          <w:szCs w:val="22"/>
        </w:rPr>
      </w:pPr>
    </w:p>
    <w:p w14:paraId="3A441B9E" w14:textId="77777777" w:rsidR="00253A9F" w:rsidRDefault="00253A9F" w:rsidP="00DC2457">
      <w:pPr>
        <w:pStyle w:val="Glava"/>
        <w:tabs>
          <w:tab w:val="clear" w:pos="4536"/>
          <w:tab w:val="clear" w:pos="9072"/>
        </w:tabs>
        <w:ind w:left="1080"/>
        <w:jc w:val="both"/>
        <w:rPr>
          <w:i w:val="0"/>
          <w:sz w:val="22"/>
          <w:szCs w:val="22"/>
        </w:rPr>
      </w:pPr>
    </w:p>
    <w:p w14:paraId="61E44BAC" w14:textId="77777777" w:rsidR="004C5B22" w:rsidRDefault="004C5B22" w:rsidP="00DC2457">
      <w:pPr>
        <w:pStyle w:val="Glava"/>
        <w:tabs>
          <w:tab w:val="clear" w:pos="4536"/>
          <w:tab w:val="clear" w:pos="9072"/>
        </w:tabs>
        <w:ind w:left="1080"/>
        <w:jc w:val="both"/>
        <w:rPr>
          <w:i w:val="0"/>
          <w:sz w:val="22"/>
          <w:szCs w:val="22"/>
        </w:rPr>
      </w:pPr>
    </w:p>
    <w:p w14:paraId="0E37FD13" w14:textId="77777777" w:rsidR="004C5B22" w:rsidRDefault="004C5B22" w:rsidP="00DC2457">
      <w:pPr>
        <w:pStyle w:val="Glava"/>
        <w:tabs>
          <w:tab w:val="clear" w:pos="4536"/>
          <w:tab w:val="clear" w:pos="9072"/>
        </w:tabs>
        <w:ind w:left="1080"/>
        <w:jc w:val="both"/>
        <w:rPr>
          <w:i w:val="0"/>
          <w:sz w:val="22"/>
          <w:szCs w:val="22"/>
        </w:rPr>
      </w:pPr>
    </w:p>
    <w:p w14:paraId="14F4717C" w14:textId="77777777" w:rsidR="00253A9F" w:rsidRDefault="00253A9F" w:rsidP="00DC2457">
      <w:pPr>
        <w:pStyle w:val="Glava"/>
        <w:tabs>
          <w:tab w:val="clear" w:pos="4536"/>
          <w:tab w:val="clear" w:pos="9072"/>
        </w:tabs>
        <w:ind w:left="1080"/>
        <w:jc w:val="both"/>
        <w:rPr>
          <w:i w:val="0"/>
          <w:sz w:val="22"/>
          <w:szCs w:val="22"/>
        </w:rPr>
      </w:pPr>
    </w:p>
    <w:p w14:paraId="00B262A4" w14:textId="77777777" w:rsidR="00253A9F" w:rsidRDefault="00253A9F" w:rsidP="00DC2457">
      <w:pPr>
        <w:pStyle w:val="Glava"/>
        <w:tabs>
          <w:tab w:val="clear" w:pos="4536"/>
          <w:tab w:val="clear" w:pos="9072"/>
        </w:tabs>
        <w:ind w:left="1080"/>
        <w:jc w:val="both"/>
        <w:rPr>
          <w:i w:val="0"/>
          <w:sz w:val="22"/>
          <w:szCs w:val="22"/>
        </w:rPr>
      </w:pPr>
    </w:p>
    <w:p w14:paraId="567ED0B8" w14:textId="77777777" w:rsidR="00253A9F" w:rsidRDefault="00253A9F" w:rsidP="00DC2457">
      <w:pPr>
        <w:pStyle w:val="Glava"/>
        <w:tabs>
          <w:tab w:val="clear" w:pos="4536"/>
          <w:tab w:val="clear" w:pos="9072"/>
        </w:tabs>
        <w:ind w:left="1080"/>
        <w:jc w:val="both"/>
        <w:rPr>
          <w:i w:val="0"/>
          <w:sz w:val="22"/>
          <w:szCs w:val="22"/>
        </w:rPr>
      </w:pPr>
    </w:p>
    <w:p w14:paraId="5A1A03F3" w14:textId="77777777"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3316762B" w14:textId="77777777" w:rsidR="00DC2457" w:rsidRDefault="00DC2457" w:rsidP="00DC2457">
      <w:pPr>
        <w:pStyle w:val="Glava"/>
        <w:tabs>
          <w:tab w:val="left" w:pos="708"/>
        </w:tabs>
        <w:ind w:left="1080"/>
        <w:jc w:val="both"/>
        <w:rPr>
          <w:i w:val="0"/>
          <w:sz w:val="22"/>
          <w:szCs w:val="22"/>
        </w:rPr>
      </w:pPr>
    </w:p>
    <w:p w14:paraId="7FC010E1" w14:textId="710B8ACF" w:rsidR="00DC2457" w:rsidRDefault="001D2E6A" w:rsidP="00791DF3">
      <w:pPr>
        <w:numPr>
          <w:ilvl w:val="0"/>
          <w:numId w:val="10"/>
        </w:numPr>
        <w:rPr>
          <w:i w:val="0"/>
          <w:sz w:val="22"/>
          <w:szCs w:val="22"/>
        </w:rPr>
      </w:pPr>
      <w:r>
        <w:rPr>
          <w:i w:val="0"/>
          <w:sz w:val="22"/>
          <w:szCs w:val="22"/>
        </w:rPr>
        <w:t>Vzor</w:t>
      </w:r>
      <w:r w:rsidR="00EB6B8A">
        <w:rPr>
          <w:i w:val="0"/>
          <w:sz w:val="22"/>
          <w:szCs w:val="22"/>
        </w:rPr>
        <w:t xml:space="preserve">ec </w:t>
      </w:r>
      <w:r w:rsidR="00EE40F7">
        <w:rPr>
          <w:i w:val="0"/>
          <w:sz w:val="22"/>
          <w:szCs w:val="22"/>
        </w:rPr>
        <w:t xml:space="preserve"> okvirnega sporazuma</w:t>
      </w:r>
      <w:r w:rsidR="00EB6B8A">
        <w:rPr>
          <w:i w:val="0"/>
          <w:sz w:val="22"/>
          <w:szCs w:val="22"/>
        </w:rPr>
        <w:t xml:space="preserve"> (priloga A) </w:t>
      </w:r>
    </w:p>
    <w:p w14:paraId="06548FF6" w14:textId="77777777" w:rsidR="00DC2457" w:rsidRDefault="00445A39" w:rsidP="00791DF3">
      <w:pPr>
        <w:numPr>
          <w:ilvl w:val="0"/>
          <w:numId w:val="10"/>
        </w:numPr>
        <w:rPr>
          <w:i w:val="0"/>
          <w:sz w:val="22"/>
          <w:szCs w:val="22"/>
        </w:rPr>
      </w:pPr>
      <w:r>
        <w:rPr>
          <w:i w:val="0"/>
          <w:sz w:val="22"/>
          <w:szCs w:val="22"/>
        </w:rPr>
        <w:t>Označba – Finančno zavarovanje za resnost ponudbe</w:t>
      </w:r>
      <w:r w:rsidR="00DC2457">
        <w:rPr>
          <w:i w:val="0"/>
          <w:sz w:val="22"/>
          <w:szCs w:val="22"/>
        </w:rPr>
        <w:t xml:space="preserve"> (priloga B)</w:t>
      </w:r>
    </w:p>
    <w:p w14:paraId="75238C88" w14:textId="67FB5B82" w:rsidR="00DC2457" w:rsidRDefault="00DC2457" w:rsidP="00791DF3">
      <w:pPr>
        <w:numPr>
          <w:ilvl w:val="0"/>
          <w:numId w:val="10"/>
        </w:numPr>
        <w:rPr>
          <w:i w:val="0"/>
          <w:sz w:val="22"/>
          <w:szCs w:val="22"/>
        </w:rPr>
      </w:pPr>
      <w:r>
        <w:rPr>
          <w:i w:val="0"/>
          <w:sz w:val="22"/>
          <w:szCs w:val="22"/>
        </w:rPr>
        <w:t>Vzorec finančnega zavarovanja za resnost p</w:t>
      </w:r>
      <w:r w:rsidR="00964744">
        <w:rPr>
          <w:i w:val="0"/>
          <w:sz w:val="22"/>
          <w:szCs w:val="22"/>
        </w:rPr>
        <w:t>onudbe</w:t>
      </w:r>
      <w:r>
        <w:rPr>
          <w:i w:val="0"/>
          <w:sz w:val="22"/>
          <w:szCs w:val="22"/>
        </w:rPr>
        <w:t xml:space="preserve"> (priloga C/1) </w:t>
      </w:r>
    </w:p>
    <w:p w14:paraId="6FD33823" w14:textId="50A7D591" w:rsidR="00DC2457" w:rsidRDefault="00DC2457" w:rsidP="00791DF3">
      <w:pPr>
        <w:numPr>
          <w:ilvl w:val="0"/>
          <w:numId w:val="10"/>
        </w:numPr>
        <w:rPr>
          <w:i w:val="0"/>
          <w:sz w:val="22"/>
          <w:szCs w:val="22"/>
        </w:rPr>
      </w:pPr>
      <w:r>
        <w:rPr>
          <w:i w:val="0"/>
          <w:sz w:val="22"/>
          <w:szCs w:val="22"/>
        </w:rPr>
        <w:t>Vzorec finančnega zavarovanja za dobro izvedbo pogodbenih obveznosti (priloga C/2)</w:t>
      </w:r>
    </w:p>
    <w:p w14:paraId="2A879830" w14:textId="2EE63C9C" w:rsidR="00964744" w:rsidRDefault="00964744" w:rsidP="00791DF3">
      <w:pPr>
        <w:numPr>
          <w:ilvl w:val="0"/>
          <w:numId w:val="10"/>
        </w:numPr>
        <w:rPr>
          <w:i w:val="0"/>
          <w:sz w:val="22"/>
          <w:szCs w:val="22"/>
        </w:rPr>
      </w:pPr>
      <w:r>
        <w:rPr>
          <w:i w:val="0"/>
          <w:sz w:val="22"/>
          <w:szCs w:val="22"/>
        </w:rPr>
        <w:t>Potrdilo o vplačilu varščine (Priloga D)</w:t>
      </w:r>
    </w:p>
    <w:p w14:paraId="151D84F0" w14:textId="30F27DD8" w:rsidR="00DC2457" w:rsidRDefault="00DC2457" w:rsidP="00964744">
      <w:pPr>
        <w:ind w:left="1440"/>
        <w:rPr>
          <w:i w:val="0"/>
          <w:sz w:val="22"/>
          <w:szCs w:val="22"/>
        </w:rPr>
      </w:pPr>
    </w:p>
    <w:p w14:paraId="10D02480" w14:textId="77777777" w:rsidR="00F13CB1" w:rsidRPr="00A76FE7" w:rsidRDefault="00F13CB1" w:rsidP="00BD48EE">
      <w:pPr>
        <w:ind w:left="1080"/>
        <w:rPr>
          <w:i w:val="0"/>
          <w:sz w:val="22"/>
          <w:szCs w:val="22"/>
          <w:highlight w:val="yellow"/>
        </w:rPr>
      </w:pPr>
    </w:p>
    <w:p w14:paraId="1C14FF6B" w14:textId="77777777" w:rsidR="00DC2457" w:rsidRDefault="00DC2457" w:rsidP="00DC2457">
      <w:pPr>
        <w:pStyle w:val="Glava"/>
        <w:tabs>
          <w:tab w:val="clear" w:pos="4536"/>
          <w:tab w:val="clear" w:pos="9072"/>
        </w:tabs>
        <w:ind w:left="1080"/>
        <w:jc w:val="center"/>
        <w:rPr>
          <w:b/>
          <w:i w:val="0"/>
          <w:sz w:val="28"/>
          <w:szCs w:val="28"/>
        </w:rPr>
      </w:pPr>
    </w:p>
    <w:p w14:paraId="6C977932" w14:textId="77777777" w:rsidR="004C5B22" w:rsidRDefault="004C5B22" w:rsidP="00DC2457">
      <w:pPr>
        <w:pStyle w:val="Glava"/>
        <w:tabs>
          <w:tab w:val="clear" w:pos="4536"/>
          <w:tab w:val="clear" w:pos="9072"/>
        </w:tabs>
        <w:ind w:left="1080"/>
        <w:jc w:val="center"/>
        <w:rPr>
          <w:b/>
          <w:i w:val="0"/>
          <w:sz w:val="28"/>
          <w:szCs w:val="28"/>
        </w:rPr>
      </w:pPr>
    </w:p>
    <w:p w14:paraId="4D151504" w14:textId="77777777" w:rsidR="007D2A20" w:rsidRDefault="007D2A20" w:rsidP="00DC2457">
      <w:pPr>
        <w:pStyle w:val="Glava"/>
        <w:tabs>
          <w:tab w:val="clear" w:pos="4536"/>
          <w:tab w:val="clear" w:pos="9072"/>
        </w:tabs>
        <w:ind w:left="1080"/>
        <w:jc w:val="center"/>
        <w:rPr>
          <w:b/>
          <w:i w:val="0"/>
          <w:sz w:val="28"/>
          <w:szCs w:val="28"/>
        </w:rPr>
      </w:pPr>
    </w:p>
    <w:p w14:paraId="3CD411E5" w14:textId="77777777" w:rsidR="007D2A20" w:rsidRDefault="007D2A20" w:rsidP="00DC2457">
      <w:pPr>
        <w:pStyle w:val="Glava"/>
        <w:tabs>
          <w:tab w:val="clear" w:pos="4536"/>
          <w:tab w:val="clear" w:pos="9072"/>
        </w:tabs>
        <w:ind w:left="1080"/>
        <w:jc w:val="center"/>
        <w:rPr>
          <w:b/>
          <w:i w:val="0"/>
          <w:sz w:val="28"/>
          <w:szCs w:val="28"/>
        </w:rPr>
      </w:pPr>
    </w:p>
    <w:p w14:paraId="2EBF570F" w14:textId="77777777" w:rsidR="007D2A20" w:rsidRDefault="007D2A20" w:rsidP="00DC2457">
      <w:pPr>
        <w:pStyle w:val="Glava"/>
        <w:tabs>
          <w:tab w:val="clear" w:pos="4536"/>
          <w:tab w:val="clear" w:pos="9072"/>
        </w:tabs>
        <w:ind w:left="1080"/>
        <w:jc w:val="center"/>
        <w:rPr>
          <w:b/>
          <w:i w:val="0"/>
          <w:sz w:val="28"/>
          <w:szCs w:val="28"/>
        </w:rPr>
      </w:pPr>
    </w:p>
    <w:p w14:paraId="5187A117" w14:textId="77777777" w:rsidR="007D2A20" w:rsidRDefault="007D2A20" w:rsidP="00DC2457">
      <w:pPr>
        <w:pStyle w:val="Glava"/>
        <w:tabs>
          <w:tab w:val="clear" w:pos="4536"/>
          <w:tab w:val="clear" w:pos="9072"/>
        </w:tabs>
        <w:ind w:left="1080"/>
        <w:jc w:val="center"/>
        <w:rPr>
          <w:b/>
          <w:i w:val="0"/>
          <w:sz w:val="28"/>
          <w:szCs w:val="28"/>
        </w:rPr>
      </w:pPr>
    </w:p>
    <w:p w14:paraId="40991D3A" w14:textId="77777777" w:rsidR="007D2A20" w:rsidRDefault="007D2A20" w:rsidP="00DC2457">
      <w:pPr>
        <w:pStyle w:val="Glava"/>
        <w:tabs>
          <w:tab w:val="clear" w:pos="4536"/>
          <w:tab w:val="clear" w:pos="9072"/>
        </w:tabs>
        <w:ind w:left="1080"/>
        <w:jc w:val="center"/>
        <w:rPr>
          <w:b/>
          <w:i w:val="0"/>
          <w:sz w:val="28"/>
          <w:szCs w:val="28"/>
        </w:rPr>
      </w:pPr>
    </w:p>
    <w:p w14:paraId="4D0321D8" w14:textId="77777777" w:rsidR="007D2A20" w:rsidRDefault="007D2A20" w:rsidP="00DC2457">
      <w:pPr>
        <w:pStyle w:val="Glava"/>
        <w:tabs>
          <w:tab w:val="clear" w:pos="4536"/>
          <w:tab w:val="clear" w:pos="9072"/>
        </w:tabs>
        <w:ind w:left="1080"/>
        <w:jc w:val="center"/>
        <w:rPr>
          <w:b/>
          <w:i w:val="0"/>
          <w:sz w:val="28"/>
          <w:szCs w:val="28"/>
        </w:rPr>
      </w:pPr>
    </w:p>
    <w:p w14:paraId="0C1F1167" w14:textId="77777777" w:rsidR="00977772" w:rsidRPr="0079325B" w:rsidRDefault="00977772" w:rsidP="00977772">
      <w:pPr>
        <w:pStyle w:val="Glava"/>
        <w:tabs>
          <w:tab w:val="clear" w:pos="4536"/>
          <w:tab w:val="clear" w:pos="9072"/>
        </w:tabs>
        <w:ind w:left="1080"/>
        <w:jc w:val="right"/>
        <w:rPr>
          <w:b/>
          <w:i w:val="0"/>
          <w:sz w:val="22"/>
          <w:szCs w:val="22"/>
        </w:rPr>
      </w:pPr>
      <w:r w:rsidRPr="0079325B">
        <w:rPr>
          <w:b/>
          <w:i w:val="0"/>
          <w:sz w:val="22"/>
          <w:szCs w:val="22"/>
        </w:rPr>
        <w:t>PRILOGA 1</w:t>
      </w:r>
    </w:p>
    <w:p w14:paraId="1EEB548B" w14:textId="77777777" w:rsidR="00977772" w:rsidRDefault="00977772" w:rsidP="00977772">
      <w:pPr>
        <w:pStyle w:val="Glava"/>
        <w:tabs>
          <w:tab w:val="clear" w:pos="4536"/>
          <w:tab w:val="clear" w:pos="9072"/>
          <w:tab w:val="left" w:pos="9034"/>
        </w:tabs>
        <w:ind w:left="1080"/>
        <w:jc w:val="both"/>
        <w:rPr>
          <w:i w:val="0"/>
          <w:sz w:val="22"/>
          <w:szCs w:val="22"/>
        </w:rPr>
      </w:pPr>
    </w:p>
    <w:p w14:paraId="45170DD8" w14:textId="77777777" w:rsidR="00977772" w:rsidRPr="0079325B" w:rsidRDefault="00977772" w:rsidP="00977772">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977772" w:rsidRPr="0079325B" w14:paraId="0DA9D489" w14:textId="77777777" w:rsidTr="00FD59CB">
        <w:tc>
          <w:tcPr>
            <w:tcW w:w="2181" w:type="dxa"/>
          </w:tcPr>
          <w:p w14:paraId="207AFDE6" w14:textId="77777777" w:rsidR="00977772" w:rsidRPr="0079325B" w:rsidRDefault="00977772" w:rsidP="00FD59CB">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96B1FA5" w14:textId="77777777" w:rsidR="00977772" w:rsidRPr="0079325B" w:rsidRDefault="00977772" w:rsidP="00FD59CB">
            <w:pPr>
              <w:pStyle w:val="Glava"/>
              <w:tabs>
                <w:tab w:val="clear" w:pos="4536"/>
                <w:tab w:val="clear" w:pos="9072"/>
              </w:tabs>
              <w:jc w:val="both"/>
              <w:rPr>
                <w:i w:val="0"/>
                <w:sz w:val="22"/>
                <w:szCs w:val="22"/>
              </w:rPr>
            </w:pPr>
          </w:p>
        </w:tc>
      </w:tr>
    </w:tbl>
    <w:p w14:paraId="474B4C35" w14:textId="77777777" w:rsidR="00977772" w:rsidRPr="0079325B" w:rsidRDefault="00977772" w:rsidP="0097777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977772" w:rsidRPr="0079325B" w14:paraId="538DE2E9" w14:textId="77777777" w:rsidTr="00FD59CB">
        <w:tc>
          <w:tcPr>
            <w:tcW w:w="1472" w:type="dxa"/>
          </w:tcPr>
          <w:p w14:paraId="2EB76F30" w14:textId="77777777" w:rsidR="00977772" w:rsidRPr="0079325B" w:rsidRDefault="00977772" w:rsidP="00FD59CB">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E31476C" w14:textId="77777777" w:rsidR="00977772" w:rsidRPr="0079325B" w:rsidRDefault="00977772" w:rsidP="00FD59CB">
            <w:pPr>
              <w:pStyle w:val="Glava"/>
              <w:tabs>
                <w:tab w:val="clear" w:pos="4536"/>
                <w:tab w:val="clear" w:pos="9072"/>
              </w:tabs>
              <w:jc w:val="both"/>
              <w:rPr>
                <w:i w:val="0"/>
                <w:sz w:val="22"/>
                <w:szCs w:val="22"/>
              </w:rPr>
            </w:pPr>
          </w:p>
        </w:tc>
      </w:tr>
      <w:tr w:rsidR="00977772" w:rsidRPr="0079325B" w14:paraId="02504020" w14:textId="77777777" w:rsidTr="00FD59CB">
        <w:tc>
          <w:tcPr>
            <w:tcW w:w="2160" w:type="dxa"/>
            <w:gridSpan w:val="2"/>
          </w:tcPr>
          <w:p w14:paraId="0546D4F9" w14:textId="77777777" w:rsidR="00977772" w:rsidRPr="0079325B" w:rsidRDefault="00977772" w:rsidP="00FD59CB">
            <w:pPr>
              <w:pStyle w:val="Glava"/>
              <w:tabs>
                <w:tab w:val="clear" w:pos="4536"/>
                <w:tab w:val="clear" w:pos="9072"/>
              </w:tabs>
              <w:jc w:val="both"/>
              <w:rPr>
                <w:i w:val="0"/>
                <w:sz w:val="22"/>
                <w:szCs w:val="22"/>
              </w:rPr>
            </w:pPr>
          </w:p>
        </w:tc>
        <w:tc>
          <w:tcPr>
            <w:tcW w:w="6840" w:type="dxa"/>
            <w:gridSpan w:val="2"/>
          </w:tcPr>
          <w:p w14:paraId="0964FD26" w14:textId="77777777" w:rsidR="00977772" w:rsidRPr="0079325B" w:rsidRDefault="00977772" w:rsidP="00FD59CB">
            <w:pPr>
              <w:pStyle w:val="Glava"/>
              <w:tabs>
                <w:tab w:val="clear" w:pos="4536"/>
                <w:tab w:val="clear" w:pos="9072"/>
              </w:tabs>
              <w:jc w:val="both"/>
              <w:rPr>
                <w:i w:val="0"/>
                <w:sz w:val="22"/>
                <w:szCs w:val="22"/>
              </w:rPr>
            </w:pPr>
          </w:p>
        </w:tc>
      </w:tr>
      <w:tr w:rsidR="00977772" w:rsidRPr="0079325B" w14:paraId="14E7E3B1" w14:textId="77777777" w:rsidTr="00FD59CB">
        <w:tc>
          <w:tcPr>
            <w:tcW w:w="2520" w:type="dxa"/>
            <w:gridSpan w:val="3"/>
          </w:tcPr>
          <w:p w14:paraId="5BB8AA45" w14:textId="77777777" w:rsidR="00977772" w:rsidRPr="0079325B" w:rsidRDefault="00977772" w:rsidP="00FD59CB">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5668FE12" w14:textId="77777777" w:rsidR="00977772" w:rsidRPr="0079325B" w:rsidRDefault="00977772" w:rsidP="00FD59CB">
            <w:pPr>
              <w:pStyle w:val="Glava"/>
              <w:tabs>
                <w:tab w:val="clear" w:pos="4536"/>
                <w:tab w:val="clear" w:pos="9072"/>
              </w:tabs>
              <w:jc w:val="both"/>
              <w:rPr>
                <w:i w:val="0"/>
                <w:sz w:val="22"/>
                <w:szCs w:val="22"/>
              </w:rPr>
            </w:pPr>
          </w:p>
        </w:tc>
      </w:tr>
    </w:tbl>
    <w:p w14:paraId="1F16A70A" w14:textId="77777777" w:rsidR="00977772" w:rsidRDefault="00977772" w:rsidP="00977772">
      <w:pPr>
        <w:pStyle w:val="Glava"/>
        <w:tabs>
          <w:tab w:val="clear" w:pos="4536"/>
          <w:tab w:val="clear" w:pos="9072"/>
        </w:tabs>
        <w:jc w:val="both"/>
        <w:rPr>
          <w:i w:val="0"/>
          <w:sz w:val="22"/>
          <w:szCs w:val="22"/>
        </w:rPr>
      </w:pPr>
    </w:p>
    <w:p w14:paraId="4312E4C7" w14:textId="77777777" w:rsidR="00977772" w:rsidRDefault="00977772" w:rsidP="00977772">
      <w:pPr>
        <w:pStyle w:val="Glava"/>
        <w:tabs>
          <w:tab w:val="clear" w:pos="4536"/>
          <w:tab w:val="clear" w:pos="9072"/>
        </w:tabs>
        <w:jc w:val="both"/>
        <w:rPr>
          <w:i w:val="0"/>
          <w:sz w:val="22"/>
          <w:szCs w:val="22"/>
        </w:rPr>
      </w:pPr>
    </w:p>
    <w:p w14:paraId="46DF7E55" w14:textId="0EE8732C" w:rsidR="00977772" w:rsidRPr="0079325B" w:rsidRDefault="00977772" w:rsidP="00977772">
      <w:pPr>
        <w:pStyle w:val="Glava"/>
        <w:tabs>
          <w:tab w:val="clear" w:pos="4536"/>
          <w:tab w:val="clear" w:pos="9072"/>
        </w:tabs>
        <w:ind w:left="1080"/>
        <w:jc w:val="center"/>
        <w:rPr>
          <w:b/>
          <w:i w:val="0"/>
          <w:sz w:val="36"/>
          <w:szCs w:val="36"/>
        </w:rPr>
      </w:pPr>
      <w:r>
        <w:rPr>
          <w:b/>
          <w:i w:val="0"/>
          <w:sz w:val="36"/>
          <w:szCs w:val="36"/>
        </w:rPr>
        <w:t>PREDRAČUN št.____________</w:t>
      </w:r>
    </w:p>
    <w:p w14:paraId="06FE6D22" w14:textId="77777777" w:rsidR="00977772" w:rsidRDefault="00977772" w:rsidP="00977772">
      <w:pPr>
        <w:pStyle w:val="Glava"/>
        <w:tabs>
          <w:tab w:val="clear" w:pos="4536"/>
          <w:tab w:val="clear" w:pos="9072"/>
        </w:tabs>
        <w:jc w:val="both"/>
        <w:rPr>
          <w:i w:val="0"/>
          <w:sz w:val="22"/>
          <w:szCs w:val="22"/>
        </w:rPr>
      </w:pPr>
    </w:p>
    <w:p w14:paraId="69AD5431" w14:textId="77777777" w:rsidR="00977772" w:rsidRDefault="00977772" w:rsidP="00977772">
      <w:pPr>
        <w:pStyle w:val="Glava"/>
        <w:tabs>
          <w:tab w:val="clear" w:pos="4536"/>
          <w:tab w:val="clear" w:pos="9072"/>
        </w:tabs>
        <w:jc w:val="both"/>
        <w:rPr>
          <w:i w:val="0"/>
          <w:sz w:val="22"/>
          <w:szCs w:val="22"/>
        </w:rPr>
      </w:pPr>
    </w:p>
    <w:p w14:paraId="3983C766" w14:textId="77777777" w:rsidR="00977772" w:rsidRDefault="00977772" w:rsidP="00977772">
      <w:pPr>
        <w:pStyle w:val="Glava"/>
        <w:tabs>
          <w:tab w:val="clear" w:pos="4536"/>
          <w:tab w:val="clear" w:pos="9072"/>
        </w:tabs>
        <w:jc w:val="both"/>
        <w:rPr>
          <w:i w:val="0"/>
          <w:sz w:val="22"/>
          <w:szCs w:val="22"/>
        </w:rPr>
      </w:pPr>
    </w:p>
    <w:p w14:paraId="0F85679A" w14:textId="237AA520" w:rsidR="00977772" w:rsidRDefault="00977772" w:rsidP="00977772">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C770B">
        <w:rPr>
          <w:b/>
          <w:i w:val="0"/>
          <w:sz w:val="22"/>
          <w:szCs w:val="22"/>
        </w:rPr>
        <w:t>Celoviti inženiring in gradbeni nadzor pri izvajanju obnov stavbnih lupin in drugih del v zvezi s prenovo objektov v okviru projekta Ljubljana- moje mesto (LMM)</w:t>
      </w:r>
      <w:r w:rsidRPr="003F1A18">
        <w:rPr>
          <w:i w:val="0"/>
          <w:sz w:val="22"/>
          <w:szCs w:val="22"/>
        </w:rPr>
        <w:t>«</w:t>
      </w:r>
      <w:r>
        <w:rPr>
          <w:b/>
          <w:i w:val="0"/>
          <w:sz w:val="22"/>
          <w:szCs w:val="22"/>
        </w:rPr>
        <w:t>.</w:t>
      </w:r>
    </w:p>
    <w:p w14:paraId="753377B3" w14:textId="77777777" w:rsidR="0089673B" w:rsidRDefault="0089673B" w:rsidP="00977772">
      <w:pPr>
        <w:pStyle w:val="Glava"/>
        <w:tabs>
          <w:tab w:val="clear" w:pos="4536"/>
          <w:tab w:val="clear" w:pos="9072"/>
        </w:tabs>
        <w:ind w:left="1080"/>
        <w:rPr>
          <w:b/>
          <w:i w:val="0"/>
          <w:sz w:val="22"/>
          <w:szCs w:val="22"/>
        </w:rPr>
      </w:pPr>
    </w:p>
    <w:p w14:paraId="5283F80D" w14:textId="54A172D3" w:rsidR="0089673B" w:rsidRPr="00B901D8" w:rsidRDefault="0089673B" w:rsidP="00977772">
      <w:pPr>
        <w:pStyle w:val="Glava"/>
        <w:tabs>
          <w:tab w:val="clear" w:pos="4536"/>
          <w:tab w:val="clear" w:pos="9072"/>
        </w:tabs>
        <w:ind w:left="1080"/>
        <w:rPr>
          <w:b/>
          <w:i w:val="0"/>
          <w:sz w:val="22"/>
          <w:szCs w:val="22"/>
        </w:rPr>
      </w:pPr>
      <w:r w:rsidRPr="00A96065">
        <w:rPr>
          <w:b/>
          <w:i w:val="0"/>
          <w:sz w:val="22"/>
          <w:szCs w:val="22"/>
        </w:rPr>
        <w:t>1. merilo: PONUDBENA CENA</w:t>
      </w:r>
      <w:r w:rsidR="007C4B79">
        <w:rPr>
          <w:b/>
          <w:i w:val="0"/>
          <w:sz w:val="22"/>
          <w:szCs w:val="22"/>
        </w:rPr>
        <w:t xml:space="preserve"> (izražena v odstotku)</w:t>
      </w:r>
    </w:p>
    <w:p w14:paraId="0BE446BB" w14:textId="77777777" w:rsidR="000A016B" w:rsidRPr="00B901D8" w:rsidRDefault="000A016B" w:rsidP="00977772">
      <w:pPr>
        <w:pStyle w:val="Glava"/>
        <w:tabs>
          <w:tab w:val="clear" w:pos="4536"/>
          <w:tab w:val="clear" w:pos="9072"/>
        </w:tabs>
        <w:ind w:left="1080"/>
        <w:rPr>
          <w:b/>
          <w:i w:val="0"/>
          <w:sz w:val="22"/>
          <w:szCs w:val="22"/>
        </w:rPr>
      </w:pPr>
    </w:p>
    <w:tbl>
      <w:tblPr>
        <w:tblW w:w="7654"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2976"/>
        <w:gridCol w:w="3544"/>
      </w:tblGrid>
      <w:tr w:rsidR="005B6979" w:rsidRPr="00C331FC" w14:paraId="135C8636" w14:textId="2C2C3ED5" w:rsidTr="005B6979">
        <w:tc>
          <w:tcPr>
            <w:tcW w:w="1134" w:type="dxa"/>
            <w:tcBorders>
              <w:top w:val="single" w:sz="4" w:space="0" w:color="auto"/>
              <w:left w:val="single" w:sz="4" w:space="0" w:color="auto"/>
              <w:bottom w:val="single" w:sz="4" w:space="0" w:color="auto"/>
              <w:right w:val="single" w:sz="4" w:space="0" w:color="auto"/>
            </w:tcBorders>
          </w:tcPr>
          <w:p w14:paraId="1F39972E" w14:textId="77777777" w:rsidR="005B6979" w:rsidRPr="00C331FC" w:rsidRDefault="005B6979" w:rsidP="004A433E">
            <w:pPr>
              <w:keepNext/>
              <w:spacing w:before="240" w:after="60" w:line="276" w:lineRule="auto"/>
              <w:ind w:left="213" w:hanging="43"/>
              <w:jc w:val="both"/>
              <w:outlineLvl w:val="1"/>
              <w:rPr>
                <w:b/>
                <w:bCs/>
                <w:i w:val="0"/>
                <w:iCs/>
                <w:sz w:val="22"/>
                <w:szCs w:val="22"/>
                <w:lang w:eastAsia="en-US"/>
              </w:rPr>
            </w:pPr>
          </w:p>
        </w:tc>
        <w:tc>
          <w:tcPr>
            <w:tcW w:w="2976" w:type="dxa"/>
            <w:tcBorders>
              <w:top w:val="single" w:sz="4" w:space="0" w:color="auto"/>
              <w:left w:val="single" w:sz="4" w:space="0" w:color="auto"/>
              <w:bottom w:val="single" w:sz="4" w:space="0" w:color="auto"/>
              <w:right w:val="single" w:sz="4" w:space="0" w:color="auto"/>
            </w:tcBorders>
          </w:tcPr>
          <w:p w14:paraId="4F7A27DC" w14:textId="184EB9C6" w:rsidR="005B6979" w:rsidRPr="00C331FC" w:rsidRDefault="005B6979" w:rsidP="002E2F2B">
            <w:pPr>
              <w:keepNext/>
              <w:spacing w:before="240" w:after="60" w:line="276" w:lineRule="auto"/>
              <w:ind w:left="213" w:hanging="43"/>
              <w:jc w:val="center"/>
              <w:outlineLvl w:val="1"/>
              <w:rPr>
                <w:b/>
                <w:bCs/>
                <w:i w:val="0"/>
                <w:iCs/>
                <w:sz w:val="22"/>
                <w:szCs w:val="22"/>
                <w:lang w:eastAsia="en-US"/>
              </w:rPr>
            </w:pPr>
            <w:r w:rsidRPr="00C331FC">
              <w:rPr>
                <w:b/>
                <w:bCs/>
                <w:i w:val="0"/>
                <w:iCs/>
                <w:sz w:val="22"/>
                <w:szCs w:val="22"/>
                <w:lang w:eastAsia="en-US"/>
              </w:rPr>
              <w:t>Končna vrednost obnovitvenih del posameznega objekta brez DDV</w:t>
            </w:r>
          </w:p>
          <w:p w14:paraId="1C57F80B" w14:textId="77777777" w:rsidR="005B6979" w:rsidRPr="00C331FC" w:rsidRDefault="005B6979" w:rsidP="004A433E">
            <w:pPr>
              <w:spacing w:line="276" w:lineRule="auto"/>
              <w:ind w:left="993" w:hanging="823"/>
              <w:rPr>
                <w:b/>
                <w:i w:val="0"/>
                <w:sz w:val="20"/>
                <w:lang w:eastAsia="en-US"/>
              </w:rPr>
            </w:pPr>
          </w:p>
          <w:p w14:paraId="75D37EA8" w14:textId="77777777" w:rsidR="005B6979" w:rsidRPr="00C331FC" w:rsidRDefault="005B6979" w:rsidP="004A433E">
            <w:pPr>
              <w:spacing w:line="276" w:lineRule="auto"/>
              <w:ind w:left="993" w:hanging="823"/>
              <w:rPr>
                <w:b/>
                <w:i w:val="0"/>
                <w:sz w:val="20"/>
                <w:lang w:eastAsia="en-US"/>
              </w:rPr>
            </w:pPr>
            <w:r w:rsidRPr="00C331FC">
              <w:rPr>
                <w:b/>
                <w:i w:val="0"/>
                <w:sz w:val="20"/>
                <w:lang w:eastAsia="en-US"/>
              </w:rPr>
              <w:t>(STOPNJE)</w:t>
            </w:r>
          </w:p>
        </w:tc>
        <w:tc>
          <w:tcPr>
            <w:tcW w:w="3544" w:type="dxa"/>
            <w:tcBorders>
              <w:top w:val="single" w:sz="4" w:space="0" w:color="auto"/>
              <w:left w:val="single" w:sz="4" w:space="0" w:color="auto"/>
              <w:bottom w:val="single" w:sz="4" w:space="0" w:color="auto"/>
              <w:right w:val="single" w:sz="4" w:space="0" w:color="auto"/>
            </w:tcBorders>
          </w:tcPr>
          <w:p w14:paraId="56222CDC" w14:textId="585F11DA" w:rsidR="005B6979" w:rsidRPr="00C331FC" w:rsidRDefault="005B6979" w:rsidP="00B276A0">
            <w:pPr>
              <w:spacing w:line="276" w:lineRule="auto"/>
              <w:jc w:val="center"/>
              <w:rPr>
                <w:b/>
                <w:i w:val="0"/>
                <w:lang w:eastAsia="en-US"/>
              </w:rPr>
            </w:pPr>
            <w:r w:rsidRPr="00C331FC">
              <w:rPr>
                <w:b/>
                <w:i w:val="0"/>
                <w:lang w:eastAsia="en-US"/>
              </w:rPr>
              <w:t>cena v %</w:t>
            </w:r>
          </w:p>
          <w:p w14:paraId="781FE403" w14:textId="77777777" w:rsidR="005B6979" w:rsidRDefault="005B6979" w:rsidP="00B276A0">
            <w:pPr>
              <w:spacing w:line="276" w:lineRule="auto"/>
              <w:jc w:val="center"/>
              <w:rPr>
                <w:b/>
                <w:i w:val="0"/>
                <w:sz w:val="20"/>
                <w:lang w:eastAsia="en-US"/>
              </w:rPr>
            </w:pPr>
            <w:r w:rsidRPr="00C331FC">
              <w:rPr>
                <w:b/>
                <w:i w:val="0"/>
                <w:sz w:val="20"/>
                <w:lang w:eastAsia="en-US"/>
              </w:rPr>
              <w:t>(</w:t>
            </w:r>
            <w:r>
              <w:rPr>
                <w:b/>
                <w:i w:val="0"/>
                <w:sz w:val="20"/>
                <w:lang w:eastAsia="en-US"/>
              </w:rPr>
              <w:t xml:space="preserve">za izvedbo razpisanih del pri posameznem objektu  - </w:t>
            </w:r>
            <w:r w:rsidRPr="00C331FC">
              <w:rPr>
                <w:b/>
                <w:i w:val="0"/>
                <w:sz w:val="20"/>
                <w:lang w:eastAsia="en-US"/>
              </w:rPr>
              <w:t xml:space="preserve">od vrednosti </w:t>
            </w:r>
            <w:r>
              <w:rPr>
                <w:b/>
                <w:i w:val="0"/>
                <w:sz w:val="20"/>
                <w:lang w:eastAsia="en-US"/>
              </w:rPr>
              <w:t>o</w:t>
            </w:r>
            <w:r w:rsidRPr="00C331FC">
              <w:rPr>
                <w:b/>
                <w:i w:val="0"/>
                <w:sz w:val="20"/>
                <w:lang w:eastAsia="en-US"/>
              </w:rPr>
              <w:t>bnovitvenih del</w:t>
            </w:r>
            <w:r>
              <w:rPr>
                <w:b/>
                <w:i w:val="0"/>
                <w:sz w:val="20"/>
                <w:lang w:eastAsia="en-US"/>
              </w:rPr>
              <w:t xml:space="preserve"> </w:t>
            </w:r>
          </w:p>
          <w:p w14:paraId="38733E7B" w14:textId="7A7B3D19" w:rsidR="005B6979" w:rsidRPr="00C331FC" w:rsidRDefault="005B6979" w:rsidP="00B276A0">
            <w:pPr>
              <w:spacing w:line="276" w:lineRule="auto"/>
              <w:jc w:val="center"/>
              <w:rPr>
                <w:b/>
                <w:i w:val="0"/>
                <w:lang w:eastAsia="en-US"/>
              </w:rPr>
            </w:pPr>
            <w:r w:rsidRPr="00C331FC">
              <w:rPr>
                <w:b/>
                <w:i w:val="0"/>
                <w:sz w:val="20"/>
                <w:lang w:eastAsia="en-US"/>
              </w:rPr>
              <w:t>brez DDV)</w:t>
            </w:r>
          </w:p>
        </w:tc>
      </w:tr>
      <w:tr w:rsidR="005B6979" w:rsidRPr="00C331FC" w14:paraId="3FDBB640" w14:textId="42E8A26E" w:rsidTr="005B6979">
        <w:tc>
          <w:tcPr>
            <w:tcW w:w="1134" w:type="dxa"/>
            <w:tcBorders>
              <w:top w:val="single" w:sz="4" w:space="0" w:color="auto"/>
              <w:left w:val="single" w:sz="4" w:space="0" w:color="auto"/>
              <w:bottom w:val="single" w:sz="4" w:space="0" w:color="auto"/>
              <w:right w:val="single" w:sz="4" w:space="0" w:color="auto"/>
            </w:tcBorders>
          </w:tcPr>
          <w:p w14:paraId="18BF9982" w14:textId="77777777" w:rsidR="005B6979" w:rsidRDefault="005B6979" w:rsidP="004A433E">
            <w:pPr>
              <w:overflowPunct w:val="0"/>
              <w:autoSpaceDE w:val="0"/>
              <w:autoSpaceDN w:val="0"/>
              <w:adjustRightInd w:val="0"/>
              <w:spacing w:line="276" w:lineRule="auto"/>
              <w:ind w:left="993" w:hanging="823"/>
              <w:jc w:val="both"/>
              <w:textAlignment w:val="baseline"/>
              <w:rPr>
                <w:b/>
                <w:i w:val="0"/>
                <w:sz w:val="22"/>
                <w:szCs w:val="22"/>
                <w:lang w:eastAsia="en-US"/>
              </w:rPr>
            </w:pPr>
          </w:p>
          <w:p w14:paraId="0E60287D" w14:textId="0970D863" w:rsidR="005B6979" w:rsidRPr="00C331FC" w:rsidRDefault="005B6979" w:rsidP="004A433E">
            <w:pPr>
              <w:overflowPunct w:val="0"/>
              <w:autoSpaceDE w:val="0"/>
              <w:autoSpaceDN w:val="0"/>
              <w:adjustRightInd w:val="0"/>
              <w:spacing w:line="276" w:lineRule="auto"/>
              <w:ind w:left="993" w:hanging="823"/>
              <w:jc w:val="both"/>
              <w:textAlignment w:val="baseline"/>
              <w:rPr>
                <w:b/>
                <w:i w:val="0"/>
                <w:sz w:val="22"/>
                <w:szCs w:val="22"/>
                <w:lang w:eastAsia="en-US"/>
              </w:rPr>
            </w:pPr>
            <w:r>
              <w:rPr>
                <w:b/>
                <w:i w:val="0"/>
                <w:sz w:val="22"/>
                <w:szCs w:val="22"/>
                <w:lang w:eastAsia="en-US"/>
              </w:rPr>
              <w:t>A</w:t>
            </w:r>
          </w:p>
        </w:tc>
        <w:tc>
          <w:tcPr>
            <w:tcW w:w="2976" w:type="dxa"/>
            <w:tcBorders>
              <w:top w:val="single" w:sz="4" w:space="0" w:color="auto"/>
              <w:left w:val="single" w:sz="4" w:space="0" w:color="auto"/>
              <w:bottom w:val="single" w:sz="4" w:space="0" w:color="auto"/>
              <w:right w:val="single" w:sz="4" w:space="0" w:color="auto"/>
            </w:tcBorders>
          </w:tcPr>
          <w:p w14:paraId="5F957DF6" w14:textId="7F6986AA" w:rsidR="005B6979" w:rsidRPr="00C331FC" w:rsidRDefault="005B6979" w:rsidP="004A433E">
            <w:pPr>
              <w:overflowPunct w:val="0"/>
              <w:autoSpaceDE w:val="0"/>
              <w:autoSpaceDN w:val="0"/>
              <w:adjustRightInd w:val="0"/>
              <w:spacing w:line="276" w:lineRule="auto"/>
              <w:ind w:left="993" w:hanging="823"/>
              <w:jc w:val="both"/>
              <w:textAlignment w:val="baseline"/>
              <w:rPr>
                <w:b/>
                <w:i w:val="0"/>
                <w:sz w:val="22"/>
                <w:szCs w:val="22"/>
                <w:lang w:eastAsia="en-US"/>
              </w:rPr>
            </w:pPr>
          </w:p>
          <w:p w14:paraId="3AAFCADE" w14:textId="37162BC9" w:rsidR="005B6979" w:rsidRDefault="005B6979" w:rsidP="001A3EB0">
            <w:pPr>
              <w:overflowPunct w:val="0"/>
              <w:autoSpaceDE w:val="0"/>
              <w:autoSpaceDN w:val="0"/>
              <w:adjustRightInd w:val="0"/>
              <w:spacing w:line="276" w:lineRule="auto"/>
              <w:ind w:left="993" w:hanging="823"/>
              <w:jc w:val="both"/>
              <w:textAlignment w:val="baseline"/>
              <w:rPr>
                <w:i w:val="0"/>
                <w:sz w:val="22"/>
                <w:szCs w:val="22"/>
                <w:lang w:eastAsia="en-US"/>
              </w:rPr>
            </w:pPr>
            <w:r w:rsidRPr="00C331FC">
              <w:rPr>
                <w:i w:val="0"/>
                <w:sz w:val="22"/>
                <w:szCs w:val="22"/>
                <w:lang w:eastAsia="en-US"/>
              </w:rPr>
              <w:t xml:space="preserve">do </w:t>
            </w:r>
            <w:r w:rsidR="001A3EB0">
              <w:rPr>
                <w:i w:val="0"/>
                <w:sz w:val="22"/>
                <w:szCs w:val="22"/>
                <w:lang w:eastAsia="en-US"/>
              </w:rPr>
              <w:t>10</w:t>
            </w:r>
            <w:r w:rsidRPr="00C331FC">
              <w:rPr>
                <w:i w:val="0"/>
                <w:sz w:val="22"/>
                <w:szCs w:val="22"/>
                <w:lang w:eastAsia="en-US"/>
              </w:rPr>
              <w:t>0.000 EUR</w:t>
            </w:r>
            <w:r w:rsidR="007C4B79">
              <w:rPr>
                <w:i w:val="0"/>
                <w:sz w:val="22"/>
                <w:szCs w:val="22"/>
                <w:lang w:eastAsia="en-US"/>
              </w:rPr>
              <w:t xml:space="preserve"> </w:t>
            </w:r>
          </w:p>
          <w:p w14:paraId="050E36FD" w14:textId="63AD41E7" w:rsidR="007C4B79" w:rsidRPr="00C331FC" w:rsidRDefault="007C4B79" w:rsidP="001A3EB0">
            <w:pPr>
              <w:overflowPunct w:val="0"/>
              <w:autoSpaceDE w:val="0"/>
              <w:autoSpaceDN w:val="0"/>
              <w:adjustRightInd w:val="0"/>
              <w:spacing w:line="276" w:lineRule="auto"/>
              <w:ind w:left="993" w:hanging="823"/>
              <w:jc w:val="both"/>
              <w:textAlignment w:val="baseline"/>
              <w:rPr>
                <w:i w:val="0"/>
                <w:sz w:val="22"/>
                <w:szCs w:val="22"/>
                <w:lang w:eastAsia="en-US"/>
              </w:rPr>
            </w:pPr>
            <w:r>
              <w:rPr>
                <w:i w:val="0"/>
                <w:sz w:val="22"/>
                <w:szCs w:val="22"/>
                <w:lang w:eastAsia="en-US"/>
              </w:rPr>
              <w:t>(približno 12 objektov)</w:t>
            </w:r>
          </w:p>
        </w:tc>
        <w:tc>
          <w:tcPr>
            <w:tcW w:w="3544" w:type="dxa"/>
            <w:tcBorders>
              <w:top w:val="single" w:sz="4" w:space="0" w:color="auto"/>
              <w:left w:val="single" w:sz="4" w:space="0" w:color="auto"/>
              <w:bottom w:val="single" w:sz="4" w:space="0" w:color="auto"/>
              <w:right w:val="single" w:sz="4" w:space="0" w:color="auto"/>
            </w:tcBorders>
          </w:tcPr>
          <w:p w14:paraId="71AC3139" w14:textId="7DCBD1D6" w:rsidR="005B6979" w:rsidRPr="00C331FC" w:rsidRDefault="005B6979" w:rsidP="004A433E">
            <w:pPr>
              <w:spacing w:line="276" w:lineRule="auto"/>
              <w:ind w:left="993"/>
              <w:rPr>
                <w:i w:val="0"/>
                <w:lang w:eastAsia="en-US"/>
              </w:rPr>
            </w:pPr>
          </w:p>
        </w:tc>
      </w:tr>
      <w:tr w:rsidR="005B6979" w:rsidRPr="00C331FC" w14:paraId="448F4C3F" w14:textId="0F7D49D5" w:rsidTr="005B6979">
        <w:tc>
          <w:tcPr>
            <w:tcW w:w="1134" w:type="dxa"/>
            <w:tcBorders>
              <w:top w:val="single" w:sz="4" w:space="0" w:color="auto"/>
              <w:left w:val="single" w:sz="4" w:space="0" w:color="auto"/>
              <w:bottom w:val="single" w:sz="4" w:space="0" w:color="auto"/>
              <w:right w:val="single" w:sz="4" w:space="0" w:color="auto"/>
            </w:tcBorders>
          </w:tcPr>
          <w:p w14:paraId="4929FE5E" w14:textId="0506746E" w:rsidR="005B6979" w:rsidRDefault="005B6979" w:rsidP="004A433E">
            <w:pPr>
              <w:spacing w:line="276" w:lineRule="auto"/>
              <w:ind w:left="993" w:hanging="823"/>
              <w:rPr>
                <w:i w:val="0"/>
                <w:lang w:eastAsia="en-US"/>
              </w:rPr>
            </w:pPr>
          </w:p>
          <w:p w14:paraId="3F513000" w14:textId="6B104306" w:rsidR="005B6979" w:rsidRPr="00C331FC" w:rsidRDefault="005B6979" w:rsidP="004A433E">
            <w:pPr>
              <w:spacing w:line="276" w:lineRule="auto"/>
              <w:ind w:left="993" w:hanging="823"/>
              <w:rPr>
                <w:i w:val="0"/>
                <w:lang w:eastAsia="en-US"/>
              </w:rPr>
            </w:pPr>
            <w:r>
              <w:rPr>
                <w:i w:val="0"/>
                <w:lang w:eastAsia="en-US"/>
              </w:rPr>
              <w:t>B</w:t>
            </w:r>
          </w:p>
        </w:tc>
        <w:tc>
          <w:tcPr>
            <w:tcW w:w="2976" w:type="dxa"/>
            <w:tcBorders>
              <w:top w:val="single" w:sz="4" w:space="0" w:color="auto"/>
              <w:left w:val="single" w:sz="4" w:space="0" w:color="auto"/>
              <w:bottom w:val="single" w:sz="4" w:space="0" w:color="auto"/>
              <w:right w:val="single" w:sz="4" w:space="0" w:color="auto"/>
            </w:tcBorders>
          </w:tcPr>
          <w:p w14:paraId="6AEB8246" w14:textId="19FDF949" w:rsidR="005B6979" w:rsidRPr="00C331FC" w:rsidRDefault="005B6979" w:rsidP="004A433E">
            <w:pPr>
              <w:spacing w:line="276" w:lineRule="auto"/>
              <w:ind w:left="993" w:hanging="823"/>
              <w:rPr>
                <w:i w:val="0"/>
                <w:lang w:eastAsia="en-US"/>
              </w:rPr>
            </w:pPr>
          </w:p>
          <w:p w14:paraId="08C61FA0" w14:textId="09303F18" w:rsidR="005B6979" w:rsidRDefault="005B6979" w:rsidP="001A3EB0">
            <w:pPr>
              <w:spacing w:line="276" w:lineRule="auto"/>
              <w:ind w:left="993" w:hanging="823"/>
              <w:rPr>
                <w:i w:val="0"/>
                <w:lang w:eastAsia="en-US"/>
              </w:rPr>
            </w:pPr>
            <w:r w:rsidRPr="00C331FC">
              <w:rPr>
                <w:i w:val="0"/>
                <w:lang w:eastAsia="en-US"/>
              </w:rPr>
              <w:t xml:space="preserve">nad </w:t>
            </w:r>
            <w:r w:rsidR="001A3EB0">
              <w:rPr>
                <w:i w:val="0"/>
                <w:sz w:val="22"/>
                <w:szCs w:val="22"/>
                <w:lang w:eastAsia="en-US"/>
              </w:rPr>
              <w:t>10</w:t>
            </w:r>
            <w:r w:rsidRPr="00C331FC">
              <w:rPr>
                <w:i w:val="0"/>
                <w:sz w:val="22"/>
                <w:szCs w:val="22"/>
                <w:lang w:eastAsia="en-US"/>
              </w:rPr>
              <w:t xml:space="preserve">0.000 </w:t>
            </w:r>
            <w:r w:rsidRPr="00C331FC">
              <w:rPr>
                <w:i w:val="0"/>
                <w:lang w:eastAsia="en-US"/>
              </w:rPr>
              <w:t>EUR</w:t>
            </w:r>
            <w:r w:rsidR="001A3EB0">
              <w:rPr>
                <w:i w:val="0"/>
                <w:lang w:eastAsia="en-US"/>
              </w:rPr>
              <w:t xml:space="preserve"> </w:t>
            </w:r>
            <w:r w:rsidRPr="00C331FC">
              <w:rPr>
                <w:i w:val="0"/>
                <w:lang w:eastAsia="en-US"/>
              </w:rPr>
              <w:t>do</w:t>
            </w:r>
            <w:r w:rsidR="001A09C4">
              <w:rPr>
                <w:i w:val="0"/>
                <w:lang w:eastAsia="en-US"/>
              </w:rPr>
              <w:t xml:space="preserve"> 25</w:t>
            </w:r>
            <w:r w:rsidRPr="00C331FC">
              <w:rPr>
                <w:i w:val="0"/>
                <w:lang w:eastAsia="en-US"/>
              </w:rPr>
              <w:t>0.000 EUR</w:t>
            </w:r>
            <w:r w:rsidR="007C4B79">
              <w:rPr>
                <w:i w:val="0"/>
                <w:lang w:eastAsia="en-US"/>
              </w:rPr>
              <w:t xml:space="preserve"> </w:t>
            </w:r>
          </w:p>
          <w:p w14:paraId="67F1AD24" w14:textId="334E0D57" w:rsidR="007C4B79" w:rsidRPr="00C331FC" w:rsidRDefault="007C4B79" w:rsidP="001A3EB0">
            <w:pPr>
              <w:spacing w:line="276" w:lineRule="auto"/>
              <w:ind w:left="993" w:hanging="823"/>
              <w:rPr>
                <w:i w:val="0"/>
                <w:lang w:eastAsia="en-US"/>
              </w:rPr>
            </w:pPr>
            <w:r>
              <w:rPr>
                <w:i w:val="0"/>
                <w:lang w:eastAsia="en-US"/>
              </w:rPr>
              <w:t>(približno 12 objektov)</w:t>
            </w:r>
          </w:p>
        </w:tc>
        <w:tc>
          <w:tcPr>
            <w:tcW w:w="3544" w:type="dxa"/>
            <w:tcBorders>
              <w:top w:val="single" w:sz="4" w:space="0" w:color="auto"/>
              <w:left w:val="single" w:sz="4" w:space="0" w:color="auto"/>
              <w:bottom w:val="single" w:sz="4" w:space="0" w:color="auto"/>
              <w:right w:val="single" w:sz="4" w:space="0" w:color="auto"/>
            </w:tcBorders>
          </w:tcPr>
          <w:p w14:paraId="54862667" w14:textId="550642B7" w:rsidR="005B6979" w:rsidRPr="00C331FC" w:rsidRDefault="005B6979" w:rsidP="004A433E">
            <w:pPr>
              <w:spacing w:line="276" w:lineRule="auto"/>
              <w:ind w:left="993"/>
              <w:rPr>
                <w:i w:val="0"/>
                <w:lang w:eastAsia="en-US"/>
              </w:rPr>
            </w:pPr>
          </w:p>
        </w:tc>
      </w:tr>
      <w:tr w:rsidR="005B6979" w:rsidRPr="00C331FC" w14:paraId="2FD8C45A" w14:textId="685E731A" w:rsidTr="005B6979">
        <w:tc>
          <w:tcPr>
            <w:tcW w:w="1134" w:type="dxa"/>
            <w:tcBorders>
              <w:top w:val="single" w:sz="4" w:space="0" w:color="auto"/>
              <w:left w:val="single" w:sz="4" w:space="0" w:color="auto"/>
              <w:bottom w:val="single" w:sz="4" w:space="0" w:color="auto"/>
              <w:right w:val="single" w:sz="4" w:space="0" w:color="auto"/>
            </w:tcBorders>
          </w:tcPr>
          <w:p w14:paraId="69E82614" w14:textId="33B7F566" w:rsidR="005B6979" w:rsidRDefault="005B6979" w:rsidP="004A433E">
            <w:pPr>
              <w:spacing w:line="276" w:lineRule="auto"/>
              <w:ind w:left="993" w:hanging="823"/>
              <w:rPr>
                <w:i w:val="0"/>
                <w:lang w:eastAsia="en-US"/>
              </w:rPr>
            </w:pPr>
          </w:p>
          <w:p w14:paraId="4BA76C86" w14:textId="0A09B27F" w:rsidR="005B6979" w:rsidRPr="00C331FC" w:rsidRDefault="005B6979" w:rsidP="004A433E">
            <w:pPr>
              <w:spacing w:line="276" w:lineRule="auto"/>
              <w:ind w:left="993" w:hanging="823"/>
              <w:rPr>
                <w:i w:val="0"/>
                <w:lang w:eastAsia="en-US"/>
              </w:rPr>
            </w:pPr>
            <w:r>
              <w:rPr>
                <w:i w:val="0"/>
                <w:lang w:eastAsia="en-US"/>
              </w:rPr>
              <w:t>C</w:t>
            </w:r>
          </w:p>
        </w:tc>
        <w:tc>
          <w:tcPr>
            <w:tcW w:w="2976" w:type="dxa"/>
            <w:tcBorders>
              <w:top w:val="single" w:sz="4" w:space="0" w:color="auto"/>
              <w:left w:val="single" w:sz="4" w:space="0" w:color="auto"/>
              <w:bottom w:val="single" w:sz="4" w:space="0" w:color="auto"/>
              <w:right w:val="single" w:sz="4" w:space="0" w:color="auto"/>
            </w:tcBorders>
          </w:tcPr>
          <w:p w14:paraId="486CEF44" w14:textId="28AB389B" w:rsidR="005B6979" w:rsidRPr="00C331FC" w:rsidRDefault="005B6979" w:rsidP="004A433E">
            <w:pPr>
              <w:spacing w:line="276" w:lineRule="auto"/>
              <w:ind w:left="993" w:hanging="823"/>
              <w:rPr>
                <w:i w:val="0"/>
                <w:lang w:eastAsia="en-US"/>
              </w:rPr>
            </w:pPr>
          </w:p>
          <w:p w14:paraId="5462A0CA" w14:textId="30011826" w:rsidR="005B6979" w:rsidRDefault="0081337E" w:rsidP="001A3EB0">
            <w:pPr>
              <w:spacing w:line="276" w:lineRule="auto"/>
              <w:ind w:left="993" w:hanging="823"/>
              <w:rPr>
                <w:i w:val="0"/>
                <w:lang w:eastAsia="en-US"/>
              </w:rPr>
            </w:pPr>
            <w:r w:rsidRPr="00C331FC">
              <w:rPr>
                <w:i w:val="0"/>
                <w:lang w:eastAsia="en-US"/>
              </w:rPr>
              <w:t>N</w:t>
            </w:r>
            <w:r w:rsidR="005B6979" w:rsidRPr="00C331FC">
              <w:rPr>
                <w:i w:val="0"/>
                <w:lang w:eastAsia="en-US"/>
              </w:rPr>
              <w:t>ad</w:t>
            </w:r>
            <w:r>
              <w:rPr>
                <w:i w:val="0"/>
                <w:lang w:eastAsia="en-US"/>
              </w:rPr>
              <w:t xml:space="preserve"> </w:t>
            </w:r>
            <w:r w:rsidR="001A09C4">
              <w:rPr>
                <w:i w:val="0"/>
                <w:lang w:eastAsia="en-US"/>
              </w:rPr>
              <w:t>25</w:t>
            </w:r>
            <w:r w:rsidR="005B6979" w:rsidRPr="00C331FC">
              <w:rPr>
                <w:i w:val="0"/>
                <w:lang w:eastAsia="en-US"/>
              </w:rPr>
              <w:t>0.000 EUR</w:t>
            </w:r>
          </w:p>
          <w:p w14:paraId="1623F080" w14:textId="66BF4B95" w:rsidR="007C4B79" w:rsidRPr="00C331FC" w:rsidRDefault="007C4B79" w:rsidP="001A3EB0">
            <w:pPr>
              <w:spacing w:line="276" w:lineRule="auto"/>
              <w:ind w:left="993" w:hanging="823"/>
              <w:rPr>
                <w:i w:val="0"/>
                <w:lang w:eastAsia="en-US"/>
              </w:rPr>
            </w:pPr>
            <w:r>
              <w:rPr>
                <w:i w:val="0"/>
                <w:lang w:eastAsia="en-US"/>
              </w:rPr>
              <w:t>(približno 6 objektov)</w:t>
            </w:r>
          </w:p>
        </w:tc>
        <w:tc>
          <w:tcPr>
            <w:tcW w:w="3544" w:type="dxa"/>
            <w:tcBorders>
              <w:top w:val="single" w:sz="4" w:space="0" w:color="auto"/>
              <w:left w:val="single" w:sz="4" w:space="0" w:color="auto"/>
              <w:bottom w:val="single" w:sz="4" w:space="0" w:color="auto"/>
              <w:right w:val="single" w:sz="4" w:space="0" w:color="auto"/>
            </w:tcBorders>
          </w:tcPr>
          <w:p w14:paraId="0A72ADC6" w14:textId="154612FC" w:rsidR="005B6979" w:rsidRPr="00C331FC" w:rsidRDefault="005B6979" w:rsidP="004A433E">
            <w:pPr>
              <w:spacing w:line="276" w:lineRule="auto"/>
              <w:ind w:left="993"/>
              <w:rPr>
                <w:i w:val="0"/>
                <w:lang w:eastAsia="en-US"/>
              </w:rPr>
            </w:pPr>
          </w:p>
        </w:tc>
      </w:tr>
      <w:tr w:rsidR="005B6979" w:rsidRPr="00C331FC" w14:paraId="61CE157C" w14:textId="77777777" w:rsidTr="005B6979">
        <w:tc>
          <w:tcPr>
            <w:tcW w:w="1134" w:type="dxa"/>
            <w:tcBorders>
              <w:top w:val="single" w:sz="4" w:space="0" w:color="auto"/>
              <w:left w:val="single" w:sz="4" w:space="0" w:color="auto"/>
              <w:bottom w:val="single" w:sz="4" w:space="0" w:color="auto"/>
              <w:right w:val="single" w:sz="4" w:space="0" w:color="auto"/>
            </w:tcBorders>
          </w:tcPr>
          <w:p w14:paraId="6CDA9629" w14:textId="77777777" w:rsidR="005B6979" w:rsidRPr="00A96065" w:rsidRDefault="005B6979" w:rsidP="004A433E">
            <w:pPr>
              <w:spacing w:line="276" w:lineRule="auto"/>
              <w:ind w:left="993" w:hanging="823"/>
              <w:rPr>
                <w:i w:val="0"/>
                <w:lang w:eastAsia="en-US"/>
              </w:rPr>
            </w:pPr>
          </w:p>
        </w:tc>
        <w:tc>
          <w:tcPr>
            <w:tcW w:w="2976" w:type="dxa"/>
            <w:tcBorders>
              <w:top w:val="single" w:sz="4" w:space="0" w:color="auto"/>
              <w:left w:val="single" w:sz="4" w:space="0" w:color="auto"/>
              <w:bottom w:val="single" w:sz="4" w:space="0" w:color="auto"/>
              <w:right w:val="single" w:sz="4" w:space="0" w:color="auto"/>
            </w:tcBorders>
          </w:tcPr>
          <w:p w14:paraId="3A1B308E" w14:textId="70FB1ED4" w:rsidR="005B6979" w:rsidRPr="00A96065" w:rsidRDefault="005B6979" w:rsidP="004A433E">
            <w:pPr>
              <w:spacing w:line="276" w:lineRule="auto"/>
              <w:ind w:left="993" w:hanging="823"/>
              <w:rPr>
                <w:i w:val="0"/>
                <w:lang w:eastAsia="en-US"/>
              </w:rPr>
            </w:pPr>
          </w:p>
          <w:p w14:paraId="402290C0" w14:textId="0917F570" w:rsidR="005B6979" w:rsidRPr="00A96065" w:rsidRDefault="005B6979" w:rsidP="004A433E">
            <w:pPr>
              <w:spacing w:line="276" w:lineRule="auto"/>
              <w:ind w:left="993" w:hanging="823"/>
              <w:rPr>
                <w:i w:val="0"/>
                <w:lang w:eastAsia="en-US"/>
              </w:rPr>
            </w:pPr>
            <w:r w:rsidRPr="00A96065">
              <w:rPr>
                <w:i w:val="0"/>
                <w:lang w:eastAsia="en-US"/>
              </w:rPr>
              <w:t>SKUPAJ (A+B+C)/3</w:t>
            </w:r>
          </w:p>
          <w:p w14:paraId="3621EE29" w14:textId="77777777" w:rsidR="005B6979" w:rsidRPr="00A96065" w:rsidRDefault="005B6979" w:rsidP="004A433E">
            <w:pPr>
              <w:spacing w:line="276" w:lineRule="auto"/>
              <w:ind w:left="993" w:hanging="823"/>
              <w:rPr>
                <w:i w:val="0"/>
                <w:lang w:eastAsia="en-US"/>
              </w:rPr>
            </w:pPr>
          </w:p>
        </w:tc>
        <w:tc>
          <w:tcPr>
            <w:tcW w:w="3544" w:type="dxa"/>
            <w:tcBorders>
              <w:top w:val="single" w:sz="4" w:space="0" w:color="auto"/>
              <w:left w:val="single" w:sz="4" w:space="0" w:color="auto"/>
              <w:bottom w:val="single" w:sz="4" w:space="0" w:color="auto"/>
              <w:right w:val="single" w:sz="4" w:space="0" w:color="auto"/>
            </w:tcBorders>
          </w:tcPr>
          <w:p w14:paraId="4EBA72AC" w14:textId="77777777" w:rsidR="005B6979" w:rsidRPr="00A96065" w:rsidRDefault="005B6979" w:rsidP="004A433E">
            <w:pPr>
              <w:spacing w:line="276" w:lineRule="auto"/>
              <w:ind w:left="993"/>
              <w:rPr>
                <w:i w:val="0"/>
                <w:lang w:eastAsia="en-US"/>
              </w:rPr>
            </w:pPr>
          </w:p>
        </w:tc>
      </w:tr>
    </w:tbl>
    <w:p w14:paraId="29F16AC4" w14:textId="77777777" w:rsidR="000A016B" w:rsidRPr="00081321" w:rsidRDefault="000A016B" w:rsidP="00977772">
      <w:pPr>
        <w:pStyle w:val="Glava"/>
        <w:tabs>
          <w:tab w:val="clear" w:pos="4536"/>
          <w:tab w:val="clear" w:pos="9072"/>
        </w:tabs>
        <w:ind w:left="1080"/>
        <w:rPr>
          <w:b/>
          <w:i w:val="0"/>
          <w:sz w:val="22"/>
          <w:szCs w:val="22"/>
        </w:rPr>
      </w:pPr>
    </w:p>
    <w:p w14:paraId="2D99B247" w14:textId="77777777" w:rsidR="00977772" w:rsidRDefault="00977772" w:rsidP="00977772">
      <w:pPr>
        <w:pStyle w:val="Glava"/>
        <w:tabs>
          <w:tab w:val="clear" w:pos="4536"/>
          <w:tab w:val="clear" w:pos="9072"/>
        </w:tabs>
        <w:jc w:val="both"/>
        <w:rPr>
          <w:i w:val="0"/>
          <w:sz w:val="22"/>
          <w:szCs w:val="22"/>
        </w:rPr>
      </w:pPr>
    </w:p>
    <w:p w14:paraId="2688ED04" w14:textId="2B33F77B" w:rsidR="003A79C5" w:rsidRDefault="003A79C5" w:rsidP="003A79C5">
      <w:pPr>
        <w:ind w:left="1080"/>
        <w:rPr>
          <w:i w:val="0"/>
          <w:sz w:val="22"/>
          <w:szCs w:val="22"/>
        </w:rPr>
      </w:pPr>
      <w:r>
        <w:rPr>
          <w:i w:val="0"/>
          <w:sz w:val="22"/>
          <w:szCs w:val="22"/>
        </w:rPr>
        <w:t>Davek na dodano vrednost (DDV) v posameznih ponudbenih vrednostih</w:t>
      </w:r>
      <w:r w:rsidR="00DE45DC">
        <w:rPr>
          <w:i w:val="0"/>
          <w:sz w:val="22"/>
          <w:szCs w:val="22"/>
        </w:rPr>
        <w:t>,</w:t>
      </w:r>
      <w:r>
        <w:rPr>
          <w:i w:val="0"/>
          <w:sz w:val="22"/>
          <w:szCs w:val="22"/>
        </w:rPr>
        <w:t xml:space="preserve"> izraženih v odstotkih ni upoštevan in bo obračunan posebej.</w:t>
      </w:r>
    </w:p>
    <w:p w14:paraId="72576233" w14:textId="77777777" w:rsidR="003A79C5" w:rsidRDefault="003A79C5" w:rsidP="003A79C5">
      <w:pPr>
        <w:ind w:left="1080"/>
        <w:rPr>
          <w:i w:val="0"/>
          <w:sz w:val="22"/>
          <w:szCs w:val="22"/>
        </w:rPr>
      </w:pPr>
    </w:p>
    <w:p w14:paraId="1D5F452D" w14:textId="6AED928E" w:rsidR="003A79C5" w:rsidRDefault="003A79C5" w:rsidP="003A79C5">
      <w:pPr>
        <w:ind w:left="1080"/>
        <w:rPr>
          <w:i w:val="0"/>
          <w:sz w:val="22"/>
          <w:szCs w:val="22"/>
        </w:rPr>
      </w:pPr>
      <w:r>
        <w:rPr>
          <w:i w:val="0"/>
          <w:sz w:val="22"/>
          <w:szCs w:val="22"/>
        </w:rPr>
        <w:t xml:space="preserve">Ponudba je veljavna 120 dni od dneva odpiranja ponudb. </w:t>
      </w:r>
    </w:p>
    <w:p w14:paraId="6DF97E47" w14:textId="77777777" w:rsidR="003A79C5" w:rsidRDefault="003A79C5" w:rsidP="003A79C5">
      <w:pPr>
        <w:pStyle w:val="Glava"/>
        <w:tabs>
          <w:tab w:val="left" w:pos="708"/>
        </w:tabs>
        <w:ind w:left="1080"/>
        <w:jc w:val="both"/>
        <w:rPr>
          <w:i w:val="0"/>
          <w:sz w:val="22"/>
          <w:szCs w:val="22"/>
        </w:rPr>
      </w:pPr>
    </w:p>
    <w:p w14:paraId="5CDE4605" w14:textId="311174D3" w:rsidR="00977772" w:rsidRDefault="003A79C5" w:rsidP="00977772">
      <w:pPr>
        <w:pStyle w:val="Glava"/>
        <w:tabs>
          <w:tab w:val="clear" w:pos="4536"/>
          <w:tab w:val="clear" w:pos="9072"/>
        </w:tabs>
        <w:ind w:left="1080"/>
        <w:jc w:val="both"/>
        <w:rPr>
          <w:i w:val="0"/>
          <w:sz w:val="22"/>
          <w:szCs w:val="22"/>
        </w:rPr>
      </w:pPr>
      <w:r>
        <w:rPr>
          <w:i w:val="0"/>
          <w:sz w:val="22"/>
          <w:szCs w:val="22"/>
        </w:rPr>
        <w:t>Datum:</w:t>
      </w:r>
    </w:p>
    <w:p w14:paraId="5B1DC51B" w14:textId="77777777" w:rsidR="00403A51" w:rsidRDefault="00403A51" w:rsidP="00977772">
      <w:pPr>
        <w:pStyle w:val="Glava"/>
        <w:tabs>
          <w:tab w:val="clear" w:pos="4536"/>
          <w:tab w:val="clear" w:pos="9072"/>
        </w:tabs>
        <w:ind w:left="1080"/>
        <w:jc w:val="both"/>
        <w:rPr>
          <w:i w:val="0"/>
          <w:sz w:val="22"/>
          <w:szCs w:val="22"/>
        </w:rPr>
      </w:pPr>
    </w:p>
    <w:p w14:paraId="201F7706" w14:textId="77777777" w:rsidR="00403A51" w:rsidRDefault="00403A51" w:rsidP="00977772">
      <w:pPr>
        <w:pStyle w:val="Glava"/>
        <w:tabs>
          <w:tab w:val="clear" w:pos="4536"/>
          <w:tab w:val="clear" w:pos="9072"/>
        </w:tabs>
        <w:ind w:left="1080"/>
        <w:jc w:val="both"/>
        <w:rPr>
          <w:i w:val="0"/>
          <w:sz w:val="22"/>
          <w:szCs w:val="22"/>
        </w:rPr>
      </w:pPr>
    </w:p>
    <w:p w14:paraId="7225EF54" w14:textId="77777777" w:rsidR="00403A51" w:rsidRDefault="00403A51" w:rsidP="00977772">
      <w:pPr>
        <w:pStyle w:val="Glava"/>
        <w:tabs>
          <w:tab w:val="clear" w:pos="4536"/>
          <w:tab w:val="clear" w:pos="9072"/>
        </w:tabs>
        <w:ind w:left="1080"/>
        <w:jc w:val="both"/>
        <w:rPr>
          <w:i w:val="0"/>
          <w:sz w:val="22"/>
          <w:szCs w:val="22"/>
        </w:rPr>
      </w:pPr>
    </w:p>
    <w:p w14:paraId="61A2B86E" w14:textId="77777777" w:rsidR="0089673B" w:rsidRDefault="0089673B" w:rsidP="00977772">
      <w:pPr>
        <w:pStyle w:val="Glava"/>
        <w:tabs>
          <w:tab w:val="clear" w:pos="4536"/>
          <w:tab w:val="clear" w:pos="9072"/>
        </w:tabs>
        <w:ind w:left="1080"/>
        <w:jc w:val="both"/>
        <w:rPr>
          <w:i w:val="0"/>
          <w:sz w:val="22"/>
          <w:szCs w:val="22"/>
        </w:rPr>
      </w:pPr>
    </w:p>
    <w:p w14:paraId="3A8A48A0" w14:textId="77777777" w:rsidR="0089673B" w:rsidRDefault="0089673B" w:rsidP="00977772">
      <w:pPr>
        <w:pStyle w:val="Glava"/>
        <w:tabs>
          <w:tab w:val="clear" w:pos="4536"/>
          <w:tab w:val="clear" w:pos="9072"/>
        </w:tabs>
        <w:ind w:left="1080"/>
        <w:jc w:val="both"/>
        <w:rPr>
          <w:i w:val="0"/>
          <w:sz w:val="22"/>
          <w:szCs w:val="22"/>
        </w:rPr>
      </w:pPr>
    </w:p>
    <w:p w14:paraId="6610F4D8" w14:textId="77777777" w:rsidR="0089673B" w:rsidRDefault="0089673B" w:rsidP="00977772">
      <w:pPr>
        <w:pStyle w:val="Glava"/>
        <w:tabs>
          <w:tab w:val="clear" w:pos="4536"/>
          <w:tab w:val="clear" w:pos="9072"/>
        </w:tabs>
        <w:ind w:left="1080"/>
        <w:jc w:val="both"/>
        <w:rPr>
          <w:i w:val="0"/>
          <w:sz w:val="22"/>
          <w:szCs w:val="22"/>
        </w:rPr>
      </w:pPr>
    </w:p>
    <w:p w14:paraId="705312EB" w14:textId="4C0AA4BD" w:rsidR="0089673B" w:rsidRDefault="0089673B" w:rsidP="0089673B">
      <w:pPr>
        <w:pStyle w:val="Glava"/>
        <w:tabs>
          <w:tab w:val="left" w:pos="708"/>
        </w:tabs>
        <w:ind w:left="1080"/>
        <w:jc w:val="both"/>
        <w:rPr>
          <w:b/>
          <w:i w:val="0"/>
          <w:sz w:val="22"/>
          <w:szCs w:val="22"/>
        </w:rPr>
      </w:pPr>
      <w:r w:rsidRPr="003A79C5">
        <w:rPr>
          <w:b/>
          <w:i w:val="0"/>
          <w:sz w:val="22"/>
          <w:szCs w:val="22"/>
        </w:rPr>
        <w:t>2.</w:t>
      </w:r>
      <w:r w:rsidR="00BA3B04" w:rsidRPr="003A79C5">
        <w:rPr>
          <w:b/>
          <w:i w:val="0"/>
          <w:sz w:val="22"/>
          <w:szCs w:val="22"/>
        </w:rPr>
        <w:t xml:space="preserve"> merilo: DODATNE REFERENCE VODJE NADZORA</w:t>
      </w:r>
    </w:p>
    <w:p w14:paraId="3E09B1B0" w14:textId="77777777" w:rsidR="0089673B" w:rsidRDefault="0089673B" w:rsidP="0089673B">
      <w:pPr>
        <w:pStyle w:val="Glava"/>
        <w:tabs>
          <w:tab w:val="left" w:pos="708"/>
        </w:tabs>
        <w:ind w:left="1080"/>
        <w:jc w:val="both"/>
        <w:rPr>
          <w:i w:val="0"/>
          <w:sz w:val="22"/>
          <w:szCs w:val="22"/>
          <w:highlight w:val="yellow"/>
        </w:rPr>
      </w:pPr>
    </w:p>
    <w:tbl>
      <w:tblPr>
        <w:tblW w:w="889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3"/>
        <w:gridCol w:w="1842"/>
      </w:tblGrid>
      <w:tr w:rsidR="0089673B" w14:paraId="7D2772AF" w14:textId="77777777" w:rsidTr="00003563">
        <w:trPr>
          <w:trHeight w:val="331"/>
        </w:trPr>
        <w:tc>
          <w:tcPr>
            <w:tcW w:w="7053" w:type="dxa"/>
            <w:tcBorders>
              <w:top w:val="single" w:sz="4" w:space="0" w:color="auto"/>
              <w:left w:val="single" w:sz="4" w:space="0" w:color="auto"/>
              <w:bottom w:val="single" w:sz="4" w:space="0" w:color="auto"/>
              <w:right w:val="single" w:sz="4" w:space="0" w:color="auto"/>
            </w:tcBorders>
            <w:vAlign w:val="center"/>
            <w:hideMark/>
          </w:tcPr>
          <w:p w14:paraId="14F29192" w14:textId="54106761" w:rsidR="0089673B" w:rsidRDefault="0089673B">
            <w:pPr>
              <w:pStyle w:val="Seznam2"/>
              <w:spacing w:line="240" w:lineRule="atLeast"/>
              <w:ind w:left="0" w:firstLine="0"/>
              <w:rPr>
                <w:rFonts w:ascii="Times New Roman" w:hAnsi="Times New Roman"/>
                <w:b/>
                <w:bCs/>
                <w:color w:val="000000" w:themeColor="text1"/>
                <w:sz w:val="22"/>
                <w:szCs w:val="22"/>
              </w:rPr>
            </w:pPr>
            <w:r>
              <w:rPr>
                <w:rFonts w:ascii="Times New Roman" w:hAnsi="Times New Roman"/>
                <w:b/>
                <w:bCs/>
                <w:color w:val="000000" w:themeColor="text1"/>
                <w:sz w:val="22"/>
                <w:szCs w:val="22"/>
              </w:rPr>
              <w:t xml:space="preserve">Število dodatnih </w:t>
            </w:r>
            <w:r w:rsidR="00660578">
              <w:rPr>
                <w:rFonts w:ascii="Times New Roman" w:hAnsi="Times New Roman"/>
                <w:b/>
                <w:bCs/>
                <w:color w:val="000000" w:themeColor="text1"/>
                <w:sz w:val="22"/>
                <w:szCs w:val="22"/>
              </w:rPr>
              <w:t xml:space="preserve"> referenc </w:t>
            </w:r>
            <w:r w:rsidR="00003563">
              <w:rPr>
                <w:rFonts w:ascii="Times New Roman" w:hAnsi="Times New Roman"/>
                <w:b/>
                <w:bCs/>
                <w:color w:val="000000" w:themeColor="text1"/>
                <w:sz w:val="22"/>
                <w:szCs w:val="22"/>
              </w:rPr>
              <w:t>vodje nadzora</w:t>
            </w:r>
          </w:p>
        </w:tc>
        <w:tc>
          <w:tcPr>
            <w:tcW w:w="1842" w:type="dxa"/>
            <w:tcBorders>
              <w:top w:val="single" w:sz="4" w:space="0" w:color="auto"/>
              <w:left w:val="single" w:sz="4" w:space="0" w:color="auto"/>
              <w:bottom w:val="single" w:sz="4" w:space="0" w:color="auto"/>
              <w:right w:val="single" w:sz="4" w:space="0" w:color="auto"/>
            </w:tcBorders>
          </w:tcPr>
          <w:p w14:paraId="38C73F58" w14:textId="77777777" w:rsidR="0089673B" w:rsidRDefault="0089673B">
            <w:pPr>
              <w:pStyle w:val="Seznam2"/>
              <w:spacing w:line="240" w:lineRule="atLeast"/>
              <w:ind w:left="0" w:firstLine="0"/>
              <w:jc w:val="both"/>
              <w:rPr>
                <w:rFonts w:ascii="Times New Roman" w:hAnsi="Times New Roman"/>
                <w:b/>
                <w:sz w:val="22"/>
                <w:szCs w:val="22"/>
              </w:rPr>
            </w:pPr>
          </w:p>
          <w:p w14:paraId="4ED5DA60" w14:textId="77777777" w:rsidR="0089673B" w:rsidRDefault="0089673B">
            <w:pPr>
              <w:pStyle w:val="Seznam2"/>
              <w:spacing w:line="240" w:lineRule="atLeast"/>
              <w:ind w:left="0"/>
              <w:jc w:val="both"/>
              <w:rPr>
                <w:rFonts w:ascii="Times New Roman" w:hAnsi="Times New Roman"/>
                <w:b/>
                <w:sz w:val="22"/>
                <w:szCs w:val="22"/>
              </w:rPr>
            </w:pPr>
          </w:p>
        </w:tc>
      </w:tr>
    </w:tbl>
    <w:p w14:paraId="70DECE4E" w14:textId="77777777" w:rsidR="0089673B" w:rsidRDefault="0089673B" w:rsidP="0089673B">
      <w:pPr>
        <w:pStyle w:val="Glava"/>
        <w:tabs>
          <w:tab w:val="left" w:pos="708"/>
        </w:tabs>
        <w:ind w:left="1080"/>
        <w:jc w:val="both"/>
        <w:rPr>
          <w:i w:val="0"/>
          <w:sz w:val="22"/>
          <w:szCs w:val="22"/>
          <w:highlight w:val="yellow"/>
        </w:rPr>
      </w:pPr>
    </w:p>
    <w:p w14:paraId="2E9D68F1" w14:textId="77777777" w:rsidR="0089673B" w:rsidRDefault="0089673B" w:rsidP="0089673B">
      <w:pPr>
        <w:ind w:left="1080"/>
        <w:jc w:val="both"/>
        <w:rPr>
          <w:i w:val="0"/>
          <w:color w:val="000000" w:themeColor="text1"/>
          <w:sz w:val="22"/>
          <w:szCs w:val="22"/>
        </w:rPr>
      </w:pPr>
      <w:r>
        <w:rPr>
          <w:i w:val="0"/>
          <w:color w:val="000000" w:themeColor="text1"/>
          <w:sz w:val="22"/>
          <w:szCs w:val="22"/>
        </w:rPr>
        <w:t xml:space="preserve">Reference za izpolnjevanje osnovnih pogojev in dodatne reference pri merilu se izkazujejo s </w:t>
      </w:r>
    </w:p>
    <w:p w14:paraId="67CFC0E3" w14:textId="10178ED5" w:rsidR="0089673B" w:rsidRDefault="0089673B" w:rsidP="0089673B">
      <w:pPr>
        <w:pStyle w:val="Glava"/>
        <w:tabs>
          <w:tab w:val="left" w:pos="708"/>
        </w:tabs>
        <w:ind w:left="1080"/>
        <w:jc w:val="both"/>
        <w:rPr>
          <w:i w:val="0"/>
          <w:color w:val="000000" w:themeColor="text1"/>
          <w:sz w:val="22"/>
          <w:szCs w:val="22"/>
        </w:rPr>
      </w:pPr>
      <w:r>
        <w:rPr>
          <w:i w:val="0"/>
          <w:color w:val="000000" w:themeColor="text1"/>
          <w:sz w:val="22"/>
          <w:szCs w:val="22"/>
        </w:rPr>
        <w:t xml:space="preserve">Prilogo </w:t>
      </w:r>
      <w:r w:rsidR="003A6A31">
        <w:rPr>
          <w:i w:val="0"/>
          <w:color w:val="000000" w:themeColor="text1"/>
          <w:sz w:val="22"/>
          <w:szCs w:val="22"/>
        </w:rPr>
        <w:t>4</w:t>
      </w:r>
      <w:r>
        <w:rPr>
          <w:i w:val="0"/>
          <w:color w:val="000000" w:themeColor="text1"/>
          <w:sz w:val="22"/>
          <w:szCs w:val="22"/>
        </w:rPr>
        <w:t xml:space="preserve"> in </w:t>
      </w:r>
      <w:r w:rsidR="003A6A31">
        <w:rPr>
          <w:i w:val="0"/>
          <w:color w:val="000000" w:themeColor="text1"/>
          <w:sz w:val="22"/>
          <w:szCs w:val="22"/>
        </w:rPr>
        <w:t>4</w:t>
      </w:r>
      <w:r>
        <w:rPr>
          <w:i w:val="0"/>
          <w:color w:val="000000" w:themeColor="text1"/>
          <w:sz w:val="22"/>
          <w:szCs w:val="22"/>
        </w:rPr>
        <w:t>/1 te razpisne dokumentacije.</w:t>
      </w:r>
    </w:p>
    <w:p w14:paraId="2827AE6A" w14:textId="77777777" w:rsidR="0089673B" w:rsidRDefault="0089673B" w:rsidP="0089673B">
      <w:pPr>
        <w:pStyle w:val="Glava"/>
        <w:tabs>
          <w:tab w:val="left" w:pos="708"/>
        </w:tabs>
        <w:ind w:left="1080"/>
        <w:jc w:val="both"/>
        <w:rPr>
          <w:i w:val="0"/>
          <w:sz w:val="22"/>
          <w:szCs w:val="22"/>
        </w:rPr>
      </w:pPr>
    </w:p>
    <w:p w14:paraId="3E318373" w14:textId="77777777" w:rsidR="0089673B" w:rsidRDefault="0089673B" w:rsidP="00977772">
      <w:pPr>
        <w:pStyle w:val="Glava"/>
        <w:tabs>
          <w:tab w:val="clear" w:pos="4536"/>
          <w:tab w:val="clear" w:pos="9072"/>
        </w:tabs>
        <w:ind w:left="1080"/>
        <w:jc w:val="both"/>
        <w:rPr>
          <w:i w:val="0"/>
          <w:sz w:val="22"/>
          <w:szCs w:val="22"/>
        </w:rPr>
      </w:pPr>
    </w:p>
    <w:p w14:paraId="0C8CA5F4" w14:textId="77777777" w:rsidR="0089673B" w:rsidRPr="0079325B" w:rsidRDefault="0089673B" w:rsidP="00977772">
      <w:pPr>
        <w:pStyle w:val="Glava"/>
        <w:tabs>
          <w:tab w:val="clear" w:pos="4536"/>
          <w:tab w:val="clear" w:pos="9072"/>
        </w:tabs>
        <w:ind w:left="1080"/>
        <w:jc w:val="both"/>
        <w:rPr>
          <w:i w:val="0"/>
          <w:sz w:val="22"/>
          <w:szCs w:val="22"/>
        </w:rPr>
      </w:pPr>
    </w:p>
    <w:p w14:paraId="56311691" w14:textId="77777777" w:rsidR="00977772" w:rsidRPr="0079325B" w:rsidRDefault="00977772" w:rsidP="00977772">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343B8FF8" w14:textId="77777777" w:rsidR="00977772" w:rsidRDefault="00977772" w:rsidP="00977772">
      <w:pPr>
        <w:pStyle w:val="Glava"/>
        <w:tabs>
          <w:tab w:val="clear" w:pos="4536"/>
          <w:tab w:val="clear" w:pos="9072"/>
        </w:tabs>
        <w:ind w:left="1080"/>
        <w:jc w:val="both"/>
        <w:rPr>
          <w:i w:val="0"/>
          <w:sz w:val="22"/>
          <w:szCs w:val="22"/>
        </w:rPr>
      </w:pPr>
    </w:p>
    <w:p w14:paraId="6C0EE805" w14:textId="77777777" w:rsidR="00977772" w:rsidRDefault="00977772" w:rsidP="00977772">
      <w:pPr>
        <w:pStyle w:val="Glava"/>
        <w:tabs>
          <w:tab w:val="clear" w:pos="4536"/>
          <w:tab w:val="clear" w:pos="9072"/>
        </w:tabs>
        <w:ind w:left="1080"/>
        <w:jc w:val="both"/>
        <w:rPr>
          <w:i w:val="0"/>
          <w:sz w:val="22"/>
          <w:szCs w:val="22"/>
        </w:rPr>
      </w:pPr>
    </w:p>
    <w:p w14:paraId="12E7FA3C" w14:textId="77777777" w:rsidR="00977772" w:rsidRPr="0079325B" w:rsidRDefault="00977772" w:rsidP="00977772">
      <w:pPr>
        <w:pStyle w:val="Glava"/>
        <w:tabs>
          <w:tab w:val="clear" w:pos="4536"/>
          <w:tab w:val="clear" w:pos="9072"/>
        </w:tabs>
        <w:ind w:left="1080"/>
        <w:jc w:val="both"/>
        <w:rPr>
          <w:i w:val="0"/>
          <w:sz w:val="22"/>
          <w:szCs w:val="22"/>
        </w:rPr>
      </w:pPr>
    </w:p>
    <w:p w14:paraId="6877915B" w14:textId="77777777" w:rsidR="00977772" w:rsidRPr="0079325B" w:rsidRDefault="00977772" w:rsidP="00977772">
      <w:pPr>
        <w:pStyle w:val="Glava"/>
        <w:tabs>
          <w:tab w:val="clear" w:pos="4536"/>
          <w:tab w:val="clear" w:pos="9072"/>
        </w:tabs>
        <w:ind w:left="1080"/>
        <w:jc w:val="both"/>
        <w:rPr>
          <w:i w:val="0"/>
          <w:sz w:val="22"/>
          <w:szCs w:val="22"/>
        </w:rPr>
      </w:pPr>
    </w:p>
    <w:p w14:paraId="4E104DCA" w14:textId="77777777" w:rsidR="00977772" w:rsidRDefault="00977772" w:rsidP="00977772">
      <w:pPr>
        <w:pStyle w:val="Glava"/>
        <w:tabs>
          <w:tab w:val="clear" w:pos="4536"/>
          <w:tab w:val="clear" w:pos="9072"/>
        </w:tabs>
        <w:ind w:left="1080"/>
        <w:jc w:val="both"/>
        <w:rPr>
          <w:b/>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2851047" w14:textId="77777777" w:rsidR="00977772" w:rsidRDefault="00977772" w:rsidP="00977772">
      <w:pPr>
        <w:pStyle w:val="Glava"/>
        <w:tabs>
          <w:tab w:val="clear" w:pos="4536"/>
          <w:tab w:val="clear" w:pos="9072"/>
        </w:tabs>
        <w:ind w:left="1080"/>
        <w:rPr>
          <w:b/>
          <w:i w:val="0"/>
          <w:sz w:val="22"/>
          <w:szCs w:val="22"/>
        </w:rPr>
      </w:pPr>
    </w:p>
    <w:p w14:paraId="25CE6217" w14:textId="77777777" w:rsidR="00977772" w:rsidRDefault="00977772" w:rsidP="00977772">
      <w:pPr>
        <w:pStyle w:val="Glava"/>
        <w:tabs>
          <w:tab w:val="clear" w:pos="4536"/>
          <w:tab w:val="clear" w:pos="9072"/>
        </w:tabs>
        <w:ind w:left="1080"/>
        <w:rPr>
          <w:b/>
          <w:i w:val="0"/>
          <w:sz w:val="22"/>
          <w:szCs w:val="22"/>
        </w:rPr>
      </w:pPr>
    </w:p>
    <w:p w14:paraId="7995CE37" w14:textId="77777777" w:rsidR="00977772" w:rsidRDefault="00977772" w:rsidP="00977772">
      <w:pPr>
        <w:pStyle w:val="Glava"/>
        <w:tabs>
          <w:tab w:val="clear" w:pos="4536"/>
          <w:tab w:val="clear" w:pos="9072"/>
        </w:tabs>
        <w:ind w:left="1080"/>
        <w:rPr>
          <w:b/>
          <w:i w:val="0"/>
          <w:sz w:val="22"/>
          <w:szCs w:val="22"/>
        </w:rPr>
      </w:pPr>
    </w:p>
    <w:p w14:paraId="03150739" w14:textId="77777777" w:rsidR="00977772" w:rsidRDefault="00977772" w:rsidP="00977772">
      <w:pPr>
        <w:pStyle w:val="Glava"/>
        <w:tabs>
          <w:tab w:val="clear" w:pos="4536"/>
          <w:tab w:val="clear" w:pos="9072"/>
        </w:tabs>
        <w:ind w:left="1080"/>
        <w:rPr>
          <w:b/>
          <w:i w:val="0"/>
          <w:sz w:val="22"/>
          <w:szCs w:val="22"/>
        </w:rPr>
      </w:pPr>
    </w:p>
    <w:p w14:paraId="58C2D745" w14:textId="77777777" w:rsidR="00977772" w:rsidRDefault="00977772" w:rsidP="00977772">
      <w:pPr>
        <w:pStyle w:val="Glava"/>
        <w:tabs>
          <w:tab w:val="clear" w:pos="4536"/>
          <w:tab w:val="clear" w:pos="9072"/>
        </w:tabs>
        <w:ind w:left="1080"/>
        <w:rPr>
          <w:b/>
          <w:i w:val="0"/>
          <w:sz w:val="22"/>
          <w:szCs w:val="22"/>
        </w:rPr>
      </w:pPr>
    </w:p>
    <w:p w14:paraId="5C245C9B" w14:textId="77777777" w:rsidR="0089673B" w:rsidRDefault="0089673B" w:rsidP="00977772">
      <w:pPr>
        <w:pStyle w:val="Glava"/>
        <w:tabs>
          <w:tab w:val="clear" w:pos="4536"/>
          <w:tab w:val="clear" w:pos="9072"/>
        </w:tabs>
        <w:ind w:left="1080"/>
        <w:rPr>
          <w:b/>
          <w:i w:val="0"/>
          <w:sz w:val="22"/>
          <w:szCs w:val="22"/>
        </w:rPr>
      </w:pPr>
    </w:p>
    <w:p w14:paraId="7A019EB7" w14:textId="77777777" w:rsidR="0089673B" w:rsidRDefault="0089673B" w:rsidP="00977772">
      <w:pPr>
        <w:pStyle w:val="Glava"/>
        <w:tabs>
          <w:tab w:val="clear" w:pos="4536"/>
          <w:tab w:val="clear" w:pos="9072"/>
        </w:tabs>
        <w:ind w:left="1080"/>
        <w:rPr>
          <w:b/>
          <w:i w:val="0"/>
          <w:sz w:val="22"/>
          <w:szCs w:val="22"/>
        </w:rPr>
      </w:pPr>
    </w:p>
    <w:p w14:paraId="2B32CEB7" w14:textId="77777777" w:rsidR="0089673B" w:rsidRDefault="0089673B" w:rsidP="00977772">
      <w:pPr>
        <w:pStyle w:val="Glava"/>
        <w:tabs>
          <w:tab w:val="clear" w:pos="4536"/>
          <w:tab w:val="clear" w:pos="9072"/>
        </w:tabs>
        <w:ind w:left="1080"/>
        <w:rPr>
          <w:b/>
          <w:i w:val="0"/>
          <w:sz w:val="22"/>
          <w:szCs w:val="22"/>
        </w:rPr>
      </w:pPr>
    </w:p>
    <w:p w14:paraId="5730FC40" w14:textId="77777777" w:rsidR="0089673B" w:rsidRDefault="0089673B" w:rsidP="00977772">
      <w:pPr>
        <w:pStyle w:val="Glava"/>
        <w:tabs>
          <w:tab w:val="clear" w:pos="4536"/>
          <w:tab w:val="clear" w:pos="9072"/>
        </w:tabs>
        <w:ind w:left="1080"/>
        <w:rPr>
          <w:b/>
          <w:i w:val="0"/>
          <w:sz w:val="22"/>
          <w:szCs w:val="22"/>
        </w:rPr>
      </w:pPr>
    </w:p>
    <w:p w14:paraId="0D49FED1" w14:textId="77777777" w:rsidR="0089673B" w:rsidRDefault="0089673B" w:rsidP="00977772">
      <w:pPr>
        <w:pStyle w:val="Glava"/>
        <w:tabs>
          <w:tab w:val="clear" w:pos="4536"/>
          <w:tab w:val="clear" w:pos="9072"/>
        </w:tabs>
        <w:ind w:left="1080"/>
        <w:rPr>
          <w:b/>
          <w:i w:val="0"/>
          <w:sz w:val="22"/>
          <w:szCs w:val="22"/>
        </w:rPr>
      </w:pPr>
    </w:p>
    <w:p w14:paraId="6AC14A0D" w14:textId="77777777" w:rsidR="0089673B" w:rsidRDefault="0089673B" w:rsidP="00977772">
      <w:pPr>
        <w:pStyle w:val="Glava"/>
        <w:tabs>
          <w:tab w:val="clear" w:pos="4536"/>
          <w:tab w:val="clear" w:pos="9072"/>
        </w:tabs>
        <w:ind w:left="1080"/>
        <w:rPr>
          <w:b/>
          <w:i w:val="0"/>
          <w:sz w:val="22"/>
          <w:szCs w:val="22"/>
        </w:rPr>
      </w:pPr>
    </w:p>
    <w:p w14:paraId="1442C26C" w14:textId="77777777" w:rsidR="0089673B" w:rsidRDefault="0089673B" w:rsidP="00977772">
      <w:pPr>
        <w:pStyle w:val="Glava"/>
        <w:tabs>
          <w:tab w:val="clear" w:pos="4536"/>
          <w:tab w:val="clear" w:pos="9072"/>
        </w:tabs>
        <w:ind w:left="1080"/>
        <w:rPr>
          <w:b/>
          <w:i w:val="0"/>
          <w:sz w:val="22"/>
          <w:szCs w:val="22"/>
        </w:rPr>
      </w:pPr>
    </w:p>
    <w:p w14:paraId="602959B6" w14:textId="77777777" w:rsidR="0089673B" w:rsidRDefault="0089673B" w:rsidP="00977772">
      <w:pPr>
        <w:pStyle w:val="Glava"/>
        <w:tabs>
          <w:tab w:val="clear" w:pos="4536"/>
          <w:tab w:val="clear" w:pos="9072"/>
        </w:tabs>
        <w:ind w:left="1080"/>
        <w:rPr>
          <w:b/>
          <w:i w:val="0"/>
          <w:sz w:val="22"/>
          <w:szCs w:val="22"/>
        </w:rPr>
      </w:pPr>
    </w:p>
    <w:p w14:paraId="2D6388F7" w14:textId="77777777" w:rsidR="0089673B" w:rsidRDefault="0089673B" w:rsidP="00977772">
      <w:pPr>
        <w:pStyle w:val="Glava"/>
        <w:tabs>
          <w:tab w:val="clear" w:pos="4536"/>
          <w:tab w:val="clear" w:pos="9072"/>
        </w:tabs>
        <w:ind w:left="1080"/>
        <w:rPr>
          <w:b/>
          <w:i w:val="0"/>
          <w:sz w:val="22"/>
          <w:szCs w:val="22"/>
        </w:rPr>
      </w:pPr>
    </w:p>
    <w:p w14:paraId="5E8A2A25" w14:textId="77777777" w:rsidR="0089673B" w:rsidRDefault="0089673B" w:rsidP="00977772">
      <w:pPr>
        <w:pStyle w:val="Glava"/>
        <w:tabs>
          <w:tab w:val="clear" w:pos="4536"/>
          <w:tab w:val="clear" w:pos="9072"/>
        </w:tabs>
        <w:ind w:left="1080"/>
        <w:rPr>
          <w:b/>
          <w:i w:val="0"/>
          <w:sz w:val="22"/>
          <w:szCs w:val="22"/>
        </w:rPr>
      </w:pPr>
    </w:p>
    <w:p w14:paraId="757FB30B" w14:textId="77777777" w:rsidR="0089673B" w:rsidRDefault="0089673B" w:rsidP="00977772">
      <w:pPr>
        <w:pStyle w:val="Glava"/>
        <w:tabs>
          <w:tab w:val="clear" w:pos="4536"/>
          <w:tab w:val="clear" w:pos="9072"/>
        </w:tabs>
        <w:ind w:left="1080"/>
        <w:rPr>
          <w:b/>
          <w:i w:val="0"/>
          <w:sz w:val="22"/>
          <w:szCs w:val="22"/>
        </w:rPr>
      </w:pPr>
    </w:p>
    <w:p w14:paraId="3F049286" w14:textId="77777777" w:rsidR="0089673B" w:rsidRDefault="0089673B" w:rsidP="00977772">
      <w:pPr>
        <w:pStyle w:val="Glava"/>
        <w:tabs>
          <w:tab w:val="clear" w:pos="4536"/>
          <w:tab w:val="clear" w:pos="9072"/>
        </w:tabs>
        <w:ind w:left="1080"/>
        <w:rPr>
          <w:b/>
          <w:i w:val="0"/>
          <w:sz w:val="22"/>
          <w:szCs w:val="22"/>
        </w:rPr>
      </w:pPr>
    </w:p>
    <w:p w14:paraId="2D75FD51" w14:textId="77777777" w:rsidR="0089673B" w:rsidRDefault="0089673B" w:rsidP="00977772">
      <w:pPr>
        <w:pStyle w:val="Glava"/>
        <w:tabs>
          <w:tab w:val="clear" w:pos="4536"/>
          <w:tab w:val="clear" w:pos="9072"/>
        </w:tabs>
        <w:ind w:left="1080"/>
        <w:rPr>
          <w:b/>
          <w:i w:val="0"/>
          <w:sz w:val="22"/>
          <w:szCs w:val="22"/>
        </w:rPr>
      </w:pPr>
    </w:p>
    <w:p w14:paraId="2283CFB7" w14:textId="77777777" w:rsidR="0089673B" w:rsidRDefault="0089673B" w:rsidP="00977772">
      <w:pPr>
        <w:pStyle w:val="Glava"/>
        <w:tabs>
          <w:tab w:val="clear" w:pos="4536"/>
          <w:tab w:val="clear" w:pos="9072"/>
        </w:tabs>
        <w:ind w:left="1080"/>
        <w:rPr>
          <w:b/>
          <w:i w:val="0"/>
          <w:sz w:val="22"/>
          <w:szCs w:val="22"/>
        </w:rPr>
      </w:pPr>
    </w:p>
    <w:p w14:paraId="35C4574E" w14:textId="77777777" w:rsidR="0089673B" w:rsidRDefault="0089673B" w:rsidP="00977772">
      <w:pPr>
        <w:pStyle w:val="Glava"/>
        <w:tabs>
          <w:tab w:val="clear" w:pos="4536"/>
          <w:tab w:val="clear" w:pos="9072"/>
        </w:tabs>
        <w:ind w:left="1080"/>
        <w:rPr>
          <w:b/>
          <w:i w:val="0"/>
          <w:sz w:val="22"/>
          <w:szCs w:val="22"/>
        </w:rPr>
      </w:pPr>
    </w:p>
    <w:p w14:paraId="48560B2D" w14:textId="77777777" w:rsidR="0089673B" w:rsidRDefault="0089673B" w:rsidP="00977772">
      <w:pPr>
        <w:pStyle w:val="Glava"/>
        <w:tabs>
          <w:tab w:val="clear" w:pos="4536"/>
          <w:tab w:val="clear" w:pos="9072"/>
        </w:tabs>
        <w:ind w:left="1080"/>
        <w:rPr>
          <w:b/>
          <w:i w:val="0"/>
          <w:sz w:val="22"/>
          <w:szCs w:val="22"/>
        </w:rPr>
      </w:pPr>
    </w:p>
    <w:p w14:paraId="27F78DE6" w14:textId="77777777" w:rsidR="0089673B" w:rsidRDefault="0089673B" w:rsidP="00977772">
      <w:pPr>
        <w:pStyle w:val="Glava"/>
        <w:tabs>
          <w:tab w:val="clear" w:pos="4536"/>
          <w:tab w:val="clear" w:pos="9072"/>
        </w:tabs>
        <w:ind w:left="1080"/>
        <w:rPr>
          <w:b/>
          <w:i w:val="0"/>
          <w:sz w:val="22"/>
          <w:szCs w:val="22"/>
        </w:rPr>
      </w:pPr>
    </w:p>
    <w:p w14:paraId="5F0B6E25" w14:textId="77777777" w:rsidR="0089673B" w:rsidRDefault="0089673B" w:rsidP="00977772">
      <w:pPr>
        <w:pStyle w:val="Glava"/>
        <w:tabs>
          <w:tab w:val="clear" w:pos="4536"/>
          <w:tab w:val="clear" w:pos="9072"/>
        </w:tabs>
        <w:ind w:left="1080"/>
        <w:rPr>
          <w:b/>
          <w:i w:val="0"/>
          <w:sz w:val="22"/>
          <w:szCs w:val="22"/>
        </w:rPr>
      </w:pPr>
    </w:p>
    <w:p w14:paraId="548D671E" w14:textId="77777777" w:rsidR="0089673B" w:rsidRDefault="0089673B" w:rsidP="00977772">
      <w:pPr>
        <w:pStyle w:val="Glava"/>
        <w:tabs>
          <w:tab w:val="clear" w:pos="4536"/>
          <w:tab w:val="clear" w:pos="9072"/>
        </w:tabs>
        <w:ind w:left="1080"/>
        <w:rPr>
          <w:b/>
          <w:i w:val="0"/>
          <w:sz w:val="22"/>
          <w:szCs w:val="22"/>
        </w:rPr>
      </w:pPr>
    </w:p>
    <w:p w14:paraId="4FB9D665" w14:textId="77777777" w:rsidR="0089673B" w:rsidRDefault="0089673B" w:rsidP="00977772">
      <w:pPr>
        <w:pStyle w:val="Glava"/>
        <w:tabs>
          <w:tab w:val="clear" w:pos="4536"/>
          <w:tab w:val="clear" w:pos="9072"/>
        </w:tabs>
        <w:ind w:left="1080"/>
        <w:rPr>
          <w:b/>
          <w:i w:val="0"/>
          <w:sz w:val="22"/>
          <w:szCs w:val="22"/>
        </w:rPr>
      </w:pPr>
    </w:p>
    <w:p w14:paraId="2762BB22" w14:textId="77777777" w:rsidR="0089673B" w:rsidRDefault="0089673B" w:rsidP="00977772">
      <w:pPr>
        <w:pStyle w:val="Glava"/>
        <w:tabs>
          <w:tab w:val="clear" w:pos="4536"/>
          <w:tab w:val="clear" w:pos="9072"/>
        </w:tabs>
        <w:ind w:left="1080"/>
        <w:rPr>
          <w:b/>
          <w:i w:val="0"/>
          <w:sz w:val="22"/>
          <w:szCs w:val="22"/>
        </w:rPr>
      </w:pPr>
    </w:p>
    <w:p w14:paraId="11B1C40C" w14:textId="77777777" w:rsidR="0089673B" w:rsidRDefault="0089673B" w:rsidP="00977772">
      <w:pPr>
        <w:pStyle w:val="Glava"/>
        <w:tabs>
          <w:tab w:val="clear" w:pos="4536"/>
          <w:tab w:val="clear" w:pos="9072"/>
        </w:tabs>
        <w:ind w:left="1080"/>
        <w:rPr>
          <w:b/>
          <w:i w:val="0"/>
          <w:sz w:val="22"/>
          <w:szCs w:val="22"/>
        </w:rPr>
      </w:pPr>
    </w:p>
    <w:p w14:paraId="6BBAB8C7" w14:textId="77777777" w:rsidR="0089673B" w:rsidRDefault="0089673B" w:rsidP="00977772">
      <w:pPr>
        <w:pStyle w:val="Glava"/>
        <w:tabs>
          <w:tab w:val="clear" w:pos="4536"/>
          <w:tab w:val="clear" w:pos="9072"/>
        </w:tabs>
        <w:ind w:left="1080"/>
        <w:rPr>
          <w:b/>
          <w:i w:val="0"/>
          <w:sz w:val="22"/>
          <w:szCs w:val="22"/>
        </w:rPr>
      </w:pPr>
    </w:p>
    <w:p w14:paraId="754FA1E0" w14:textId="77777777" w:rsidR="0089673B" w:rsidRDefault="0089673B" w:rsidP="00977772">
      <w:pPr>
        <w:pStyle w:val="Glava"/>
        <w:tabs>
          <w:tab w:val="clear" w:pos="4536"/>
          <w:tab w:val="clear" w:pos="9072"/>
        </w:tabs>
        <w:ind w:left="1080"/>
        <w:rPr>
          <w:b/>
          <w:i w:val="0"/>
          <w:sz w:val="22"/>
          <w:szCs w:val="22"/>
        </w:rPr>
      </w:pPr>
    </w:p>
    <w:p w14:paraId="0B020AAF" w14:textId="77777777" w:rsidR="0089673B" w:rsidRDefault="0089673B" w:rsidP="00977772">
      <w:pPr>
        <w:pStyle w:val="Glava"/>
        <w:tabs>
          <w:tab w:val="clear" w:pos="4536"/>
          <w:tab w:val="clear" w:pos="9072"/>
        </w:tabs>
        <w:ind w:left="1080"/>
        <w:rPr>
          <w:b/>
          <w:i w:val="0"/>
          <w:sz w:val="22"/>
          <w:szCs w:val="22"/>
        </w:rPr>
      </w:pPr>
    </w:p>
    <w:p w14:paraId="68609C3C" w14:textId="77777777" w:rsidR="0089673B" w:rsidRDefault="0089673B" w:rsidP="00977772">
      <w:pPr>
        <w:pStyle w:val="Glava"/>
        <w:tabs>
          <w:tab w:val="clear" w:pos="4536"/>
          <w:tab w:val="clear" w:pos="9072"/>
        </w:tabs>
        <w:ind w:left="1080"/>
        <w:rPr>
          <w:b/>
          <w:i w:val="0"/>
          <w:sz w:val="22"/>
          <w:szCs w:val="22"/>
        </w:rPr>
      </w:pPr>
    </w:p>
    <w:p w14:paraId="5D56A0A2" w14:textId="77777777" w:rsidR="0089673B" w:rsidRDefault="0089673B" w:rsidP="00977772">
      <w:pPr>
        <w:pStyle w:val="Glava"/>
        <w:tabs>
          <w:tab w:val="clear" w:pos="4536"/>
          <w:tab w:val="clear" w:pos="9072"/>
        </w:tabs>
        <w:ind w:left="1080"/>
        <w:rPr>
          <w:b/>
          <w:i w:val="0"/>
          <w:sz w:val="22"/>
          <w:szCs w:val="22"/>
        </w:rPr>
      </w:pPr>
    </w:p>
    <w:p w14:paraId="5F5D43D6" w14:textId="77777777" w:rsidR="0089673B" w:rsidRDefault="0089673B" w:rsidP="00977772">
      <w:pPr>
        <w:pStyle w:val="Glava"/>
        <w:tabs>
          <w:tab w:val="clear" w:pos="4536"/>
          <w:tab w:val="clear" w:pos="9072"/>
        </w:tabs>
        <w:ind w:left="1080"/>
        <w:rPr>
          <w:b/>
          <w:i w:val="0"/>
          <w:sz w:val="22"/>
          <w:szCs w:val="22"/>
        </w:rPr>
      </w:pPr>
    </w:p>
    <w:p w14:paraId="1800528B" w14:textId="77777777" w:rsidR="0089673B" w:rsidRDefault="0089673B" w:rsidP="00977772">
      <w:pPr>
        <w:pStyle w:val="Glava"/>
        <w:tabs>
          <w:tab w:val="clear" w:pos="4536"/>
          <w:tab w:val="clear" w:pos="9072"/>
        </w:tabs>
        <w:ind w:left="1080"/>
        <w:rPr>
          <w:b/>
          <w:i w:val="0"/>
          <w:sz w:val="22"/>
          <w:szCs w:val="22"/>
        </w:rPr>
      </w:pPr>
    </w:p>
    <w:p w14:paraId="53D6DEF0" w14:textId="77777777" w:rsidR="0089673B" w:rsidRDefault="0089673B" w:rsidP="00977772">
      <w:pPr>
        <w:pStyle w:val="Glava"/>
        <w:tabs>
          <w:tab w:val="clear" w:pos="4536"/>
          <w:tab w:val="clear" w:pos="9072"/>
        </w:tabs>
        <w:ind w:left="1080"/>
        <w:rPr>
          <w:b/>
          <w:i w:val="0"/>
          <w:sz w:val="22"/>
          <w:szCs w:val="22"/>
        </w:rPr>
      </w:pPr>
    </w:p>
    <w:p w14:paraId="45C9496F" w14:textId="77777777" w:rsidR="00977772" w:rsidRPr="005C4678" w:rsidRDefault="00977772" w:rsidP="00977772">
      <w:pPr>
        <w:pStyle w:val="Glava"/>
        <w:tabs>
          <w:tab w:val="clear" w:pos="4536"/>
          <w:tab w:val="clear" w:pos="9072"/>
        </w:tabs>
        <w:ind w:left="1080"/>
        <w:rPr>
          <w:b/>
          <w:i w:val="0"/>
          <w:sz w:val="22"/>
          <w:szCs w:val="22"/>
        </w:rPr>
      </w:pPr>
    </w:p>
    <w:p w14:paraId="56131039" w14:textId="77777777" w:rsidR="00791F02" w:rsidRDefault="00791F02" w:rsidP="00DC2457">
      <w:pPr>
        <w:pStyle w:val="Glava"/>
        <w:tabs>
          <w:tab w:val="clear" w:pos="4536"/>
          <w:tab w:val="clear" w:pos="9072"/>
        </w:tabs>
        <w:ind w:left="1080"/>
        <w:jc w:val="center"/>
        <w:rPr>
          <w:b/>
          <w:i w:val="0"/>
          <w:sz w:val="28"/>
          <w:szCs w:val="28"/>
        </w:rPr>
      </w:pPr>
    </w:p>
    <w:p w14:paraId="34623FF0" w14:textId="77777777" w:rsidR="00DC2457" w:rsidRPr="00253A9F" w:rsidRDefault="00A91889" w:rsidP="00DC2457">
      <w:pPr>
        <w:pStyle w:val="Glava"/>
        <w:tabs>
          <w:tab w:val="clear" w:pos="4536"/>
          <w:tab w:val="clear" w:pos="9072"/>
        </w:tabs>
        <w:ind w:left="1080"/>
        <w:jc w:val="right"/>
        <w:rPr>
          <w:b/>
          <w:i w:val="0"/>
          <w:sz w:val="22"/>
          <w:szCs w:val="22"/>
        </w:rPr>
      </w:pPr>
      <w:r>
        <w:rPr>
          <w:b/>
          <w:i w:val="0"/>
          <w:sz w:val="22"/>
          <w:szCs w:val="22"/>
        </w:rPr>
        <w:t>PRILOGA 2</w:t>
      </w:r>
    </w:p>
    <w:p w14:paraId="383B9CE0" w14:textId="77777777" w:rsidR="00DC2457" w:rsidRDefault="00DC2457" w:rsidP="00DC2457">
      <w:pPr>
        <w:pStyle w:val="Glava"/>
        <w:tabs>
          <w:tab w:val="clear" w:pos="4536"/>
          <w:tab w:val="clear" w:pos="9072"/>
        </w:tabs>
        <w:ind w:left="1080"/>
        <w:jc w:val="right"/>
        <w:rPr>
          <w:i w:val="0"/>
          <w:sz w:val="22"/>
          <w:szCs w:val="22"/>
        </w:rPr>
      </w:pPr>
    </w:p>
    <w:p w14:paraId="61FE0A2D" w14:textId="77777777"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69D94127" w14:textId="77777777" w:rsidR="00DC2457" w:rsidRPr="00FF38DC" w:rsidRDefault="00DC2457" w:rsidP="00DC2457">
      <w:pPr>
        <w:pStyle w:val="Glava"/>
        <w:tabs>
          <w:tab w:val="clear" w:pos="4536"/>
          <w:tab w:val="clear" w:pos="9072"/>
        </w:tabs>
        <w:ind w:left="1080"/>
        <w:jc w:val="both"/>
        <w:rPr>
          <w:i w:val="0"/>
          <w:sz w:val="22"/>
          <w:szCs w:val="22"/>
        </w:rPr>
      </w:pPr>
    </w:p>
    <w:p w14:paraId="4EA56915" w14:textId="77777777" w:rsidR="00DC2457" w:rsidRPr="00FF38DC" w:rsidRDefault="00DC2457" w:rsidP="00DC2457">
      <w:pPr>
        <w:pStyle w:val="Glava"/>
        <w:tabs>
          <w:tab w:val="clear" w:pos="4536"/>
          <w:tab w:val="clear" w:pos="9072"/>
        </w:tabs>
        <w:ind w:left="1080"/>
        <w:jc w:val="both"/>
        <w:rPr>
          <w:i w:val="0"/>
          <w:sz w:val="22"/>
          <w:szCs w:val="22"/>
        </w:rPr>
      </w:pPr>
    </w:p>
    <w:p w14:paraId="3ABD2465" w14:textId="75DB10BA" w:rsidR="00A947A9" w:rsidRPr="00081321" w:rsidRDefault="00DC2457" w:rsidP="00A947A9">
      <w:pPr>
        <w:pStyle w:val="Glava"/>
        <w:tabs>
          <w:tab w:val="clear" w:pos="4536"/>
          <w:tab w:val="clear" w:pos="9072"/>
        </w:tabs>
        <w:ind w:left="1080"/>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860A94">
        <w:rPr>
          <w:b/>
          <w:i w:val="0"/>
          <w:sz w:val="22"/>
          <w:szCs w:val="22"/>
        </w:rPr>
        <w:t xml:space="preserve">JN – </w:t>
      </w:r>
      <w:r w:rsidR="00D302C7" w:rsidRPr="00860A94">
        <w:rPr>
          <w:b/>
          <w:i w:val="0"/>
          <w:sz w:val="22"/>
          <w:szCs w:val="22"/>
        </w:rPr>
        <w:t>7560-18-2</w:t>
      </w:r>
      <w:r w:rsidR="00860A94" w:rsidRPr="00860A94">
        <w:rPr>
          <w:b/>
          <w:i w:val="0"/>
          <w:sz w:val="22"/>
          <w:szCs w:val="22"/>
        </w:rPr>
        <w:t>10057</w:t>
      </w:r>
      <w:r w:rsidRPr="00860A94">
        <w:rPr>
          <w:b/>
          <w:i w:val="0"/>
          <w:sz w:val="22"/>
          <w:szCs w:val="22"/>
        </w:rPr>
        <w:t xml:space="preserve"> </w:t>
      </w:r>
      <w:r w:rsidR="009529BB" w:rsidRPr="00860A94">
        <w:rPr>
          <w:b/>
          <w:i w:val="0"/>
          <w:sz w:val="22"/>
          <w:szCs w:val="22"/>
        </w:rPr>
        <w:t>–</w:t>
      </w:r>
      <w:r w:rsidRPr="002D1C13">
        <w:rPr>
          <w:b/>
          <w:i w:val="0"/>
          <w:sz w:val="22"/>
          <w:szCs w:val="22"/>
        </w:rPr>
        <w:t xml:space="preserve"> </w:t>
      </w:r>
      <w:r w:rsidR="00A947A9" w:rsidRPr="002D1C13">
        <w:rPr>
          <w:b/>
          <w:i w:val="0"/>
          <w:sz w:val="22"/>
          <w:szCs w:val="22"/>
        </w:rPr>
        <w:t>Celoviti inženiring in gradbeni nadzor pri izvajanju obnov stavbnih lupi</w:t>
      </w:r>
      <w:r w:rsidR="00A947A9" w:rsidRPr="00860A94">
        <w:rPr>
          <w:b/>
          <w:i w:val="0"/>
          <w:sz w:val="22"/>
          <w:szCs w:val="22"/>
        </w:rPr>
        <w:t>n ali drugih del v zvezi  s prenovo</w:t>
      </w:r>
      <w:r w:rsidR="00A947A9">
        <w:rPr>
          <w:b/>
          <w:i w:val="0"/>
          <w:sz w:val="22"/>
          <w:szCs w:val="22"/>
        </w:rPr>
        <w:t xml:space="preserve"> objektov v okviru projekta Ljubljana moje mesto</w:t>
      </w:r>
      <w:r w:rsidR="00A947A9" w:rsidRPr="003F1A18">
        <w:rPr>
          <w:i w:val="0"/>
          <w:sz w:val="22"/>
          <w:szCs w:val="22"/>
        </w:rPr>
        <w:t>«</w:t>
      </w:r>
      <w:r w:rsidR="00A947A9">
        <w:rPr>
          <w:b/>
          <w:i w:val="0"/>
          <w:sz w:val="22"/>
          <w:szCs w:val="22"/>
        </w:rPr>
        <w:t>.</w:t>
      </w:r>
    </w:p>
    <w:p w14:paraId="052A0166" w14:textId="77777777" w:rsidR="00DC2457" w:rsidRDefault="00DC2457" w:rsidP="00DC2457">
      <w:pPr>
        <w:pStyle w:val="Glava"/>
        <w:tabs>
          <w:tab w:val="clear" w:pos="4536"/>
          <w:tab w:val="clear" w:pos="9072"/>
        </w:tabs>
        <w:ind w:left="1080"/>
        <w:jc w:val="both"/>
        <w:rPr>
          <w:i w:val="0"/>
          <w:sz w:val="22"/>
          <w:szCs w:val="22"/>
        </w:rPr>
      </w:pPr>
    </w:p>
    <w:p w14:paraId="37845D34" w14:textId="77777777" w:rsidR="00DC2457" w:rsidRDefault="00DC2457" w:rsidP="00DC2457">
      <w:pPr>
        <w:pStyle w:val="Glava"/>
        <w:tabs>
          <w:tab w:val="clear" w:pos="4536"/>
          <w:tab w:val="clear" w:pos="9072"/>
        </w:tabs>
        <w:ind w:left="1080"/>
        <w:jc w:val="both"/>
        <w:rPr>
          <w:i w:val="0"/>
          <w:sz w:val="22"/>
          <w:szCs w:val="22"/>
        </w:rPr>
      </w:pPr>
    </w:p>
    <w:p w14:paraId="6BF861BD" w14:textId="77777777"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32CA854C" w14:textId="77777777" w:rsidR="00DC2457" w:rsidRDefault="00DC2457" w:rsidP="00DC2457">
      <w:pPr>
        <w:pStyle w:val="Glava"/>
        <w:tabs>
          <w:tab w:val="clear" w:pos="4536"/>
          <w:tab w:val="clear" w:pos="9072"/>
        </w:tabs>
        <w:ind w:left="1080"/>
        <w:jc w:val="both"/>
        <w:rPr>
          <w:i w:val="0"/>
          <w:sz w:val="22"/>
          <w:szCs w:val="22"/>
        </w:rPr>
      </w:pPr>
    </w:p>
    <w:p w14:paraId="1E689558" w14:textId="77777777"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14:paraId="19B7AE81" w14:textId="77777777" w:rsidTr="00F80081">
        <w:tc>
          <w:tcPr>
            <w:tcW w:w="2976" w:type="dxa"/>
          </w:tcPr>
          <w:p w14:paraId="2D36178D" w14:textId="77777777"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F325A1C" w14:textId="77777777" w:rsidR="00DC2457" w:rsidRDefault="00DC2457" w:rsidP="00F80081">
            <w:pPr>
              <w:pStyle w:val="Glava"/>
              <w:tabs>
                <w:tab w:val="clear" w:pos="4536"/>
                <w:tab w:val="clear" w:pos="9072"/>
              </w:tabs>
              <w:jc w:val="both"/>
              <w:rPr>
                <w:i w:val="0"/>
                <w:sz w:val="22"/>
                <w:szCs w:val="22"/>
              </w:rPr>
            </w:pPr>
          </w:p>
        </w:tc>
      </w:tr>
      <w:tr w:rsidR="00DC2457" w14:paraId="3A9B7EC4" w14:textId="77777777" w:rsidTr="00F80081">
        <w:tc>
          <w:tcPr>
            <w:tcW w:w="2976" w:type="dxa"/>
          </w:tcPr>
          <w:p w14:paraId="36AE4588" w14:textId="77777777" w:rsidR="00DC2457" w:rsidRDefault="00DC2457" w:rsidP="00F80081">
            <w:pPr>
              <w:pStyle w:val="Glava"/>
              <w:tabs>
                <w:tab w:val="clear" w:pos="4536"/>
                <w:tab w:val="clear" w:pos="9072"/>
              </w:tabs>
              <w:jc w:val="both"/>
              <w:rPr>
                <w:i w:val="0"/>
                <w:sz w:val="22"/>
                <w:szCs w:val="22"/>
              </w:rPr>
            </w:pPr>
          </w:p>
          <w:p w14:paraId="56AE54DC" w14:textId="77777777"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8FA6FAF" w14:textId="77777777" w:rsidR="00DC2457" w:rsidRDefault="00DC2457" w:rsidP="00F80081">
            <w:pPr>
              <w:pStyle w:val="Glava"/>
              <w:tabs>
                <w:tab w:val="clear" w:pos="4536"/>
                <w:tab w:val="clear" w:pos="9072"/>
              </w:tabs>
              <w:jc w:val="both"/>
              <w:rPr>
                <w:i w:val="0"/>
                <w:sz w:val="22"/>
                <w:szCs w:val="22"/>
              </w:rPr>
            </w:pPr>
          </w:p>
        </w:tc>
      </w:tr>
      <w:tr w:rsidR="00DC2457" w14:paraId="5BDEBBE7" w14:textId="77777777" w:rsidTr="00F80081">
        <w:tc>
          <w:tcPr>
            <w:tcW w:w="2976" w:type="dxa"/>
          </w:tcPr>
          <w:p w14:paraId="7A5AF825" w14:textId="77777777" w:rsidR="00DC2457" w:rsidRDefault="00DC2457" w:rsidP="00F80081">
            <w:pPr>
              <w:pStyle w:val="Glava"/>
              <w:tabs>
                <w:tab w:val="clear" w:pos="4536"/>
                <w:tab w:val="clear" w:pos="9072"/>
              </w:tabs>
              <w:jc w:val="both"/>
              <w:rPr>
                <w:i w:val="0"/>
                <w:sz w:val="22"/>
                <w:szCs w:val="22"/>
              </w:rPr>
            </w:pPr>
          </w:p>
          <w:p w14:paraId="0EEEA692" w14:textId="77777777"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7478DDB7" w14:textId="77777777" w:rsidR="00DC2457" w:rsidRDefault="00DC2457" w:rsidP="00F80081">
            <w:pPr>
              <w:pStyle w:val="Glava"/>
              <w:tabs>
                <w:tab w:val="clear" w:pos="4536"/>
                <w:tab w:val="clear" w:pos="9072"/>
              </w:tabs>
              <w:jc w:val="both"/>
              <w:rPr>
                <w:i w:val="0"/>
                <w:sz w:val="22"/>
                <w:szCs w:val="22"/>
              </w:rPr>
            </w:pPr>
          </w:p>
        </w:tc>
      </w:tr>
      <w:tr w:rsidR="00DC2457" w14:paraId="5E5E7F99" w14:textId="77777777" w:rsidTr="00F80081">
        <w:tc>
          <w:tcPr>
            <w:tcW w:w="2976" w:type="dxa"/>
          </w:tcPr>
          <w:p w14:paraId="0ADB61AA" w14:textId="77777777" w:rsidR="00DC2457" w:rsidRDefault="00DC2457" w:rsidP="00F80081">
            <w:pPr>
              <w:pStyle w:val="Glava"/>
              <w:tabs>
                <w:tab w:val="clear" w:pos="4536"/>
                <w:tab w:val="clear" w:pos="9072"/>
              </w:tabs>
              <w:jc w:val="both"/>
              <w:rPr>
                <w:i w:val="0"/>
                <w:sz w:val="22"/>
                <w:szCs w:val="22"/>
              </w:rPr>
            </w:pPr>
          </w:p>
          <w:p w14:paraId="1D3E7AF2" w14:textId="77777777"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00FF54A2" w14:textId="77777777" w:rsidR="00DC2457" w:rsidRDefault="00DC2457" w:rsidP="00F80081">
            <w:pPr>
              <w:pStyle w:val="Glava"/>
              <w:tabs>
                <w:tab w:val="clear" w:pos="4536"/>
                <w:tab w:val="clear" w:pos="9072"/>
              </w:tabs>
              <w:jc w:val="both"/>
              <w:rPr>
                <w:i w:val="0"/>
                <w:sz w:val="22"/>
                <w:szCs w:val="22"/>
              </w:rPr>
            </w:pPr>
          </w:p>
        </w:tc>
      </w:tr>
    </w:tbl>
    <w:p w14:paraId="6A520BFD" w14:textId="77777777" w:rsidR="00DC2457" w:rsidRDefault="00DC2457" w:rsidP="00DC2457">
      <w:pPr>
        <w:pStyle w:val="Glava"/>
        <w:tabs>
          <w:tab w:val="clear" w:pos="4536"/>
          <w:tab w:val="clear" w:pos="9072"/>
        </w:tabs>
        <w:ind w:left="1080"/>
        <w:jc w:val="both"/>
        <w:rPr>
          <w:i w:val="0"/>
          <w:sz w:val="22"/>
          <w:szCs w:val="22"/>
        </w:rPr>
      </w:pPr>
    </w:p>
    <w:p w14:paraId="68A2D46E" w14:textId="77777777" w:rsidR="00DC2457" w:rsidRDefault="00DC2457" w:rsidP="00DC2457">
      <w:pPr>
        <w:pStyle w:val="Glava"/>
        <w:tabs>
          <w:tab w:val="clear" w:pos="4536"/>
          <w:tab w:val="clear" w:pos="9072"/>
        </w:tabs>
        <w:ind w:left="1080"/>
        <w:jc w:val="both"/>
        <w:rPr>
          <w:i w:val="0"/>
          <w:sz w:val="22"/>
          <w:szCs w:val="22"/>
        </w:rPr>
      </w:pPr>
    </w:p>
    <w:p w14:paraId="49BC72E7" w14:textId="77777777"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D90D3D2" w14:textId="77777777" w:rsidR="00DC2457" w:rsidRDefault="00DC2457" w:rsidP="00DC2457">
      <w:pPr>
        <w:pStyle w:val="Glava"/>
        <w:tabs>
          <w:tab w:val="clear" w:pos="4536"/>
          <w:tab w:val="clear" w:pos="9072"/>
        </w:tabs>
        <w:ind w:left="1080"/>
        <w:jc w:val="both"/>
        <w:rPr>
          <w:i w:val="0"/>
          <w:sz w:val="22"/>
          <w:szCs w:val="22"/>
        </w:rPr>
      </w:pPr>
    </w:p>
    <w:p w14:paraId="181AF935" w14:textId="77777777" w:rsidR="00DC2457" w:rsidRDefault="00DC2457" w:rsidP="00DC2457">
      <w:pPr>
        <w:pStyle w:val="Glava"/>
        <w:tabs>
          <w:tab w:val="clear" w:pos="4536"/>
          <w:tab w:val="clear" w:pos="9072"/>
        </w:tabs>
        <w:ind w:left="1080"/>
        <w:jc w:val="both"/>
        <w:rPr>
          <w:i w:val="0"/>
          <w:sz w:val="22"/>
          <w:szCs w:val="22"/>
        </w:rPr>
      </w:pPr>
    </w:p>
    <w:p w14:paraId="5DD71888" w14:textId="77777777" w:rsidR="00DC2457" w:rsidRDefault="00DC2457" w:rsidP="00DC2457">
      <w:pPr>
        <w:jc w:val="both"/>
        <w:rPr>
          <w:i w:val="0"/>
          <w:sz w:val="22"/>
          <w:szCs w:val="22"/>
        </w:rPr>
      </w:pPr>
    </w:p>
    <w:p w14:paraId="1FD4EEAD" w14:textId="77777777" w:rsidR="00DC2457" w:rsidRDefault="00DC2457" w:rsidP="00DC2457">
      <w:pPr>
        <w:jc w:val="both"/>
        <w:rPr>
          <w:i w:val="0"/>
          <w:sz w:val="22"/>
          <w:szCs w:val="22"/>
        </w:rPr>
      </w:pPr>
    </w:p>
    <w:p w14:paraId="46D53173" w14:textId="77777777"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14:paraId="7B5479BC" w14:textId="77777777" w:rsidTr="00F80081">
        <w:tc>
          <w:tcPr>
            <w:tcW w:w="766" w:type="dxa"/>
          </w:tcPr>
          <w:p w14:paraId="7BD6D101" w14:textId="77777777"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14:paraId="7B1D1775" w14:textId="77777777" w:rsidR="00DC2457" w:rsidRDefault="00DC2457" w:rsidP="00F80081">
            <w:pPr>
              <w:ind w:hanging="54"/>
              <w:jc w:val="both"/>
              <w:rPr>
                <w:i w:val="0"/>
                <w:sz w:val="22"/>
                <w:szCs w:val="22"/>
              </w:rPr>
            </w:pPr>
          </w:p>
        </w:tc>
        <w:tc>
          <w:tcPr>
            <w:tcW w:w="1800" w:type="dxa"/>
          </w:tcPr>
          <w:p w14:paraId="2619ECB3" w14:textId="77777777" w:rsidR="00DC2457" w:rsidRDefault="00DC2457" w:rsidP="00F80081">
            <w:pPr>
              <w:ind w:hanging="54"/>
              <w:jc w:val="both"/>
              <w:rPr>
                <w:i w:val="0"/>
                <w:sz w:val="22"/>
                <w:szCs w:val="22"/>
              </w:rPr>
            </w:pPr>
            <w:r>
              <w:rPr>
                <w:i w:val="0"/>
                <w:sz w:val="22"/>
                <w:szCs w:val="22"/>
              </w:rPr>
              <w:t xml:space="preserve">       Žig:</w:t>
            </w:r>
          </w:p>
        </w:tc>
        <w:tc>
          <w:tcPr>
            <w:tcW w:w="4676" w:type="dxa"/>
          </w:tcPr>
          <w:p w14:paraId="4B9A58FB" w14:textId="77777777" w:rsidR="00DC2457" w:rsidRDefault="00DC2457" w:rsidP="00F80081">
            <w:pPr>
              <w:ind w:hanging="54"/>
              <w:jc w:val="both"/>
              <w:rPr>
                <w:i w:val="0"/>
                <w:sz w:val="22"/>
                <w:szCs w:val="22"/>
              </w:rPr>
            </w:pPr>
            <w:r>
              <w:rPr>
                <w:i w:val="0"/>
                <w:sz w:val="22"/>
                <w:szCs w:val="22"/>
              </w:rPr>
              <w:t>Ime in priimek zakonitega zastopnika:</w:t>
            </w:r>
          </w:p>
        </w:tc>
      </w:tr>
      <w:tr w:rsidR="00DC2457" w14:paraId="6AD53F46" w14:textId="77777777" w:rsidTr="00F80081">
        <w:tc>
          <w:tcPr>
            <w:tcW w:w="766" w:type="dxa"/>
          </w:tcPr>
          <w:p w14:paraId="72CF185B" w14:textId="77777777" w:rsidR="00DC2457" w:rsidRDefault="00DC2457" w:rsidP="00F80081">
            <w:pPr>
              <w:ind w:hanging="54"/>
              <w:jc w:val="both"/>
              <w:rPr>
                <w:i w:val="0"/>
                <w:sz w:val="22"/>
                <w:szCs w:val="22"/>
              </w:rPr>
            </w:pPr>
          </w:p>
        </w:tc>
        <w:tc>
          <w:tcPr>
            <w:tcW w:w="1646" w:type="dxa"/>
            <w:tcBorders>
              <w:top w:val="single" w:sz="4" w:space="0" w:color="auto"/>
            </w:tcBorders>
          </w:tcPr>
          <w:p w14:paraId="0DE64D07" w14:textId="77777777" w:rsidR="00DC2457" w:rsidRDefault="00DC2457" w:rsidP="00F80081">
            <w:pPr>
              <w:ind w:hanging="54"/>
              <w:jc w:val="both"/>
              <w:rPr>
                <w:i w:val="0"/>
                <w:sz w:val="22"/>
                <w:szCs w:val="22"/>
              </w:rPr>
            </w:pPr>
          </w:p>
        </w:tc>
        <w:tc>
          <w:tcPr>
            <w:tcW w:w="1800" w:type="dxa"/>
          </w:tcPr>
          <w:p w14:paraId="5725C3A8" w14:textId="77777777" w:rsidR="00DC2457" w:rsidRDefault="00DC2457" w:rsidP="00F80081">
            <w:pPr>
              <w:ind w:hanging="54"/>
              <w:jc w:val="both"/>
              <w:rPr>
                <w:i w:val="0"/>
                <w:sz w:val="22"/>
                <w:szCs w:val="22"/>
              </w:rPr>
            </w:pPr>
          </w:p>
        </w:tc>
        <w:tc>
          <w:tcPr>
            <w:tcW w:w="4676" w:type="dxa"/>
            <w:tcBorders>
              <w:bottom w:val="single" w:sz="4" w:space="0" w:color="auto"/>
            </w:tcBorders>
          </w:tcPr>
          <w:p w14:paraId="5ECFF41F" w14:textId="77777777" w:rsidR="00DC2457" w:rsidRDefault="00DC2457" w:rsidP="00F80081">
            <w:pPr>
              <w:ind w:hanging="54"/>
              <w:jc w:val="both"/>
              <w:rPr>
                <w:i w:val="0"/>
                <w:sz w:val="22"/>
                <w:szCs w:val="22"/>
              </w:rPr>
            </w:pPr>
          </w:p>
        </w:tc>
      </w:tr>
      <w:tr w:rsidR="00DC2457" w14:paraId="1CEB7161" w14:textId="77777777" w:rsidTr="00F80081">
        <w:tc>
          <w:tcPr>
            <w:tcW w:w="766" w:type="dxa"/>
          </w:tcPr>
          <w:p w14:paraId="11E93D7E" w14:textId="77777777" w:rsidR="00DC2457" w:rsidRDefault="00DC2457" w:rsidP="00F80081">
            <w:pPr>
              <w:ind w:hanging="54"/>
              <w:jc w:val="both"/>
              <w:rPr>
                <w:i w:val="0"/>
                <w:sz w:val="22"/>
                <w:szCs w:val="22"/>
              </w:rPr>
            </w:pPr>
          </w:p>
        </w:tc>
        <w:tc>
          <w:tcPr>
            <w:tcW w:w="1646" w:type="dxa"/>
          </w:tcPr>
          <w:p w14:paraId="3BE8D554" w14:textId="77777777" w:rsidR="00DC2457" w:rsidRDefault="00DC2457" w:rsidP="00F80081">
            <w:pPr>
              <w:ind w:hanging="54"/>
              <w:jc w:val="both"/>
              <w:rPr>
                <w:i w:val="0"/>
                <w:sz w:val="22"/>
                <w:szCs w:val="22"/>
              </w:rPr>
            </w:pPr>
          </w:p>
        </w:tc>
        <w:tc>
          <w:tcPr>
            <w:tcW w:w="1800" w:type="dxa"/>
          </w:tcPr>
          <w:p w14:paraId="6E4CC716" w14:textId="77777777" w:rsidR="00DC2457" w:rsidRDefault="00DC2457" w:rsidP="00F80081">
            <w:pPr>
              <w:ind w:hanging="54"/>
              <w:jc w:val="both"/>
              <w:rPr>
                <w:i w:val="0"/>
                <w:sz w:val="22"/>
                <w:szCs w:val="22"/>
              </w:rPr>
            </w:pPr>
          </w:p>
        </w:tc>
        <w:tc>
          <w:tcPr>
            <w:tcW w:w="4676" w:type="dxa"/>
            <w:tcBorders>
              <w:top w:val="single" w:sz="4" w:space="0" w:color="auto"/>
            </w:tcBorders>
          </w:tcPr>
          <w:p w14:paraId="127E9374" w14:textId="77777777" w:rsidR="00DC2457" w:rsidRDefault="00DC2457" w:rsidP="00F80081">
            <w:pPr>
              <w:ind w:hanging="54"/>
              <w:jc w:val="both"/>
              <w:rPr>
                <w:i w:val="0"/>
                <w:sz w:val="22"/>
                <w:szCs w:val="22"/>
              </w:rPr>
            </w:pPr>
          </w:p>
        </w:tc>
      </w:tr>
      <w:tr w:rsidR="00DC2457" w14:paraId="785B274F" w14:textId="77777777" w:rsidTr="00F80081">
        <w:tc>
          <w:tcPr>
            <w:tcW w:w="766" w:type="dxa"/>
          </w:tcPr>
          <w:p w14:paraId="0F695E79" w14:textId="77777777" w:rsidR="00DC2457" w:rsidRDefault="00DC2457" w:rsidP="00F80081">
            <w:pPr>
              <w:jc w:val="both"/>
              <w:rPr>
                <w:i w:val="0"/>
                <w:sz w:val="22"/>
                <w:szCs w:val="22"/>
              </w:rPr>
            </w:pPr>
          </w:p>
        </w:tc>
        <w:tc>
          <w:tcPr>
            <w:tcW w:w="1646" w:type="dxa"/>
          </w:tcPr>
          <w:p w14:paraId="5859FF54" w14:textId="77777777" w:rsidR="00DC2457" w:rsidRDefault="00DC2457" w:rsidP="00F80081">
            <w:pPr>
              <w:jc w:val="both"/>
              <w:rPr>
                <w:i w:val="0"/>
                <w:sz w:val="22"/>
                <w:szCs w:val="22"/>
              </w:rPr>
            </w:pPr>
          </w:p>
        </w:tc>
        <w:tc>
          <w:tcPr>
            <w:tcW w:w="1800" w:type="dxa"/>
          </w:tcPr>
          <w:p w14:paraId="0FA51C46" w14:textId="77777777" w:rsidR="00DC2457" w:rsidRDefault="00DC2457" w:rsidP="00F80081">
            <w:pPr>
              <w:jc w:val="both"/>
              <w:rPr>
                <w:i w:val="0"/>
                <w:sz w:val="22"/>
                <w:szCs w:val="22"/>
              </w:rPr>
            </w:pPr>
          </w:p>
        </w:tc>
        <w:tc>
          <w:tcPr>
            <w:tcW w:w="4676" w:type="dxa"/>
          </w:tcPr>
          <w:p w14:paraId="4C3A6C57" w14:textId="77777777" w:rsidR="00DC2457" w:rsidRDefault="00DC2457" w:rsidP="00F80081">
            <w:pPr>
              <w:jc w:val="both"/>
              <w:rPr>
                <w:i w:val="0"/>
                <w:sz w:val="22"/>
                <w:szCs w:val="22"/>
              </w:rPr>
            </w:pPr>
            <w:r>
              <w:rPr>
                <w:i w:val="0"/>
                <w:sz w:val="22"/>
                <w:szCs w:val="22"/>
              </w:rPr>
              <w:t xml:space="preserve">                        (podpis)</w:t>
            </w:r>
          </w:p>
        </w:tc>
      </w:tr>
    </w:tbl>
    <w:p w14:paraId="5BFFFC81" w14:textId="77777777" w:rsidR="00DC2457" w:rsidRDefault="00DC2457" w:rsidP="00DC2457">
      <w:pPr>
        <w:ind w:left="1080"/>
        <w:jc w:val="both"/>
        <w:rPr>
          <w:i w:val="0"/>
          <w:sz w:val="22"/>
          <w:szCs w:val="22"/>
        </w:rPr>
      </w:pPr>
    </w:p>
    <w:p w14:paraId="0686D5FB" w14:textId="77777777" w:rsidR="00DC2457" w:rsidRDefault="00DC2457" w:rsidP="00DC2457">
      <w:pPr>
        <w:pStyle w:val="Glava"/>
        <w:tabs>
          <w:tab w:val="clear" w:pos="4536"/>
          <w:tab w:val="clear" w:pos="9072"/>
        </w:tabs>
        <w:ind w:left="1080"/>
        <w:jc w:val="right"/>
        <w:rPr>
          <w:i w:val="0"/>
          <w:sz w:val="22"/>
          <w:szCs w:val="22"/>
        </w:rPr>
      </w:pPr>
    </w:p>
    <w:p w14:paraId="7DCBADFC" w14:textId="77777777" w:rsidR="00DC2457" w:rsidRDefault="00DC2457" w:rsidP="00DC2457">
      <w:pPr>
        <w:pStyle w:val="Glava"/>
        <w:tabs>
          <w:tab w:val="clear" w:pos="4536"/>
          <w:tab w:val="clear" w:pos="9072"/>
        </w:tabs>
        <w:ind w:left="1080"/>
        <w:jc w:val="right"/>
        <w:rPr>
          <w:i w:val="0"/>
          <w:sz w:val="22"/>
          <w:szCs w:val="22"/>
        </w:rPr>
      </w:pPr>
    </w:p>
    <w:p w14:paraId="09DE9868" w14:textId="77777777" w:rsidR="00DC2457" w:rsidRDefault="00DC2457" w:rsidP="00DC2457">
      <w:pPr>
        <w:pStyle w:val="Glava"/>
        <w:tabs>
          <w:tab w:val="clear" w:pos="4536"/>
          <w:tab w:val="clear" w:pos="9072"/>
        </w:tabs>
        <w:ind w:left="1080"/>
        <w:jc w:val="right"/>
        <w:rPr>
          <w:i w:val="0"/>
          <w:sz w:val="22"/>
          <w:szCs w:val="22"/>
        </w:rPr>
      </w:pPr>
    </w:p>
    <w:p w14:paraId="3B898B00" w14:textId="77777777" w:rsidR="00DC2457" w:rsidRDefault="00DC2457" w:rsidP="00DC2457">
      <w:pPr>
        <w:pStyle w:val="Glava"/>
        <w:tabs>
          <w:tab w:val="clear" w:pos="4536"/>
          <w:tab w:val="clear" w:pos="9072"/>
        </w:tabs>
        <w:ind w:left="1080"/>
        <w:jc w:val="right"/>
        <w:rPr>
          <w:i w:val="0"/>
          <w:sz w:val="22"/>
          <w:szCs w:val="22"/>
        </w:rPr>
      </w:pPr>
    </w:p>
    <w:p w14:paraId="26A641D7" w14:textId="77777777" w:rsidR="00DC2457" w:rsidRDefault="00DC2457" w:rsidP="00DC2457">
      <w:pPr>
        <w:pStyle w:val="Glava"/>
        <w:tabs>
          <w:tab w:val="clear" w:pos="4536"/>
          <w:tab w:val="clear" w:pos="9072"/>
        </w:tabs>
        <w:ind w:left="1080"/>
        <w:jc w:val="right"/>
        <w:rPr>
          <w:i w:val="0"/>
          <w:sz w:val="22"/>
          <w:szCs w:val="22"/>
        </w:rPr>
      </w:pPr>
    </w:p>
    <w:p w14:paraId="5338897B" w14:textId="77777777" w:rsidR="00DC2457" w:rsidRDefault="00DC2457" w:rsidP="00DC2457">
      <w:pPr>
        <w:pStyle w:val="Glava"/>
        <w:tabs>
          <w:tab w:val="clear" w:pos="4536"/>
          <w:tab w:val="clear" w:pos="9072"/>
        </w:tabs>
        <w:ind w:left="1080"/>
        <w:jc w:val="right"/>
        <w:rPr>
          <w:i w:val="0"/>
          <w:sz w:val="22"/>
          <w:szCs w:val="22"/>
        </w:rPr>
      </w:pPr>
    </w:p>
    <w:p w14:paraId="3AFF0C40"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585C18C" w14:textId="77777777" w:rsidR="00DC2457" w:rsidRPr="00EE738D" w:rsidRDefault="00DC2457" w:rsidP="00DC2457">
      <w:pPr>
        <w:pStyle w:val="Glava"/>
        <w:tabs>
          <w:tab w:val="clear" w:pos="4536"/>
          <w:tab w:val="clear" w:pos="9072"/>
        </w:tabs>
        <w:ind w:left="1080"/>
        <w:rPr>
          <w:i w:val="0"/>
          <w:sz w:val="18"/>
          <w:szCs w:val="18"/>
        </w:rPr>
      </w:pPr>
    </w:p>
    <w:p w14:paraId="575F10F1" w14:textId="77777777" w:rsidR="00DC2457" w:rsidRDefault="00DC2457" w:rsidP="00DC2457">
      <w:pPr>
        <w:pStyle w:val="Glava"/>
        <w:tabs>
          <w:tab w:val="clear" w:pos="4536"/>
          <w:tab w:val="clear" w:pos="9072"/>
        </w:tabs>
        <w:ind w:left="1080"/>
        <w:jc w:val="both"/>
        <w:rPr>
          <w:i w:val="0"/>
          <w:sz w:val="22"/>
          <w:szCs w:val="22"/>
        </w:rPr>
      </w:pPr>
      <w:r w:rsidRPr="00EE738D">
        <w:rPr>
          <w:i w:val="0"/>
          <w:sz w:val="18"/>
          <w:szCs w:val="18"/>
        </w:rPr>
        <w:t>Obrazec bo predložil le gospodarski subjekt, kateremu</w:t>
      </w:r>
      <w:r>
        <w:rPr>
          <w:i w:val="0"/>
          <w:sz w:val="18"/>
          <w:szCs w:val="18"/>
        </w:rPr>
        <w:t>,</w:t>
      </w:r>
      <w:r w:rsidRPr="00EE738D">
        <w:rPr>
          <w:i w:val="0"/>
          <w:sz w:val="18"/>
          <w:szCs w:val="18"/>
        </w:rPr>
        <w:t xml:space="preserve"> naročnik namerava oddati javno naročilo.</w:t>
      </w:r>
    </w:p>
    <w:p w14:paraId="7519DBC4" w14:textId="77777777" w:rsidR="00DC2457" w:rsidRDefault="00DC2457" w:rsidP="00DC2457">
      <w:pPr>
        <w:pStyle w:val="Glava"/>
        <w:tabs>
          <w:tab w:val="clear" w:pos="4536"/>
          <w:tab w:val="clear" w:pos="9072"/>
        </w:tabs>
        <w:ind w:left="1080"/>
        <w:jc w:val="right"/>
        <w:rPr>
          <w:i w:val="0"/>
          <w:sz w:val="22"/>
          <w:szCs w:val="22"/>
        </w:rPr>
      </w:pPr>
    </w:p>
    <w:p w14:paraId="7C10F5D2" w14:textId="77777777" w:rsidR="00DC2457" w:rsidRDefault="00DC2457" w:rsidP="00DC2457">
      <w:pPr>
        <w:pStyle w:val="Glava"/>
        <w:tabs>
          <w:tab w:val="clear" w:pos="4536"/>
          <w:tab w:val="clear" w:pos="9072"/>
        </w:tabs>
        <w:ind w:left="1080"/>
        <w:jc w:val="right"/>
        <w:rPr>
          <w:i w:val="0"/>
          <w:sz w:val="22"/>
          <w:szCs w:val="22"/>
        </w:rPr>
      </w:pPr>
    </w:p>
    <w:p w14:paraId="31B370CD" w14:textId="77777777" w:rsidR="008323C9" w:rsidRDefault="008323C9" w:rsidP="00DC2457">
      <w:pPr>
        <w:pStyle w:val="Glava"/>
        <w:tabs>
          <w:tab w:val="clear" w:pos="4536"/>
          <w:tab w:val="clear" w:pos="9072"/>
        </w:tabs>
        <w:ind w:left="1080"/>
        <w:jc w:val="right"/>
        <w:rPr>
          <w:i w:val="0"/>
          <w:sz w:val="22"/>
          <w:szCs w:val="22"/>
        </w:rPr>
      </w:pPr>
    </w:p>
    <w:p w14:paraId="5782066D" w14:textId="77777777" w:rsidR="005C458C" w:rsidRDefault="005C458C" w:rsidP="00DC2457">
      <w:pPr>
        <w:pStyle w:val="Glava"/>
        <w:tabs>
          <w:tab w:val="clear" w:pos="4536"/>
          <w:tab w:val="clear" w:pos="9072"/>
        </w:tabs>
        <w:ind w:left="1080"/>
        <w:jc w:val="right"/>
        <w:rPr>
          <w:i w:val="0"/>
          <w:sz w:val="22"/>
          <w:szCs w:val="22"/>
        </w:rPr>
      </w:pPr>
    </w:p>
    <w:p w14:paraId="323D763D" w14:textId="77777777" w:rsidR="005C458C" w:rsidRDefault="005C458C" w:rsidP="00DC2457">
      <w:pPr>
        <w:pStyle w:val="Glava"/>
        <w:tabs>
          <w:tab w:val="clear" w:pos="4536"/>
          <w:tab w:val="clear" w:pos="9072"/>
        </w:tabs>
        <w:ind w:left="1080"/>
        <w:jc w:val="right"/>
        <w:rPr>
          <w:i w:val="0"/>
          <w:sz w:val="22"/>
          <w:szCs w:val="22"/>
        </w:rPr>
      </w:pPr>
    </w:p>
    <w:p w14:paraId="240B9573" w14:textId="77777777" w:rsidR="00BB2629" w:rsidRDefault="00BB2629" w:rsidP="00DC2457">
      <w:pPr>
        <w:pStyle w:val="Glava"/>
        <w:tabs>
          <w:tab w:val="clear" w:pos="4536"/>
          <w:tab w:val="clear" w:pos="9072"/>
        </w:tabs>
        <w:ind w:left="1080"/>
        <w:jc w:val="right"/>
        <w:rPr>
          <w:i w:val="0"/>
          <w:sz w:val="22"/>
          <w:szCs w:val="22"/>
        </w:rPr>
      </w:pPr>
    </w:p>
    <w:p w14:paraId="6B71265B" w14:textId="77777777" w:rsidR="00BB2629" w:rsidRDefault="00BB2629" w:rsidP="00DC2457">
      <w:pPr>
        <w:pStyle w:val="Glava"/>
        <w:tabs>
          <w:tab w:val="clear" w:pos="4536"/>
          <w:tab w:val="clear" w:pos="9072"/>
        </w:tabs>
        <w:ind w:left="1080"/>
        <w:jc w:val="right"/>
        <w:rPr>
          <w:i w:val="0"/>
          <w:sz w:val="22"/>
          <w:szCs w:val="22"/>
        </w:rPr>
      </w:pPr>
    </w:p>
    <w:p w14:paraId="7AEDD88D" w14:textId="77777777" w:rsidR="005C458C" w:rsidRDefault="005C458C" w:rsidP="00DC2457">
      <w:pPr>
        <w:pStyle w:val="Glava"/>
        <w:tabs>
          <w:tab w:val="clear" w:pos="4536"/>
          <w:tab w:val="clear" w:pos="9072"/>
        </w:tabs>
        <w:ind w:left="1080"/>
        <w:jc w:val="right"/>
        <w:rPr>
          <w:i w:val="0"/>
          <w:sz w:val="22"/>
          <w:szCs w:val="22"/>
        </w:rPr>
      </w:pPr>
    </w:p>
    <w:p w14:paraId="119983A0" w14:textId="77777777" w:rsidR="005C458C" w:rsidRDefault="005C458C" w:rsidP="00DC2457">
      <w:pPr>
        <w:pStyle w:val="Glava"/>
        <w:tabs>
          <w:tab w:val="clear" w:pos="4536"/>
          <w:tab w:val="clear" w:pos="9072"/>
        </w:tabs>
        <w:ind w:left="1080"/>
        <w:jc w:val="right"/>
        <w:rPr>
          <w:i w:val="0"/>
          <w:sz w:val="22"/>
          <w:szCs w:val="22"/>
        </w:rPr>
      </w:pPr>
    </w:p>
    <w:p w14:paraId="4BFB3786" w14:textId="77777777" w:rsidR="008323C9" w:rsidRDefault="008323C9" w:rsidP="00DC2457">
      <w:pPr>
        <w:pStyle w:val="Glava"/>
        <w:tabs>
          <w:tab w:val="clear" w:pos="4536"/>
          <w:tab w:val="clear" w:pos="9072"/>
        </w:tabs>
        <w:ind w:left="1080"/>
        <w:jc w:val="right"/>
        <w:rPr>
          <w:i w:val="0"/>
          <w:sz w:val="22"/>
          <w:szCs w:val="22"/>
        </w:rPr>
      </w:pPr>
    </w:p>
    <w:p w14:paraId="707A8993" w14:textId="77777777" w:rsidR="00DC2457" w:rsidRPr="0079325B" w:rsidRDefault="00FC1FC1" w:rsidP="00DC2457">
      <w:pPr>
        <w:pStyle w:val="Glava"/>
        <w:tabs>
          <w:tab w:val="clear" w:pos="4536"/>
          <w:tab w:val="clear" w:pos="9072"/>
        </w:tabs>
        <w:jc w:val="right"/>
        <w:rPr>
          <w:b/>
          <w:i w:val="0"/>
          <w:sz w:val="22"/>
          <w:szCs w:val="22"/>
        </w:rPr>
      </w:pPr>
      <w:r>
        <w:rPr>
          <w:b/>
          <w:i w:val="0"/>
          <w:sz w:val="22"/>
          <w:szCs w:val="22"/>
        </w:rPr>
        <w:t>PRILOGA 3</w:t>
      </w:r>
    </w:p>
    <w:p w14:paraId="27FCC87C" w14:textId="77777777"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14:paraId="5052177A" w14:textId="77777777" w:rsidTr="00F80081">
        <w:tc>
          <w:tcPr>
            <w:tcW w:w="2181" w:type="dxa"/>
            <w:vMerge w:val="restart"/>
          </w:tcPr>
          <w:p w14:paraId="27A40F18" w14:textId="77777777"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BE3E196" w14:textId="77777777" w:rsidR="00DC2457" w:rsidRPr="00FF38DC" w:rsidRDefault="00DC2457" w:rsidP="00F80081">
            <w:pPr>
              <w:pStyle w:val="Glava"/>
              <w:tabs>
                <w:tab w:val="clear" w:pos="4536"/>
                <w:tab w:val="clear" w:pos="9072"/>
              </w:tabs>
              <w:jc w:val="both"/>
              <w:rPr>
                <w:i w:val="0"/>
                <w:szCs w:val="24"/>
              </w:rPr>
            </w:pPr>
          </w:p>
        </w:tc>
      </w:tr>
      <w:tr w:rsidR="00DC2457" w:rsidRPr="00FF38DC" w14:paraId="58D2AAF6" w14:textId="77777777" w:rsidTr="00F80081">
        <w:tc>
          <w:tcPr>
            <w:tcW w:w="2181" w:type="dxa"/>
            <w:vMerge/>
          </w:tcPr>
          <w:p w14:paraId="785B70F1"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708D4A5" w14:textId="77777777" w:rsidR="00DC2457" w:rsidRPr="00FF38DC" w:rsidRDefault="00DC2457" w:rsidP="00F80081">
            <w:pPr>
              <w:pStyle w:val="Glava"/>
              <w:tabs>
                <w:tab w:val="clear" w:pos="4536"/>
                <w:tab w:val="clear" w:pos="9072"/>
              </w:tabs>
              <w:jc w:val="both"/>
              <w:rPr>
                <w:i w:val="0"/>
                <w:szCs w:val="24"/>
              </w:rPr>
            </w:pPr>
          </w:p>
        </w:tc>
      </w:tr>
      <w:tr w:rsidR="00DC2457" w:rsidRPr="00FF38DC" w14:paraId="5F06A66A" w14:textId="77777777" w:rsidTr="00F80081">
        <w:tc>
          <w:tcPr>
            <w:tcW w:w="2181" w:type="dxa"/>
            <w:vMerge/>
          </w:tcPr>
          <w:p w14:paraId="24F58439"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9DE44E9" w14:textId="77777777" w:rsidR="00DC2457" w:rsidRPr="00FF38DC" w:rsidRDefault="00DC2457" w:rsidP="00F80081">
            <w:pPr>
              <w:pStyle w:val="Glava"/>
              <w:tabs>
                <w:tab w:val="clear" w:pos="4536"/>
                <w:tab w:val="clear" w:pos="9072"/>
              </w:tabs>
              <w:jc w:val="both"/>
              <w:rPr>
                <w:i w:val="0"/>
                <w:szCs w:val="24"/>
              </w:rPr>
            </w:pPr>
          </w:p>
        </w:tc>
      </w:tr>
    </w:tbl>
    <w:p w14:paraId="1D2B0F72" w14:textId="77777777" w:rsidR="00DC2457" w:rsidRDefault="00DC2457" w:rsidP="00DC2457">
      <w:pPr>
        <w:pStyle w:val="Glava"/>
        <w:tabs>
          <w:tab w:val="clear" w:pos="4536"/>
          <w:tab w:val="clear" w:pos="9072"/>
          <w:tab w:val="left" w:pos="2523"/>
        </w:tabs>
        <w:rPr>
          <w:b/>
          <w:i w:val="0"/>
          <w:sz w:val="22"/>
          <w:szCs w:val="22"/>
        </w:rPr>
      </w:pPr>
    </w:p>
    <w:p w14:paraId="17FC4136" w14:textId="77777777" w:rsidR="00DC2457" w:rsidRPr="00FF38DC" w:rsidRDefault="00DC2457" w:rsidP="00DC2457">
      <w:pPr>
        <w:pStyle w:val="Glava"/>
        <w:tabs>
          <w:tab w:val="clear" w:pos="4536"/>
          <w:tab w:val="clear" w:pos="9072"/>
          <w:tab w:val="left" w:pos="2523"/>
        </w:tabs>
        <w:rPr>
          <w:b/>
          <w:i w:val="0"/>
          <w:sz w:val="22"/>
          <w:szCs w:val="22"/>
        </w:rPr>
      </w:pPr>
    </w:p>
    <w:p w14:paraId="435E8251" w14:textId="77777777"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BA4521" w14:textId="77777777" w:rsidR="00DC2457" w:rsidRPr="00600D75" w:rsidRDefault="00DC2457" w:rsidP="00DC2457">
      <w:pPr>
        <w:pStyle w:val="Glava"/>
        <w:tabs>
          <w:tab w:val="clear" w:pos="4536"/>
          <w:tab w:val="clear" w:pos="9072"/>
        </w:tabs>
        <w:ind w:left="1080"/>
        <w:jc w:val="right"/>
        <w:rPr>
          <w:b/>
          <w:i w:val="0"/>
          <w:sz w:val="22"/>
          <w:szCs w:val="22"/>
        </w:rPr>
      </w:pPr>
    </w:p>
    <w:p w14:paraId="53FAC573" w14:textId="77777777" w:rsidR="00DC2457" w:rsidRDefault="00DC2457" w:rsidP="00DC2457">
      <w:pPr>
        <w:pStyle w:val="Glava"/>
        <w:tabs>
          <w:tab w:val="clear" w:pos="4536"/>
          <w:tab w:val="clear" w:pos="9072"/>
        </w:tabs>
        <w:ind w:left="1080"/>
        <w:jc w:val="both"/>
        <w:rPr>
          <w:i w:val="0"/>
          <w:sz w:val="22"/>
          <w:szCs w:val="22"/>
        </w:rPr>
      </w:pPr>
    </w:p>
    <w:p w14:paraId="5675AB09" w14:textId="1E26F2BA" w:rsidR="00F71AB3" w:rsidRPr="00081321" w:rsidRDefault="00DC2457" w:rsidP="00F71AB3">
      <w:pPr>
        <w:pStyle w:val="Glava"/>
        <w:tabs>
          <w:tab w:val="clear" w:pos="4536"/>
          <w:tab w:val="clear" w:pos="9072"/>
        </w:tabs>
        <w:ind w:left="1080"/>
        <w:rPr>
          <w:b/>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BB7187">
        <w:rPr>
          <w:b/>
          <w:i w:val="0"/>
          <w:sz w:val="22"/>
          <w:szCs w:val="22"/>
        </w:rPr>
        <w:t xml:space="preserve">JN </w:t>
      </w:r>
      <w:r w:rsidRPr="00860A94">
        <w:rPr>
          <w:b/>
          <w:i w:val="0"/>
          <w:sz w:val="22"/>
          <w:szCs w:val="22"/>
        </w:rPr>
        <w:t xml:space="preserve">– </w:t>
      </w:r>
      <w:r w:rsidR="00BB7187" w:rsidRPr="00860A94">
        <w:rPr>
          <w:b/>
          <w:i w:val="0"/>
          <w:sz w:val="22"/>
          <w:szCs w:val="22"/>
        </w:rPr>
        <w:t>7560-18-2</w:t>
      </w:r>
      <w:r w:rsidR="00860A94" w:rsidRPr="00860A94">
        <w:rPr>
          <w:b/>
          <w:i w:val="0"/>
          <w:sz w:val="22"/>
          <w:szCs w:val="22"/>
        </w:rPr>
        <w:t>10057</w:t>
      </w:r>
      <w:r w:rsidR="00F932FC" w:rsidRPr="00860A94">
        <w:rPr>
          <w:b/>
          <w:i w:val="0"/>
          <w:sz w:val="22"/>
          <w:szCs w:val="22"/>
        </w:rPr>
        <w:t>–</w:t>
      </w:r>
      <w:r w:rsidRPr="00BB7187">
        <w:rPr>
          <w:b/>
          <w:i w:val="0"/>
          <w:sz w:val="22"/>
          <w:szCs w:val="22"/>
        </w:rPr>
        <w:t xml:space="preserve"> </w:t>
      </w:r>
      <w:r w:rsidR="00F932FC">
        <w:rPr>
          <w:b/>
          <w:i w:val="0"/>
          <w:sz w:val="22"/>
          <w:szCs w:val="22"/>
        </w:rPr>
        <w:t>»</w:t>
      </w:r>
      <w:r w:rsidR="00F71AB3">
        <w:rPr>
          <w:b/>
          <w:i w:val="0"/>
          <w:sz w:val="22"/>
          <w:szCs w:val="22"/>
        </w:rPr>
        <w:t>Celoviti inženiring in gradbeni nadzor pri izvajanju obnov stavbnih lupin ali drugih del v zvezi  s prenovo objektov v okviru projekta Ljubljana moje mesto</w:t>
      </w:r>
      <w:r w:rsidR="00F71AB3" w:rsidRPr="003F1A18">
        <w:rPr>
          <w:i w:val="0"/>
          <w:sz w:val="22"/>
          <w:szCs w:val="22"/>
        </w:rPr>
        <w:t>«</w:t>
      </w:r>
      <w:r w:rsidR="00F71AB3">
        <w:rPr>
          <w:b/>
          <w:i w:val="0"/>
          <w:sz w:val="22"/>
          <w:szCs w:val="22"/>
        </w:rPr>
        <w:t>.</w:t>
      </w:r>
    </w:p>
    <w:p w14:paraId="7B2F6570" w14:textId="77777777" w:rsidR="00DC2457" w:rsidRDefault="00DC2457" w:rsidP="00DC2457">
      <w:pPr>
        <w:pStyle w:val="Glava"/>
        <w:tabs>
          <w:tab w:val="clear" w:pos="4536"/>
          <w:tab w:val="clear" w:pos="9072"/>
        </w:tabs>
        <w:ind w:left="1080"/>
        <w:jc w:val="both"/>
        <w:rPr>
          <w:i w:val="0"/>
          <w:sz w:val="22"/>
          <w:szCs w:val="22"/>
        </w:rPr>
      </w:pPr>
      <w:r w:rsidRPr="00BB7187">
        <w:rPr>
          <w:b/>
          <w:i w:val="0"/>
          <w:sz w:val="22"/>
          <w:szCs w:val="22"/>
        </w:rPr>
        <w:t xml:space="preserve"> «</w:t>
      </w:r>
      <w:r w:rsidRPr="00BB7187">
        <w:rPr>
          <w:i w:val="0"/>
          <w:sz w:val="22"/>
          <w:szCs w:val="22"/>
        </w:rPr>
        <w:t>, od Ministrstva za</w:t>
      </w:r>
      <w:r>
        <w:rPr>
          <w:i w:val="0"/>
          <w:sz w:val="22"/>
          <w:szCs w:val="22"/>
        </w:rPr>
        <w:t xml:space="preserve"> pravosodje pridobi potrdilo iz kazenske evidence fizičnih oseb.</w:t>
      </w:r>
    </w:p>
    <w:p w14:paraId="64536C7A" w14:textId="77777777" w:rsidR="00DC2457" w:rsidRDefault="00DC2457" w:rsidP="00DC2457">
      <w:pPr>
        <w:pStyle w:val="Glava"/>
        <w:tabs>
          <w:tab w:val="clear" w:pos="4536"/>
          <w:tab w:val="clear" w:pos="9072"/>
        </w:tabs>
        <w:ind w:left="1080"/>
        <w:jc w:val="both"/>
        <w:rPr>
          <w:i w:val="0"/>
          <w:sz w:val="22"/>
          <w:szCs w:val="22"/>
        </w:rPr>
      </w:pPr>
    </w:p>
    <w:p w14:paraId="6F7568A6" w14:textId="77777777"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14:paraId="063C8A77" w14:textId="77777777"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14:paraId="062B489D" w14:textId="77777777" w:rsidTr="00F80081">
        <w:tc>
          <w:tcPr>
            <w:tcW w:w="1701" w:type="dxa"/>
            <w:gridSpan w:val="3"/>
          </w:tcPr>
          <w:p w14:paraId="5B98A8E8" w14:textId="77777777"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0A94B688" w14:textId="77777777" w:rsidR="00DC2457" w:rsidRPr="00B42EA8" w:rsidRDefault="00DC2457" w:rsidP="00F80081">
            <w:pPr>
              <w:pStyle w:val="Glava"/>
              <w:tabs>
                <w:tab w:val="clear" w:pos="4536"/>
                <w:tab w:val="clear" w:pos="9072"/>
              </w:tabs>
              <w:jc w:val="both"/>
              <w:rPr>
                <w:i w:val="0"/>
                <w:sz w:val="22"/>
                <w:szCs w:val="22"/>
              </w:rPr>
            </w:pPr>
          </w:p>
        </w:tc>
      </w:tr>
      <w:tr w:rsidR="00DC2457" w:rsidRPr="00FF38DC" w14:paraId="797EA4D0" w14:textId="77777777" w:rsidTr="00F80081">
        <w:tc>
          <w:tcPr>
            <w:tcW w:w="4432" w:type="dxa"/>
            <w:gridSpan w:val="7"/>
          </w:tcPr>
          <w:p w14:paraId="458D7445"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5EB24E9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54512CFA" w14:textId="77777777" w:rsidTr="00F80081">
        <w:tc>
          <w:tcPr>
            <w:tcW w:w="2853" w:type="dxa"/>
            <w:gridSpan w:val="5"/>
          </w:tcPr>
          <w:p w14:paraId="0A85C038"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82BD32C"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2840D644" w14:textId="77777777" w:rsidTr="00F80081">
        <w:tc>
          <w:tcPr>
            <w:tcW w:w="4432" w:type="dxa"/>
            <w:gridSpan w:val="7"/>
          </w:tcPr>
          <w:p w14:paraId="49376589"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6D3F1621"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189D384B" w14:textId="77777777" w:rsidTr="00F80081">
        <w:tc>
          <w:tcPr>
            <w:tcW w:w="1621" w:type="dxa"/>
            <w:gridSpan w:val="2"/>
          </w:tcPr>
          <w:p w14:paraId="5A68C64B"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08C120D"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22DB16AF" w14:textId="77777777" w:rsidTr="00F80081">
        <w:tc>
          <w:tcPr>
            <w:tcW w:w="4432" w:type="dxa"/>
            <w:gridSpan w:val="7"/>
          </w:tcPr>
          <w:p w14:paraId="6285583B"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3096C39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0AD8927" w14:textId="77777777" w:rsidTr="00F80081">
        <w:tc>
          <w:tcPr>
            <w:tcW w:w="1418" w:type="dxa"/>
          </w:tcPr>
          <w:p w14:paraId="4A01F757"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87A8E2F"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B18F8B2" w14:textId="77777777" w:rsidTr="00F80081">
        <w:tc>
          <w:tcPr>
            <w:tcW w:w="4432" w:type="dxa"/>
            <w:gridSpan w:val="7"/>
          </w:tcPr>
          <w:p w14:paraId="3C735C1C"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30A167D4"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D9AC671" w14:textId="77777777" w:rsidTr="00F80081">
        <w:tc>
          <w:tcPr>
            <w:tcW w:w="1621" w:type="dxa"/>
            <w:gridSpan w:val="2"/>
          </w:tcPr>
          <w:p w14:paraId="4809A5D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52C3FDD"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283CB01" w14:textId="77777777" w:rsidTr="00F80081">
        <w:tc>
          <w:tcPr>
            <w:tcW w:w="4432" w:type="dxa"/>
            <w:gridSpan w:val="7"/>
          </w:tcPr>
          <w:p w14:paraId="35BBCFFE"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01270F54"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6BCDB52" w14:textId="77777777" w:rsidTr="00F80081">
        <w:tc>
          <w:tcPr>
            <w:tcW w:w="8928" w:type="dxa"/>
            <w:gridSpan w:val="8"/>
          </w:tcPr>
          <w:p w14:paraId="250FB5C4"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14:paraId="4E0F42C1" w14:textId="77777777" w:rsidTr="00F80081">
        <w:tc>
          <w:tcPr>
            <w:tcW w:w="2325" w:type="dxa"/>
            <w:gridSpan w:val="4"/>
          </w:tcPr>
          <w:p w14:paraId="7636BEB0"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D3E6757"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4F37F432" w14:textId="77777777" w:rsidTr="00F80081">
        <w:tc>
          <w:tcPr>
            <w:tcW w:w="4432" w:type="dxa"/>
            <w:gridSpan w:val="7"/>
          </w:tcPr>
          <w:p w14:paraId="3A80D143"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7AE8C76F"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53A33948" w14:textId="77777777" w:rsidTr="00F80081">
        <w:tc>
          <w:tcPr>
            <w:tcW w:w="2325" w:type="dxa"/>
            <w:gridSpan w:val="4"/>
          </w:tcPr>
          <w:p w14:paraId="309FFA35"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44E8725"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1EA0B82E" w14:textId="77777777" w:rsidTr="00F80081">
        <w:tc>
          <w:tcPr>
            <w:tcW w:w="4432" w:type="dxa"/>
            <w:gridSpan w:val="7"/>
          </w:tcPr>
          <w:p w14:paraId="37D96AC1"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2AE141A9"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1EC8DE7" w14:textId="77777777" w:rsidTr="00F80081">
        <w:tc>
          <w:tcPr>
            <w:tcW w:w="1621" w:type="dxa"/>
            <w:gridSpan w:val="2"/>
          </w:tcPr>
          <w:p w14:paraId="16C670A4"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5DBF255"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080629F" w14:textId="77777777" w:rsidTr="00F80081">
        <w:tc>
          <w:tcPr>
            <w:tcW w:w="4432" w:type="dxa"/>
            <w:gridSpan w:val="7"/>
          </w:tcPr>
          <w:p w14:paraId="1B0CCDC2"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553E4240"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1F9EE424" w14:textId="77777777" w:rsidTr="00F80081">
        <w:tc>
          <w:tcPr>
            <w:tcW w:w="4253" w:type="dxa"/>
            <w:gridSpan w:val="6"/>
          </w:tcPr>
          <w:p w14:paraId="685451A4"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5CCDF4B" w14:textId="77777777" w:rsidR="00DC2457" w:rsidRPr="00FF38DC" w:rsidRDefault="00DC2457" w:rsidP="00F80081">
            <w:pPr>
              <w:pStyle w:val="Glava"/>
              <w:tabs>
                <w:tab w:val="clear" w:pos="4536"/>
                <w:tab w:val="clear" w:pos="9072"/>
              </w:tabs>
              <w:jc w:val="both"/>
              <w:rPr>
                <w:i w:val="0"/>
                <w:sz w:val="22"/>
                <w:szCs w:val="22"/>
              </w:rPr>
            </w:pPr>
          </w:p>
        </w:tc>
      </w:tr>
    </w:tbl>
    <w:p w14:paraId="2DA2ECC8" w14:textId="77777777" w:rsidR="00DC2457" w:rsidRPr="00FF38DC" w:rsidRDefault="00DC2457" w:rsidP="00DC2457">
      <w:pPr>
        <w:pStyle w:val="Glava"/>
        <w:tabs>
          <w:tab w:val="clear" w:pos="4536"/>
          <w:tab w:val="clear" w:pos="9072"/>
        </w:tabs>
        <w:ind w:left="1080"/>
        <w:jc w:val="both"/>
        <w:rPr>
          <w:i w:val="0"/>
          <w:sz w:val="22"/>
          <w:szCs w:val="22"/>
        </w:rPr>
      </w:pPr>
    </w:p>
    <w:p w14:paraId="5E6274DE" w14:textId="77777777" w:rsidR="00DC2457" w:rsidRPr="00FF38DC" w:rsidRDefault="00DC2457" w:rsidP="00DC2457">
      <w:pPr>
        <w:pStyle w:val="Glava"/>
        <w:tabs>
          <w:tab w:val="clear" w:pos="4536"/>
          <w:tab w:val="clear" w:pos="9072"/>
        </w:tabs>
        <w:jc w:val="both"/>
        <w:rPr>
          <w:i w:val="0"/>
          <w:sz w:val="22"/>
          <w:szCs w:val="22"/>
        </w:rPr>
      </w:pPr>
    </w:p>
    <w:p w14:paraId="022A5C0B" w14:textId="77777777" w:rsidR="00DC2457" w:rsidRPr="00FF38DC" w:rsidRDefault="00DC2457" w:rsidP="00DC2457">
      <w:pPr>
        <w:pStyle w:val="Glava"/>
        <w:tabs>
          <w:tab w:val="clear" w:pos="4536"/>
          <w:tab w:val="clear" w:pos="9072"/>
        </w:tabs>
        <w:ind w:left="1080"/>
        <w:jc w:val="both"/>
        <w:rPr>
          <w:i w:val="0"/>
          <w:sz w:val="22"/>
          <w:szCs w:val="22"/>
        </w:rPr>
      </w:pPr>
    </w:p>
    <w:p w14:paraId="2E19BAFC" w14:textId="77777777"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C2716BD" w14:textId="77777777" w:rsidR="00DC2457" w:rsidRPr="00FF38DC" w:rsidRDefault="00DC2457" w:rsidP="00DC2457">
      <w:pPr>
        <w:pStyle w:val="Glava"/>
        <w:tabs>
          <w:tab w:val="clear" w:pos="4536"/>
          <w:tab w:val="clear" w:pos="9072"/>
        </w:tabs>
        <w:ind w:left="1080"/>
        <w:jc w:val="both"/>
        <w:rPr>
          <w:i w:val="0"/>
          <w:sz w:val="22"/>
          <w:szCs w:val="22"/>
        </w:rPr>
      </w:pPr>
    </w:p>
    <w:p w14:paraId="72A01C2F" w14:textId="77777777" w:rsidR="00DC2457" w:rsidRPr="00FF38DC" w:rsidRDefault="00DC2457" w:rsidP="00DC2457">
      <w:pPr>
        <w:pStyle w:val="Glava"/>
        <w:tabs>
          <w:tab w:val="clear" w:pos="4536"/>
          <w:tab w:val="clear" w:pos="9072"/>
        </w:tabs>
        <w:ind w:left="1080"/>
        <w:jc w:val="both"/>
        <w:rPr>
          <w:i w:val="0"/>
          <w:sz w:val="22"/>
          <w:szCs w:val="22"/>
        </w:rPr>
      </w:pPr>
    </w:p>
    <w:p w14:paraId="03663AE1"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3ED6A56" w14:textId="77777777" w:rsidR="00A1252B" w:rsidRDefault="00A1252B" w:rsidP="001D2E6A">
      <w:pPr>
        <w:pStyle w:val="Glava"/>
        <w:tabs>
          <w:tab w:val="clear" w:pos="4536"/>
          <w:tab w:val="clear" w:pos="9072"/>
        </w:tabs>
        <w:ind w:left="1080"/>
        <w:jc w:val="both"/>
        <w:rPr>
          <w:i w:val="0"/>
          <w:sz w:val="18"/>
          <w:szCs w:val="18"/>
        </w:rPr>
      </w:pPr>
    </w:p>
    <w:p w14:paraId="4615193E" w14:textId="77777777"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14:paraId="32763B9D" w14:textId="77777777" w:rsidR="00C4026F" w:rsidRDefault="00C4026F" w:rsidP="00DC2457">
      <w:pPr>
        <w:pStyle w:val="Glava"/>
        <w:tabs>
          <w:tab w:val="clear" w:pos="4536"/>
          <w:tab w:val="clear" w:pos="9072"/>
        </w:tabs>
        <w:ind w:left="1080"/>
        <w:jc w:val="right"/>
        <w:rPr>
          <w:b/>
          <w:i w:val="0"/>
          <w:sz w:val="22"/>
          <w:szCs w:val="22"/>
        </w:rPr>
      </w:pPr>
    </w:p>
    <w:p w14:paraId="7CD9B293" w14:textId="77777777" w:rsidR="00C4026F" w:rsidRDefault="00C4026F" w:rsidP="00DC2457">
      <w:pPr>
        <w:pStyle w:val="Glava"/>
        <w:tabs>
          <w:tab w:val="clear" w:pos="4536"/>
          <w:tab w:val="clear" w:pos="9072"/>
        </w:tabs>
        <w:ind w:left="1080"/>
        <w:jc w:val="right"/>
        <w:rPr>
          <w:b/>
          <w:i w:val="0"/>
          <w:sz w:val="22"/>
          <w:szCs w:val="22"/>
        </w:rPr>
      </w:pPr>
    </w:p>
    <w:p w14:paraId="46A4A89D" w14:textId="77777777" w:rsidR="00C4026F" w:rsidRDefault="00C4026F" w:rsidP="00DC2457">
      <w:pPr>
        <w:pStyle w:val="Glava"/>
        <w:tabs>
          <w:tab w:val="clear" w:pos="4536"/>
          <w:tab w:val="clear" w:pos="9072"/>
        </w:tabs>
        <w:ind w:left="1080"/>
        <w:jc w:val="right"/>
        <w:rPr>
          <w:b/>
          <w:i w:val="0"/>
          <w:sz w:val="22"/>
          <w:szCs w:val="22"/>
        </w:rPr>
      </w:pPr>
    </w:p>
    <w:p w14:paraId="35E56893" w14:textId="77777777" w:rsidR="00DC2457" w:rsidRPr="0079325B" w:rsidRDefault="007674CD" w:rsidP="00DC2457">
      <w:pPr>
        <w:pStyle w:val="Glava"/>
        <w:tabs>
          <w:tab w:val="clear" w:pos="4536"/>
          <w:tab w:val="clear" w:pos="9072"/>
        </w:tabs>
        <w:ind w:left="1080"/>
        <w:jc w:val="right"/>
        <w:rPr>
          <w:b/>
          <w:i w:val="0"/>
          <w:sz w:val="22"/>
          <w:szCs w:val="22"/>
        </w:rPr>
      </w:pPr>
      <w:r>
        <w:rPr>
          <w:b/>
          <w:i w:val="0"/>
          <w:sz w:val="22"/>
          <w:szCs w:val="22"/>
        </w:rPr>
        <w:t>PRILOGA</w:t>
      </w:r>
      <w:r w:rsidR="00FA3F9F">
        <w:rPr>
          <w:b/>
          <w:i w:val="0"/>
          <w:sz w:val="22"/>
          <w:szCs w:val="22"/>
        </w:rPr>
        <w:t xml:space="preserve"> 4</w:t>
      </w:r>
    </w:p>
    <w:p w14:paraId="3CE9AB91" w14:textId="77777777" w:rsidR="00DC2457" w:rsidRPr="0079325B" w:rsidRDefault="00DC2457" w:rsidP="00DC2457">
      <w:pPr>
        <w:rPr>
          <w:i w:val="0"/>
          <w:sz w:val="22"/>
          <w:szCs w:val="22"/>
        </w:rPr>
      </w:pPr>
    </w:p>
    <w:p w14:paraId="6B679D2F" w14:textId="77777777"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06072B" w14:textId="77777777" w:rsidR="00DC2457" w:rsidRPr="0079325B" w:rsidRDefault="00DC2457" w:rsidP="00DC2457">
      <w:pPr>
        <w:ind w:left="1080"/>
        <w:jc w:val="center"/>
        <w:rPr>
          <w:b/>
          <w:i w:val="0"/>
          <w:sz w:val="28"/>
          <w:szCs w:val="28"/>
        </w:rPr>
      </w:pPr>
      <w:r w:rsidRPr="0079325B">
        <w:rPr>
          <w:b/>
          <w:i w:val="0"/>
          <w:sz w:val="28"/>
          <w:szCs w:val="28"/>
        </w:rPr>
        <w:t>SEZNAM KADROV</w:t>
      </w:r>
    </w:p>
    <w:p w14:paraId="5F4DB018" w14:textId="77777777" w:rsidR="00DC2457" w:rsidRPr="0079325B" w:rsidRDefault="00DC2457" w:rsidP="00DC2457">
      <w:pPr>
        <w:rPr>
          <w:i w:val="0"/>
          <w:sz w:val="22"/>
          <w:szCs w:val="22"/>
        </w:rPr>
      </w:pPr>
    </w:p>
    <w:p w14:paraId="426980C1" w14:textId="77777777"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14:paraId="00506B62" w14:textId="77777777" w:rsidTr="00F80081">
        <w:tc>
          <w:tcPr>
            <w:tcW w:w="2181" w:type="dxa"/>
          </w:tcPr>
          <w:p w14:paraId="647D50F7"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3698004D" w14:textId="77777777" w:rsidR="00DC2457" w:rsidRPr="0079325B" w:rsidRDefault="00DC2457" w:rsidP="00F80081">
            <w:pPr>
              <w:pStyle w:val="Glava"/>
              <w:tabs>
                <w:tab w:val="clear" w:pos="4536"/>
                <w:tab w:val="clear" w:pos="9072"/>
              </w:tabs>
              <w:jc w:val="both"/>
              <w:rPr>
                <w:i w:val="0"/>
                <w:szCs w:val="24"/>
              </w:rPr>
            </w:pPr>
          </w:p>
        </w:tc>
      </w:tr>
    </w:tbl>
    <w:p w14:paraId="2834472D" w14:textId="77777777"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14:paraId="465F3CCF" w14:textId="77777777" w:rsidTr="00F80081">
        <w:tc>
          <w:tcPr>
            <w:tcW w:w="621" w:type="dxa"/>
            <w:tcBorders>
              <w:bottom w:val="single" w:sz="4" w:space="0" w:color="auto"/>
            </w:tcBorders>
            <w:shd w:val="clear" w:color="auto" w:fill="E6E6E6"/>
            <w:vAlign w:val="center"/>
          </w:tcPr>
          <w:p w14:paraId="789B4224" w14:textId="77777777"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14:paraId="77456186" w14:textId="77777777"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14:paraId="3BBB5B06" w14:textId="77777777"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14:paraId="1D9FCD13" w14:textId="77777777"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14:paraId="168B07DB" w14:textId="77777777" w:rsidR="00DC2457" w:rsidRPr="0079325B" w:rsidRDefault="00DC2457" w:rsidP="00F80081">
            <w:pPr>
              <w:jc w:val="center"/>
              <w:rPr>
                <w:b/>
                <w:i w:val="0"/>
                <w:sz w:val="20"/>
              </w:rPr>
            </w:pPr>
            <w:r w:rsidRPr="0079325B">
              <w:rPr>
                <w:b/>
                <w:i w:val="0"/>
                <w:sz w:val="20"/>
              </w:rPr>
              <w:t>Delovna doba</w:t>
            </w:r>
          </w:p>
          <w:p w14:paraId="6EB907A4" w14:textId="77777777"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14:paraId="4B67096D" w14:textId="77777777" w:rsidR="00DC2457" w:rsidRPr="0079325B" w:rsidRDefault="00DC2457" w:rsidP="00F80081">
            <w:pPr>
              <w:jc w:val="center"/>
              <w:rPr>
                <w:b/>
                <w:i w:val="0"/>
                <w:sz w:val="20"/>
              </w:rPr>
            </w:pPr>
            <w:r w:rsidRPr="0079325B">
              <w:rPr>
                <w:b/>
                <w:i w:val="0"/>
                <w:sz w:val="20"/>
              </w:rPr>
              <w:t>Strokovni izpit</w:t>
            </w:r>
          </w:p>
          <w:p w14:paraId="4AE17556" w14:textId="77777777" w:rsidR="00DC2457" w:rsidRPr="0079325B" w:rsidRDefault="00DC2457" w:rsidP="00F80081">
            <w:pPr>
              <w:jc w:val="center"/>
              <w:rPr>
                <w:b/>
                <w:i w:val="0"/>
                <w:sz w:val="20"/>
              </w:rPr>
            </w:pPr>
            <w:r w:rsidRPr="0079325B">
              <w:rPr>
                <w:b/>
                <w:i w:val="0"/>
                <w:sz w:val="20"/>
              </w:rPr>
              <w:t>(št. potrdila)</w:t>
            </w:r>
          </w:p>
        </w:tc>
      </w:tr>
      <w:tr w:rsidR="00563D2B" w:rsidRPr="0079325B" w14:paraId="66B68716" w14:textId="77777777" w:rsidTr="005F42BE">
        <w:tc>
          <w:tcPr>
            <w:tcW w:w="621" w:type="dxa"/>
            <w:shd w:val="clear" w:color="auto" w:fill="E6E6E6"/>
            <w:vAlign w:val="center"/>
          </w:tcPr>
          <w:p w14:paraId="4EAC9F80" w14:textId="77777777" w:rsidR="00563D2B" w:rsidRPr="00021AC4" w:rsidRDefault="00563D2B" w:rsidP="00B0397A">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E6E6E6"/>
            <w:vAlign w:val="center"/>
          </w:tcPr>
          <w:p w14:paraId="4F6FC438" w14:textId="77777777" w:rsidR="00563D2B" w:rsidRPr="005F2FD5" w:rsidRDefault="00FD59CB" w:rsidP="00FD59CB">
            <w:pPr>
              <w:pStyle w:val="Glava"/>
              <w:tabs>
                <w:tab w:val="clear" w:pos="4536"/>
                <w:tab w:val="clear" w:pos="9072"/>
              </w:tabs>
              <w:rPr>
                <w:b/>
                <w:i w:val="0"/>
                <w:sz w:val="20"/>
              </w:rPr>
            </w:pPr>
            <w:r>
              <w:rPr>
                <w:b/>
                <w:i w:val="0"/>
                <w:sz w:val="20"/>
              </w:rPr>
              <w:t xml:space="preserve">    </w:t>
            </w:r>
            <w:r w:rsidR="00563D2B" w:rsidRPr="005F2FD5">
              <w:rPr>
                <w:b/>
                <w:i w:val="0"/>
                <w:sz w:val="20"/>
              </w:rPr>
              <w:t>VODJA</w:t>
            </w:r>
            <w:r w:rsidR="00285FB6">
              <w:rPr>
                <w:b/>
                <w:i w:val="0"/>
                <w:sz w:val="20"/>
              </w:rPr>
              <w:t xml:space="preserve"> NADZORA</w:t>
            </w:r>
          </w:p>
        </w:tc>
        <w:tc>
          <w:tcPr>
            <w:tcW w:w="1985" w:type="dxa"/>
          </w:tcPr>
          <w:p w14:paraId="0DC78691" w14:textId="77777777" w:rsidR="00563D2B" w:rsidRDefault="00563D2B" w:rsidP="005F42BE">
            <w:pPr>
              <w:pStyle w:val="Glava"/>
              <w:tabs>
                <w:tab w:val="clear" w:pos="4536"/>
                <w:tab w:val="clear" w:pos="9072"/>
              </w:tabs>
              <w:jc w:val="both"/>
              <w:rPr>
                <w:i w:val="0"/>
                <w:sz w:val="22"/>
                <w:szCs w:val="22"/>
              </w:rPr>
            </w:pPr>
          </w:p>
          <w:p w14:paraId="3A822392" w14:textId="77777777" w:rsidR="00B0397A" w:rsidRDefault="00B0397A" w:rsidP="005F42BE">
            <w:pPr>
              <w:pStyle w:val="Glava"/>
              <w:tabs>
                <w:tab w:val="clear" w:pos="4536"/>
                <w:tab w:val="clear" w:pos="9072"/>
              </w:tabs>
              <w:jc w:val="both"/>
              <w:rPr>
                <w:i w:val="0"/>
                <w:sz w:val="22"/>
                <w:szCs w:val="22"/>
              </w:rPr>
            </w:pPr>
          </w:p>
          <w:p w14:paraId="60583559" w14:textId="77777777" w:rsidR="00615FED" w:rsidRDefault="00615FED" w:rsidP="005F42BE">
            <w:pPr>
              <w:pStyle w:val="Glava"/>
              <w:tabs>
                <w:tab w:val="clear" w:pos="4536"/>
                <w:tab w:val="clear" w:pos="9072"/>
              </w:tabs>
              <w:jc w:val="both"/>
              <w:rPr>
                <w:i w:val="0"/>
                <w:sz w:val="22"/>
                <w:szCs w:val="22"/>
              </w:rPr>
            </w:pPr>
          </w:p>
          <w:p w14:paraId="330374B2" w14:textId="77777777" w:rsidR="00615FED" w:rsidRDefault="00615FED" w:rsidP="005F42BE">
            <w:pPr>
              <w:pStyle w:val="Glava"/>
              <w:tabs>
                <w:tab w:val="clear" w:pos="4536"/>
                <w:tab w:val="clear" w:pos="9072"/>
              </w:tabs>
              <w:jc w:val="both"/>
              <w:rPr>
                <w:i w:val="0"/>
                <w:sz w:val="22"/>
                <w:szCs w:val="22"/>
              </w:rPr>
            </w:pPr>
          </w:p>
          <w:p w14:paraId="2D9B690A" w14:textId="77777777" w:rsidR="00B0397A" w:rsidRPr="0079325B" w:rsidRDefault="00B0397A" w:rsidP="005F42BE">
            <w:pPr>
              <w:pStyle w:val="Glava"/>
              <w:tabs>
                <w:tab w:val="clear" w:pos="4536"/>
                <w:tab w:val="clear" w:pos="9072"/>
              </w:tabs>
              <w:jc w:val="both"/>
              <w:rPr>
                <w:i w:val="0"/>
                <w:sz w:val="22"/>
                <w:szCs w:val="22"/>
              </w:rPr>
            </w:pPr>
          </w:p>
        </w:tc>
        <w:tc>
          <w:tcPr>
            <w:tcW w:w="1701" w:type="dxa"/>
          </w:tcPr>
          <w:p w14:paraId="3E1965AC" w14:textId="77777777" w:rsidR="00563D2B" w:rsidRPr="0079325B" w:rsidRDefault="00563D2B" w:rsidP="005F42BE">
            <w:pPr>
              <w:pStyle w:val="Glava"/>
              <w:tabs>
                <w:tab w:val="clear" w:pos="4536"/>
                <w:tab w:val="clear" w:pos="9072"/>
              </w:tabs>
              <w:jc w:val="both"/>
              <w:rPr>
                <w:i w:val="0"/>
                <w:sz w:val="22"/>
                <w:szCs w:val="22"/>
              </w:rPr>
            </w:pPr>
          </w:p>
        </w:tc>
        <w:tc>
          <w:tcPr>
            <w:tcW w:w="992" w:type="dxa"/>
          </w:tcPr>
          <w:p w14:paraId="6F5E446F" w14:textId="77777777" w:rsidR="00563D2B" w:rsidRPr="0079325B" w:rsidRDefault="00563D2B" w:rsidP="005F42BE">
            <w:pPr>
              <w:pStyle w:val="Glava"/>
              <w:tabs>
                <w:tab w:val="clear" w:pos="4536"/>
                <w:tab w:val="clear" w:pos="9072"/>
              </w:tabs>
              <w:jc w:val="both"/>
              <w:rPr>
                <w:i w:val="0"/>
                <w:sz w:val="22"/>
                <w:szCs w:val="22"/>
              </w:rPr>
            </w:pPr>
          </w:p>
        </w:tc>
        <w:tc>
          <w:tcPr>
            <w:tcW w:w="1589" w:type="dxa"/>
          </w:tcPr>
          <w:p w14:paraId="0E744512" w14:textId="77777777" w:rsidR="00563D2B" w:rsidRPr="00A9559C" w:rsidRDefault="00563D2B" w:rsidP="005F42BE">
            <w:pPr>
              <w:pStyle w:val="Glava"/>
              <w:tabs>
                <w:tab w:val="clear" w:pos="4536"/>
                <w:tab w:val="clear" w:pos="9072"/>
              </w:tabs>
              <w:jc w:val="both"/>
              <w:rPr>
                <w:i w:val="0"/>
                <w:sz w:val="22"/>
                <w:szCs w:val="22"/>
              </w:rPr>
            </w:pPr>
          </w:p>
          <w:p w14:paraId="1D8A8900" w14:textId="77777777" w:rsidR="00563D2B" w:rsidRPr="00A9559C" w:rsidRDefault="00563D2B" w:rsidP="005F42BE">
            <w:pPr>
              <w:pStyle w:val="Glava"/>
              <w:tabs>
                <w:tab w:val="clear" w:pos="4536"/>
                <w:tab w:val="clear" w:pos="9072"/>
              </w:tabs>
              <w:jc w:val="both"/>
              <w:rPr>
                <w:i w:val="0"/>
                <w:sz w:val="22"/>
                <w:szCs w:val="22"/>
              </w:rPr>
            </w:pPr>
          </w:p>
        </w:tc>
      </w:tr>
    </w:tbl>
    <w:p w14:paraId="036938C7" w14:textId="77777777" w:rsidR="00DC2457" w:rsidRDefault="00DC2457" w:rsidP="00DC2457">
      <w:pPr>
        <w:pStyle w:val="Glava"/>
        <w:tabs>
          <w:tab w:val="clear" w:pos="4536"/>
          <w:tab w:val="clear" w:pos="9072"/>
        </w:tabs>
        <w:jc w:val="both"/>
        <w:rPr>
          <w:i w:val="0"/>
          <w:sz w:val="22"/>
          <w:szCs w:val="22"/>
        </w:rPr>
      </w:pPr>
    </w:p>
    <w:p w14:paraId="76B3DF57" w14:textId="77777777" w:rsidR="00DD7D2F" w:rsidRPr="0079325B" w:rsidRDefault="00DD7D2F" w:rsidP="00DC2457">
      <w:pPr>
        <w:pStyle w:val="Glava"/>
        <w:tabs>
          <w:tab w:val="clear" w:pos="4536"/>
          <w:tab w:val="clear" w:pos="9072"/>
        </w:tabs>
        <w:jc w:val="both"/>
        <w:rPr>
          <w:i w:val="0"/>
          <w:sz w:val="22"/>
          <w:szCs w:val="22"/>
        </w:rPr>
      </w:pPr>
    </w:p>
    <w:p w14:paraId="6D8BFD85" w14:textId="77777777" w:rsidR="00B0397A" w:rsidRPr="00574E90" w:rsidRDefault="00FD59CB" w:rsidP="00B0397A">
      <w:pPr>
        <w:ind w:left="1080"/>
        <w:jc w:val="both"/>
        <w:rPr>
          <w:i w:val="0"/>
          <w:sz w:val="22"/>
          <w:szCs w:val="22"/>
        </w:rPr>
      </w:pPr>
      <w:r w:rsidRPr="00DE0B59">
        <w:rPr>
          <w:b/>
          <w:i w:val="0"/>
          <w:sz w:val="20"/>
        </w:rPr>
        <w:t xml:space="preserve">Referenčni posli za </w:t>
      </w:r>
      <w:r w:rsidR="00770BD0" w:rsidRPr="00DE0B59">
        <w:rPr>
          <w:b/>
          <w:i w:val="0"/>
          <w:sz w:val="20"/>
        </w:rPr>
        <w:t xml:space="preserve"> vodjo nadzora:</w:t>
      </w:r>
      <w:r w:rsidR="00E879D1">
        <w:rPr>
          <w:b/>
          <w:i w:val="0"/>
          <w:sz w:val="20"/>
        </w:rPr>
        <w:t xml:space="preserve"> </w:t>
      </w:r>
    </w:p>
    <w:p w14:paraId="2E89CD54" w14:textId="77777777" w:rsidR="00B0397A" w:rsidRPr="00574E90" w:rsidRDefault="00B0397A" w:rsidP="00B0397A">
      <w:pPr>
        <w:ind w:left="1080"/>
        <w:jc w:val="both"/>
        <w:rPr>
          <w:i w:val="0"/>
          <w:sz w:val="22"/>
          <w:szCs w:val="22"/>
        </w:rPr>
      </w:pPr>
    </w:p>
    <w:tbl>
      <w:tblPr>
        <w:tblW w:w="9126"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701"/>
      </w:tblGrid>
      <w:tr w:rsidR="00DD7D2F" w:rsidRPr="00574E90" w14:paraId="04C03C4E" w14:textId="77777777" w:rsidTr="0009677D">
        <w:tc>
          <w:tcPr>
            <w:tcW w:w="2322" w:type="dxa"/>
            <w:shd w:val="clear" w:color="auto" w:fill="D9D9D9"/>
            <w:vAlign w:val="center"/>
          </w:tcPr>
          <w:p w14:paraId="7796ECA6" w14:textId="77777777" w:rsidR="00DD7D2F" w:rsidRPr="00574E90" w:rsidRDefault="00DD7D2F"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14:paraId="7401940A" w14:textId="77777777" w:rsidR="00DD7D2F" w:rsidRPr="00574E90" w:rsidRDefault="00DD7D2F" w:rsidP="00CB591B">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14:paraId="7B9927A9" w14:textId="77777777" w:rsidR="00DD7D2F" w:rsidRPr="00574E90" w:rsidRDefault="00DD7D2F" w:rsidP="00F949AD">
            <w:pPr>
              <w:jc w:val="center"/>
              <w:rPr>
                <w:b/>
                <w:i w:val="0"/>
                <w:sz w:val="16"/>
                <w:szCs w:val="16"/>
              </w:rPr>
            </w:pPr>
            <w:r w:rsidRPr="00574E90">
              <w:rPr>
                <w:b/>
                <w:i w:val="0"/>
                <w:sz w:val="16"/>
                <w:szCs w:val="16"/>
              </w:rPr>
              <w:t>Datum začetka in datum uspešne primopredaje celotnega referenčnega objekta</w:t>
            </w:r>
          </w:p>
        </w:tc>
        <w:tc>
          <w:tcPr>
            <w:tcW w:w="1701" w:type="dxa"/>
            <w:shd w:val="clear" w:color="auto" w:fill="D9D9D9"/>
            <w:vAlign w:val="center"/>
          </w:tcPr>
          <w:p w14:paraId="3D936B1E" w14:textId="77777777" w:rsidR="00DD7D2F" w:rsidRPr="00574E90" w:rsidRDefault="00DD7D2F" w:rsidP="00CB591B">
            <w:pPr>
              <w:jc w:val="center"/>
              <w:rPr>
                <w:b/>
                <w:i w:val="0"/>
                <w:sz w:val="20"/>
              </w:rPr>
            </w:pPr>
            <w:r w:rsidRPr="00574E90">
              <w:rPr>
                <w:b/>
                <w:i w:val="0"/>
                <w:sz w:val="20"/>
              </w:rPr>
              <w:t>Vrednost posla</w:t>
            </w:r>
          </w:p>
          <w:p w14:paraId="5B8126F4" w14:textId="69F52D19" w:rsidR="00DD7D2F" w:rsidRPr="00574E90" w:rsidRDefault="00DD7D2F" w:rsidP="00C36991">
            <w:pPr>
              <w:jc w:val="center"/>
              <w:rPr>
                <w:b/>
                <w:i w:val="0"/>
                <w:sz w:val="18"/>
                <w:szCs w:val="18"/>
              </w:rPr>
            </w:pPr>
            <w:r w:rsidRPr="00574E90">
              <w:rPr>
                <w:b/>
                <w:i w:val="0"/>
                <w:sz w:val="20"/>
              </w:rPr>
              <w:t>v EUR</w:t>
            </w:r>
            <w:r w:rsidR="00C36991">
              <w:rPr>
                <w:b/>
                <w:i w:val="0"/>
                <w:sz w:val="20"/>
              </w:rPr>
              <w:t xml:space="preserve"> </w:t>
            </w:r>
            <w:r w:rsidR="00645C1A">
              <w:rPr>
                <w:b/>
                <w:i w:val="0"/>
                <w:sz w:val="20"/>
              </w:rPr>
              <w:t xml:space="preserve"> z </w:t>
            </w:r>
            <w:r w:rsidRPr="00574E90">
              <w:rPr>
                <w:b/>
                <w:i w:val="0"/>
                <w:sz w:val="20"/>
              </w:rPr>
              <w:t xml:space="preserve"> DDV</w:t>
            </w:r>
          </w:p>
        </w:tc>
      </w:tr>
      <w:tr w:rsidR="00DD7D2F" w:rsidRPr="00574E90" w14:paraId="600B647D" w14:textId="77777777" w:rsidTr="0009677D">
        <w:tc>
          <w:tcPr>
            <w:tcW w:w="2322" w:type="dxa"/>
          </w:tcPr>
          <w:p w14:paraId="5DD631C2" w14:textId="77777777" w:rsidR="00DD7D2F" w:rsidRPr="00574E90" w:rsidRDefault="00DD7D2F" w:rsidP="00CB591B">
            <w:pPr>
              <w:jc w:val="both"/>
              <w:rPr>
                <w:i w:val="0"/>
                <w:sz w:val="22"/>
                <w:szCs w:val="22"/>
              </w:rPr>
            </w:pPr>
          </w:p>
          <w:p w14:paraId="7D3FCCDE" w14:textId="77777777" w:rsidR="00DD7D2F" w:rsidRDefault="00DD7D2F" w:rsidP="00CB591B">
            <w:pPr>
              <w:jc w:val="both"/>
              <w:rPr>
                <w:i w:val="0"/>
                <w:sz w:val="22"/>
                <w:szCs w:val="22"/>
              </w:rPr>
            </w:pPr>
          </w:p>
          <w:p w14:paraId="7DC21416" w14:textId="77777777" w:rsidR="00F90015" w:rsidRPr="00574E90" w:rsidRDefault="00F90015" w:rsidP="00CB591B">
            <w:pPr>
              <w:jc w:val="both"/>
              <w:rPr>
                <w:i w:val="0"/>
                <w:sz w:val="22"/>
                <w:szCs w:val="22"/>
              </w:rPr>
            </w:pPr>
          </w:p>
          <w:p w14:paraId="13A36859" w14:textId="77777777" w:rsidR="00DD7D2F" w:rsidRPr="00574E90" w:rsidRDefault="00DD7D2F" w:rsidP="00CB591B">
            <w:pPr>
              <w:jc w:val="both"/>
              <w:rPr>
                <w:i w:val="0"/>
                <w:sz w:val="22"/>
                <w:szCs w:val="22"/>
              </w:rPr>
            </w:pPr>
          </w:p>
        </w:tc>
        <w:tc>
          <w:tcPr>
            <w:tcW w:w="2552" w:type="dxa"/>
          </w:tcPr>
          <w:p w14:paraId="7EE6D002" w14:textId="77777777" w:rsidR="00DD7D2F" w:rsidRPr="00574E90" w:rsidRDefault="00DD7D2F" w:rsidP="00CB591B">
            <w:pPr>
              <w:jc w:val="both"/>
              <w:rPr>
                <w:i w:val="0"/>
                <w:sz w:val="22"/>
                <w:szCs w:val="22"/>
              </w:rPr>
            </w:pPr>
          </w:p>
        </w:tc>
        <w:tc>
          <w:tcPr>
            <w:tcW w:w="2551" w:type="dxa"/>
          </w:tcPr>
          <w:p w14:paraId="77C6C6F9" w14:textId="77777777" w:rsidR="00DD7D2F" w:rsidRPr="00574E90" w:rsidRDefault="00DD7D2F" w:rsidP="00CB591B">
            <w:pPr>
              <w:jc w:val="both"/>
              <w:rPr>
                <w:i w:val="0"/>
                <w:sz w:val="28"/>
                <w:szCs w:val="28"/>
              </w:rPr>
            </w:pPr>
          </w:p>
          <w:p w14:paraId="1FCC2E2D" w14:textId="77777777" w:rsidR="00DD7D2F" w:rsidRPr="00574E90" w:rsidRDefault="00DD7D2F" w:rsidP="00CB591B">
            <w:pPr>
              <w:jc w:val="both"/>
              <w:rPr>
                <w:i w:val="0"/>
                <w:sz w:val="28"/>
                <w:szCs w:val="28"/>
              </w:rPr>
            </w:pPr>
          </w:p>
        </w:tc>
        <w:tc>
          <w:tcPr>
            <w:tcW w:w="1701" w:type="dxa"/>
          </w:tcPr>
          <w:p w14:paraId="77144797" w14:textId="77777777" w:rsidR="00DD7D2F" w:rsidRPr="00574E90" w:rsidRDefault="00DD7D2F" w:rsidP="00CB591B">
            <w:pPr>
              <w:jc w:val="both"/>
              <w:rPr>
                <w:i w:val="0"/>
                <w:sz w:val="28"/>
                <w:szCs w:val="28"/>
              </w:rPr>
            </w:pPr>
          </w:p>
        </w:tc>
      </w:tr>
      <w:tr w:rsidR="00DE0B59" w:rsidRPr="00574E90" w14:paraId="71142F85" w14:textId="77777777" w:rsidTr="0009677D">
        <w:tc>
          <w:tcPr>
            <w:tcW w:w="2322" w:type="dxa"/>
          </w:tcPr>
          <w:p w14:paraId="301AFA56" w14:textId="77777777" w:rsidR="00DE0B59" w:rsidRDefault="00DE0B59" w:rsidP="00CB591B">
            <w:pPr>
              <w:jc w:val="both"/>
              <w:rPr>
                <w:i w:val="0"/>
                <w:sz w:val="22"/>
                <w:szCs w:val="22"/>
              </w:rPr>
            </w:pPr>
          </w:p>
          <w:p w14:paraId="16027070" w14:textId="77777777" w:rsidR="00DE0B59" w:rsidRDefault="00DE0B59" w:rsidP="00CB591B">
            <w:pPr>
              <w:jc w:val="both"/>
              <w:rPr>
                <w:i w:val="0"/>
                <w:sz w:val="22"/>
                <w:szCs w:val="22"/>
              </w:rPr>
            </w:pPr>
          </w:p>
          <w:p w14:paraId="76A03F31" w14:textId="77777777" w:rsidR="00DE0B59" w:rsidRDefault="00DE0B59" w:rsidP="00CB591B">
            <w:pPr>
              <w:jc w:val="both"/>
              <w:rPr>
                <w:i w:val="0"/>
                <w:sz w:val="22"/>
                <w:szCs w:val="22"/>
              </w:rPr>
            </w:pPr>
          </w:p>
          <w:p w14:paraId="7CA53814" w14:textId="77777777" w:rsidR="00DE0B59" w:rsidRDefault="00DE0B59" w:rsidP="00CB591B">
            <w:pPr>
              <w:jc w:val="both"/>
              <w:rPr>
                <w:i w:val="0"/>
                <w:sz w:val="22"/>
                <w:szCs w:val="22"/>
              </w:rPr>
            </w:pPr>
          </w:p>
          <w:p w14:paraId="69654C14" w14:textId="77777777" w:rsidR="00DE0B59" w:rsidRPr="00574E90" w:rsidRDefault="00DE0B59" w:rsidP="00CB591B">
            <w:pPr>
              <w:jc w:val="both"/>
              <w:rPr>
                <w:i w:val="0"/>
                <w:sz w:val="22"/>
                <w:szCs w:val="22"/>
              </w:rPr>
            </w:pPr>
          </w:p>
        </w:tc>
        <w:tc>
          <w:tcPr>
            <w:tcW w:w="2552" w:type="dxa"/>
          </w:tcPr>
          <w:p w14:paraId="6E247BFF" w14:textId="77777777" w:rsidR="00DE0B59" w:rsidRPr="00574E90" w:rsidRDefault="00DE0B59" w:rsidP="00CB591B">
            <w:pPr>
              <w:jc w:val="both"/>
              <w:rPr>
                <w:i w:val="0"/>
                <w:sz w:val="22"/>
                <w:szCs w:val="22"/>
              </w:rPr>
            </w:pPr>
          </w:p>
        </w:tc>
        <w:tc>
          <w:tcPr>
            <w:tcW w:w="2551" w:type="dxa"/>
          </w:tcPr>
          <w:p w14:paraId="08B5D296" w14:textId="77777777" w:rsidR="00DE0B59" w:rsidRPr="00574E90" w:rsidRDefault="00DE0B59" w:rsidP="00CB591B">
            <w:pPr>
              <w:jc w:val="both"/>
              <w:rPr>
                <w:i w:val="0"/>
                <w:sz w:val="28"/>
                <w:szCs w:val="28"/>
              </w:rPr>
            </w:pPr>
          </w:p>
        </w:tc>
        <w:tc>
          <w:tcPr>
            <w:tcW w:w="1701" w:type="dxa"/>
          </w:tcPr>
          <w:p w14:paraId="425C7C2A" w14:textId="77777777" w:rsidR="00DE0B59" w:rsidRPr="00574E90" w:rsidRDefault="00DE0B59" w:rsidP="00CB591B">
            <w:pPr>
              <w:jc w:val="both"/>
              <w:rPr>
                <w:i w:val="0"/>
                <w:sz w:val="28"/>
                <w:szCs w:val="28"/>
              </w:rPr>
            </w:pPr>
          </w:p>
        </w:tc>
      </w:tr>
      <w:tr w:rsidR="00DD7D2F" w:rsidRPr="00574E90" w14:paraId="39534448" w14:textId="77777777" w:rsidTr="0009677D">
        <w:tc>
          <w:tcPr>
            <w:tcW w:w="2322" w:type="dxa"/>
          </w:tcPr>
          <w:p w14:paraId="2E700079" w14:textId="77777777" w:rsidR="00DD7D2F" w:rsidRDefault="00DD7D2F" w:rsidP="00CB591B">
            <w:pPr>
              <w:jc w:val="both"/>
              <w:rPr>
                <w:i w:val="0"/>
                <w:sz w:val="22"/>
                <w:szCs w:val="22"/>
              </w:rPr>
            </w:pPr>
          </w:p>
          <w:p w14:paraId="19CEDEE0" w14:textId="77777777" w:rsidR="00DE0B59" w:rsidRDefault="00DE0B59" w:rsidP="00CB591B">
            <w:pPr>
              <w:jc w:val="both"/>
              <w:rPr>
                <w:i w:val="0"/>
                <w:sz w:val="22"/>
                <w:szCs w:val="22"/>
              </w:rPr>
            </w:pPr>
          </w:p>
          <w:p w14:paraId="304904B4" w14:textId="77777777" w:rsidR="00DD7D2F" w:rsidRPr="00574E90" w:rsidRDefault="00DD7D2F" w:rsidP="00CB591B">
            <w:pPr>
              <w:jc w:val="both"/>
              <w:rPr>
                <w:i w:val="0"/>
                <w:sz w:val="22"/>
                <w:szCs w:val="22"/>
              </w:rPr>
            </w:pPr>
          </w:p>
          <w:p w14:paraId="7C46323F" w14:textId="77777777" w:rsidR="00DD7D2F" w:rsidRPr="00574E90" w:rsidRDefault="00DD7D2F" w:rsidP="00CB591B">
            <w:pPr>
              <w:jc w:val="both"/>
              <w:rPr>
                <w:i w:val="0"/>
                <w:sz w:val="22"/>
                <w:szCs w:val="22"/>
              </w:rPr>
            </w:pPr>
          </w:p>
          <w:p w14:paraId="2C029851" w14:textId="77777777" w:rsidR="00DD7D2F" w:rsidRPr="00574E90" w:rsidRDefault="00DD7D2F" w:rsidP="00CB591B">
            <w:pPr>
              <w:jc w:val="both"/>
              <w:rPr>
                <w:i w:val="0"/>
                <w:sz w:val="22"/>
                <w:szCs w:val="22"/>
              </w:rPr>
            </w:pPr>
          </w:p>
        </w:tc>
        <w:tc>
          <w:tcPr>
            <w:tcW w:w="2552" w:type="dxa"/>
          </w:tcPr>
          <w:p w14:paraId="7A9A37F5" w14:textId="77777777" w:rsidR="00DD7D2F" w:rsidRPr="00574E90" w:rsidRDefault="00DD7D2F" w:rsidP="00CB591B">
            <w:pPr>
              <w:jc w:val="both"/>
              <w:rPr>
                <w:i w:val="0"/>
                <w:sz w:val="22"/>
                <w:szCs w:val="22"/>
              </w:rPr>
            </w:pPr>
          </w:p>
        </w:tc>
        <w:tc>
          <w:tcPr>
            <w:tcW w:w="2551" w:type="dxa"/>
          </w:tcPr>
          <w:p w14:paraId="0961BEB9" w14:textId="77777777" w:rsidR="00DD7D2F" w:rsidRPr="00574E90" w:rsidRDefault="00DD7D2F" w:rsidP="00CB591B">
            <w:pPr>
              <w:jc w:val="both"/>
              <w:rPr>
                <w:i w:val="0"/>
                <w:sz w:val="28"/>
                <w:szCs w:val="28"/>
              </w:rPr>
            </w:pPr>
          </w:p>
          <w:p w14:paraId="05DE777B" w14:textId="77777777" w:rsidR="00DD7D2F" w:rsidRPr="00574E90" w:rsidRDefault="00DD7D2F" w:rsidP="00CB591B">
            <w:pPr>
              <w:jc w:val="both"/>
              <w:rPr>
                <w:i w:val="0"/>
                <w:sz w:val="28"/>
                <w:szCs w:val="28"/>
              </w:rPr>
            </w:pPr>
          </w:p>
        </w:tc>
        <w:tc>
          <w:tcPr>
            <w:tcW w:w="1701" w:type="dxa"/>
          </w:tcPr>
          <w:p w14:paraId="429A6CF8" w14:textId="77777777" w:rsidR="00DD7D2F" w:rsidRPr="00574E90" w:rsidRDefault="00DD7D2F" w:rsidP="00CB591B">
            <w:pPr>
              <w:jc w:val="both"/>
              <w:rPr>
                <w:i w:val="0"/>
                <w:sz w:val="28"/>
                <w:szCs w:val="28"/>
              </w:rPr>
            </w:pPr>
          </w:p>
        </w:tc>
      </w:tr>
      <w:tr w:rsidR="00DE0B59" w:rsidRPr="00574E90" w14:paraId="697AB228" w14:textId="77777777" w:rsidTr="0009677D">
        <w:tc>
          <w:tcPr>
            <w:tcW w:w="2322" w:type="dxa"/>
          </w:tcPr>
          <w:p w14:paraId="4A6F3DFF" w14:textId="77777777" w:rsidR="00DE0B59" w:rsidRDefault="00DE0B59" w:rsidP="00CB591B">
            <w:pPr>
              <w:jc w:val="both"/>
              <w:rPr>
                <w:i w:val="0"/>
                <w:sz w:val="22"/>
                <w:szCs w:val="22"/>
              </w:rPr>
            </w:pPr>
          </w:p>
          <w:p w14:paraId="28AA3030" w14:textId="77777777" w:rsidR="00DE0B59" w:rsidRDefault="00DE0B59" w:rsidP="00CB591B">
            <w:pPr>
              <w:jc w:val="both"/>
              <w:rPr>
                <w:i w:val="0"/>
                <w:sz w:val="22"/>
                <w:szCs w:val="22"/>
              </w:rPr>
            </w:pPr>
          </w:p>
          <w:p w14:paraId="24075F08" w14:textId="77777777" w:rsidR="00DE0B59" w:rsidRDefault="00DE0B59" w:rsidP="00CB591B">
            <w:pPr>
              <w:jc w:val="both"/>
              <w:rPr>
                <w:i w:val="0"/>
                <w:sz w:val="22"/>
                <w:szCs w:val="22"/>
              </w:rPr>
            </w:pPr>
          </w:p>
          <w:p w14:paraId="49D57538" w14:textId="77777777" w:rsidR="00DE0B59" w:rsidRPr="00574E90" w:rsidRDefault="00DE0B59" w:rsidP="00CB591B">
            <w:pPr>
              <w:jc w:val="both"/>
              <w:rPr>
                <w:i w:val="0"/>
                <w:sz w:val="22"/>
                <w:szCs w:val="22"/>
              </w:rPr>
            </w:pPr>
          </w:p>
        </w:tc>
        <w:tc>
          <w:tcPr>
            <w:tcW w:w="2552" w:type="dxa"/>
          </w:tcPr>
          <w:p w14:paraId="1CFED1D8" w14:textId="77777777" w:rsidR="00DE0B59" w:rsidRPr="00574E90" w:rsidRDefault="00DE0B59" w:rsidP="00CB591B">
            <w:pPr>
              <w:jc w:val="both"/>
              <w:rPr>
                <w:i w:val="0"/>
                <w:sz w:val="22"/>
                <w:szCs w:val="22"/>
              </w:rPr>
            </w:pPr>
          </w:p>
        </w:tc>
        <w:tc>
          <w:tcPr>
            <w:tcW w:w="2551" w:type="dxa"/>
          </w:tcPr>
          <w:p w14:paraId="76C4FF8A" w14:textId="77777777" w:rsidR="00DE0B59" w:rsidRPr="00574E90" w:rsidRDefault="00DE0B59" w:rsidP="00CB591B">
            <w:pPr>
              <w:jc w:val="both"/>
              <w:rPr>
                <w:i w:val="0"/>
                <w:sz w:val="28"/>
                <w:szCs w:val="28"/>
              </w:rPr>
            </w:pPr>
          </w:p>
        </w:tc>
        <w:tc>
          <w:tcPr>
            <w:tcW w:w="1701" w:type="dxa"/>
          </w:tcPr>
          <w:p w14:paraId="7E8C5A8C" w14:textId="77777777" w:rsidR="00DE0B59" w:rsidRPr="00574E90" w:rsidRDefault="00DE0B59" w:rsidP="00CB591B">
            <w:pPr>
              <w:jc w:val="both"/>
              <w:rPr>
                <w:i w:val="0"/>
                <w:sz w:val="28"/>
                <w:szCs w:val="28"/>
              </w:rPr>
            </w:pPr>
          </w:p>
        </w:tc>
      </w:tr>
      <w:tr w:rsidR="00DE0B59" w:rsidRPr="00574E90" w14:paraId="2E70FA3C" w14:textId="77777777" w:rsidTr="0009677D">
        <w:tc>
          <w:tcPr>
            <w:tcW w:w="2322" w:type="dxa"/>
          </w:tcPr>
          <w:p w14:paraId="231187C4" w14:textId="77777777" w:rsidR="00DE0B59" w:rsidRDefault="00DE0B59" w:rsidP="00CB591B">
            <w:pPr>
              <w:jc w:val="both"/>
              <w:rPr>
                <w:i w:val="0"/>
                <w:sz w:val="22"/>
                <w:szCs w:val="22"/>
              </w:rPr>
            </w:pPr>
          </w:p>
          <w:p w14:paraId="72923EDF" w14:textId="77777777" w:rsidR="00DE0B59" w:rsidRDefault="00DE0B59" w:rsidP="00CB591B">
            <w:pPr>
              <w:jc w:val="both"/>
              <w:rPr>
                <w:i w:val="0"/>
                <w:sz w:val="22"/>
                <w:szCs w:val="22"/>
              </w:rPr>
            </w:pPr>
          </w:p>
          <w:p w14:paraId="6F82D497" w14:textId="77777777" w:rsidR="00DE0B59" w:rsidRDefault="00DE0B59" w:rsidP="00CB591B">
            <w:pPr>
              <w:jc w:val="both"/>
              <w:rPr>
                <w:i w:val="0"/>
                <w:sz w:val="22"/>
                <w:szCs w:val="22"/>
              </w:rPr>
            </w:pPr>
          </w:p>
          <w:p w14:paraId="09228E22" w14:textId="77777777" w:rsidR="00DE0B59" w:rsidRDefault="00DE0B59" w:rsidP="00CB591B">
            <w:pPr>
              <w:jc w:val="both"/>
              <w:rPr>
                <w:i w:val="0"/>
                <w:sz w:val="22"/>
                <w:szCs w:val="22"/>
              </w:rPr>
            </w:pPr>
          </w:p>
        </w:tc>
        <w:tc>
          <w:tcPr>
            <w:tcW w:w="2552" w:type="dxa"/>
          </w:tcPr>
          <w:p w14:paraId="0DB369C6" w14:textId="77777777" w:rsidR="00DE0B59" w:rsidRPr="00574E90" w:rsidRDefault="00DE0B59" w:rsidP="00CB591B">
            <w:pPr>
              <w:jc w:val="both"/>
              <w:rPr>
                <w:i w:val="0"/>
                <w:sz w:val="22"/>
                <w:szCs w:val="22"/>
              </w:rPr>
            </w:pPr>
          </w:p>
        </w:tc>
        <w:tc>
          <w:tcPr>
            <w:tcW w:w="2551" w:type="dxa"/>
          </w:tcPr>
          <w:p w14:paraId="36ED85FB" w14:textId="77777777" w:rsidR="00DE0B59" w:rsidRPr="00574E90" w:rsidRDefault="00DE0B59" w:rsidP="00CB591B">
            <w:pPr>
              <w:jc w:val="both"/>
              <w:rPr>
                <w:i w:val="0"/>
                <w:sz w:val="28"/>
                <w:szCs w:val="28"/>
              </w:rPr>
            </w:pPr>
          </w:p>
        </w:tc>
        <w:tc>
          <w:tcPr>
            <w:tcW w:w="1701" w:type="dxa"/>
          </w:tcPr>
          <w:p w14:paraId="5139B8BD" w14:textId="77777777" w:rsidR="00DE0B59" w:rsidRPr="00574E90" w:rsidRDefault="00DE0B59" w:rsidP="00CB591B">
            <w:pPr>
              <w:jc w:val="both"/>
              <w:rPr>
                <w:i w:val="0"/>
                <w:sz w:val="28"/>
                <w:szCs w:val="28"/>
              </w:rPr>
            </w:pPr>
          </w:p>
        </w:tc>
      </w:tr>
      <w:tr w:rsidR="00DE0B59" w:rsidRPr="00574E90" w14:paraId="0C4C3F08" w14:textId="77777777" w:rsidTr="0009677D">
        <w:tc>
          <w:tcPr>
            <w:tcW w:w="2322" w:type="dxa"/>
          </w:tcPr>
          <w:p w14:paraId="3F3CA5E4" w14:textId="77777777" w:rsidR="00DE0B59" w:rsidRDefault="00DE0B59" w:rsidP="00CB591B">
            <w:pPr>
              <w:jc w:val="both"/>
              <w:rPr>
                <w:i w:val="0"/>
                <w:sz w:val="22"/>
                <w:szCs w:val="22"/>
              </w:rPr>
            </w:pPr>
          </w:p>
          <w:p w14:paraId="14B4EA5B" w14:textId="77777777" w:rsidR="00DE0B59" w:rsidRDefault="00DE0B59" w:rsidP="00CB591B">
            <w:pPr>
              <w:jc w:val="both"/>
              <w:rPr>
                <w:i w:val="0"/>
                <w:sz w:val="22"/>
                <w:szCs w:val="22"/>
              </w:rPr>
            </w:pPr>
          </w:p>
          <w:p w14:paraId="7B8F6651" w14:textId="77777777" w:rsidR="00DE0B59" w:rsidRDefault="00DE0B59" w:rsidP="00CB591B">
            <w:pPr>
              <w:jc w:val="both"/>
              <w:rPr>
                <w:i w:val="0"/>
                <w:sz w:val="22"/>
                <w:szCs w:val="22"/>
              </w:rPr>
            </w:pPr>
          </w:p>
          <w:p w14:paraId="475539A5" w14:textId="77777777" w:rsidR="00DE0B59" w:rsidRDefault="00DE0B59" w:rsidP="00CB591B">
            <w:pPr>
              <w:jc w:val="both"/>
              <w:rPr>
                <w:i w:val="0"/>
                <w:sz w:val="22"/>
                <w:szCs w:val="22"/>
              </w:rPr>
            </w:pPr>
          </w:p>
        </w:tc>
        <w:tc>
          <w:tcPr>
            <w:tcW w:w="2552" w:type="dxa"/>
          </w:tcPr>
          <w:p w14:paraId="2B915179" w14:textId="77777777" w:rsidR="00DE0B59" w:rsidRPr="00574E90" w:rsidRDefault="00DE0B59" w:rsidP="00CB591B">
            <w:pPr>
              <w:jc w:val="both"/>
              <w:rPr>
                <w:i w:val="0"/>
                <w:sz w:val="22"/>
                <w:szCs w:val="22"/>
              </w:rPr>
            </w:pPr>
          </w:p>
        </w:tc>
        <w:tc>
          <w:tcPr>
            <w:tcW w:w="2551" w:type="dxa"/>
          </w:tcPr>
          <w:p w14:paraId="00EF6355" w14:textId="77777777" w:rsidR="00DE0B59" w:rsidRPr="00574E90" w:rsidRDefault="00DE0B59" w:rsidP="00CB591B">
            <w:pPr>
              <w:jc w:val="both"/>
              <w:rPr>
                <w:i w:val="0"/>
                <w:sz w:val="28"/>
                <w:szCs w:val="28"/>
              </w:rPr>
            </w:pPr>
          </w:p>
        </w:tc>
        <w:tc>
          <w:tcPr>
            <w:tcW w:w="1701" w:type="dxa"/>
          </w:tcPr>
          <w:p w14:paraId="7AC25538" w14:textId="77777777" w:rsidR="00DE0B59" w:rsidRPr="00574E90" w:rsidRDefault="00DE0B59" w:rsidP="00CB591B">
            <w:pPr>
              <w:jc w:val="both"/>
              <w:rPr>
                <w:i w:val="0"/>
                <w:sz w:val="28"/>
                <w:szCs w:val="28"/>
              </w:rPr>
            </w:pPr>
          </w:p>
        </w:tc>
      </w:tr>
      <w:tr w:rsidR="00DE0B59" w:rsidRPr="00574E90" w14:paraId="231C39A5" w14:textId="77777777" w:rsidTr="0009677D">
        <w:tc>
          <w:tcPr>
            <w:tcW w:w="2322" w:type="dxa"/>
          </w:tcPr>
          <w:p w14:paraId="641AD452" w14:textId="77777777" w:rsidR="00DE0B59" w:rsidRDefault="00DE0B59" w:rsidP="00CB591B">
            <w:pPr>
              <w:jc w:val="both"/>
              <w:rPr>
                <w:i w:val="0"/>
                <w:sz w:val="22"/>
                <w:szCs w:val="22"/>
              </w:rPr>
            </w:pPr>
          </w:p>
          <w:p w14:paraId="3B10ABC8" w14:textId="77777777" w:rsidR="00F90015" w:rsidRDefault="00F90015" w:rsidP="00CB591B">
            <w:pPr>
              <w:jc w:val="both"/>
              <w:rPr>
                <w:i w:val="0"/>
                <w:sz w:val="22"/>
                <w:szCs w:val="22"/>
              </w:rPr>
            </w:pPr>
          </w:p>
          <w:p w14:paraId="74503364" w14:textId="77777777" w:rsidR="00DE0B59" w:rsidRDefault="00DE0B59" w:rsidP="00CB591B">
            <w:pPr>
              <w:jc w:val="both"/>
              <w:rPr>
                <w:i w:val="0"/>
                <w:sz w:val="22"/>
                <w:szCs w:val="22"/>
              </w:rPr>
            </w:pPr>
          </w:p>
          <w:p w14:paraId="718A3B3E" w14:textId="77777777" w:rsidR="00DE0B59" w:rsidRDefault="00DE0B59" w:rsidP="00CB591B">
            <w:pPr>
              <w:jc w:val="both"/>
              <w:rPr>
                <w:i w:val="0"/>
                <w:sz w:val="22"/>
                <w:szCs w:val="22"/>
              </w:rPr>
            </w:pPr>
          </w:p>
          <w:p w14:paraId="5F0FB29B" w14:textId="77777777" w:rsidR="009943C7" w:rsidRDefault="009943C7" w:rsidP="00CB591B">
            <w:pPr>
              <w:jc w:val="both"/>
              <w:rPr>
                <w:i w:val="0"/>
                <w:sz w:val="22"/>
                <w:szCs w:val="22"/>
              </w:rPr>
            </w:pPr>
          </w:p>
          <w:p w14:paraId="7843D286" w14:textId="77777777" w:rsidR="009943C7" w:rsidRDefault="009943C7" w:rsidP="00CB591B">
            <w:pPr>
              <w:jc w:val="both"/>
              <w:rPr>
                <w:i w:val="0"/>
                <w:sz w:val="22"/>
                <w:szCs w:val="22"/>
              </w:rPr>
            </w:pPr>
          </w:p>
          <w:p w14:paraId="5CF0664C" w14:textId="77777777" w:rsidR="009943C7" w:rsidRDefault="009943C7" w:rsidP="00CB591B">
            <w:pPr>
              <w:jc w:val="both"/>
              <w:rPr>
                <w:i w:val="0"/>
                <w:sz w:val="22"/>
                <w:szCs w:val="22"/>
              </w:rPr>
            </w:pPr>
          </w:p>
          <w:p w14:paraId="0D916920" w14:textId="77777777" w:rsidR="009943C7" w:rsidRDefault="009943C7" w:rsidP="00CB591B">
            <w:pPr>
              <w:jc w:val="both"/>
              <w:rPr>
                <w:i w:val="0"/>
                <w:sz w:val="22"/>
                <w:szCs w:val="22"/>
              </w:rPr>
            </w:pPr>
          </w:p>
          <w:p w14:paraId="43D068DB" w14:textId="77777777" w:rsidR="009943C7" w:rsidRDefault="009943C7" w:rsidP="00CB591B">
            <w:pPr>
              <w:jc w:val="both"/>
              <w:rPr>
                <w:i w:val="0"/>
                <w:sz w:val="22"/>
                <w:szCs w:val="22"/>
              </w:rPr>
            </w:pPr>
          </w:p>
        </w:tc>
        <w:tc>
          <w:tcPr>
            <w:tcW w:w="2552" w:type="dxa"/>
          </w:tcPr>
          <w:p w14:paraId="2D537832" w14:textId="77777777" w:rsidR="00DE0B59" w:rsidRPr="00574E90" w:rsidRDefault="00DE0B59" w:rsidP="00CB591B">
            <w:pPr>
              <w:jc w:val="both"/>
              <w:rPr>
                <w:i w:val="0"/>
                <w:sz w:val="22"/>
                <w:szCs w:val="22"/>
              </w:rPr>
            </w:pPr>
          </w:p>
        </w:tc>
        <w:tc>
          <w:tcPr>
            <w:tcW w:w="2551" w:type="dxa"/>
          </w:tcPr>
          <w:p w14:paraId="7636D972" w14:textId="77777777" w:rsidR="00DE0B59" w:rsidRPr="00574E90" w:rsidRDefault="00DE0B59" w:rsidP="00CB591B">
            <w:pPr>
              <w:jc w:val="both"/>
              <w:rPr>
                <w:i w:val="0"/>
                <w:sz w:val="28"/>
                <w:szCs w:val="28"/>
              </w:rPr>
            </w:pPr>
          </w:p>
        </w:tc>
        <w:tc>
          <w:tcPr>
            <w:tcW w:w="1701" w:type="dxa"/>
          </w:tcPr>
          <w:p w14:paraId="3140EEF7" w14:textId="77777777" w:rsidR="00DE0B59" w:rsidRPr="00574E90" w:rsidRDefault="00DE0B59" w:rsidP="00CB591B">
            <w:pPr>
              <w:jc w:val="both"/>
              <w:rPr>
                <w:i w:val="0"/>
                <w:sz w:val="28"/>
                <w:szCs w:val="28"/>
              </w:rPr>
            </w:pPr>
          </w:p>
        </w:tc>
      </w:tr>
      <w:tr w:rsidR="00F90015" w:rsidRPr="00574E90" w14:paraId="4A88D0E1" w14:textId="77777777" w:rsidTr="0009677D">
        <w:tc>
          <w:tcPr>
            <w:tcW w:w="2322" w:type="dxa"/>
          </w:tcPr>
          <w:p w14:paraId="198993B8" w14:textId="77777777" w:rsidR="00F90015" w:rsidRDefault="00F90015" w:rsidP="00CB591B">
            <w:pPr>
              <w:jc w:val="both"/>
              <w:rPr>
                <w:i w:val="0"/>
                <w:sz w:val="22"/>
                <w:szCs w:val="22"/>
              </w:rPr>
            </w:pPr>
          </w:p>
          <w:p w14:paraId="4DF4B9E8" w14:textId="77777777" w:rsidR="00F90015" w:rsidRDefault="00F90015" w:rsidP="00CB591B">
            <w:pPr>
              <w:jc w:val="both"/>
              <w:rPr>
                <w:i w:val="0"/>
                <w:sz w:val="22"/>
                <w:szCs w:val="22"/>
              </w:rPr>
            </w:pPr>
          </w:p>
          <w:p w14:paraId="408CDEBC" w14:textId="77777777" w:rsidR="00F90015" w:rsidRDefault="00F90015" w:rsidP="00CB591B">
            <w:pPr>
              <w:jc w:val="both"/>
              <w:rPr>
                <w:i w:val="0"/>
                <w:sz w:val="22"/>
                <w:szCs w:val="22"/>
              </w:rPr>
            </w:pPr>
          </w:p>
          <w:p w14:paraId="17C97F71" w14:textId="77777777" w:rsidR="00F90015" w:rsidRDefault="00F90015" w:rsidP="00CB591B">
            <w:pPr>
              <w:jc w:val="both"/>
              <w:rPr>
                <w:i w:val="0"/>
                <w:sz w:val="22"/>
                <w:szCs w:val="22"/>
              </w:rPr>
            </w:pPr>
          </w:p>
        </w:tc>
        <w:tc>
          <w:tcPr>
            <w:tcW w:w="2552" w:type="dxa"/>
          </w:tcPr>
          <w:p w14:paraId="282ACC0C" w14:textId="77777777" w:rsidR="00F90015" w:rsidRPr="00574E90" w:rsidRDefault="00F90015" w:rsidP="00CB591B">
            <w:pPr>
              <w:jc w:val="both"/>
              <w:rPr>
                <w:i w:val="0"/>
                <w:sz w:val="22"/>
                <w:szCs w:val="22"/>
              </w:rPr>
            </w:pPr>
          </w:p>
        </w:tc>
        <w:tc>
          <w:tcPr>
            <w:tcW w:w="2551" w:type="dxa"/>
          </w:tcPr>
          <w:p w14:paraId="0CE2B278" w14:textId="77777777" w:rsidR="00F90015" w:rsidRPr="00574E90" w:rsidRDefault="00F90015" w:rsidP="00CB591B">
            <w:pPr>
              <w:jc w:val="both"/>
              <w:rPr>
                <w:i w:val="0"/>
                <w:sz w:val="28"/>
                <w:szCs w:val="28"/>
              </w:rPr>
            </w:pPr>
          </w:p>
        </w:tc>
        <w:tc>
          <w:tcPr>
            <w:tcW w:w="1701" w:type="dxa"/>
          </w:tcPr>
          <w:p w14:paraId="6FE54B5B" w14:textId="77777777" w:rsidR="00F90015" w:rsidRPr="00574E90" w:rsidRDefault="00F90015" w:rsidP="00CB591B">
            <w:pPr>
              <w:jc w:val="both"/>
              <w:rPr>
                <w:i w:val="0"/>
                <w:sz w:val="28"/>
                <w:szCs w:val="28"/>
              </w:rPr>
            </w:pPr>
          </w:p>
        </w:tc>
      </w:tr>
      <w:tr w:rsidR="00F90015" w:rsidRPr="00574E90" w14:paraId="5A8415E4" w14:textId="77777777" w:rsidTr="0009677D">
        <w:tc>
          <w:tcPr>
            <w:tcW w:w="2322" w:type="dxa"/>
          </w:tcPr>
          <w:p w14:paraId="1848AB84" w14:textId="77777777" w:rsidR="00F90015" w:rsidRDefault="00F90015" w:rsidP="00CB591B">
            <w:pPr>
              <w:jc w:val="both"/>
              <w:rPr>
                <w:i w:val="0"/>
                <w:sz w:val="22"/>
                <w:szCs w:val="22"/>
              </w:rPr>
            </w:pPr>
          </w:p>
          <w:p w14:paraId="36E898B5" w14:textId="77777777" w:rsidR="00F90015" w:rsidRDefault="00F90015" w:rsidP="00CB591B">
            <w:pPr>
              <w:jc w:val="both"/>
              <w:rPr>
                <w:i w:val="0"/>
                <w:sz w:val="22"/>
                <w:szCs w:val="22"/>
              </w:rPr>
            </w:pPr>
          </w:p>
          <w:p w14:paraId="1437229C" w14:textId="77777777" w:rsidR="00F90015" w:rsidRDefault="00F90015" w:rsidP="00CB591B">
            <w:pPr>
              <w:jc w:val="both"/>
              <w:rPr>
                <w:i w:val="0"/>
                <w:sz w:val="22"/>
                <w:szCs w:val="22"/>
              </w:rPr>
            </w:pPr>
          </w:p>
          <w:p w14:paraId="22377FC2" w14:textId="77777777" w:rsidR="00F90015" w:rsidRDefault="00F90015" w:rsidP="00CB591B">
            <w:pPr>
              <w:jc w:val="both"/>
              <w:rPr>
                <w:i w:val="0"/>
                <w:sz w:val="22"/>
                <w:szCs w:val="22"/>
              </w:rPr>
            </w:pPr>
          </w:p>
          <w:p w14:paraId="3FC3D596" w14:textId="77777777" w:rsidR="00F90015" w:rsidRDefault="00F90015" w:rsidP="00CB591B">
            <w:pPr>
              <w:jc w:val="both"/>
              <w:rPr>
                <w:i w:val="0"/>
                <w:sz w:val="22"/>
                <w:szCs w:val="22"/>
              </w:rPr>
            </w:pPr>
          </w:p>
        </w:tc>
        <w:tc>
          <w:tcPr>
            <w:tcW w:w="2552" w:type="dxa"/>
          </w:tcPr>
          <w:p w14:paraId="56E5A080" w14:textId="77777777" w:rsidR="00F90015" w:rsidRPr="00574E90" w:rsidRDefault="00F90015" w:rsidP="00CB591B">
            <w:pPr>
              <w:jc w:val="both"/>
              <w:rPr>
                <w:i w:val="0"/>
                <w:sz w:val="22"/>
                <w:szCs w:val="22"/>
              </w:rPr>
            </w:pPr>
          </w:p>
        </w:tc>
        <w:tc>
          <w:tcPr>
            <w:tcW w:w="2551" w:type="dxa"/>
          </w:tcPr>
          <w:p w14:paraId="424B3381" w14:textId="77777777" w:rsidR="00F90015" w:rsidRPr="00574E90" w:rsidRDefault="00F90015" w:rsidP="00CB591B">
            <w:pPr>
              <w:jc w:val="both"/>
              <w:rPr>
                <w:i w:val="0"/>
                <w:sz w:val="28"/>
                <w:szCs w:val="28"/>
              </w:rPr>
            </w:pPr>
          </w:p>
        </w:tc>
        <w:tc>
          <w:tcPr>
            <w:tcW w:w="1701" w:type="dxa"/>
          </w:tcPr>
          <w:p w14:paraId="5A03B002" w14:textId="77777777" w:rsidR="00F90015" w:rsidRPr="00574E90" w:rsidRDefault="00F90015" w:rsidP="00CB591B">
            <w:pPr>
              <w:jc w:val="both"/>
              <w:rPr>
                <w:i w:val="0"/>
                <w:sz w:val="28"/>
                <w:szCs w:val="28"/>
              </w:rPr>
            </w:pPr>
          </w:p>
        </w:tc>
      </w:tr>
      <w:tr w:rsidR="00F90015" w:rsidRPr="00574E90" w14:paraId="0FA03EF2" w14:textId="77777777" w:rsidTr="0009677D">
        <w:tc>
          <w:tcPr>
            <w:tcW w:w="2322" w:type="dxa"/>
          </w:tcPr>
          <w:p w14:paraId="119B7646" w14:textId="77777777" w:rsidR="00F90015" w:rsidRDefault="00F90015" w:rsidP="00CB591B">
            <w:pPr>
              <w:jc w:val="both"/>
              <w:rPr>
                <w:i w:val="0"/>
                <w:sz w:val="22"/>
                <w:szCs w:val="22"/>
              </w:rPr>
            </w:pPr>
          </w:p>
          <w:p w14:paraId="1415234A" w14:textId="77777777" w:rsidR="00F90015" w:rsidRDefault="00F90015" w:rsidP="00CB591B">
            <w:pPr>
              <w:jc w:val="both"/>
              <w:rPr>
                <w:i w:val="0"/>
                <w:sz w:val="22"/>
                <w:szCs w:val="22"/>
              </w:rPr>
            </w:pPr>
          </w:p>
          <w:p w14:paraId="09F788C8" w14:textId="77777777" w:rsidR="00F90015" w:rsidRDefault="00F90015" w:rsidP="00CB591B">
            <w:pPr>
              <w:jc w:val="both"/>
              <w:rPr>
                <w:i w:val="0"/>
                <w:sz w:val="22"/>
                <w:szCs w:val="22"/>
              </w:rPr>
            </w:pPr>
          </w:p>
          <w:p w14:paraId="78470B4A" w14:textId="77777777" w:rsidR="00F90015" w:rsidRDefault="00F90015" w:rsidP="00CB591B">
            <w:pPr>
              <w:jc w:val="both"/>
              <w:rPr>
                <w:i w:val="0"/>
                <w:sz w:val="22"/>
                <w:szCs w:val="22"/>
              </w:rPr>
            </w:pPr>
          </w:p>
          <w:p w14:paraId="0A860E42" w14:textId="77777777" w:rsidR="00F90015" w:rsidRDefault="00F90015" w:rsidP="00CB591B">
            <w:pPr>
              <w:jc w:val="both"/>
              <w:rPr>
                <w:i w:val="0"/>
                <w:sz w:val="22"/>
                <w:szCs w:val="22"/>
              </w:rPr>
            </w:pPr>
          </w:p>
        </w:tc>
        <w:tc>
          <w:tcPr>
            <w:tcW w:w="2552" w:type="dxa"/>
          </w:tcPr>
          <w:p w14:paraId="53DDAD74" w14:textId="77777777" w:rsidR="00F90015" w:rsidRPr="00574E90" w:rsidRDefault="00F90015" w:rsidP="00CB591B">
            <w:pPr>
              <w:jc w:val="both"/>
              <w:rPr>
                <w:i w:val="0"/>
                <w:sz w:val="22"/>
                <w:szCs w:val="22"/>
              </w:rPr>
            </w:pPr>
          </w:p>
        </w:tc>
        <w:tc>
          <w:tcPr>
            <w:tcW w:w="2551" w:type="dxa"/>
          </w:tcPr>
          <w:p w14:paraId="7A540CCF" w14:textId="77777777" w:rsidR="00F90015" w:rsidRPr="00574E90" w:rsidRDefault="00F90015" w:rsidP="00CB591B">
            <w:pPr>
              <w:jc w:val="both"/>
              <w:rPr>
                <w:i w:val="0"/>
                <w:sz w:val="28"/>
                <w:szCs w:val="28"/>
              </w:rPr>
            </w:pPr>
          </w:p>
        </w:tc>
        <w:tc>
          <w:tcPr>
            <w:tcW w:w="1701" w:type="dxa"/>
          </w:tcPr>
          <w:p w14:paraId="057C60F5" w14:textId="77777777" w:rsidR="00F90015" w:rsidRPr="00574E90" w:rsidRDefault="00F90015" w:rsidP="00CB591B">
            <w:pPr>
              <w:jc w:val="both"/>
              <w:rPr>
                <w:i w:val="0"/>
                <w:sz w:val="28"/>
                <w:szCs w:val="28"/>
              </w:rPr>
            </w:pPr>
          </w:p>
        </w:tc>
      </w:tr>
      <w:tr w:rsidR="00F90015" w:rsidRPr="00574E90" w14:paraId="7B1E86F8" w14:textId="77777777" w:rsidTr="0009677D">
        <w:tc>
          <w:tcPr>
            <w:tcW w:w="2322" w:type="dxa"/>
          </w:tcPr>
          <w:p w14:paraId="5D2CE508" w14:textId="77777777" w:rsidR="00F90015" w:rsidRDefault="00F90015" w:rsidP="00CB591B">
            <w:pPr>
              <w:jc w:val="both"/>
              <w:rPr>
                <w:i w:val="0"/>
                <w:sz w:val="22"/>
                <w:szCs w:val="22"/>
              </w:rPr>
            </w:pPr>
          </w:p>
          <w:p w14:paraId="1E5B5760" w14:textId="77777777" w:rsidR="00F90015" w:rsidRDefault="00F90015" w:rsidP="00CB591B">
            <w:pPr>
              <w:jc w:val="both"/>
              <w:rPr>
                <w:i w:val="0"/>
                <w:sz w:val="22"/>
                <w:szCs w:val="22"/>
              </w:rPr>
            </w:pPr>
          </w:p>
          <w:p w14:paraId="3133ADD5" w14:textId="77777777" w:rsidR="00F90015" w:rsidRDefault="00F90015" w:rsidP="00CB591B">
            <w:pPr>
              <w:jc w:val="both"/>
              <w:rPr>
                <w:i w:val="0"/>
                <w:sz w:val="22"/>
                <w:szCs w:val="22"/>
              </w:rPr>
            </w:pPr>
          </w:p>
          <w:p w14:paraId="26A08173" w14:textId="77777777" w:rsidR="00F90015" w:rsidRDefault="00F90015" w:rsidP="00CB591B">
            <w:pPr>
              <w:jc w:val="both"/>
              <w:rPr>
                <w:i w:val="0"/>
                <w:sz w:val="22"/>
                <w:szCs w:val="22"/>
              </w:rPr>
            </w:pPr>
          </w:p>
          <w:p w14:paraId="7692CDAC" w14:textId="77777777" w:rsidR="00F90015" w:rsidRDefault="00F90015" w:rsidP="00CB591B">
            <w:pPr>
              <w:jc w:val="both"/>
              <w:rPr>
                <w:i w:val="0"/>
                <w:sz w:val="22"/>
                <w:szCs w:val="22"/>
              </w:rPr>
            </w:pPr>
          </w:p>
          <w:p w14:paraId="10C19D46" w14:textId="77777777" w:rsidR="00F90015" w:rsidRDefault="00F90015" w:rsidP="00CB591B">
            <w:pPr>
              <w:jc w:val="both"/>
              <w:rPr>
                <w:i w:val="0"/>
                <w:sz w:val="22"/>
                <w:szCs w:val="22"/>
              </w:rPr>
            </w:pPr>
          </w:p>
        </w:tc>
        <w:tc>
          <w:tcPr>
            <w:tcW w:w="2552" w:type="dxa"/>
          </w:tcPr>
          <w:p w14:paraId="6EBB31D0" w14:textId="77777777" w:rsidR="00F90015" w:rsidRPr="00574E90" w:rsidRDefault="00F90015" w:rsidP="00CB591B">
            <w:pPr>
              <w:jc w:val="both"/>
              <w:rPr>
                <w:i w:val="0"/>
                <w:sz w:val="22"/>
                <w:szCs w:val="22"/>
              </w:rPr>
            </w:pPr>
          </w:p>
        </w:tc>
        <w:tc>
          <w:tcPr>
            <w:tcW w:w="2551" w:type="dxa"/>
          </w:tcPr>
          <w:p w14:paraId="1E72D8EC" w14:textId="77777777" w:rsidR="00F90015" w:rsidRPr="00574E90" w:rsidRDefault="00F90015" w:rsidP="00CB591B">
            <w:pPr>
              <w:jc w:val="both"/>
              <w:rPr>
                <w:i w:val="0"/>
                <w:sz w:val="28"/>
                <w:szCs w:val="28"/>
              </w:rPr>
            </w:pPr>
          </w:p>
        </w:tc>
        <w:tc>
          <w:tcPr>
            <w:tcW w:w="1701" w:type="dxa"/>
          </w:tcPr>
          <w:p w14:paraId="36F89FFD" w14:textId="77777777" w:rsidR="00F90015" w:rsidRPr="00574E90" w:rsidRDefault="00F90015" w:rsidP="00CB591B">
            <w:pPr>
              <w:jc w:val="both"/>
              <w:rPr>
                <w:i w:val="0"/>
                <w:sz w:val="28"/>
                <w:szCs w:val="28"/>
              </w:rPr>
            </w:pPr>
          </w:p>
        </w:tc>
      </w:tr>
      <w:tr w:rsidR="001D2C77" w:rsidRPr="00574E90" w14:paraId="3C7FE59F" w14:textId="77777777" w:rsidTr="0009677D">
        <w:tc>
          <w:tcPr>
            <w:tcW w:w="2322" w:type="dxa"/>
          </w:tcPr>
          <w:p w14:paraId="1198DB62" w14:textId="77777777" w:rsidR="001D2C77" w:rsidRDefault="001D2C77" w:rsidP="00CB591B">
            <w:pPr>
              <w:jc w:val="both"/>
              <w:rPr>
                <w:i w:val="0"/>
                <w:sz w:val="22"/>
                <w:szCs w:val="22"/>
              </w:rPr>
            </w:pPr>
          </w:p>
          <w:p w14:paraId="3024F12E" w14:textId="77777777" w:rsidR="001D2C77" w:rsidRDefault="001D2C77" w:rsidP="00CB591B">
            <w:pPr>
              <w:jc w:val="both"/>
              <w:rPr>
                <w:i w:val="0"/>
                <w:sz w:val="22"/>
                <w:szCs w:val="22"/>
              </w:rPr>
            </w:pPr>
          </w:p>
          <w:p w14:paraId="14453C7E" w14:textId="77777777" w:rsidR="001D2C77" w:rsidRDefault="001D2C77" w:rsidP="00CB591B">
            <w:pPr>
              <w:jc w:val="both"/>
              <w:rPr>
                <w:i w:val="0"/>
                <w:sz w:val="22"/>
                <w:szCs w:val="22"/>
              </w:rPr>
            </w:pPr>
          </w:p>
          <w:p w14:paraId="3F2E6BE4" w14:textId="77777777" w:rsidR="001D2C77" w:rsidRDefault="001D2C77" w:rsidP="00CB591B">
            <w:pPr>
              <w:jc w:val="both"/>
              <w:rPr>
                <w:i w:val="0"/>
                <w:sz w:val="22"/>
                <w:szCs w:val="22"/>
              </w:rPr>
            </w:pPr>
          </w:p>
          <w:p w14:paraId="0F247AB1" w14:textId="77777777" w:rsidR="001D2C77" w:rsidRDefault="001D2C77" w:rsidP="00CB591B">
            <w:pPr>
              <w:jc w:val="both"/>
              <w:rPr>
                <w:i w:val="0"/>
                <w:sz w:val="22"/>
                <w:szCs w:val="22"/>
              </w:rPr>
            </w:pPr>
          </w:p>
        </w:tc>
        <w:tc>
          <w:tcPr>
            <w:tcW w:w="2552" w:type="dxa"/>
          </w:tcPr>
          <w:p w14:paraId="05839A3E" w14:textId="77777777" w:rsidR="001D2C77" w:rsidRPr="00574E90" w:rsidRDefault="001D2C77" w:rsidP="00CB591B">
            <w:pPr>
              <w:jc w:val="both"/>
              <w:rPr>
                <w:i w:val="0"/>
                <w:sz w:val="22"/>
                <w:szCs w:val="22"/>
              </w:rPr>
            </w:pPr>
          </w:p>
        </w:tc>
        <w:tc>
          <w:tcPr>
            <w:tcW w:w="2551" w:type="dxa"/>
          </w:tcPr>
          <w:p w14:paraId="24C0EA02" w14:textId="77777777" w:rsidR="001D2C77" w:rsidRPr="00574E90" w:rsidRDefault="001D2C77" w:rsidP="00CB591B">
            <w:pPr>
              <w:jc w:val="both"/>
              <w:rPr>
                <w:i w:val="0"/>
                <w:sz w:val="28"/>
                <w:szCs w:val="28"/>
              </w:rPr>
            </w:pPr>
          </w:p>
        </w:tc>
        <w:tc>
          <w:tcPr>
            <w:tcW w:w="1701" w:type="dxa"/>
          </w:tcPr>
          <w:p w14:paraId="17DE0C05" w14:textId="77777777" w:rsidR="001D2C77" w:rsidRPr="00574E90" w:rsidRDefault="001D2C77" w:rsidP="00CB591B">
            <w:pPr>
              <w:jc w:val="both"/>
              <w:rPr>
                <w:i w:val="0"/>
                <w:sz w:val="28"/>
                <w:szCs w:val="28"/>
              </w:rPr>
            </w:pPr>
          </w:p>
        </w:tc>
      </w:tr>
      <w:tr w:rsidR="00415483" w:rsidRPr="00574E90" w14:paraId="0A906118" w14:textId="77777777" w:rsidTr="0009677D">
        <w:tc>
          <w:tcPr>
            <w:tcW w:w="2322" w:type="dxa"/>
          </w:tcPr>
          <w:p w14:paraId="5FE99C26" w14:textId="77777777" w:rsidR="00415483" w:rsidRDefault="00415483" w:rsidP="00CB591B">
            <w:pPr>
              <w:jc w:val="both"/>
              <w:rPr>
                <w:i w:val="0"/>
                <w:sz w:val="22"/>
                <w:szCs w:val="22"/>
              </w:rPr>
            </w:pPr>
          </w:p>
          <w:p w14:paraId="2018541E" w14:textId="77777777" w:rsidR="00415483" w:rsidRDefault="00415483" w:rsidP="00CB591B">
            <w:pPr>
              <w:jc w:val="both"/>
              <w:rPr>
                <w:i w:val="0"/>
                <w:sz w:val="22"/>
                <w:szCs w:val="22"/>
              </w:rPr>
            </w:pPr>
          </w:p>
          <w:p w14:paraId="605FD578" w14:textId="77777777" w:rsidR="00415483" w:rsidRDefault="00415483" w:rsidP="00CB591B">
            <w:pPr>
              <w:jc w:val="both"/>
              <w:rPr>
                <w:i w:val="0"/>
                <w:sz w:val="22"/>
                <w:szCs w:val="22"/>
              </w:rPr>
            </w:pPr>
          </w:p>
          <w:p w14:paraId="578D3CE0" w14:textId="77777777" w:rsidR="00415483" w:rsidRDefault="00415483" w:rsidP="00CB591B">
            <w:pPr>
              <w:jc w:val="both"/>
              <w:rPr>
                <w:i w:val="0"/>
                <w:sz w:val="22"/>
                <w:szCs w:val="22"/>
              </w:rPr>
            </w:pPr>
          </w:p>
          <w:p w14:paraId="73310EA9" w14:textId="77777777" w:rsidR="00415483" w:rsidRDefault="00415483" w:rsidP="00CB591B">
            <w:pPr>
              <w:jc w:val="both"/>
              <w:rPr>
                <w:i w:val="0"/>
                <w:sz w:val="22"/>
                <w:szCs w:val="22"/>
              </w:rPr>
            </w:pPr>
          </w:p>
        </w:tc>
        <w:tc>
          <w:tcPr>
            <w:tcW w:w="2552" w:type="dxa"/>
          </w:tcPr>
          <w:p w14:paraId="3C0C5F1C" w14:textId="77777777" w:rsidR="00415483" w:rsidRPr="00574E90" w:rsidRDefault="00415483" w:rsidP="00CB591B">
            <w:pPr>
              <w:jc w:val="both"/>
              <w:rPr>
                <w:i w:val="0"/>
                <w:sz w:val="22"/>
                <w:szCs w:val="22"/>
              </w:rPr>
            </w:pPr>
          </w:p>
        </w:tc>
        <w:tc>
          <w:tcPr>
            <w:tcW w:w="2551" w:type="dxa"/>
          </w:tcPr>
          <w:p w14:paraId="41A9766F" w14:textId="77777777" w:rsidR="00415483" w:rsidRPr="00574E90" w:rsidRDefault="00415483" w:rsidP="00CB591B">
            <w:pPr>
              <w:jc w:val="both"/>
              <w:rPr>
                <w:i w:val="0"/>
                <w:sz w:val="28"/>
                <w:szCs w:val="28"/>
              </w:rPr>
            </w:pPr>
          </w:p>
        </w:tc>
        <w:tc>
          <w:tcPr>
            <w:tcW w:w="1701" w:type="dxa"/>
          </w:tcPr>
          <w:p w14:paraId="1D31622F" w14:textId="77777777" w:rsidR="00415483" w:rsidRPr="00574E90" w:rsidRDefault="00415483" w:rsidP="00CB591B">
            <w:pPr>
              <w:jc w:val="both"/>
              <w:rPr>
                <w:i w:val="0"/>
                <w:sz w:val="28"/>
                <w:szCs w:val="28"/>
              </w:rPr>
            </w:pPr>
          </w:p>
        </w:tc>
      </w:tr>
    </w:tbl>
    <w:p w14:paraId="0CDC4676" w14:textId="77777777" w:rsidR="00B0397A" w:rsidRPr="00574E90" w:rsidRDefault="00B0397A" w:rsidP="00DC2457">
      <w:pPr>
        <w:pStyle w:val="Glava"/>
        <w:tabs>
          <w:tab w:val="clear" w:pos="4536"/>
          <w:tab w:val="clear" w:pos="9072"/>
        </w:tabs>
        <w:ind w:left="1080"/>
        <w:jc w:val="both"/>
        <w:rPr>
          <w:i w:val="0"/>
          <w:sz w:val="22"/>
          <w:szCs w:val="22"/>
        </w:rPr>
      </w:pPr>
    </w:p>
    <w:p w14:paraId="7987D656" w14:textId="77777777" w:rsidR="00B0397A" w:rsidRPr="00574E90" w:rsidRDefault="00B0397A" w:rsidP="00B0397A">
      <w:pPr>
        <w:ind w:left="1080"/>
        <w:jc w:val="both"/>
        <w:rPr>
          <w:b/>
          <w:i w:val="0"/>
          <w:sz w:val="20"/>
        </w:rPr>
      </w:pPr>
    </w:p>
    <w:p w14:paraId="6B36874B" w14:textId="77777777" w:rsidR="00B0397A" w:rsidRDefault="00A91889" w:rsidP="00DC2457">
      <w:pPr>
        <w:pStyle w:val="Glava"/>
        <w:tabs>
          <w:tab w:val="clear" w:pos="4536"/>
          <w:tab w:val="clear" w:pos="9072"/>
        </w:tabs>
        <w:ind w:left="1080"/>
        <w:jc w:val="both"/>
        <w:rPr>
          <w:i w:val="0"/>
          <w:sz w:val="22"/>
          <w:szCs w:val="22"/>
        </w:rPr>
      </w:pPr>
      <w:r>
        <w:rPr>
          <w:i w:val="0"/>
          <w:sz w:val="22"/>
          <w:szCs w:val="22"/>
        </w:rPr>
        <w:t xml:space="preserve">Datum: </w:t>
      </w:r>
    </w:p>
    <w:p w14:paraId="25F1315F" w14:textId="77777777" w:rsidR="00B0397A" w:rsidRPr="0079325B" w:rsidRDefault="00B0397A" w:rsidP="00DC2457">
      <w:pPr>
        <w:pStyle w:val="Glava"/>
        <w:tabs>
          <w:tab w:val="clear" w:pos="4536"/>
          <w:tab w:val="clear" w:pos="9072"/>
        </w:tabs>
        <w:ind w:left="1080"/>
        <w:jc w:val="both"/>
        <w:rPr>
          <w:i w:val="0"/>
          <w:sz w:val="22"/>
          <w:szCs w:val="22"/>
        </w:rPr>
      </w:pPr>
    </w:p>
    <w:p w14:paraId="30FFDD5C" w14:textId="77777777" w:rsidR="00DC2457" w:rsidRDefault="00DC2457" w:rsidP="00DC2457">
      <w:pPr>
        <w:pStyle w:val="Glava"/>
        <w:tabs>
          <w:tab w:val="clear" w:pos="4536"/>
          <w:tab w:val="clear" w:pos="9072"/>
        </w:tabs>
        <w:ind w:left="1080"/>
        <w:jc w:val="both"/>
        <w:rPr>
          <w:i w:val="0"/>
          <w:sz w:val="22"/>
          <w:szCs w:val="22"/>
        </w:rPr>
      </w:pPr>
    </w:p>
    <w:p w14:paraId="62DBCFB6" w14:textId="77777777" w:rsidR="00DC2457" w:rsidRPr="0079325B" w:rsidRDefault="00DC2457" w:rsidP="00DC2457">
      <w:pPr>
        <w:pStyle w:val="Glava"/>
        <w:tabs>
          <w:tab w:val="clear" w:pos="4536"/>
          <w:tab w:val="clear" w:pos="9072"/>
        </w:tabs>
        <w:ind w:left="1080"/>
        <w:jc w:val="both"/>
        <w:rPr>
          <w:i w:val="0"/>
          <w:sz w:val="22"/>
          <w:szCs w:val="22"/>
        </w:rPr>
      </w:pPr>
    </w:p>
    <w:p w14:paraId="25BC6949" w14:textId="77777777" w:rsidR="00DC2457" w:rsidRPr="0079325B" w:rsidRDefault="00DC2457" w:rsidP="00DC2457">
      <w:pPr>
        <w:pStyle w:val="Glava"/>
        <w:tabs>
          <w:tab w:val="clear" w:pos="4536"/>
          <w:tab w:val="clear" w:pos="9072"/>
        </w:tabs>
        <w:ind w:left="1080"/>
        <w:jc w:val="both"/>
        <w:rPr>
          <w:i w:val="0"/>
          <w:sz w:val="22"/>
          <w:szCs w:val="22"/>
        </w:rPr>
      </w:pPr>
    </w:p>
    <w:p w14:paraId="481FEC23" w14:textId="77777777" w:rsidR="00A1252B" w:rsidRDefault="00A1252B" w:rsidP="00DC2457">
      <w:pPr>
        <w:ind w:left="1080"/>
        <w:jc w:val="both"/>
        <w:rPr>
          <w:i w:val="0"/>
          <w:sz w:val="18"/>
          <w:szCs w:val="18"/>
        </w:rPr>
      </w:pPr>
      <w:r w:rsidRPr="00A1252B">
        <w:rPr>
          <w:i w:val="0"/>
          <w:sz w:val="18"/>
          <w:szCs w:val="18"/>
        </w:rPr>
        <w:t>Obrazec se po potrebi fotokopira.</w:t>
      </w:r>
    </w:p>
    <w:p w14:paraId="0BB2D3A9" w14:textId="77777777" w:rsidR="00A1252B" w:rsidRDefault="00A1252B" w:rsidP="00DC2457">
      <w:pPr>
        <w:ind w:left="1080"/>
        <w:jc w:val="both"/>
        <w:rPr>
          <w:i w:val="0"/>
          <w:sz w:val="18"/>
          <w:szCs w:val="18"/>
        </w:rPr>
      </w:pPr>
    </w:p>
    <w:p w14:paraId="666E9ECF" w14:textId="77777777" w:rsidR="00DC2457" w:rsidRPr="00EE738D" w:rsidRDefault="00DC2457" w:rsidP="00DC2457">
      <w:pPr>
        <w:ind w:left="1080"/>
        <w:jc w:val="both"/>
        <w:rPr>
          <w:i w:val="0"/>
          <w:sz w:val="18"/>
          <w:szCs w:val="18"/>
          <w:highlight w:val="yellow"/>
        </w:rPr>
      </w:pPr>
      <w:r w:rsidRPr="00EE738D">
        <w:rPr>
          <w:i w:val="0"/>
          <w:sz w:val="18"/>
          <w:szCs w:val="18"/>
        </w:rPr>
        <w:t xml:space="preserve">Poleg tega obrazca bo </w:t>
      </w:r>
      <w:r w:rsidR="00A1252B">
        <w:rPr>
          <w:i w:val="0"/>
          <w:sz w:val="18"/>
          <w:szCs w:val="18"/>
        </w:rPr>
        <w:t>ponudnik, kateremu naročnik namerava oddati javno naročilo, predložil</w:t>
      </w:r>
      <w:r w:rsidRPr="00EE738D">
        <w:rPr>
          <w:i w:val="0"/>
          <w:sz w:val="18"/>
          <w:szCs w:val="18"/>
        </w:rPr>
        <w:t xml:space="preserve"> tudi dokazila, </w:t>
      </w:r>
      <w:r w:rsidRPr="00EE738D">
        <w:rPr>
          <w:i w:val="0"/>
          <w:color w:val="000000" w:themeColor="text1"/>
          <w:sz w:val="18"/>
          <w:szCs w:val="18"/>
        </w:rPr>
        <w:t>s katerimi se dokazuje izpolnjevanje pogojev iz Zakona o graditvi objektov</w:t>
      </w:r>
      <w:r w:rsidRPr="00EE738D">
        <w:rPr>
          <w:i w:val="0"/>
          <w:sz w:val="18"/>
          <w:szCs w:val="18"/>
        </w:rPr>
        <w:t xml:space="preserve"> za vsakega imenovanega v tabeli</w:t>
      </w:r>
      <w:r>
        <w:rPr>
          <w:i w:val="0"/>
          <w:sz w:val="18"/>
          <w:szCs w:val="18"/>
        </w:rPr>
        <w:t>.</w:t>
      </w:r>
    </w:p>
    <w:p w14:paraId="3CCF4FAE" w14:textId="77777777" w:rsidR="00DC2457" w:rsidRDefault="00DC2457" w:rsidP="00DC2457">
      <w:pPr>
        <w:pStyle w:val="Glava"/>
        <w:tabs>
          <w:tab w:val="clear" w:pos="4536"/>
          <w:tab w:val="clear" w:pos="9072"/>
        </w:tabs>
        <w:ind w:left="1080"/>
        <w:jc w:val="both"/>
        <w:rPr>
          <w:i w:val="0"/>
          <w:sz w:val="22"/>
          <w:szCs w:val="22"/>
        </w:rPr>
      </w:pPr>
    </w:p>
    <w:p w14:paraId="78308FF0" w14:textId="77777777" w:rsidR="00DC2457" w:rsidRDefault="00DC2457" w:rsidP="00DC2457">
      <w:pPr>
        <w:pStyle w:val="Glava"/>
        <w:tabs>
          <w:tab w:val="clear" w:pos="4536"/>
          <w:tab w:val="clear" w:pos="9072"/>
        </w:tabs>
        <w:ind w:left="1080"/>
        <w:jc w:val="both"/>
        <w:rPr>
          <w:i w:val="0"/>
          <w:sz w:val="22"/>
          <w:szCs w:val="22"/>
        </w:rPr>
      </w:pPr>
    </w:p>
    <w:p w14:paraId="7A0EE032" w14:textId="77777777" w:rsidR="00DC2457" w:rsidRDefault="00DC2457" w:rsidP="00DC2457">
      <w:pPr>
        <w:pStyle w:val="Glava"/>
        <w:tabs>
          <w:tab w:val="clear" w:pos="4536"/>
          <w:tab w:val="clear" w:pos="9072"/>
        </w:tabs>
        <w:ind w:left="1080"/>
        <w:jc w:val="both"/>
        <w:rPr>
          <w:i w:val="0"/>
          <w:sz w:val="22"/>
          <w:szCs w:val="22"/>
        </w:rPr>
      </w:pPr>
    </w:p>
    <w:p w14:paraId="74954C73" w14:textId="77777777" w:rsidR="004207F8" w:rsidRDefault="004207F8" w:rsidP="00DC2457">
      <w:pPr>
        <w:pStyle w:val="Glava"/>
        <w:tabs>
          <w:tab w:val="clear" w:pos="4536"/>
          <w:tab w:val="clear" w:pos="9072"/>
        </w:tabs>
        <w:ind w:left="1080"/>
        <w:jc w:val="both"/>
        <w:rPr>
          <w:i w:val="0"/>
          <w:sz w:val="22"/>
          <w:szCs w:val="22"/>
        </w:rPr>
      </w:pPr>
    </w:p>
    <w:p w14:paraId="4FBEB579" w14:textId="77777777" w:rsidR="002F0750" w:rsidRDefault="002F0750" w:rsidP="00DC2457">
      <w:pPr>
        <w:pStyle w:val="Glava"/>
        <w:tabs>
          <w:tab w:val="clear" w:pos="4536"/>
          <w:tab w:val="clear" w:pos="9072"/>
        </w:tabs>
        <w:ind w:left="1080"/>
        <w:jc w:val="both"/>
        <w:rPr>
          <w:i w:val="0"/>
          <w:sz w:val="22"/>
          <w:szCs w:val="22"/>
        </w:rPr>
      </w:pPr>
    </w:p>
    <w:p w14:paraId="6244CFE7" w14:textId="77777777" w:rsidR="002F0750" w:rsidRDefault="002F0750" w:rsidP="00DC2457">
      <w:pPr>
        <w:pStyle w:val="Glava"/>
        <w:tabs>
          <w:tab w:val="clear" w:pos="4536"/>
          <w:tab w:val="clear" w:pos="9072"/>
        </w:tabs>
        <w:ind w:left="1080"/>
        <w:jc w:val="both"/>
        <w:rPr>
          <w:i w:val="0"/>
          <w:sz w:val="22"/>
          <w:szCs w:val="22"/>
        </w:rPr>
      </w:pPr>
    </w:p>
    <w:p w14:paraId="04E8AECF" w14:textId="77777777" w:rsidR="002F0750" w:rsidRDefault="002F0750" w:rsidP="00DC2457">
      <w:pPr>
        <w:pStyle w:val="Glava"/>
        <w:tabs>
          <w:tab w:val="clear" w:pos="4536"/>
          <w:tab w:val="clear" w:pos="9072"/>
        </w:tabs>
        <w:ind w:left="1080"/>
        <w:jc w:val="both"/>
        <w:rPr>
          <w:i w:val="0"/>
          <w:sz w:val="22"/>
          <w:szCs w:val="22"/>
        </w:rPr>
      </w:pPr>
    </w:p>
    <w:p w14:paraId="6D86DF2A" w14:textId="77777777" w:rsidR="002F0750" w:rsidRDefault="002F0750" w:rsidP="00DC2457">
      <w:pPr>
        <w:pStyle w:val="Glava"/>
        <w:tabs>
          <w:tab w:val="clear" w:pos="4536"/>
          <w:tab w:val="clear" w:pos="9072"/>
        </w:tabs>
        <w:ind w:left="1080"/>
        <w:jc w:val="both"/>
        <w:rPr>
          <w:i w:val="0"/>
          <w:sz w:val="22"/>
          <w:szCs w:val="22"/>
        </w:rPr>
      </w:pPr>
    </w:p>
    <w:p w14:paraId="6A2C2F4A" w14:textId="77777777" w:rsidR="002F0750" w:rsidRDefault="002F0750" w:rsidP="00DC2457">
      <w:pPr>
        <w:pStyle w:val="Glava"/>
        <w:tabs>
          <w:tab w:val="clear" w:pos="4536"/>
          <w:tab w:val="clear" w:pos="9072"/>
        </w:tabs>
        <w:ind w:left="1080"/>
        <w:jc w:val="both"/>
        <w:rPr>
          <w:i w:val="0"/>
          <w:sz w:val="22"/>
          <w:szCs w:val="22"/>
        </w:rPr>
      </w:pPr>
    </w:p>
    <w:p w14:paraId="1EA2BB0F" w14:textId="77777777" w:rsidR="004207F8" w:rsidRDefault="004207F8" w:rsidP="00DC2457">
      <w:pPr>
        <w:pStyle w:val="Glava"/>
        <w:tabs>
          <w:tab w:val="clear" w:pos="4536"/>
          <w:tab w:val="clear" w:pos="9072"/>
        </w:tabs>
        <w:ind w:left="1080"/>
        <w:jc w:val="both"/>
        <w:rPr>
          <w:i w:val="0"/>
          <w:sz w:val="22"/>
          <w:szCs w:val="22"/>
        </w:rPr>
      </w:pPr>
    </w:p>
    <w:p w14:paraId="63EEFBD9" w14:textId="77777777" w:rsidR="004207F8" w:rsidRDefault="004207F8" w:rsidP="004207F8">
      <w:pPr>
        <w:pStyle w:val="Glava"/>
        <w:jc w:val="right"/>
        <w:rPr>
          <w:b/>
          <w:i w:val="0"/>
          <w:sz w:val="22"/>
          <w:szCs w:val="22"/>
        </w:rPr>
      </w:pPr>
      <w:r>
        <w:rPr>
          <w:b/>
          <w:i w:val="0"/>
          <w:sz w:val="22"/>
          <w:szCs w:val="22"/>
        </w:rPr>
        <w:t>PRILOGA 4/1</w:t>
      </w:r>
    </w:p>
    <w:p w14:paraId="6240A605" w14:textId="77777777" w:rsidR="004207F8" w:rsidRDefault="004207F8" w:rsidP="004207F8">
      <w:pPr>
        <w:pStyle w:val="Glava"/>
        <w:jc w:val="both"/>
        <w:rPr>
          <w:b/>
          <w:i w:val="0"/>
          <w:sz w:val="22"/>
          <w:szCs w:val="22"/>
        </w:rPr>
      </w:pPr>
      <w:r>
        <w:rPr>
          <w:b/>
          <w:i w:val="0"/>
          <w:sz w:val="22"/>
          <w:szCs w:val="22"/>
        </w:rPr>
        <w:t>Potrditev referenc s strani posameznih naročnikov</w:t>
      </w:r>
    </w:p>
    <w:p w14:paraId="652E0720" w14:textId="77777777" w:rsidR="004207F8" w:rsidRDefault="004207F8" w:rsidP="004207F8">
      <w:pPr>
        <w:pStyle w:val="Glava"/>
        <w:jc w:val="both"/>
        <w:rPr>
          <w:i w:val="0"/>
          <w:sz w:val="22"/>
          <w:szCs w:val="22"/>
        </w:rPr>
      </w:pPr>
      <w:r>
        <w:rPr>
          <w:i w:val="0"/>
          <w:sz w:val="22"/>
          <w:szCs w:val="22"/>
        </w:rPr>
        <w:t xml:space="preserve">Na zaprosilo ponudnika (ime in naslov ponudnika): </w:t>
      </w:r>
    </w:p>
    <w:p w14:paraId="31D43363" w14:textId="77777777" w:rsidR="004207F8" w:rsidRDefault="004207F8" w:rsidP="004207F8">
      <w:pPr>
        <w:pStyle w:val="Glava"/>
        <w:jc w:val="both"/>
        <w:rPr>
          <w:i w:val="0"/>
          <w:sz w:val="22"/>
          <w:szCs w:val="22"/>
        </w:rPr>
      </w:pPr>
    </w:p>
    <w:p w14:paraId="34C431DC" w14:textId="77777777" w:rsidR="004207F8" w:rsidRDefault="004207F8" w:rsidP="004207F8">
      <w:pPr>
        <w:pStyle w:val="Glava"/>
        <w:jc w:val="both"/>
        <w:rPr>
          <w:i w:val="0"/>
          <w:sz w:val="22"/>
          <w:szCs w:val="22"/>
        </w:rPr>
      </w:pPr>
      <w:r>
        <w:rPr>
          <w:i w:val="0"/>
          <w:sz w:val="22"/>
          <w:szCs w:val="22"/>
        </w:rPr>
        <w:t>…………………………………………………………………................………....…..............</w:t>
      </w:r>
    </w:p>
    <w:p w14:paraId="65B9970B" w14:textId="77777777" w:rsidR="004207F8" w:rsidRDefault="004207F8" w:rsidP="004207F8">
      <w:pPr>
        <w:pStyle w:val="Glava"/>
        <w:jc w:val="both"/>
        <w:rPr>
          <w:i w:val="0"/>
          <w:sz w:val="22"/>
          <w:szCs w:val="22"/>
        </w:rPr>
      </w:pPr>
    </w:p>
    <w:p w14:paraId="1BE45DD6" w14:textId="77777777" w:rsidR="004207F8" w:rsidRDefault="004207F8" w:rsidP="004207F8">
      <w:pPr>
        <w:pStyle w:val="Glava"/>
        <w:jc w:val="both"/>
        <w:rPr>
          <w:i w:val="0"/>
          <w:sz w:val="22"/>
          <w:szCs w:val="22"/>
        </w:rPr>
      </w:pPr>
      <w:r>
        <w:rPr>
          <w:i w:val="0"/>
          <w:sz w:val="22"/>
          <w:szCs w:val="22"/>
        </w:rPr>
        <w:t>....................................................................................................………............………..............</w:t>
      </w:r>
    </w:p>
    <w:p w14:paraId="22F0903E" w14:textId="77777777" w:rsidR="004207F8" w:rsidRDefault="004207F8" w:rsidP="004207F8">
      <w:pPr>
        <w:pStyle w:val="Glava"/>
        <w:jc w:val="both"/>
        <w:rPr>
          <w:i w:val="0"/>
          <w:sz w:val="22"/>
          <w:szCs w:val="22"/>
        </w:rPr>
      </w:pPr>
    </w:p>
    <w:p w14:paraId="01DA6887" w14:textId="5F0313E8" w:rsidR="004207F8" w:rsidRDefault="004207F8" w:rsidP="004207F8">
      <w:pPr>
        <w:pStyle w:val="Glava"/>
        <w:jc w:val="both"/>
        <w:rPr>
          <w:i w:val="0"/>
          <w:sz w:val="22"/>
          <w:szCs w:val="22"/>
        </w:rPr>
      </w:pPr>
      <w:r w:rsidRPr="00B02225">
        <w:rPr>
          <w:i w:val="0"/>
          <w:sz w:val="22"/>
          <w:szCs w:val="22"/>
        </w:rPr>
        <w:t>za ponudbo na javni razpis za JN »</w:t>
      </w:r>
      <w:r w:rsidRPr="00B02225">
        <w:rPr>
          <w:b/>
          <w:i w:val="0"/>
          <w:sz w:val="22"/>
          <w:szCs w:val="22"/>
        </w:rPr>
        <w:t>7560-1</w:t>
      </w:r>
      <w:r w:rsidR="00B02225" w:rsidRPr="00B02225">
        <w:rPr>
          <w:b/>
          <w:i w:val="0"/>
          <w:sz w:val="22"/>
          <w:szCs w:val="22"/>
        </w:rPr>
        <w:t>8-210057</w:t>
      </w:r>
      <w:r w:rsidR="002D44AE" w:rsidRPr="00B02225">
        <w:rPr>
          <w:b/>
          <w:i w:val="0"/>
          <w:sz w:val="22"/>
          <w:szCs w:val="22"/>
        </w:rPr>
        <w:t>–</w:t>
      </w:r>
      <w:r w:rsidR="007310E9" w:rsidRPr="00B02225">
        <w:rPr>
          <w:b/>
          <w:i w:val="0"/>
          <w:sz w:val="22"/>
          <w:szCs w:val="22"/>
        </w:rPr>
        <w:t>»</w:t>
      </w:r>
      <w:r w:rsidR="002D44AE" w:rsidRPr="00B02225">
        <w:rPr>
          <w:b/>
          <w:i w:val="0"/>
          <w:sz w:val="22"/>
          <w:szCs w:val="22"/>
        </w:rPr>
        <w:t>Celoviti inženiring in gradbeni nadzor pri izvajanju obnov stavbnih lupin ali drugih del v zvezi s prenovo</w:t>
      </w:r>
      <w:r w:rsidR="002D44AE" w:rsidRPr="007310E9">
        <w:rPr>
          <w:b/>
          <w:i w:val="0"/>
          <w:sz w:val="22"/>
          <w:szCs w:val="22"/>
        </w:rPr>
        <w:t xml:space="preserve"> objektov v okviru projekta Ljubljana moje mesto</w:t>
      </w:r>
      <w:r>
        <w:rPr>
          <w:i w:val="0"/>
          <w:sz w:val="22"/>
          <w:szCs w:val="22"/>
        </w:rPr>
        <w:t>«</w:t>
      </w:r>
    </w:p>
    <w:p w14:paraId="32E8B9E4" w14:textId="77777777" w:rsidR="004207F8" w:rsidRDefault="004207F8" w:rsidP="004207F8">
      <w:pPr>
        <w:pStyle w:val="Glava"/>
        <w:jc w:val="both"/>
        <w:rPr>
          <w:i w:val="0"/>
          <w:sz w:val="22"/>
          <w:szCs w:val="22"/>
        </w:rPr>
      </w:pPr>
    </w:p>
    <w:p w14:paraId="2530382C" w14:textId="77777777" w:rsidR="004207F8" w:rsidRDefault="004207F8" w:rsidP="004207F8">
      <w:pPr>
        <w:pStyle w:val="Glava"/>
        <w:jc w:val="both"/>
        <w:rPr>
          <w:i w:val="0"/>
          <w:sz w:val="22"/>
          <w:szCs w:val="22"/>
        </w:rPr>
      </w:pPr>
      <w:r>
        <w:rPr>
          <w:i w:val="0"/>
          <w:sz w:val="22"/>
          <w:szCs w:val="22"/>
        </w:rPr>
        <w:t>POTRJUJEMO</w:t>
      </w:r>
    </w:p>
    <w:p w14:paraId="45E7C062" w14:textId="77777777" w:rsidR="004207F8" w:rsidRDefault="004207F8" w:rsidP="004207F8">
      <w:pPr>
        <w:pStyle w:val="Glava"/>
        <w:jc w:val="both"/>
        <w:rPr>
          <w:i w:val="0"/>
          <w:sz w:val="22"/>
          <w:szCs w:val="22"/>
        </w:rPr>
      </w:pPr>
    </w:p>
    <w:p w14:paraId="66CC459E" w14:textId="77777777" w:rsidR="004207F8" w:rsidRDefault="004207F8" w:rsidP="004207F8">
      <w:pPr>
        <w:pStyle w:val="Glava"/>
        <w:jc w:val="both"/>
        <w:rPr>
          <w:i w:val="0"/>
          <w:sz w:val="22"/>
          <w:szCs w:val="22"/>
        </w:rPr>
      </w:pPr>
    </w:p>
    <w:p w14:paraId="4597AC51" w14:textId="77777777" w:rsidR="004207F8" w:rsidRDefault="004207F8" w:rsidP="004207F8">
      <w:pPr>
        <w:pStyle w:val="Glava"/>
        <w:jc w:val="both"/>
        <w:rPr>
          <w:i w:val="0"/>
          <w:sz w:val="22"/>
          <w:szCs w:val="22"/>
        </w:rPr>
      </w:pPr>
      <w:r>
        <w:rPr>
          <w:i w:val="0"/>
          <w:sz w:val="22"/>
          <w:szCs w:val="22"/>
        </w:rPr>
        <w:t>da je bil …………………………………………………………………………………(ime in priimek)</w:t>
      </w:r>
    </w:p>
    <w:p w14:paraId="66BA8B2C" w14:textId="77777777" w:rsidR="004207F8" w:rsidRDefault="004207F8" w:rsidP="004207F8">
      <w:pPr>
        <w:pStyle w:val="Glava"/>
        <w:jc w:val="both"/>
        <w:rPr>
          <w:i w:val="0"/>
          <w:sz w:val="22"/>
          <w:szCs w:val="22"/>
        </w:rPr>
      </w:pPr>
      <w:r>
        <w:rPr>
          <w:i w:val="0"/>
          <w:sz w:val="22"/>
          <w:szCs w:val="22"/>
        </w:rPr>
        <w:tab/>
      </w:r>
    </w:p>
    <w:p w14:paraId="1D79F878" w14:textId="77777777" w:rsidR="004207F8" w:rsidRDefault="004207F8" w:rsidP="004207F8">
      <w:pPr>
        <w:pStyle w:val="Glava"/>
        <w:tabs>
          <w:tab w:val="left" w:pos="708"/>
        </w:tabs>
        <w:jc w:val="both"/>
        <w:rPr>
          <w:i w:val="0"/>
          <w:sz w:val="22"/>
          <w:szCs w:val="22"/>
        </w:rPr>
      </w:pPr>
      <w:r>
        <w:rPr>
          <w:i w:val="0"/>
          <w:sz w:val="22"/>
          <w:szCs w:val="22"/>
        </w:rPr>
        <w:t>-</w:t>
      </w:r>
      <w:r>
        <w:rPr>
          <w:i w:val="0"/>
          <w:sz w:val="22"/>
          <w:szCs w:val="22"/>
        </w:rPr>
        <w:tab/>
        <w:t xml:space="preserve">odgovorni nadzornik </w:t>
      </w:r>
    </w:p>
    <w:p w14:paraId="6B3DD321" w14:textId="77777777" w:rsidR="004207F8" w:rsidRDefault="004207F8" w:rsidP="004207F8">
      <w:pPr>
        <w:pStyle w:val="Glava"/>
        <w:tabs>
          <w:tab w:val="left" w:pos="708"/>
        </w:tabs>
        <w:jc w:val="both"/>
        <w:rPr>
          <w:i w:val="0"/>
          <w:sz w:val="22"/>
          <w:szCs w:val="22"/>
        </w:rPr>
      </w:pPr>
      <w:r>
        <w:rPr>
          <w:i w:val="0"/>
          <w:sz w:val="22"/>
          <w:szCs w:val="22"/>
        </w:rPr>
        <w:t xml:space="preserve">- </w:t>
      </w:r>
      <w:r>
        <w:rPr>
          <w:i w:val="0"/>
          <w:sz w:val="22"/>
          <w:szCs w:val="22"/>
        </w:rPr>
        <w:tab/>
        <w:t xml:space="preserve">odgovorni nadzornik del za področje gradbenih in obrtniških del </w:t>
      </w:r>
    </w:p>
    <w:p w14:paraId="3DD99A64" w14:textId="77777777" w:rsidR="004207F8" w:rsidRDefault="004207F8" w:rsidP="00A82B1F">
      <w:pPr>
        <w:pStyle w:val="Glava"/>
        <w:tabs>
          <w:tab w:val="left" w:pos="708"/>
        </w:tabs>
        <w:jc w:val="both"/>
        <w:rPr>
          <w:i w:val="0"/>
          <w:sz w:val="22"/>
          <w:szCs w:val="22"/>
        </w:rPr>
      </w:pPr>
    </w:p>
    <w:p w14:paraId="6004BC7A" w14:textId="77777777" w:rsidR="004207F8" w:rsidRDefault="004207F8" w:rsidP="004207F8">
      <w:pPr>
        <w:pStyle w:val="Glava"/>
        <w:jc w:val="center"/>
        <w:rPr>
          <w:i w:val="0"/>
          <w:sz w:val="18"/>
          <w:szCs w:val="18"/>
        </w:rPr>
      </w:pPr>
      <w:r>
        <w:rPr>
          <w:i w:val="0"/>
          <w:sz w:val="18"/>
          <w:szCs w:val="18"/>
        </w:rPr>
        <w:t>(ustrezno obkrožite)</w:t>
      </w:r>
    </w:p>
    <w:p w14:paraId="30BF7F78" w14:textId="77777777" w:rsidR="004207F8" w:rsidRDefault="004207F8" w:rsidP="004207F8">
      <w:pPr>
        <w:pStyle w:val="Glava"/>
        <w:jc w:val="both"/>
        <w:rPr>
          <w:i w:val="0"/>
          <w:sz w:val="22"/>
          <w:szCs w:val="22"/>
        </w:rPr>
      </w:pPr>
    </w:p>
    <w:p w14:paraId="3D89EEB1" w14:textId="77777777" w:rsidR="004207F8" w:rsidRDefault="004207F8" w:rsidP="004207F8">
      <w:pPr>
        <w:pStyle w:val="Glava"/>
        <w:jc w:val="both"/>
        <w:rPr>
          <w:i w:val="0"/>
          <w:sz w:val="22"/>
          <w:szCs w:val="22"/>
        </w:rPr>
      </w:pPr>
      <w:r>
        <w:rPr>
          <w:i w:val="0"/>
          <w:sz w:val="22"/>
          <w:szCs w:val="22"/>
        </w:rPr>
        <w:t>na objektu ……………………………………………………………………..</w:t>
      </w:r>
      <w:r>
        <w:rPr>
          <w:i w:val="0"/>
          <w:sz w:val="22"/>
          <w:szCs w:val="22"/>
        </w:rPr>
        <w:tab/>
        <w:t>(naziv in lokacija objekta)</w:t>
      </w:r>
    </w:p>
    <w:p w14:paraId="6F96DCCE" w14:textId="77777777" w:rsidR="004207F8" w:rsidRDefault="004207F8" w:rsidP="004207F8">
      <w:pPr>
        <w:pStyle w:val="Glava"/>
        <w:jc w:val="both"/>
        <w:rPr>
          <w:i w:val="0"/>
          <w:sz w:val="22"/>
          <w:szCs w:val="22"/>
        </w:rPr>
      </w:pPr>
    </w:p>
    <w:p w14:paraId="09A1C93E" w14:textId="77777777" w:rsidR="004207F8" w:rsidRDefault="004207F8" w:rsidP="004207F8">
      <w:pPr>
        <w:pStyle w:val="Glava"/>
        <w:jc w:val="both"/>
        <w:rPr>
          <w:i w:val="0"/>
          <w:sz w:val="22"/>
          <w:szCs w:val="22"/>
        </w:rPr>
      </w:pPr>
      <w:r>
        <w:rPr>
          <w:i w:val="0"/>
          <w:sz w:val="22"/>
          <w:szCs w:val="22"/>
        </w:rPr>
        <w:t>Obdobje sodelovan</w:t>
      </w:r>
      <w:r w:rsidR="00296CBC">
        <w:rPr>
          <w:i w:val="0"/>
          <w:sz w:val="22"/>
          <w:szCs w:val="22"/>
        </w:rPr>
        <w:t>ja (velja za obdobje zadnjih treh let pred oddajo ponudbe</w:t>
      </w:r>
      <w:r>
        <w:rPr>
          <w:i w:val="0"/>
          <w:sz w:val="22"/>
          <w:szCs w:val="22"/>
        </w:rPr>
        <w:t>): od ……………… do …………….…</w:t>
      </w:r>
    </w:p>
    <w:p w14:paraId="1EB2137C" w14:textId="77777777" w:rsidR="004207F8" w:rsidRDefault="004207F8" w:rsidP="004207F8">
      <w:pPr>
        <w:pStyle w:val="Glava"/>
        <w:jc w:val="both"/>
        <w:rPr>
          <w:i w:val="0"/>
          <w:sz w:val="22"/>
          <w:szCs w:val="22"/>
        </w:rPr>
      </w:pPr>
    </w:p>
    <w:p w14:paraId="30A24C39" w14:textId="4A26F019" w:rsidR="00A30412" w:rsidRDefault="004207F8" w:rsidP="00A30412">
      <w:pPr>
        <w:jc w:val="both"/>
        <w:rPr>
          <w:i w:val="0"/>
          <w:sz w:val="22"/>
          <w:szCs w:val="22"/>
        </w:rPr>
      </w:pPr>
      <w:r>
        <w:rPr>
          <w:i w:val="0"/>
          <w:sz w:val="22"/>
          <w:szCs w:val="22"/>
        </w:rPr>
        <w:t>………………………………………… (ime in p</w:t>
      </w:r>
      <w:r w:rsidR="00296CBC">
        <w:rPr>
          <w:i w:val="0"/>
          <w:sz w:val="22"/>
          <w:szCs w:val="22"/>
        </w:rPr>
        <w:t>riimek) nam je v obdobju zadnjih treh let pred oddajo ponudbe</w:t>
      </w:r>
      <w:r>
        <w:rPr>
          <w:i w:val="0"/>
          <w:sz w:val="22"/>
          <w:szCs w:val="22"/>
        </w:rPr>
        <w:t xml:space="preserve"> uspešno izvedel in zaključil </w:t>
      </w:r>
      <w:r w:rsidR="00A30412">
        <w:rPr>
          <w:i w:val="0"/>
          <w:sz w:val="22"/>
          <w:szCs w:val="22"/>
        </w:rPr>
        <w:t>strokovni nadzor pri prenovi stavb s statusom kulturnega spomeni</w:t>
      </w:r>
      <w:r w:rsidR="001228CF">
        <w:rPr>
          <w:i w:val="0"/>
          <w:sz w:val="22"/>
          <w:szCs w:val="22"/>
        </w:rPr>
        <w:t>ka</w:t>
      </w:r>
      <w:r w:rsidR="00A30412">
        <w:rPr>
          <w:i w:val="0"/>
          <w:sz w:val="22"/>
          <w:szCs w:val="22"/>
        </w:rPr>
        <w:t xml:space="preserve"> z vrednostjo gradbeno-obrtniških del najmanj </w:t>
      </w:r>
      <w:r w:rsidR="003570A4">
        <w:rPr>
          <w:i w:val="0"/>
          <w:sz w:val="22"/>
          <w:szCs w:val="22"/>
        </w:rPr>
        <w:t>15</w:t>
      </w:r>
      <w:r w:rsidR="00A30412">
        <w:rPr>
          <w:i w:val="0"/>
          <w:sz w:val="22"/>
          <w:szCs w:val="22"/>
        </w:rPr>
        <w:t>0.000 EUR</w:t>
      </w:r>
      <w:r w:rsidR="00EE40F7">
        <w:rPr>
          <w:i w:val="0"/>
          <w:sz w:val="22"/>
          <w:szCs w:val="22"/>
        </w:rPr>
        <w:t>.</w:t>
      </w:r>
      <w:r w:rsidR="00A30412">
        <w:rPr>
          <w:i w:val="0"/>
          <w:sz w:val="22"/>
          <w:szCs w:val="22"/>
        </w:rPr>
        <w:t xml:space="preserve"> </w:t>
      </w:r>
    </w:p>
    <w:p w14:paraId="5D52E7D1" w14:textId="77777777" w:rsidR="00A30412" w:rsidRDefault="00A30412" w:rsidP="00A30412">
      <w:pPr>
        <w:jc w:val="both"/>
        <w:rPr>
          <w:i w:val="0"/>
          <w:sz w:val="22"/>
          <w:szCs w:val="22"/>
        </w:rPr>
      </w:pPr>
    </w:p>
    <w:p w14:paraId="50943735" w14:textId="77777777" w:rsidR="004207F8" w:rsidRDefault="004207F8" w:rsidP="004207F8">
      <w:pPr>
        <w:pStyle w:val="Glava"/>
        <w:jc w:val="both"/>
        <w:rPr>
          <w:i w:val="0"/>
          <w:sz w:val="22"/>
          <w:szCs w:val="22"/>
        </w:rPr>
      </w:pPr>
    </w:p>
    <w:p w14:paraId="6116D6E0" w14:textId="77777777" w:rsidR="004207F8" w:rsidRDefault="004207F8" w:rsidP="004207F8">
      <w:pPr>
        <w:pStyle w:val="Glava"/>
        <w:jc w:val="both"/>
        <w:rPr>
          <w:i w:val="0"/>
          <w:sz w:val="22"/>
          <w:szCs w:val="22"/>
        </w:rPr>
      </w:pPr>
      <w:r>
        <w:rPr>
          <w:i w:val="0"/>
          <w:sz w:val="22"/>
          <w:szCs w:val="22"/>
        </w:rPr>
        <w:t>Dela so bila opravljena po predpisih stroke, pravočasno, kvalitetno in v skladu z določili pogodbe.</w:t>
      </w:r>
    </w:p>
    <w:p w14:paraId="443E3B6C" w14:textId="77777777" w:rsidR="004207F8" w:rsidRDefault="004207F8" w:rsidP="004207F8">
      <w:pPr>
        <w:pStyle w:val="Glava"/>
        <w:jc w:val="both"/>
        <w:rPr>
          <w:i w:val="0"/>
          <w:sz w:val="22"/>
          <w:szCs w:val="22"/>
        </w:rPr>
      </w:pPr>
    </w:p>
    <w:p w14:paraId="227A753A" w14:textId="77777777" w:rsidR="004207F8" w:rsidRDefault="004207F8" w:rsidP="004207F8">
      <w:pPr>
        <w:pStyle w:val="Glava"/>
        <w:jc w:val="both"/>
        <w:rPr>
          <w:i w:val="0"/>
          <w:sz w:val="22"/>
          <w:szCs w:val="22"/>
        </w:rPr>
      </w:pPr>
      <w:r>
        <w:rPr>
          <w:i w:val="0"/>
          <w:sz w:val="22"/>
          <w:szCs w:val="22"/>
        </w:rPr>
        <w:t xml:space="preserve">Naziv in naslov naročnika:  </w:t>
      </w:r>
    </w:p>
    <w:p w14:paraId="4EF0077D" w14:textId="77777777" w:rsidR="004207F8" w:rsidRDefault="004207F8" w:rsidP="004207F8">
      <w:pPr>
        <w:pStyle w:val="Glava"/>
        <w:jc w:val="both"/>
        <w:rPr>
          <w:i w:val="0"/>
          <w:sz w:val="22"/>
          <w:szCs w:val="22"/>
        </w:rPr>
      </w:pPr>
    </w:p>
    <w:p w14:paraId="695C22F2" w14:textId="77777777" w:rsidR="004207F8" w:rsidRDefault="004207F8" w:rsidP="004207F8">
      <w:pPr>
        <w:pStyle w:val="Glava"/>
        <w:jc w:val="both"/>
        <w:rPr>
          <w:i w:val="0"/>
          <w:sz w:val="22"/>
          <w:szCs w:val="22"/>
        </w:rPr>
      </w:pPr>
      <w:r>
        <w:rPr>
          <w:i w:val="0"/>
          <w:sz w:val="22"/>
          <w:szCs w:val="22"/>
        </w:rPr>
        <w:t>...…………….....................................................…………................................................…........</w:t>
      </w:r>
    </w:p>
    <w:p w14:paraId="0EB58445" w14:textId="77777777" w:rsidR="004207F8" w:rsidRDefault="004207F8" w:rsidP="004207F8">
      <w:pPr>
        <w:pStyle w:val="Glava"/>
        <w:jc w:val="both"/>
        <w:rPr>
          <w:i w:val="0"/>
          <w:sz w:val="22"/>
          <w:szCs w:val="22"/>
        </w:rPr>
      </w:pPr>
      <w:r>
        <w:rPr>
          <w:i w:val="0"/>
          <w:sz w:val="22"/>
          <w:szCs w:val="22"/>
        </w:rPr>
        <w:t>...........…………....................................................................................................…………........</w:t>
      </w:r>
    </w:p>
    <w:p w14:paraId="64A00330" w14:textId="77777777" w:rsidR="004207F8" w:rsidRDefault="004207F8" w:rsidP="004207F8">
      <w:pPr>
        <w:pStyle w:val="Glava"/>
        <w:jc w:val="both"/>
        <w:rPr>
          <w:i w:val="0"/>
          <w:sz w:val="22"/>
          <w:szCs w:val="22"/>
        </w:rPr>
      </w:pPr>
    </w:p>
    <w:p w14:paraId="69A72426" w14:textId="77777777" w:rsidR="004207F8" w:rsidRDefault="004207F8" w:rsidP="004207F8">
      <w:pPr>
        <w:pStyle w:val="Glava"/>
        <w:jc w:val="both"/>
        <w:rPr>
          <w:i w:val="0"/>
          <w:sz w:val="22"/>
          <w:szCs w:val="22"/>
        </w:rPr>
      </w:pPr>
      <w:r>
        <w:rPr>
          <w:i w:val="0"/>
          <w:sz w:val="22"/>
          <w:szCs w:val="22"/>
        </w:rPr>
        <w:t xml:space="preserve">Kontaktna oseba naročnika in telefonska številka: </w:t>
      </w:r>
    </w:p>
    <w:p w14:paraId="4C22AC3B" w14:textId="77777777" w:rsidR="004207F8" w:rsidRDefault="004207F8" w:rsidP="004207F8">
      <w:pPr>
        <w:pStyle w:val="Glava"/>
        <w:jc w:val="both"/>
        <w:rPr>
          <w:i w:val="0"/>
          <w:sz w:val="22"/>
          <w:szCs w:val="22"/>
        </w:rPr>
      </w:pPr>
    </w:p>
    <w:p w14:paraId="693638E2" w14:textId="77777777" w:rsidR="004207F8" w:rsidRDefault="004207F8" w:rsidP="004207F8">
      <w:pPr>
        <w:pStyle w:val="Glava"/>
        <w:jc w:val="both"/>
        <w:rPr>
          <w:i w:val="0"/>
          <w:sz w:val="22"/>
          <w:szCs w:val="22"/>
        </w:rPr>
      </w:pPr>
      <w:r>
        <w:rPr>
          <w:i w:val="0"/>
          <w:sz w:val="22"/>
          <w:szCs w:val="22"/>
        </w:rPr>
        <w:t>…………………………….…………………………………………………...………………</w:t>
      </w:r>
    </w:p>
    <w:p w14:paraId="6031340E" w14:textId="77777777" w:rsidR="004207F8" w:rsidRDefault="004207F8" w:rsidP="004207F8">
      <w:pPr>
        <w:pStyle w:val="Glava"/>
        <w:jc w:val="both"/>
        <w:rPr>
          <w:i w:val="0"/>
          <w:sz w:val="22"/>
          <w:szCs w:val="22"/>
        </w:rPr>
      </w:pPr>
    </w:p>
    <w:p w14:paraId="5AA6E3E3" w14:textId="77777777" w:rsidR="004207F8" w:rsidRDefault="004207F8" w:rsidP="004207F8">
      <w:pPr>
        <w:pStyle w:val="Glava"/>
        <w:jc w:val="both"/>
        <w:rPr>
          <w:i w:val="0"/>
          <w:sz w:val="22"/>
          <w:szCs w:val="22"/>
        </w:rPr>
      </w:pPr>
      <w:r>
        <w:rPr>
          <w:i w:val="0"/>
          <w:sz w:val="22"/>
          <w:szCs w:val="22"/>
        </w:rPr>
        <w:t>To potrdilo se izdaja na zahtevo zgoraj navedenega ponudnika in se bo uporabilo samo za potrjevanje referenc na javnem razpisu za zgoraj navedeno javno naročilo pri Mestni občini Ljubljana.</w:t>
      </w:r>
    </w:p>
    <w:p w14:paraId="4F815D65" w14:textId="77777777" w:rsidR="004207F8" w:rsidRDefault="004207F8" w:rsidP="004207F8">
      <w:pPr>
        <w:pStyle w:val="Glava"/>
        <w:jc w:val="both"/>
        <w:rPr>
          <w:i w:val="0"/>
          <w:sz w:val="22"/>
          <w:szCs w:val="22"/>
        </w:rPr>
      </w:pPr>
    </w:p>
    <w:p w14:paraId="30E8D50B" w14:textId="77777777" w:rsidR="004207F8" w:rsidRDefault="004207F8" w:rsidP="004207F8">
      <w:pPr>
        <w:pStyle w:val="Glava"/>
        <w:jc w:val="both"/>
        <w:rPr>
          <w:i w:val="0"/>
          <w:sz w:val="22"/>
          <w:szCs w:val="22"/>
        </w:rPr>
      </w:pPr>
      <w:r>
        <w:rPr>
          <w:i w:val="0"/>
          <w:sz w:val="22"/>
          <w:szCs w:val="22"/>
        </w:rPr>
        <w:t>Kraj:.............................</w:t>
      </w:r>
    </w:p>
    <w:p w14:paraId="6F41C94E" w14:textId="77777777" w:rsidR="004207F8" w:rsidRDefault="004207F8" w:rsidP="004207F8">
      <w:pPr>
        <w:pStyle w:val="Glava"/>
        <w:jc w:val="both"/>
        <w:rPr>
          <w:i w:val="0"/>
          <w:sz w:val="22"/>
          <w:szCs w:val="22"/>
        </w:rPr>
      </w:pPr>
    </w:p>
    <w:p w14:paraId="49D4AC06" w14:textId="77777777" w:rsidR="004207F8" w:rsidRDefault="004207F8" w:rsidP="004207F8">
      <w:pPr>
        <w:pStyle w:val="Glava"/>
        <w:rPr>
          <w:i w:val="0"/>
          <w:sz w:val="22"/>
          <w:szCs w:val="22"/>
        </w:rPr>
      </w:pPr>
      <w:r>
        <w:rPr>
          <w:i w:val="0"/>
          <w:sz w:val="22"/>
          <w:szCs w:val="22"/>
        </w:rPr>
        <w:t>Datum:.........................</w:t>
      </w:r>
      <w:r>
        <w:rPr>
          <w:i w:val="0"/>
          <w:sz w:val="22"/>
          <w:szCs w:val="22"/>
        </w:rPr>
        <w:tab/>
        <w:t xml:space="preserve">   </w:t>
      </w:r>
      <w:r>
        <w:rPr>
          <w:i w:val="0"/>
          <w:sz w:val="22"/>
          <w:szCs w:val="22"/>
        </w:rPr>
        <w:tab/>
      </w:r>
      <w:r>
        <w:rPr>
          <w:i w:val="0"/>
          <w:sz w:val="22"/>
          <w:szCs w:val="22"/>
        </w:rPr>
        <w:tab/>
      </w:r>
      <w:r>
        <w:rPr>
          <w:i w:val="0"/>
          <w:sz w:val="22"/>
          <w:szCs w:val="22"/>
        </w:rPr>
        <w:tab/>
        <w:t xml:space="preserve">   Podpis odgovorne osebe naročnika:</w:t>
      </w:r>
      <w:r>
        <w:rPr>
          <w:i w:val="0"/>
          <w:sz w:val="22"/>
          <w:szCs w:val="22"/>
        </w:rPr>
        <w:tab/>
      </w:r>
    </w:p>
    <w:p w14:paraId="7ED8313A" w14:textId="77777777" w:rsidR="004207F8" w:rsidRDefault="004207F8" w:rsidP="004207F8">
      <w:pPr>
        <w:pStyle w:val="Glava"/>
        <w:jc w:val="both"/>
        <w:rPr>
          <w:i w:val="0"/>
          <w:sz w:val="22"/>
          <w:szCs w:val="22"/>
        </w:rPr>
      </w:pPr>
      <w:r>
        <w:rPr>
          <w:i w:val="0"/>
          <w:sz w:val="22"/>
          <w:szCs w:val="22"/>
        </w:rPr>
        <w:t xml:space="preserve">                                                                                                            .........................................................</w:t>
      </w:r>
    </w:p>
    <w:p w14:paraId="46E5701C" w14:textId="77777777" w:rsidR="004207F8" w:rsidRDefault="004207F8" w:rsidP="004207F8">
      <w:pPr>
        <w:pStyle w:val="Glava"/>
        <w:jc w:val="both"/>
        <w:rPr>
          <w:i w:val="0"/>
          <w:sz w:val="22"/>
          <w:szCs w:val="22"/>
        </w:rPr>
      </w:pPr>
    </w:p>
    <w:p w14:paraId="6B0ACDB1" w14:textId="77777777" w:rsidR="004207F8" w:rsidRDefault="004207F8" w:rsidP="004207F8">
      <w:pPr>
        <w:pStyle w:val="Glava"/>
        <w:jc w:val="both"/>
        <w:rPr>
          <w:i w:val="0"/>
          <w:sz w:val="22"/>
          <w:szCs w:val="22"/>
        </w:rPr>
      </w:pPr>
    </w:p>
    <w:p w14:paraId="1881F23E" w14:textId="77777777" w:rsidR="004207F8" w:rsidRDefault="004207F8" w:rsidP="004207F8">
      <w:pPr>
        <w:pStyle w:val="Glava"/>
        <w:tabs>
          <w:tab w:val="left" w:pos="708"/>
        </w:tabs>
        <w:jc w:val="both"/>
        <w:rPr>
          <w:i w:val="0"/>
          <w:sz w:val="22"/>
          <w:szCs w:val="22"/>
        </w:rPr>
      </w:pPr>
      <w:r>
        <w:rPr>
          <w:i w:val="0"/>
          <w:sz w:val="22"/>
          <w:szCs w:val="22"/>
        </w:rPr>
        <w:t>Obrazec se po potrebi fotokopira.</w:t>
      </w:r>
    </w:p>
    <w:p w14:paraId="335239E7" w14:textId="77777777" w:rsidR="003F2661" w:rsidRDefault="003F2661" w:rsidP="004207F8">
      <w:pPr>
        <w:pStyle w:val="Glava"/>
        <w:tabs>
          <w:tab w:val="left" w:pos="708"/>
        </w:tabs>
        <w:jc w:val="both"/>
        <w:rPr>
          <w:i w:val="0"/>
          <w:sz w:val="22"/>
          <w:szCs w:val="22"/>
        </w:rPr>
      </w:pPr>
    </w:p>
    <w:p w14:paraId="748425A3" w14:textId="77777777" w:rsidR="003F2661" w:rsidRDefault="003F2661" w:rsidP="004207F8">
      <w:pPr>
        <w:pStyle w:val="Glava"/>
        <w:tabs>
          <w:tab w:val="left" w:pos="708"/>
        </w:tabs>
        <w:jc w:val="both"/>
        <w:rPr>
          <w:i w:val="0"/>
          <w:sz w:val="22"/>
          <w:szCs w:val="22"/>
        </w:rPr>
      </w:pPr>
    </w:p>
    <w:p w14:paraId="0CA4CC70" w14:textId="77777777" w:rsidR="003F2661" w:rsidRDefault="003F2661" w:rsidP="004207F8">
      <w:pPr>
        <w:pStyle w:val="Glava"/>
        <w:tabs>
          <w:tab w:val="left" w:pos="708"/>
        </w:tabs>
        <w:jc w:val="both"/>
        <w:rPr>
          <w:i w:val="0"/>
          <w:sz w:val="22"/>
          <w:szCs w:val="22"/>
        </w:rPr>
      </w:pPr>
    </w:p>
    <w:p w14:paraId="751DEF40" w14:textId="0A7377A6" w:rsidR="00FF4025" w:rsidRDefault="00FF4025" w:rsidP="009E1B8A">
      <w:pPr>
        <w:rPr>
          <w:b/>
          <w:i w:val="0"/>
          <w:sz w:val="22"/>
          <w:szCs w:val="22"/>
        </w:rPr>
      </w:pPr>
      <w:r>
        <w:rPr>
          <w:b/>
          <w:i w:val="0"/>
          <w:sz w:val="22"/>
          <w:szCs w:val="22"/>
        </w:rPr>
        <w:t>Potrditev referenc s strani posameznih naročnikov</w:t>
      </w:r>
    </w:p>
    <w:p w14:paraId="18706104" w14:textId="77777777" w:rsidR="00FF4025" w:rsidRDefault="00FF4025" w:rsidP="00FF4025">
      <w:pPr>
        <w:pStyle w:val="Glava"/>
        <w:jc w:val="both"/>
        <w:rPr>
          <w:i w:val="0"/>
          <w:sz w:val="22"/>
          <w:szCs w:val="22"/>
        </w:rPr>
      </w:pPr>
      <w:r>
        <w:rPr>
          <w:i w:val="0"/>
          <w:sz w:val="22"/>
          <w:szCs w:val="22"/>
        </w:rPr>
        <w:t xml:space="preserve">Na zaprosilo ponudnika (ime in naslov ponudnika): </w:t>
      </w:r>
    </w:p>
    <w:p w14:paraId="2A46862F" w14:textId="77777777" w:rsidR="00FF4025" w:rsidRDefault="00FF4025" w:rsidP="00FF4025">
      <w:pPr>
        <w:pStyle w:val="Glava"/>
        <w:jc w:val="both"/>
        <w:rPr>
          <w:i w:val="0"/>
          <w:sz w:val="22"/>
          <w:szCs w:val="22"/>
        </w:rPr>
      </w:pPr>
    </w:p>
    <w:p w14:paraId="6E968799" w14:textId="77777777" w:rsidR="00FF4025" w:rsidRDefault="00FF4025" w:rsidP="00FF4025">
      <w:pPr>
        <w:pStyle w:val="Glava"/>
        <w:jc w:val="both"/>
        <w:rPr>
          <w:i w:val="0"/>
          <w:sz w:val="22"/>
          <w:szCs w:val="22"/>
        </w:rPr>
      </w:pPr>
      <w:r>
        <w:rPr>
          <w:i w:val="0"/>
          <w:sz w:val="22"/>
          <w:szCs w:val="22"/>
        </w:rPr>
        <w:t>…………………………………………………………………................………....…..............</w:t>
      </w:r>
    </w:p>
    <w:p w14:paraId="1FDCE036" w14:textId="77777777" w:rsidR="00FF4025" w:rsidRDefault="00FF4025" w:rsidP="00FF4025">
      <w:pPr>
        <w:pStyle w:val="Glava"/>
        <w:jc w:val="both"/>
        <w:rPr>
          <w:i w:val="0"/>
          <w:sz w:val="22"/>
          <w:szCs w:val="22"/>
        </w:rPr>
      </w:pPr>
    </w:p>
    <w:p w14:paraId="7792332F" w14:textId="77777777" w:rsidR="00FF4025" w:rsidRDefault="00FF4025" w:rsidP="00FF4025">
      <w:pPr>
        <w:pStyle w:val="Glava"/>
        <w:jc w:val="both"/>
        <w:rPr>
          <w:i w:val="0"/>
          <w:sz w:val="22"/>
          <w:szCs w:val="22"/>
        </w:rPr>
      </w:pPr>
      <w:r>
        <w:rPr>
          <w:i w:val="0"/>
          <w:sz w:val="22"/>
          <w:szCs w:val="22"/>
        </w:rPr>
        <w:t>....................................................................................................………............………..............</w:t>
      </w:r>
    </w:p>
    <w:p w14:paraId="3EC27B6C" w14:textId="77777777" w:rsidR="00FF4025" w:rsidRDefault="00FF4025" w:rsidP="00FF4025">
      <w:pPr>
        <w:pStyle w:val="Glava"/>
        <w:jc w:val="both"/>
        <w:rPr>
          <w:i w:val="0"/>
          <w:sz w:val="22"/>
          <w:szCs w:val="22"/>
        </w:rPr>
      </w:pPr>
    </w:p>
    <w:p w14:paraId="4605C70F" w14:textId="1457D4EC" w:rsidR="00FF4025" w:rsidRPr="00517F10" w:rsidRDefault="00FF4025" w:rsidP="00FF4025">
      <w:pPr>
        <w:pStyle w:val="Glava"/>
        <w:jc w:val="both"/>
        <w:rPr>
          <w:b/>
          <w:i w:val="0"/>
          <w:sz w:val="22"/>
          <w:szCs w:val="22"/>
        </w:rPr>
      </w:pPr>
      <w:r>
        <w:rPr>
          <w:i w:val="0"/>
          <w:sz w:val="22"/>
          <w:szCs w:val="22"/>
        </w:rPr>
        <w:t xml:space="preserve">za ponudbo na javni razpis </w:t>
      </w:r>
      <w:r w:rsidRPr="00B84BE8">
        <w:rPr>
          <w:i w:val="0"/>
          <w:sz w:val="22"/>
          <w:szCs w:val="22"/>
        </w:rPr>
        <w:t>za JN »7560-1</w:t>
      </w:r>
      <w:r w:rsidR="00B84BE8" w:rsidRPr="00B84BE8">
        <w:rPr>
          <w:i w:val="0"/>
          <w:sz w:val="22"/>
          <w:szCs w:val="22"/>
        </w:rPr>
        <w:t>8-210057</w:t>
      </w:r>
      <w:r w:rsidRPr="00B84BE8">
        <w:rPr>
          <w:i w:val="0"/>
          <w:sz w:val="22"/>
          <w:szCs w:val="22"/>
        </w:rPr>
        <w:t xml:space="preserve"> </w:t>
      </w:r>
      <w:r w:rsidRPr="00B84BE8">
        <w:rPr>
          <w:b/>
          <w:i w:val="0"/>
          <w:sz w:val="22"/>
          <w:szCs w:val="22"/>
        </w:rPr>
        <w:t>–</w:t>
      </w:r>
      <w:r w:rsidR="00517F10" w:rsidRPr="00B84BE8">
        <w:rPr>
          <w:b/>
          <w:i w:val="0"/>
          <w:sz w:val="22"/>
          <w:szCs w:val="22"/>
        </w:rPr>
        <w:t>»</w:t>
      </w:r>
      <w:r w:rsidRPr="00B84BE8">
        <w:rPr>
          <w:b/>
          <w:i w:val="0"/>
          <w:sz w:val="22"/>
          <w:szCs w:val="22"/>
        </w:rPr>
        <w:t>Celoviti inženiring in gradbeni nadzor pri izvajanju obnov stavbnih lupin ali drugih del v zvezi s prenovo objektov</w:t>
      </w:r>
      <w:r w:rsidRPr="00517F10">
        <w:rPr>
          <w:b/>
          <w:i w:val="0"/>
          <w:sz w:val="22"/>
          <w:szCs w:val="22"/>
        </w:rPr>
        <w:t xml:space="preserve"> v okviru projekta Ljubljana moje mesto«</w:t>
      </w:r>
    </w:p>
    <w:p w14:paraId="66B268B5" w14:textId="77777777" w:rsidR="00FF4025" w:rsidRDefault="00FF4025" w:rsidP="00FF4025">
      <w:pPr>
        <w:pStyle w:val="Glava"/>
        <w:jc w:val="both"/>
        <w:rPr>
          <w:i w:val="0"/>
          <w:sz w:val="22"/>
          <w:szCs w:val="22"/>
        </w:rPr>
      </w:pPr>
    </w:p>
    <w:p w14:paraId="6567D4EC" w14:textId="77777777" w:rsidR="00FF4025" w:rsidRDefault="00FF4025" w:rsidP="00FF4025">
      <w:pPr>
        <w:pStyle w:val="Glava"/>
        <w:jc w:val="both"/>
        <w:rPr>
          <w:i w:val="0"/>
          <w:sz w:val="22"/>
          <w:szCs w:val="22"/>
        </w:rPr>
      </w:pPr>
      <w:r>
        <w:rPr>
          <w:i w:val="0"/>
          <w:sz w:val="22"/>
          <w:szCs w:val="22"/>
        </w:rPr>
        <w:t>POTRJUJEMO</w:t>
      </w:r>
    </w:p>
    <w:p w14:paraId="5B605486" w14:textId="77777777" w:rsidR="00FF4025" w:rsidRDefault="00FF4025" w:rsidP="00FF4025">
      <w:pPr>
        <w:pStyle w:val="Glava"/>
        <w:jc w:val="both"/>
        <w:rPr>
          <w:i w:val="0"/>
          <w:sz w:val="22"/>
          <w:szCs w:val="22"/>
        </w:rPr>
      </w:pPr>
    </w:p>
    <w:p w14:paraId="19977D03" w14:textId="77777777" w:rsidR="00FF4025" w:rsidRDefault="00FF4025" w:rsidP="00FF4025">
      <w:pPr>
        <w:pStyle w:val="Glava"/>
        <w:jc w:val="both"/>
        <w:rPr>
          <w:i w:val="0"/>
          <w:sz w:val="22"/>
          <w:szCs w:val="22"/>
        </w:rPr>
      </w:pPr>
    </w:p>
    <w:p w14:paraId="63A397E1" w14:textId="77777777" w:rsidR="00FF4025" w:rsidRDefault="00FF4025" w:rsidP="00FF4025">
      <w:pPr>
        <w:pStyle w:val="Glava"/>
        <w:jc w:val="both"/>
        <w:rPr>
          <w:i w:val="0"/>
          <w:sz w:val="22"/>
          <w:szCs w:val="22"/>
        </w:rPr>
      </w:pPr>
      <w:r>
        <w:rPr>
          <w:i w:val="0"/>
          <w:sz w:val="22"/>
          <w:szCs w:val="22"/>
        </w:rPr>
        <w:t>da je bil …………………………………………………………………………………(ime in priimek)</w:t>
      </w:r>
    </w:p>
    <w:p w14:paraId="160690FF" w14:textId="77777777" w:rsidR="00FF4025" w:rsidRDefault="00FF4025" w:rsidP="00FF4025">
      <w:pPr>
        <w:pStyle w:val="Glava"/>
        <w:jc w:val="both"/>
        <w:rPr>
          <w:i w:val="0"/>
          <w:sz w:val="22"/>
          <w:szCs w:val="22"/>
        </w:rPr>
      </w:pPr>
      <w:r>
        <w:rPr>
          <w:i w:val="0"/>
          <w:sz w:val="22"/>
          <w:szCs w:val="22"/>
        </w:rPr>
        <w:tab/>
      </w:r>
    </w:p>
    <w:p w14:paraId="14F53C97" w14:textId="77777777" w:rsidR="00FF4025" w:rsidRDefault="00FF4025" w:rsidP="00FF4025">
      <w:pPr>
        <w:pStyle w:val="Glava"/>
        <w:tabs>
          <w:tab w:val="left" w:pos="708"/>
        </w:tabs>
        <w:jc w:val="both"/>
        <w:rPr>
          <w:i w:val="0"/>
          <w:sz w:val="22"/>
          <w:szCs w:val="22"/>
        </w:rPr>
      </w:pPr>
      <w:r>
        <w:rPr>
          <w:i w:val="0"/>
          <w:sz w:val="22"/>
          <w:szCs w:val="22"/>
        </w:rPr>
        <w:t>-</w:t>
      </w:r>
      <w:r>
        <w:rPr>
          <w:i w:val="0"/>
          <w:sz w:val="22"/>
          <w:szCs w:val="22"/>
        </w:rPr>
        <w:tab/>
        <w:t xml:space="preserve">odgovorni nadzornik </w:t>
      </w:r>
    </w:p>
    <w:p w14:paraId="1F2217F1" w14:textId="77777777" w:rsidR="00FF4025" w:rsidRDefault="00FF4025" w:rsidP="00FF4025">
      <w:pPr>
        <w:pStyle w:val="Glava"/>
        <w:tabs>
          <w:tab w:val="left" w:pos="708"/>
        </w:tabs>
        <w:jc w:val="both"/>
        <w:rPr>
          <w:i w:val="0"/>
          <w:sz w:val="22"/>
          <w:szCs w:val="22"/>
        </w:rPr>
      </w:pPr>
      <w:r>
        <w:rPr>
          <w:i w:val="0"/>
          <w:sz w:val="22"/>
          <w:szCs w:val="22"/>
        </w:rPr>
        <w:t xml:space="preserve">- </w:t>
      </w:r>
      <w:r>
        <w:rPr>
          <w:i w:val="0"/>
          <w:sz w:val="22"/>
          <w:szCs w:val="22"/>
        </w:rPr>
        <w:tab/>
        <w:t xml:space="preserve">odgovorni nadzornik del za področje gradbenih in obrtniških del </w:t>
      </w:r>
    </w:p>
    <w:p w14:paraId="79FD3D08" w14:textId="77777777" w:rsidR="00FF4025" w:rsidRDefault="00FF4025" w:rsidP="00FF4025">
      <w:pPr>
        <w:pStyle w:val="Glava"/>
        <w:tabs>
          <w:tab w:val="left" w:pos="708"/>
        </w:tabs>
        <w:jc w:val="both"/>
        <w:rPr>
          <w:i w:val="0"/>
          <w:sz w:val="22"/>
          <w:szCs w:val="22"/>
        </w:rPr>
      </w:pPr>
    </w:p>
    <w:p w14:paraId="031B5CDD" w14:textId="77777777" w:rsidR="00FF4025" w:rsidRDefault="00FF4025" w:rsidP="00FF4025">
      <w:pPr>
        <w:pStyle w:val="Glava"/>
        <w:jc w:val="center"/>
        <w:rPr>
          <w:i w:val="0"/>
          <w:sz w:val="18"/>
          <w:szCs w:val="18"/>
        </w:rPr>
      </w:pPr>
      <w:r>
        <w:rPr>
          <w:i w:val="0"/>
          <w:sz w:val="18"/>
          <w:szCs w:val="18"/>
        </w:rPr>
        <w:t>(ustrezno obkrožite)</w:t>
      </w:r>
    </w:p>
    <w:p w14:paraId="4BC62EA0" w14:textId="77777777" w:rsidR="00FF4025" w:rsidRDefault="00FF4025" w:rsidP="00FF4025">
      <w:pPr>
        <w:pStyle w:val="Glava"/>
        <w:jc w:val="both"/>
        <w:rPr>
          <w:i w:val="0"/>
          <w:sz w:val="22"/>
          <w:szCs w:val="22"/>
        </w:rPr>
      </w:pPr>
    </w:p>
    <w:p w14:paraId="0CF78DA4" w14:textId="77777777" w:rsidR="00FF4025" w:rsidRDefault="00FF4025" w:rsidP="00FF4025">
      <w:pPr>
        <w:pStyle w:val="Glava"/>
        <w:jc w:val="both"/>
        <w:rPr>
          <w:i w:val="0"/>
          <w:sz w:val="22"/>
          <w:szCs w:val="22"/>
        </w:rPr>
      </w:pPr>
      <w:r>
        <w:rPr>
          <w:i w:val="0"/>
          <w:sz w:val="22"/>
          <w:szCs w:val="22"/>
        </w:rPr>
        <w:t>na objektu ……………………………………………………………………..</w:t>
      </w:r>
      <w:r>
        <w:rPr>
          <w:i w:val="0"/>
          <w:sz w:val="22"/>
          <w:szCs w:val="22"/>
        </w:rPr>
        <w:tab/>
        <w:t>(naziv in lokacija objekta)</w:t>
      </w:r>
    </w:p>
    <w:p w14:paraId="10018B12" w14:textId="77777777" w:rsidR="00FF4025" w:rsidRDefault="00FF4025" w:rsidP="00FF4025">
      <w:pPr>
        <w:pStyle w:val="Glava"/>
        <w:jc w:val="both"/>
        <w:rPr>
          <w:i w:val="0"/>
          <w:sz w:val="22"/>
          <w:szCs w:val="22"/>
        </w:rPr>
      </w:pPr>
    </w:p>
    <w:p w14:paraId="2640F7C0" w14:textId="77777777" w:rsidR="00FF4025" w:rsidRDefault="00FF4025" w:rsidP="00FF4025">
      <w:pPr>
        <w:pStyle w:val="Glava"/>
        <w:jc w:val="both"/>
        <w:rPr>
          <w:i w:val="0"/>
          <w:sz w:val="22"/>
          <w:szCs w:val="22"/>
        </w:rPr>
      </w:pPr>
      <w:r>
        <w:rPr>
          <w:i w:val="0"/>
          <w:sz w:val="22"/>
          <w:szCs w:val="22"/>
        </w:rPr>
        <w:t>Obdobje sodelovanja (velja za obdobje zadnjih treh let pred oddajo ponudbe): od ……………… do …………….…</w:t>
      </w:r>
    </w:p>
    <w:p w14:paraId="256D3BCC" w14:textId="77777777" w:rsidR="00FF4025" w:rsidRDefault="00FF4025" w:rsidP="00FF4025">
      <w:pPr>
        <w:pStyle w:val="Glava"/>
        <w:jc w:val="both"/>
        <w:rPr>
          <w:i w:val="0"/>
          <w:sz w:val="22"/>
          <w:szCs w:val="22"/>
        </w:rPr>
      </w:pPr>
    </w:p>
    <w:p w14:paraId="6A9BB9AE" w14:textId="52D5BDD5" w:rsidR="00FF4025" w:rsidRDefault="00FF4025" w:rsidP="00FF4025">
      <w:pPr>
        <w:jc w:val="both"/>
        <w:rPr>
          <w:i w:val="0"/>
          <w:sz w:val="22"/>
          <w:szCs w:val="22"/>
        </w:rPr>
      </w:pPr>
      <w:r>
        <w:rPr>
          <w:i w:val="0"/>
          <w:sz w:val="22"/>
          <w:szCs w:val="22"/>
        </w:rPr>
        <w:t>………………………………………… (ime in priimek) nam je v obdobju zadnjih treh let pred oddajo ponudbe uspešno izvedel in zaključil strokovni nadzor pri prenovi stavb</w:t>
      </w:r>
      <w:r w:rsidR="002D1C13">
        <w:rPr>
          <w:i w:val="0"/>
          <w:sz w:val="22"/>
          <w:szCs w:val="22"/>
        </w:rPr>
        <w:t>nih lupin s statusom kulturne dediščine</w:t>
      </w:r>
      <w:r>
        <w:rPr>
          <w:i w:val="0"/>
          <w:sz w:val="22"/>
          <w:szCs w:val="22"/>
        </w:rPr>
        <w:t xml:space="preserve"> z vrednostjo gradbeno-obrtniš</w:t>
      </w:r>
      <w:r w:rsidR="008D4C15">
        <w:rPr>
          <w:i w:val="0"/>
          <w:sz w:val="22"/>
          <w:szCs w:val="22"/>
        </w:rPr>
        <w:t xml:space="preserve">kih del najmanj </w:t>
      </w:r>
      <w:r w:rsidR="003570A4">
        <w:rPr>
          <w:i w:val="0"/>
          <w:sz w:val="22"/>
          <w:szCs w:val="22"/>
        </w:rPr>
        <w:t>9</w:t>
      </w:r>
      <w:r>
        <w:rPr>
          <w:i w:val="0"/>
          <w:sz w:val="22"/>
          <w:szCs w:val="22"/>
        </w:rPr>
        <w:t>0.000 EUR</w:t>
      </w:r>
      <w:r w:rsidR="00EE40F7">
        <w:rPr>
          <w:i w:val="0"/>
          <w:sz w:val="22"/>
          <w:szCs w:val="22"/>
        </w:rPr>
        <w:t xml:space="preserve">. </w:t>
      </w:r>
    </w:p>
    <w:p w14:paraId="732F275E" w14:textId="77777777" w:rsidR="00FF4025" w:rsidRDefault="00FF4025" w:rsidP="00FF4025">
      <w:pPr>
        <w:jc w:val="both"/>
        <w:rPr>
          <w:i w:val="0"/>
          <w:sz w:val="22"/>
          <w:szCs w:val="22"/>
        </w:rPr>
      </w:pPr>
    </w:p>
    <w:p w14:paraId="73063536" w14:textId="77777777" w:rsidR="00FF4025" w:rsidRDefault="00FF4025" w:rsidP="00FF4025">
      <w:pPr>
        <w:pStyle w:val="Glava"/>
        <w:jc w:val="both"/>
        <w:rPr>
          <w:i w:val="0"/>
          <w:sz w:val="22"/>
          <w:szCs w:val="22"/>
        </w:rPr>
      </w:pPr>
    </w:p>
    <w:p w14:paraId="50344064" w14:textId="77777777" w:rsidR="00FF4025" w:rsidRDefault="00FF4025" w:rsidP="00FF4025">
      <w:pPr>
        <w:pStyle w:val="Glava"/>
        <w:jc w:val="both"/>
        <w:rPr>
          <w:i w:val="0"/>
          <w:sz w:val="22"/>
          <w:szCs w:val="22"/>
        </w:rPr>
      </w:pPr>
      <w:r>
        <w:rPr>
          <w:i w:val="0"/>
          <w:sz w:val="22"/>
          <w:szCs w:val="22"/>
        </w:rPr>
        <w:t>Dela so bila opravljena po predpisih stroke, pravočasno, kvalitetno in v skladu z določili pogodbe.</w:t>
      </w:r>
    </w:p>
    <w:p w14:paraId="7F972C31" w14:textId="77777777" w:rsidR="00FF4025" w:rsidRDefault="00FF4025" w:rsidP="00FF4025">
      <w:pPr>
        <w:pStyle w:val="Glava"/>
        <w:jc w:val="both"/>
        <w:rPr>
          <w:i w:val="0"/>
          <w:sz w:val="22"/>
          <w:szCs w:val="22"/>
        </w:rPr>
      </w:pPr>
    </w:p>
    <w:p w14:paraId="65875B45" w14:textId="77777777" w:rsidR="00FF4025" w:rsidRDefault="00FF4025" w:rsidP="00FF4025">
      <w:pPr>
        <w:pStyle w:val="Glava"/>
        <w:jc w:val="both"/>
        <w:rPr>
          <w:i w:val="0"/>
          <w:sz w:val="22"/>
          <w:szCs w:val="22"/>
        </w:rPr>
      </w:pPr>
      <w:r>
        <w:rPr>
          <w:i w:val="0"/>
          <w:sz w:val="22"/>
          <w:szCs w:val="22"/>
        </w:rPr>
        <w:t xml:space="preserve">Naziv in naslov naročnika:  </w:t>
      </w:r>
    </w:p>
    <w:p w14:paraId="14C54F7E" w14:textId="77777777" w:rsidR="00FF4025" w:rsidRDefault="00FF4025" w:rsidP="00FF4025">
      <w:pPr>
        <w:pStyle w:val="Glava"/>
        <w:jc w:val="both"/>
        <w:rPr>
          <w:i w:val="0"/>
          <w:sz w:val="22"/>
          <w:szCs w:val="22"/>
        </w:rPr>
      </w:pPr>
    </w:p>
    <w:p w14:paraId="70875E0D" w14:textId="77777777" w:rsidR="00FF4025" w:rsidRDefault="00FF4025" w:rsidP="00FF4025">
      <w:pPr>
        <w:pStyle w:val="Glava"/>
        <w:jc w:val="both"/>
        <w:rPr>
          <w:i w:val="0"/>
          <w:sz w:val="22"/>
          <w:szCs w:val="22"/>
        </w:rPr>
      </w:pPr>
      <w:r>
        <w:rPr>
          <w:i w:val="0"/>
          <w:sz w:val="22"/>
          <w:szCs w:val="22"/>
        </w:rPr>
        <w:t>...…………….....................................................…………................................................…........</w:t>
      </w:r>
    </w:p>
    <w:p w14:paraId="14300B4B" w14:textId="77777777" w:rsidR="00FF4025" w:rsidRDefault="00FF4025" w:rsidP="00FF4025">
      <w:pPr>
        <w:pStyle w:val="Glava"/>
        <w:jc w:val="both"/>
        <w:rPr>
          <w:i w:val="0"/>
          <w:sz w:val="22"/>
          <w:szCs w:val="22"/>
        </w:rPr>
      </w:pPr>
      <w:r>
        <w:rPr>
          <w:i w:val="0"/>
          <w:sz w:val="22"/>
          <w:szCs w:val="22"/>
        </w:rPr>
        <w:t>...........…………....................................................................................................…………........</w:t>
      </w:r>
    </w:p>
    <w:p w14:paraId="122DE563" w14:textId="77777777" w:rsidR="00FF4025" w:rsidRDefault="00FF4025" w:rsidP="00FF4025">
      <w:pPr>
        <w:pStyle w:val="Glava"/>
        <w:jc w:val="both"/>
        <w:rPr>
          <w:i w:val="0"/>
          <w:sz w:val="22"/>
          <w:szCs w:val="22"/>
        </w:rPr>
      </w:pPr>
    </w:p>
    <w:p w14:paraId="05C5AFBB" w14:textId="77777777" w:rsidR="00FF4025" w:rsidRDefault="00FF4025" w:rsidP="00FF4025">
      <w:pPr>
        <w:pStyle w:val="Glava"/>
        <w:jc w:val="both"/>
        <w:rPr>
          <w:i w:val="0"/>
          <w:sz w:val="22"/>
          <w:szCs w:val="22"/>
        </w:rPr>
      </w:pPr>
      <w:r>
        <w:rPr>
          <w:i w:val="0"/>
          <w:sz w:val="22"/>
          <w:szCs w:val="22"/>
        </w:rPr>
        <w:t xml:space="preserve">Kontaktna oseba naročnika in telefonska številka: </w:t>
      </w:r>
    </w:p>
    <w:p w14:paraId="0BF34538" w14:textId="77777777" w:rsidR="00FF4025" w:rsidRDefault="00FF4025" w:rsidP="00FF4025">
      <w:pPr>
        <w:pStyle w:val="Glava"/>
        <w:jc w:val="both"/>
        <w:rPr>
          <w:i w:val="0"/>
          <w:sz w:val="22"/>
          <w:szCs w:val="22"/>
        </w:rPr>
      </w:pPr>
    </w:p>
    <w:p w14:paraId="0EB3363C" w14:textId="77777777" w:rsidR="00FF4025" w:rsidRDefault="00FF4025" w:rsidP="00FF4025">
      <w:pPr>
        <w:pStyle w:val="Glava"/>
        <w:jc w:val="both"/>
        <w:rPr>
          <w:i w:val="0"/>
          <w:sz w:val="22"/>
          <w:szCs w:val="22"/>
        </w:rPr>
      </w:pPr>
      <w:r>
        <w:rPr>
          <w:i w:val="0"/>
          <w:sz w:val="22"/>
          <w:szCs w:val="22"/>
        </w:rPr>
        <w:t>…………………………….…………………………………………………...………………</w:t>
      </w:r>
    </w:p>
    <w:p w14:paraId="0C345AD1" w14:textId="77777777" w:rsidR="00FF4025" w:rsidRDefault="00FF4025" w:rsidP="00FF4025">
      <w:pPr>
        <w:pStyle w:val="Glava"/>
        <w:jc w:val="both"/>
        <w:rPr>
          <w:i w:val="0"/>
          <w:sz w:val="22"/>
          <w:szCs w:val="22"/>
        </w:rPr>
      </w:pPr>
    </w:p>
    <w:p w14:paraId="4F8CAE2F" w14:textId="77777777" w:rsidR="00FF4025" w:rsidRDefault="00FF4025" w:rsidP="00FF4025">
      <w:pPr>
        <w:pStyle w:val="Glava"/>
        <w:jc w:val="both"/>
        <w:rPr>
          <w:i w:val="0"/>
          <w:sz w:val="22"/>
          <w:szCs w:val="22"/>
        </w:rPr>
      </w:pPr>
      <w:r>
        <w:rPr>
          <w:i w:val="0"/>
          <w:sz w:val="22"/>
          <w:szCs w:val="22"/>
        </w:rPr>
        <w:t>To potrdilo se izdaja na zahtevo zgoraj navedenega ponudnika in se bo uporabilo samo za potrjevanje referenc na javnem razpisu za zgoraj navedeno javno naročilo pri Mestni občini Ljubljana.</w:t>
      </w:r>
    </w:p>
    <w:p w14:paraId="63032BFF" w14:textId="77777777" w:rsidR="00FF4025" w:rsidRDefault="00FF4025" w:rsidP="00FF4025">
      <w:pPr>
        <w:pStyle w:val="Glava"/>
        <w:jc w:val="both"/>
        <w:rPr>
          <w:i w:val="0"/>
          <w:sz w:val="22"/>
          <w:szCs w:val="22"/>
        </w:rPr>
      </w:pPr>
    </w:p>
    <w:p w14:paraId="0BBBB732" w14:textId="77777777" w:rsidR="00FF4025" w:rsidRDefault="00FF4025" w:rsidP="00FF4025">
      <w:pPr>
        <w:pStyle w:val="Glava"/>
        <w:jc w:val="both"/>
        <w:rPr>
          <w:i w:val="0"/>
          <w:sz w:val="22"/>
          <w:szCs w:val="22"/>
        </w:rPr>
      </w:pPr>
      <w:r>
        <w:rPr>
          <w:i w:val="0"/>
          <w:sz w:val="22"/>
          <w:szCs w:val="22"/>
        </w:rPr>
        <w:t>Kraj:.............................</w:t>
      </w:r>
    </w:p>
    <w:p w14:paraId="3B6FBFAC" w14:textId="77777777" w:rsidR="00FF4025" w:rsidRDefault="00FF4025" w:rsidP="00FF4025">
      <w:pPr>
        <w:pStyle w:val="Glava"/>
        <w:jc w:val="both"/>
        <w:rPr>
          <w:i w:val="0"/>
          <w:sz w:val="22"/>
          <w:szCs w:val="22"/>
        </w:rPr>
      </w:pPr>
    </w:p>
    <w:p w14:paraId="49190067" w14:textId="77777777" w:rsidR="00FF4025" w:rsidRDefault="00FF4025" w:rsidP="00FF4025">
      <w:pPr>
        <w:pStyle w:val="Glava"/>
        <w:rPr>
          <w:i w:val="0"/>
          <w:sz w:val="22"/>
          <w:szCs w:val="22"/>
        </w:rPr>
      </w:pPr>
      <w:r>
        <w:rPr>
          <w:i w:val="0"/>
          <w:sz w:val="22"/>
          <w:szCs w:val="22"/>
        </w:rPr>
        <w:t>Datum:.........................</w:t>
      </w:r>
      <w:r>
        <w:rPr>
          <w:i w:val="0"/>
          <w:sz w:val="22"/>
          <w:szCs w:val="22"/>
        </w:rPr>
        <w:tab/>
        <w:t xml:space="preserve">   </w:t>
      </w:r>
      <w:r>
        <w:rPr>
          <w:i w:val="0"/>
          <w:sz w:val="22"/>
          <w:szCs w:val="22"/>
        </w:rPr>
        <w:tab/>
      </w:r>
      <w:r>
        <w:rPr>
          <w:i w:val="0"/>
          <w:sz w:val="22"/>
          <w:szCs w:val="22"/>
        </w:rPr>
        <w:tab/>
      </w:r>
      <w:r>
        <w:rPr>
          <w:i w:val="0"/>
          <w:sz w:val="22"/>
          <w:szCs w:val="22"/>
        </w:rPr>
        <w:tab/>
        <w:t xml:space="preserve">   Podpis odgovorne osebe naročnika:</w:t>
      </w:r>
      <w:r>
        <w:rPr>
          <w:i w:val="0"/>
          <w:sz w:val="22"/>
          <w:szCs w:val="22"/>
        </w:rPr>
        <w:tab/>
      </w:r>
    </w:p>
    <w:p w14:paraId="5F313DDE" w14:textId="77777777" w:rsidR="00FF4025" w:rsidRDefault="00FF4025" w:rsidP="00FF4025">
      <w:pPr>
        <w:pStyle w:val="Glava"/>
        <w:jc w:val="both"/>
        <w:rPr>
          <w:i w:val="0"/>
          <w:sz w:val="22"/>
          <w:szCs w:val="22"/>
        </w:rPr>
      </w:pPr>
      <w:r>
        <w:rPr>
          <w:i w:val="0"/>
          <w:sz w:val="22"/>
          <w:szCs w:val="22"/>
        </w:rPr>
        <w:t xml:space="preserve">                                                                                                            .........................................................</w:t>
      </w:r>
    </w:p>
    <w:p w14:paraId="7F1F4E4D" w14:textId="77777777" w:rsidR="00FF4025" w:rsidRDefault="00FF4025" w:rsidP="00FF4025">
      <w:pPr>
        <w:pStyle w:val="Glava"/>
        <w:jc w:val="both"/>
        <w:rPr>
          <w:i w:val="0"/>
          <w:sz w:val="22"/>
          <w:szCs w:val="22"/>
        </w:rPr>
      </w:pPr>
    </w:p>
    <w:p w14:paraId="6F0BEC50" w14:textId="77777777" w:rsidR="00FF4025" w:rsidRDefault="00FF4025" w:rsidP="00FF4025">
      <w:pPr>
        <w:pStyle w:val="Glava"/>
        <w:jc w:val="both"/>
        <w:rPr>
          <w:i w:val="0"/>
          <w:sz w:val="22"/>
          <w:szCs w:val="22"/>
        </w:rPr>
      </w:pPr>
    </w:p>
    <w:p w14:paraId="37759B25" w14:textId="77777777" w:rsidR="00FF4025" w:rsidRDefault="00FF4025" w:rsidP="00FF4025">
      <w:pPr>
        <w:pStyle w:val="Glava"/>
        <w:tabs>
          <w:tab w:val="left" w:pos="708"/>
        </w:tabs>
        <w:jc w:val="both"/>
        <w:rPr>
          <w:i w:val="0"/>
          <w:sz w:val="22"/>
          <w:szCs w:val="22"/>
        </w:rPr>
      </w:pPr>
      <w:r>
        <w:rPr>
          <w:i w:val="0"/>
          <w:sz w:val="22"/>
          <w:szCs w:val="22"/>
        </w:rPr>
        <w:t>Obrazec se po potrebi fotokopira.</w:t>
      </w:r>
    </w:p>
    <w:p w14:paraId="35CDAB71" w14:textId="77777777" w:rsidR="00FF4025" w:rsidRDefault="00FF4025" w:rsidP="00FF4025">
      <w:pPr>
        <w:rPr>
          <w:i w:val="0"/>
          <w:sz w:val="22"/>
          <w:szCs w:val="22"/>
        </w:rPr>
      </w:pPr>
      <w:r>
        <w:rPr>
          <w:i w:val="0"/>
          <w:sz w:val="22"/>
          <w:szCs w:val="22"/>
        </w:rPr>
        <w:br w:type="page"/>
      </w:r>
    </w:p>
    <w:p w14:paraId="2E36CF17" w14:textId="77777777" w:rsidR="00CF7FF6" w:rsidRDefault="00CF7FF6" w:rsidP="00460251">
      <w:pPr>
        <w:pStyle w:val="Glava"/>
        <w:tabs>
          <w:tab w:val="clear" w:pos="4536"/>
          <w:tab w:val="clear" w:pos="9072"/>
        </w:tabs>
        <w:ind w:left="1080"/>
        <w:jc w:val="right"/>
        <w:rPr>
          <w:b/>
          <w:i w:val="0"/>
          <w:sz w:val="22"/>
          <w:szCs w:val="22"/>
        </w:rPr>
      </w:pPr>
    </w:p>
    <w:p w14:paraId="07B37250" w14:textId="77777777" w:rsidR="00D0668C" w:rsidRDefault="00EE0BC1" w:rsidP="00D0668C">
      <w:pPr>
        <w:jc w:val="right"/>
        <w:rPr>
          <w:b/>
          <w:i w:val="0"/>
          <w:sz w:val="22"/>
          <w:szCs w:val="22"/>
        </w:rPr>
      </w:pPr>
      <w:r>
        <w:rPr>
          <w:b/>
          <w:i w:val="0"/>
          <w:sz w:val="22"/>
          <w:szCs w:val="22"/>
        </w:rPr>
        <w:t xml:space="preserve">PRILOGA </w:t>
      </w:r>
      <w:r w:rsidR="000F726C">
        <w:rPr>
          <w:b/>
          <w:i w:val="0"/>
          <w:sz w:val="22"/>
          <w:szCs w:val="22"/>
        </w:rPr>
        <w:t>5</w:t>
      </w:r>
    </w:p>
    <w:p w14:paraId="0A350915" w14:textId="77777777"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14:paraId="2FAA2FF0" w14:textId="77777777" w:rsidR="00D0668C" w:rsidRPr="00D0668C" w:rsidRDefault="00D0668C" w:rsidP="00D0668C">
      <w:pPr>
        <w:ind w:left="1080"/>
        <w:jc w:val="both"/>
        <w:rPr>
          <w:i w:val="0"/>
          <w:sz w:val="22"/>
          <w:szCs w:val="22"/>
        </w:rPr>
      </w:pPr>
    </w:p>
    <w:p w14:paraId="2EFDE4B4" w14:textId="77777777" w:rsidR="00D0668C" w:rsidRPr="00D0668C" w:rsidRDefault="00D0668C" w:rsidP="00D0668C">
      <w:pPr>
        <w:ind w:left="1080"/>
        <w:jc w:val="both"/>
        <w:rPr>
          <w:i w:val="0"/>
          <w:sz w:val="22"/>
          <w:szCs w:val="22"/>
        </w:rPr>
      </w:pPr>
    </w:p>
    <w:p w14:paraId="5D3B910D" w14:textId="5E75A2D3" w:rsidR="00D0668C" w:rsidRPr="00D0668C" w:rsidRDefault="00D0668C" w:rsidP="001001D8">
      <w:pPr>
        <w:pStyle w:val="Glava"/>
        <w:tabs>
          <w:tab w:val="clear" w:pos="4536"/>
          <w:tab w:val="clear" w:pos="9072"/>
        </w:tabs>
        <w:ind w:left="1080"/>
        <w:jc w:val="both"/>
        <w:rPr>
          <w:i w:val="0"/>
          <w:sz w:val="22"/>
          <w:szCs w:val="22"/>
        </w:rPr>
      </w:pPr>
      <w:r w:rsidRPr="00D0668C">
        <w:rPr>
          <w:i w:val="0"/>
          <w:sz w:val="22"/>
          <w:szCs w:val="22"/>
        </w:rPr>
        <w:t xml:space="preserve">V zvezi z javnim </w:t>
      </w:r>
      <w:r w:rsidRPr="00C16D4A">
        <w:rPr>
          <w:i w:val="0"/>
          <w:sz w:val="22"/>
          <w:szCs w:val="22"/>
        </w:rPr>
        <w:t>naročilom »</w:t>
      </w:r>
      <w:r w:rsidR="00CE7D77" w:rsidRPr="00C16D4A">
        <w:rPr>
          <w:b/>
          <w:i w:val="0"/>
          <w:sz w:val="22"/>
          <w:szCs w:val="22"/>
        </w:rPr>
        <w:t>7560-18-2</w:t>
      </w:r>
      <w:r w:rsidR="00C16D4A" w:rsidRPr="00C16D4A">
        <w:rPr>
          <w:b/>
          <w:i w:val="0"/>
          <w:sz w:val="22"/>
          <w:szCs w:val="22"/>
        </w:rPr>
        <w:t xml:space="preserve">10057- </w:t>
      </w:r>
      <w:r w:rsidR="002456AC" w:rsidRPr="00C16D4A">
        <w:rPr>
          <w:b/>
          <w:i w:val="0"/>
          <w:sz w:val="22"/>
          <w:szCs w:val="22"/>
        </w:rPr>
        <w:t>»Celoviti</w:t>
      </w:r>
      <w:r w:rsidR="002456AC">
        <w:rPr>
          <w:b/>
          <w:i w:val="0"/>
          <w:sz w:val="22"/>
          <w:szCs w:val="22"/>
        </w:rPr>
        <w:t xml:space="preserve"> inženiring in gradbeni nadzor pri izvajanju obnov stavbnih lupin ali drugih del v zvezi  s prenovo objektov v okviru projekta Ljubljana moje mesto</w:t>
      </w:r>
      <w:r w:rsidR="002456AC" w:rsidRPr="003F1A18">
        <w:rPr>
          <w:i w:val="0"/>
          <w:sz w:val="22"/>
          <w:szCs w:val="22"/>
        </w:rPr>
        <w:t>«</w:t>
      </w:r>
      <w:r w:rsidRPr="00CE7D77">
        <w:rPr>
          <w:b/>
          <w:i w:val="0"/>
          <w:sz w:val="22"/>
          <w:szCs w:val="22"/>
        </w:rPr>
        <w:t xml:space="preserve"> </w:t>
      </w:r>
      <w:r w:rsidRPr="00D0668C">
        <w:rPr>
          <w:i w:val="0"/>
          <w:sz w:val="22"/>
          <w:szCs w:val="22"/>
        </w:rPr>
        <w:t>«, izjavljamo, da nastopamo s podizvajalci in sicer v nadaljevanju navajamo udeležbe le-teh:</w:t>
      </w:r>
    </w:p>
    <w:p w14:paraId="51387A63" w14:textId="77777777" w:rsidR="00D0668C" w:rsidRPr="00D0668C" w:rsidRDefault="00D0668C" w:rsidP="00D0668C">
      <w:pPr>
        <w:ind w:left="1080"/>
        <w:jc w:val="both"/>
        <w:rPr>
          <w:i w:val="0"/>
          <w:sz w:val="22"/>
          <w:szCs w:val="22"/>
        </w:rPr>
      </w:pPr>
    </w:p>
    <w:p w14:paraId="7EBBF98F" w14:textId="77777777"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542F1F49" w14:textId="77777777" w:rsidTr="006B1E31">
        <w:tc>
          <w:tcPr>
            <w:tcW w:w="1440" w:type="dxa"/>
            <w:gridSpan w:val="2"/>
          </w:tcPr>
          <w:p w14:paraId="0C61DBBD"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21378DA5" w14:textId="77777777" w:rsidR="00D0668C" w:rsidRPr="00D0668C" w:rsidRDefault="00D0668C" w:rsidP="00D0668C">
            <w:pPr>
              <w:jc w:val="both"/>
              <w:rPr>
                <w:i w:val="0"/>
                <w:sz w:val="22"/>
                <w:szCs w:val="22"/>
              </w:rPr>
            </w:pPr>
          </w:p>
        </w:tc>
        <w:tc>
          <w:tcPr>
            <w:tcW w:w="900" w:type="dxa"/>
            <w:gridSpan w:val="2"/>
          </w:tcPr>
          <w:p w14:paraId="6B41BE51"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158F0EDC" w14:textId="77777777" w:rsidTr="006B1E31">
        <w:tc>
          <w:tcPr>
            <w:tcW w:w="720" w:type="dxa"/>
          </w:tcPr>
          <w:p w14:paraId="2ED02915" w14:textId="77777777" w:rsidR="00D0668C" w:rsidRPr="00D0668C" w:rsidRDefault="00D0668C" w:rsidP="00D0668C">
            <w:pPr>
              <w:jc w:val="both"/>
              <w:rPr>
                <w:i w:val="0"/>
                <w:sz w:val="16"/>
                <w:szCs w:val="16"/>
              </w:rPr>
            </w:pPr>
          </w:p>
        </w:tc>
        <w:tc>
          <w:tcPr>
            <w:tcW w:w="6480" w:type="dxa"/>
            <w:gridSpan w:val="5"/>
          </w:tcPr>
          <w:p w14:paraId="02C4E43F" w14:textId="77777777" w:rsidR="00D0668C" w:rsidRPr="00D0668C" w:rsidRDefault="00D0668C" w:rsidP="00D0668C">
            <w:pPr>
              <w:jc w:val="both"/>
              <w:rPr>
                <w:i w:val="0"/>
                <w:sz w:val="16"/>
                <w:szCs w:val="16"/>
              </w:rPr>
            </w:pPr>
          </w:p>
        </w:tc>
        <w:tc>
          <w:tcPr>
            <w:tcW w:w="360" w:type="dxa"/>
          </w:tcPr>
          <w:p w14:paraId="567501A7" w14:textId="77777777" w:rsidR="00D0668C" w:rsidRPr="00D0668C" w:rsidRDefault="00D0668C" w:rsidP="00D0668C">
            <w:pPr>
              <w:jc w:val="both"/>
              <w:rPr>
                <w:i w:val="0"/>
                <w:sz w:val="16"/>
                <w:szCs w:val="16"/>
              </w:rPr>
            </w:pPr>
          </w:p>
        </w:tc>
        <w:tc>
          <w:tcPr>
            <w:tcW w:w="720" w:type="dxa"/>
            <w:gridSpan w:val="3"/>
          </w:tcPr>
          <w:p w14:paraId="61CD496C" w14:textId="77777777" w:rsidR="00D0668C" w:rsidRPr="00D0668C" w:rsidRDefault="00D0668C" w:rsidP="00D0668C">
            <w:pPr>
              <w:jc w:val="both"/>
              <w:rPr>
                <w:i w:val="0"/>
                <w:sz w:val="16"/>
                <w:szCs w:val="16"/>
              </w:rPr>
            </w:pPr>
          </w:p>
        </w:tc>
        <w:tc>
          <w:tcPr>
            <w:tcW w:w="720" w:type="dxa"/>
          </w:tcPr>
          <w:p w14:paraId="1B869857" w14:textId="77777777" w:rsidR="00D0668C" w:rsidRPr="00D0668C" w:rsidRDefault="00D0668C" w:rsidP="00D0668C">
            <w:pPr>
              <w:jc w:val="both"/>
              <w:rPr>
                <w:i w:val="0"/>
                <w:sz w:val="16"/>
                <w:szCs w:val="16"/>
              </w:rPr>
            </w:pPr>
          </w:p>
        </w:tc>
      </w:tr>
      <w:tr w:rsidR="00D0668C" w:rsidRPr="00D0668C" w14:paraId="4BE73EC7" w14:textId="77777777" w:rsidTr="006B1E31">
        <w:tc>
          <w:tcPr>
            <w:tcW w:w="1440" w:type="dxa"/>
            <w:gridSpan w:val="2"/>
          </w:tcPr>
          <w:p w14:paraId="2C39CBD0"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404CC5C0" w14:textId="77777777" w:rsidR="00D0668C" w:rsidRPr="00D0668C" w:rsidRDefault="00D0668C" w:rsidP="00D0668C">
            <w:pPr>
              <w:jc w:val="both"/>
              <w:rPr>
                <w:i w:val="0"/>
                <w:sz w:val="22"/>
                <w:szCs w:val="22"/>
              </w:rPr>
            </w:pPr>
          </w:p>
        </w:tc>
        <w:tc>
          <w:tcPr>
            <w:tcW w:w="1260" w:type="dxa"/>
            <w:gridSpan w:val="3"/>
          </w:tcPr>
          <w:p w14:paraId="5C4B32C3"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61B53C6E" w14:textId="77777777" w:rsidTr="006B1E31">
        <w:tc>
          <w:tcPr>
            <w:tcW w:w="9000" w:type="dxa"/>
            <w:gridSpan w:val="11"/>
          </w:tcPr>
          <w:p w14:paraId="01602D44" w14:textId="77777777" w:rsidR="00D0668C" w:rsidRPr="00D0668C" w:rsidRDefault="00D0668C" w:rsidP="00D0668C">
            <w:pPr>
              <w:jc w:val="both"/>
              <w:rPr>
                <w:i w:val="0"/>
                <w:sz w:val="16"/>
                <w:szCs w:val="16"/>
              </w:rPr>
            </w:pPr>
          </w:p>
        </w:tc>
      </w:tr>
      <w:tr w:rsidR="00D0668C" w:rsidRPr="00D0668C" w14:paraId="4C2A07AF" w14:textId="77777777" w:rsidTr="006B1E31">
        <w:tc>
          <w:tcPr>
            <w:tcW w:w="1440" w:type="dxa"/>
            <w:gridSpan w:val="2"/>
          </w:tcPr>
          <w:p w14:paraId="00DC20AE"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17DE748D" w14:textId="77777777" w:rsidR="00D0668C" w:rsidRPr="00D0668C" w:rsidRDefault="00D0668C" w:rsidP="00D0668C">
            <w:pPr>
              <w:jc w:val="both"/>
              <w:rPr>
                <w:i w:val="0"/>
                <w:sz w:val="22"/>
                <w:szCs w:val="22"/>
              </w:rPr>
            </w:pPr>
          </w:p>
        </w:tc>
      </w:tr>
      <w:tr w:rsidR="00D0668C" w:rsidRPr="00D0668C" w14:paraId="2FA9A5EF" w14:textId="77777777" w:rsidTr="006B1E31">
        <w:tc>
          <w:tcPr>
            <w:tcW w:w="1440" w:type="dxa"/>
            <w:gridSpan w:val="2"/>
          </w:tcPr>
          <w:p w14:paraId="0375AE57" w14:textId="77777777" w:rsidR="00D0668C" w:rsidRPr="00D0668C" w:rsidRDefault="00D0668C" w:rsidP="00D0668C">
            <w:pPr>
              <w:jc w:val="both"/>
              <w:rPr>
                <w:i w:val="0"/>
                <w:sz w:val="22"/>
                <w:szCs w:val="22"/>
              </w:rPr>
            </w:pPr>
          </w:p>
        </w:tc>
        <w:tc>
          <w:tcPr>
            <w:tcW w:w="7560" w:type="dxa"/>
            <w:gridSpan w:val="9"/>
          </w:tcPr>
          <w:p w14:paraId="54ADEEA9" w14:textId="77777777" w:rsidR="00D0668C" w:rsidRPr="00D0668C" w:rsidRDefault="00D0668C" w:rsidP="00D0668C">
            <w:pPr>
              <w:jc w:val="both"/>
              <w:rPr>
                <w:i w:val="0"/>
                <w:sz w:val="22"/>
                <w:szCs w:val="22"/>
              </w:rPr>
            </w:pPr>
          </w:p>
        </w:tc>
      </w:tr>
      <w:tr w:rsidR="00D0668C" w:rsidRPr="00D0668C" w14:paraId="5E9DFFF7" w14:textId="77777777" w:rsidTr="006B1E31">
        <w:tc>
          <w:tcPr>
            <w:tcW w:w="1440" w:type="dxa"/>
            <w:gridSpan w:val="2"/>
          </w:tcPr>
          <w:p w14:paraId="1A4F81D1"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7733E70B" w14:textId="77777777" w:rsidR="00D0668C" w:rsidRPr="00D0668C" w:rsidRDefault="00D0668C" w:rsidP="00D0668C">
            <w:pPr>
              <w:jc w:val="both"/>
              <w:rPr>
                <w:i w:val="0"/>
                <w:sz w:val="22"/>
                <w:szCs w:val="22"/>
              </w:rPr>
            </w:pPr>
          </w:p>
        </w:tc>
        <w:tc>
          <w:tcPr>
            <w:tcW w:w="3780" w:type="dxa"/>
            <w:gridSpan w:val="7"/>
          </w:tcPr>
          <w:p w14:paraId="1D339313"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646E66A2" w14:textId="77777777" w:rsidTr="006B1E31">
        <w:tc>
          <w:tcPr>
            <w:tcW w:w="1440" w:type="dxa"/>
            <w:gridSpan w:val="2"/>
          </w:tcPr>
          <w:p w14:paraId="6E718C2E" w14:textId="77777777" w:rsidR="00D0668C" w:rsidRPr="00D0668C" w:rsidRDefault="00D0668C" w:rsidP="00D0668C">
            <w:pPr>
              <w:jc w:val="both"/>
              <w:rPr>
                <w:i w:val="0"/>
                <w:sz w:val="22"/>
                <w:szCs w:val="22"/>
              </w:rPr>
            </w:pPr>
          </w:p>
        </w:tc>
        <w:tc>
          <w:tcPr>
            <w:tcW w:w="7560" w:type="dxa"/>
            <w:gridSpan w:val="9"/>
          </w:tcPr>
          <w:p w14:paraId="151BBEAB" w14:textId="77777777" w:rsidR="00D0668C" w:rsidRPr="00D0668C" w:rsidRDefault="00D0668C" w:rsidP="00D0668C">
            <w:pPr>
              <w:jc w:val="both"/>
              <w:rPr>
                <w:i w:val="0"/>
                <w:sz w:val="22"/>
                <w:szCs w:val="22"/>
              </w:rPr>
            </w:pPr>
          </w:p>
        </w:tc>
      </w:tr>
      <w:tr w:rsidR="00D0668C" w:rsidRPr="00D0668C" w14:paraId="441A0722" w14:textId="77777777" w:rsidTr="006B1E31">
        <w:tc>
          <w:tcPr>
            <w:tcW w:w="1440" w:type="dxa"/>
            <w:gridSpan w:val="2"/>
          </w:tcPr>
          <w:p w14:paraId="7A643DBF"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72A1D3FA" w14:textId="77777777" w:rsidR="00D0668C" w:rsidRPr="00D0668C" w:rsidRDefault="00D0668C" w:rsidP="00D0668C">
            <w:pPr>
              <w:jc w:val="both"/>
              <w:rPr>
                <w:i w:val="0"/>
                <w:sz w:val="22"/>
                <w:szCs w:val="22"/>
              </w:rPr>
            </w:pPr>
          </w:p>
        </w:tc>
        <w:tc>
          <w:tcPr>
            <w:tcW w:w="2790" w:type="dxa"/>
            <w:gridSpan w:val="2"/>
          </w:tcPr>
          <w:p w14:paraId="454E06F2"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5D6D45C2" w14:textId="77777777" w:rsidR="00D0668C" w:rsidRPr="00D0668C" w:rsidRDefault="00D0668C" w:rsidP="00D0668C">
            <w:pPr>
              <w:jc w:val="both"/>
              <w:rPr>
                <w:i w:val="0"/>
                <w:sz w:val="22"/>
                <w:szCs w:val="22"/>
              </w:rPr>
            </w:pPr>
          </w:p>
        </w:tc>
      </w:tr>
    </w:tbl>
    <w:p w14:paraId="35906D28" w14:textId="77777777" w:rsidR="00D0668C" w:rsidRPr="00D0668C" w:rsidRDefault="00D0668C" w:rsidP="00D0668C">
      <w:pPr>
        <w:jc w:val="both"/>
        <w:rPr>
          <w:i w:val="0"/>
          <w:sz w:val="22"/>
          <w:szCs w:val="22"/>
        </w:rPr>
      </w:pPr>
    </w:p>
    <w:p w14:paraId="00B86E27"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1499B5C1" w14:textId="77777777" w:rsidTr="006B1E31">
        <w:tc>
          <w:tcPr>
            <w:tcW w:w="1440" w:type="dxa"/>
            <w:gridSpan w:val="2"/>
          </w:tcPr>
          <w:p w14:paraId="3E6680BF"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7D65EA2A" w14:textId="77777777" w:rsidR="00D0668C" w:rsidRPr="00D0668C" w:rsidRDefault="00D0668C" w:rsidP="00D0668C">
            <w:pPr>
              <w:jc w:val="both"/>
              <w:rPr>
                <w:i w:val="0"/>
                <w:sz w:val="22"/>
                <w:szCs w:val="22"/>
              </w:rPr>
            </w:pPr>
          </w:p>
        </w:tc>
        <w:tc>
          <w:tcPr>
            <w:tcW w:w="900" w:type="dxa"/>
            <w:gridSpan w:val="2"/>
          </w:tcPr>
          <w:p w14:paraId="49D53D33"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3236DE15" w14:textId="77777777" w:rsidTr="006B1E31">
        <w:tc>
          <w:tcPr>
            <w:tcW w:w="720" w:type="dxa"/>
          </w:tcPr>
          <w:p w14:paraId="67DE79FD" w14:textId="77777777" w:rsidR="00D0668C" w:rsidRPr="00D0668C" w:rsidRDefault="00D0668C" w:rsidP="00D0668C">
            <w:pPr>
              <w:jc w:val="both"/>
              <w:rPr>
                <w:i w:val="0"/>
                <w:sz w:val="16"/>
                <w:szCs w:val="16"/>
              </w:rPr>
            </w:pPr>
          </w:p>
        </w:tc>
        <w:tc>
          <w:tcPr>
            <w:tcW w:w="6480" w:type="dxa"/>
            <w:gridSpan w:val="5"/>
          </w:tcPr>
          <w:p w14:paraId="5CFAC6AF" w14:textId="77777777" w:rsidR="00D0668C" w:rsidRPr="00D0668C" w:rsidRDefault="00D0668C" w:rsidP="00D0668C">
            <w:pPr>
              <w:jc w:val="both"/>
              <w:rPr>
                <w:i w:val="0"/>
                <w:sz w:val="16"/>
                <w:szCs w:val="16"/>
              </w:rPr>
            </w:pPr>
          </w:p>
        </w:tc>
        <w:tc>
          <w:tcPr>
            <w:tcW w:w="360" w:type="dxa"/>
          </w:tcPr>
          <w:p w14:paraId="1BA5175F" w14:textId="77777777" w:rsidR="00D0668C" w:rsidRPr="00D0668C" w:rsidRDefault="00D0668C" w:rsidP="00D0668C">
            <w:pPr>
              <w:jc w:val="both"/>
              <w:rPr>
                <w:i w:val="0"/>
                <w:sz w:val="16"/>
                <w:szCs w:val="16"/>
              </w:rPr>
            </w:pPr>
          </w:p>
        </w:tc>
        <w:tc>
          <w:tcPr>
            <w:tcW w:w="720" w:type="dxa"/>
            <w:gridSpan w:val="3"/>
          </w:tcPr>
          <w:p w14:paraId="277E4B4A" w14:textId="77777777" w:rsidR="00D0668C" w:rsidRPr="00D0668C" w:rsidRDefault="00D0668C" w:rsidP="00D0668C">
            <w:pPr>
              <w:jc w:val="both"/>
              <w:rPr>
                <w:i w:val="0"/>
                <w:sz w:val="16"/>
                <w:szCs w:val="16"/>
              </w:rPr>
            </w:pPr>
          </w:p>
        </w:tc>
        <w:tc>
          <w:tcPr>
            <w:tcW w:w="720" w:type="dxa"/>
          </w:tcPr>
          <w:p w14:paraId="331B1D11" w14:textId="77777777" w:rsidR="00D0668C" w:rsidRPr="00D0668C" w:rsidRDefault="00D0668C" w:rsidP="00D0668C">
            <w:pPr>
              <w:jc w:val="both"/>
              <w:rPr>
                <w:i w:val="0"/>
                <w:sz w:val="16"/>
                <w:szCs w:val="16"/>
              </w:rPr>
            </w:pPr>
          </w:p>
        </w:tc>
      </w:tr>
      <w:tr w:rsidR="00D0668C" w:rsidRPr="00D0668C" w14:paraId="21DCCB71" w14:textId="77777777" w:rsidTr="006B1E31">
        <w:tc>
          <w:tcPr>
            <w:tcW w:w="1440" w:type="dxa"/>
            <w:gridSpan w:val="2"/>
          </w:tcPr>
          <w:p w14:paraId="7DF29B59"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5F3EAFB9" w14:textId="77777777" w:rsidR="00D0668C" w:rsidRPr="00D0668C" w:rsidRDefault="00D0668C" w:rsidP="00D0668C">
            <w:pPr>
              <w:jc w:val="both"/>
              <w:rPr>
                <w:i w:val="0"/>
                <w:sz w:val="22"/>
                <w:szCs w:val="22"/>
              </w:rPr>
            </w:pPr>
          </w:p>
        </w:tc>
        <w:tc>
          <w:tcPr>
            <w:tcW w:w="1260" w:type="dxa"/>
            <w:gridSpan w:val="3"/>
          </w:tcPr>
          <w:p w14:paraId="02E838EF"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6D7263EF" w14:textId="77777777" w:rsidTr="006B1E31">
        <w:tc>
          <w:tcPr>
            <w:tcW w:w="9000" w:type="dxa"/>
            <w:gridSpan w:val="11"/>
          </w:tcPr>
          <w:p w14:paraId="2E7584BF" w14:textId="77777777" w:rsidR="00D0668C" w:rsidRPr="00D0668C" w:rsidRDefault="00D0668C" w:rsidP="00D0668C">
            <w:pPr>
              <w:jc w:val="both"/>
              <w:rPr>
                <w:i w:val="0"/>
                <w:sz w:val="16"/>
                <w:szCs w:val="16"/>
              </w:rPr>
            </w:pPr>
          </w:p>
        </w:tc>
      </w:tr>
      <w:tr w:rsidR="00D0668C" w:rsidRPr="00D0668C" w14:paraId="049B9456" w14:textId="77777777" w:rsidTr="006B1E31">
        <w:tc>
          <w:tcPr>
            <w:tcW w:w="1440" w:type="dxa"/>
            <w:gridSpan w:val="2"/>
          </w:tcPr>
          <w:p w14:paraId="5870ABC7"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757AD71E" w14:textId="77777777" w:rsidR="00D0668C" w:rsidRPr="00D0668C" w:rsidRDefault="00D0668C" w:rsidP="00D0668C">
            <w:pPr>
              <w:jc w:val="both"/>
              <w:rPr>
                <w:i w:val="0"/>
                <w:sz w:val="22"/>
                <w:szCs w:val="22"/>
              </w:rPr>
            </w:pPr>
          </w:p>
        </w:tc>
      </w:tr>
      <w:tr w:rsidR="00D0668C" w:rsidRPr="00D0668C" w14:paraId="17A24247" w14:textId="77777777" w:rsidTr="006B1E31">
        <w:tc>
          <w:tcPr>
            <w:tcW w:w="1440" w:type="dxa"/>
            <w:gridSpan w:val="2"/>
          </w:tcPr>
          <w:p w14:paraId="5F965339" w14:textId="77777777" w:rsidR="00D0668C" w:rsidRPr="00D0668C" w:rsidRDefault="00D0668C" w:rsidP="00D0668C">
            <w:pPr>
              <w:jc w:val="both"/>
              <w:rPr>
                <w:i w:val="0"/>
                <w:sz w:val="22"/>
                <w:szCs w:val="22"/>
              </w:rPr>
            </w:pPr>
          </w:p>
        </w:tc>
        <w:tc>
          <w:tcPr>
            <w:tcW w:w="7560" w:type="dxa"/>
            <w:gridSpan w:val="9"/>
          </w:tcPr>
          <w:p w14:paraId="2503A373" w14:textId="77777777" w:rsidR="00D0668C" w:rsidRPr="00D0668C" w:rsidRDefault="00D0668C" w:rsidP="00D0668C">
            <w:pPr>
              <w:jc w:val="both"/>
              <w:rPr>
                <w:i w:val="0"/>
                <w:sz w:val="22"/>
                <w:szCs w:val="22"/>
              </w:rPr>
            </w:pPr>
          </w:p>
        </w:tc>
      </w:tr>
      <w:tr w:rsidR="00D0668C" w:rsidRPr="00D0668C" w14:paraId="58B454C4" w14:textId="77777777" w:rsidTr="006B1E31">
        <w:tc>
          <w:tcPr>
            <w:tcW w:w="1440" w:type="dxa"/>
            <w:gridSpan w:val="2"/>
          </w:tcPr>
          <w:p w14:paraId="46D56CEB"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04C04605" w14:textId="77777777" w:rsidR="00D0668C" w:rsidRPr="00D0668C" w:rsidRDefault="00D0668C" w:rsidP="00D0668C">
            <w:pPr>
              <w:jc w:val="both"/>
              <w:rPr>
                <w:i w:val="0"/>
                <w:sz w:val="22"/>
                <w:szCs w:val="22"/>
              </w:rPr>
            </w:pPr>
          </w:p>
        </w:tc>
        <w:tc>
          <w:tcPr>
            <w:tcW w:w="3780" w:type="dxa"/>
            <w:gridSpan w:val="7"/>
          </w:tcPr>
          <w:p w14:paraId="5F4AEEB4"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067200FB" w14:textId="77777777" w:rsidTr="006B1E31">
        <w:tc>
          <w:tcPr>
            <w:tcW w:w="1440" w:type="dxa"/>
            <w:gridSpan w:val="2"/>
          </w:tcPr>
          <w:p w14:paraId="1924DA31" w14:textId="77777777" w:rsidR="00D0668C" w:rsidRPr="00D0668C" w:rsidRDefault="00D0668C" w:rsidP="00D0668C">
            <w:pPr>
              <w:jc w:val="both"/>
              <w:rPr>
                <w:i w:val="0"/>
                <w:sz w:val="22"/>
                <w:szCs w:val="22"/>
              </w:rPr>
            </w:pPr>
          </w:p>
        </w:tc>
        <w:tc>
          <w:tcPr>
            <w:tcW w:w="7560" w:type="dxa"/>
            <w:gridSpan w:val="9"/>
          </w:tcPr>
          <w:p w14:paraId="35D34E5C" w14:textId="77777777" w:rsidR="00D0668C" w:rsidRPr="00D0668C" w:rsidRDefault="00D0668C" w:rsidP="00D0668C">
            <w:pPr>
              <w:jc w:val="both"/>
              <w:rPr>
                <w:i w:val="0"/>
                <w:sz w:val="22"/>
                <w:szCs w:val="22"/>
              </w:rPr>
            </w:pPr>
          </w:p>
        </w:tc>
      </w:tr>
      <w:tr w:rsidR="00D0668C" w:rsidRPr="00D0668C" w14:paraId="179BD78C" w14:textId="77777777" w:rsidTr="006B1E31">
        <w:tc>
          <w:tcPr>
            <w:tcW w:w="1440" w:type="dxa"/>
            <w:gridSpan w:val="2"/>
          </w:tcPr>
          <w:p w14:paraId="5E9C63B1"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30A95438" w14:textId="77777777" w:rsidR="00D0668C" w:rsidRPr="00D0668C" w:rsidRDefault="00D0668C" w:rsidP="00D0668C">
            <w:pPr>
              <w:jc w:val="both"/>
              <w:rPr>
                <w:i w:val="0"/>
                <w:sz w:val="22"/>
                <w:szCs w:val="22"/>
              </w:rPr>
            </w:pPr>
          </w:p>
        </w:tc>
        <w:tc>
          <w:tcPr>
            <w:tcW w:w="2790" w:type="dxa"/>
            <w:gridSpan w:val="2"/>
          </w:tcPr>
          <w:p w14:paraId="6B10B6CB"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7B416A66" w14:textId="77777777" w:rsidR="00D0668C" w:rsidRPr="00D0668C" w:rsidRDefault="00D0668C" w:rsidP="00D0668C">
            <w:pPr>
              <w:jc w:val="both"/>
              <w:rPr>
                <w:i w:val="0"/>
                <w:sz w:val="22"/>
                <w:szCs w:val="22"/>
              </w:rPr>
            </w:pPr>
          </w:p>
        </w:tc>
      </w:tr>
    </w:tbl>
    <w:p w14:paraId="50A8DF83" w14:textId="77777777" w:rsidR="00D0668C" w:rsidRPr="00D0668C" w:rsidRDefault="00D0668C" w:rsidP="00D0668C">
      <w:pPr>
        <w:jc w:val="both"/>
        <w:rPr>
          <w:i w:val="0"/>
          <w:sz w:val="22"/>
          <w:szCs w:val="22"/>
        </w:rPr>
      </w:pPr>
    </w:p>
    <w:p w14:paraId="799393A1"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507147D1" w14:textId="77777777" w:rsidTr="006B1E31">
        <w:tc>
          <w:tcPr>
            <w:tcW w:w="1440" w:type="dxa"/>
            <w:gridSpan w:val="2"/>
          </w:tcPr>
          <w:p w14:paraId="2D938F09"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10E31660" w14:textId="77777777" w:rsidR="00D0668C" w:rsidRPr="00D0668C" w:rsidRDefault="00D0668C" w:rsidP="00D0668C">
            <w:pPr>
              <w:jc w:val="both"/>
              <w:rPr>
                <w:i w:val="0"/>
                <w:sz w:val="22"/>
                <w:szCs w:val="22"/>
              </w:rPr>
            </w:pPr>
          </w:p>
        </w:tc>
        <w:tc>
          <w:tcPr>
            <w:tcW w:w="900" w:type="dxa"/>
            <w:gridSpan w:val="2"/>
          </w:tcPr>
          <w:p w14:paraId="72DE2D00"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24FB1D66" w14:textId="77777777" w:rsidTr="006B1E31">
        <w:tc>
          <w:tcPr>
            <w:tcW w:w="720" w:type="dxa"/>
          </w:tcPr>
          <w:p w14:paraId="24DD0FA5" w14:textId="77777777" w:rsidR="00D0668C" w:rsidRPr="00D0668C" w:rsidRDefault="00D0668C" w:rsidP="00D0668C">
            <w:pPr>
              <w:jc w:val="both"/>
              <w:rPr>
                <w:i w:val="0"/>
                <w:sz w:val="16"/>
                <w:szCs w:val="16"/>
              </w:rPr>
            </w:pPr>
          </w:p>
        </w:tc>
        <w:tc>
          <w:tcPr>
            <w:tcW w:w="6480" w:type="dxa"/>
            <w:gridSpan w:val="5"/>
          </w:tcPr>
          <w:p w14:paraId="4FADE3F0" w14:textId="77777777" w:rsidR="00D0668C" w:rsidRPr="00D0668C" w:rsidRDefault="00D0668C" w:rsidP="00D0668C">
            <w:pPr>
              <w:jc w:val="both"/>
              <w:rPr>
                <w:i w:val="0"/>
                <w:sz w:val="16"/>
                <w:szCs w:val="16"/>
              </w:rPr>
            </w:pPr>
          </w:p>
        </w:tc>
        <w:tc>
          <w:tcPr>
            <w:tcW w:w="360" w:type="dxa"/>
          </w:tcPr>
          <w:p w14:paraId="5D0E5477" w14:textId="77777777" w:rsidR="00D0668C" w:rsidRPr="00D0668C" w:rsidRDefault="00D0668C" w:rsidP="00D0668C">
            <w:pPr>
              <w:jc w:val="both"/>
              <w:rPr>
                <w:i w:val="0"/>
                <w:sz w:val="16"/>
                <w:szCs w:val="16"/>
              </w:rPr>
            </w:pPr>
          </w:p>
        </w:tc>
        <w:tc>
          <w:tcPr>
            <w:tcW w:w="720" w:type="dxa"/>
            <w:gridSpan w:val="3"/>
          </w:tcPr>
          <w:p w14:paraId="09CB30C0" w14:textId="77777777" w:rsidR="00D0668C" w:rsidRPr="00D0668C" w:rsidRDefault="00D0668C" w:rsidP="00D0668C">
            <w:pPr>
              <w:jc w:val="both"/>
              <w:rPr>
                <w:i w:val="0"/>
                <w:sz w:val="16"/>
                <w:szCs w:val="16"/>
              </w:rPr>
            </w:pPr>
          </w:p>
        </w:tc>
        <w:tc>
          <w:tcPr>
            <w:tcW w:w="720" w:type="dxa"/>
          </w:tcPr>
          <w:p w14:paraId="5319EF38" w14:textId="77777777" w:rsidR="00D0668C" w:rsidRPr="00D0668C" w:rsidRDefault="00D0668C" w:rsidP="00D0668C">
            <w:pPr>
              <w:jc w:val="both"/>
              <w:rPr>
                <w:i w:val="0"/>
                <w:sz w:val="16"/>
                <w:szCs w:val="16"/>
              </w:rPr>
            </w:pPr>
          </w:p>
        </w:tc>
      </w:tr>
      <w:tr w:rsidR="00D0668C" w:rsidRPr="00D0668C" w14:paraId="33006037" w14:textId="77777777" w:rsidTr="006B1E31">
        <w:tc>
          <w:tcPr>
            <w:tcW w:w="1440" w:type="dxa"/>
            <w:gridSpan w:val="2"/>
          </w:tcPr>
          <w:p w14:paraId="50A394AA"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2E8B29F5" w14:textId="77777777" w:rsidR="00D0668C" w:rsidRPr="00D0668C" w:rsidRDefault="00D0668C" w:rsidP="00D0668C">
            <w:pPr>
              <w:jc w:val="both"/>
              <w:rPr>
                <w:i w:val="0"/>
                <w:sz w:val="22"/>
                <w:szCs w:val="22"/>
              </w:rPr>
            </w:pPr>
          </w:p>
        </w:tc>
        <w:tc>
          <w:tcPr>
            <w:tcW w:w="1260" w:type="dxa"/>
            <w:gridSpan w:val="3"/>
          </w:tcPr>
          <w:p w14:paraId="2BD55A92"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05EF3F04" w14:textId="77777777" w:rsidTr="006B1E31">
        <w:tc>
          <w:tcPr>
            <w:tcW w:w="9000" w:type="dxa"/>
            <w:gridSpan w:val="11"/>
          </w:tcPr>
          <w:p w14:paraId="3077FB44" w14:textId="77777777" w:rsidR="00D0668C" w:rsidRPr="00D0668C" w:rsidRDefault="00D0668C" w:rsidP="00D0668C">
            <w:pPr>
              <w:jc w:val="both"/>
              <w:rPr>
                <w:i w:val="0"/>
                <w:sz w:val="16"/>
                <w:szCs w:val="16"/>
              </w:rPr>
            </w:pPr>
          </w:p>
        </w:tc>
      </w:tr>
      <w:tr w:rsidR="00D0668C" w:rsidRPr="00D0668C" w14:paraId="3B21D21E" w14:textId="77777777" w:rsidTr="006B1E31">
        <w:tc>
          <w:tcPr>
            <w:tcW w:w="1440" w:type="dxa"/>
            <w:gridSpan w:val="2"/>
          </w:tcPr>
          <w:p w14:paraId="465131BA"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33ED8C08" w14:textId="77777777" w:rsidR="00D0668C" w:rsidRPr="00D0668C" w:rsidRDefault="00D0668C" w:rsidP="00D0668C">
            <w:pPr>
              <w:jc w:val="both"/>
              <w:rPr>
                <w:i w:val="0"/>
                <w:sz w:val="22"/>
                <w:szCs w:val="22"/>
              </w:rPr>
            </w:pPr>
          </w:p>
        </w:tc>
      </w:tr>
      <w:tr w:rsidR="00D0668C" w:rsidRPr="00D0668C" w14:paraId="61126218" w14:textId="77777777" w:rsidTr="006B1E31">
        <w:tc>
          <w:tcPr>
            <w:tcW w:w="1440" w:type="dxa"/>
            <w:gridSpan w:val="2"/>
          </w:tcPr>
          <w:p w14:paraId="1B86A01E" w14:textId="77777777" w:rsidR="00D0668C" w:rsidRPr="00D0668C" w:rsidRDefault="00D0668C" w:rsidP="00D0668C">
            <w:pPr>
              <w:jc w:val="both"/>
              <w:rPr>
                <w:i w:val="0"/>
                <w:sz w:val="22"/>
                <w:szCs w:val="22"/>
              </w:rPr>
            </w:pPr>
          </w:p>
        </w:tc>
        <w:tc>
          <w:tcPr>
            <w:tcW w:w="7560" w:type="dxa"/>
            <w:gridSpan w:val="9"/>
          </w:tcPr>
          <w:p w14:paraId="16B962DC" w14:textId="77777777" w:rsidR="00D0668C" w:rsidRPr="00D0668C" w:rsidRDefault="00D0668C" w:rsidP="00D0668C">
            <w:pPr>
              <w:jc w:val="both"/>
              <w:rPr>
                <w:i w:val="0"/>
                <w:sz w:val="22"/>
                <w:szCs w:val="22"/>
              </w:rPr>
            </w:pPr>
          </w:p>
        </w:tc>
      </w:tr>
      <w:tr w:rsidR="00D0668C" w:rsidRPr="00D0668C" w14:paraId="148D374D" w14:textId="77777777" w:rsidTr="006B1E31">
        <w:tc>
          <w:tcPr>
            <w:tcW w:w="1440" w:type="dxa"/>
            <w:gridSpan w:val="2"/>
          </w:tcPr>
          <w:p w14:paraId="194A1A33"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4ADBC415" w14:textId="77777777" w:rsidR="00D0668C" w:rsidRPr="00D0668C" w:rsidRDefault="00D0668C" w:rsidP="00D0668C">
            <w:pPr>
              <w:jc w:val="both"/>
              <w:rPr>
                <w:i w:val="0"/>
                <w:sz w:val="22"/>
                <w:szCs w:val="22"/>
              </w:rPr>
            </w:pPr>
          </w:p>
        </w:tc>
        <w:tc>
          <w:tcPr>
            <w:tcW w:w="3780" w:type="dxa"/>
            <w:gridSpan w:val="7"/>
          </w:tcPr>
          <w:p w14:paraId="6BFE4440"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25DAE21B" w14:textId="77777777" w:rsidTr="006B1E31">
        <w:tc>
          <w:tcPr>
            <w:tcW w:w="1440" w:type="dxa"/>
            <w:gridSpan w:val="2"/>
          </w:tcPr>
          <w:p w14:paraId="088F35C1" w14:textId="77777777" w:rsidR="00D0668C" w:rsidRPr="00D0668C" w:rsidRDefault="00D0668C" w:rsidP="00D0668C">
            <w:pPr>
              <w:jc w:val="both"/>
              <w:rPr>
                <w:i w:val="0"/>
                <w:sz w:val="22"/>
                <w:szCs w:val="22"/>
              </w:rPr>
            </w:pPr>
          </w:p>
        </w:tc>
        <w:tc>
          <w:tcPr>
            <w:tcW w:w="7560" w:type="dxa"/>
            <w:gridSpan w:val="9"/>
          </w:tcPr>
          <w:p w14:paraId="790DEA1A" w14:textId="77777777" w:rsidR="00D0668C" w:rsidRPr="00D0668C" w:rsidRDefault="00D0668C" w:rsidP="00D0668C">
            <w:pPr>
              <w:jc w:val="both"/>
              <w:rPr>
                <w:i w:val="0"/>
                <w:sz w:val="22"/>
                <w:szCs w:val="22"/>
              </w:rPr>
            </w:pPr>
          </w:p>
        </w:tc>
      </w:tr>
      <w:tr w:rsidR="00D0668C" w:rsidRPr="00D0668C" w14:paraId="5D07D1FA" w14:textId="77777777" w:rsidTr="006B1E31">
        <w:tc>
          <w:tcPr>
            <w:tcW w:w="1440" w:type="dxa"/>
            <w:gridSpan w:val="2"/>
          </w:tcPr>
          <w:p w14:paraId="5920E69F"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5E3C402B" w14:textId="77777777" w:rsidR="00D0668C" w:rsidRPr="00D0668C" w:rsidRDefault="00D0668C" w:rsidP="00D0668C">
            <w:pPr>
              <w:jc w:val="both"/>
              <w:rPr>
                <w:i w:val="0"/>
                <w:sz w:val="22"/>
                <w:szCs w:val="22"/>
              </w:rPr>
            </w:pPr>
          </w:p>
        </w:tc>
        <w:tc>
          <w:tcPr>
            <w:tcW w:w="2790" w:type="dxa"/>
            <w:gridSpan w:val="2"/>
          </w:tcPr>
          <w:p w14:paraId="4876ACBA"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0BCD461F" w14:textId="77777777" w:rsidR="00D0668C" w:rsidRPr="00D0668C" w:rsidRDefault="00D0668C" w:rsidP="00D0668C">
            <w:pPr>
              <w:jc w:val="both"/>
              <w:rPr>
                <w:i w:val="0"/>
                <w:sz w:val="22"/>
                <w:szCs w:val="22"/>
              </w:rPr>
            </w:pPr>
          </w:p>
        </w:tc>
      </w:tr>
    </w:tbl>
    <w:p w14:paraId="100F3EF0" w14:textId="77777777" w:rsidR="00D0668C" w:rsidRPr="00D0668C" w:rsidRDefault="00D0668C" w:rsidP="00D0668C">
      <w:pPr>
        <w:jc w:val="both"/>
        <w:rPr>
          <w:i w:val="0"/>
          <w:sz w:val="22"/>
          <w:szCs w:val="22"/>
        </w:rPr>
      </w:pPr>
    </w:p>
    <w:p w14:paraId="33EE2BDE" w14:textId="77777777" w:rsidR="00D0668C" w:rsidRPr="00D0668C" w:rsidRDefault="00D0668C" w:rsidP="00D0668C">
      <w:pPr>
        <w:jc w:val="both"/>
        <w:rPr>
          <w:i w:val="0"/>
          <w:sz w:val="22"/>
          <w:szCs w:val="22"/>
        </w:rPr>
      </w:pPr>
    </w:p>
    <w:p w14:paraId="5315C3B5" w14:textId="77777777" w:rsidR="00D0668C" w:rsidRPr="00D0668C" w:rsidRDefault="00AC79BF" w:rsidP="00D0668C">
      <w:pPr>
        <w:jc w:val="both"/>
        <w:rPr>
          <w:i w:val="0"/>
          <w:sz w:val="22"/>
          <w:szCs w:val="22"/>
        </w:rPr>
      </w:pPr>
      <w:r>
        <w:rPr>
          <w:i w:val="0"/>
          <w:sz w:val="22"/>
          <w:szCs w:val="22"/>
        </w:rPr>
        <w:tab/>
        <w:t xml:space="preserve">          Kraj in datum: </w:t>
      </w:r>
    </w:p>
    <w:p w14:paraId="0501CB5A" w14:textId="77777777" w:rsidR="00D0668C" w:rsidRPr="00D0668C" w:rsidRDefault="00D0668C" w:rsidP="00D0668C">
      <w:pPr>
        <w:jc w:val="both"/>
        <w:rPr>
          <w:i w:val="0"/>
          <w:sz w:val="22"/>
          <w:szCs w:val="22"/>
        </w:rPr>
      </w:pPr>
    </w:p>
    <w:p w14:paraId="30E2F1F2" w14:textId="77777777" w:rsidR="00D0668C" w:rsidRPr="00D0668C" w:rsidRDefault="00D0668C" w:rsidP="00D0668C">
      <w:pPr>
        <w:jc w:val="both"/>
        <w:rPr>
          <w:i w:val="0"/>
          <w:sz w:val="22"/>
          <w:szCs w:val="22"/>
        </w:rPr>
      </w:pPr>
    </w:p>
    <w:p w14:paraId="0D6897E0" w14:textId="77777777" w:rsidR="00D0668C" w:rsidRPr="00D0668C" w:rsidRDefault="00D0668C" w:rsidP="00D0668C">
      <w:pPr>
        <w:jc w:val="both"/>
        <w:rPr>
          <w:i w:val="0"/>
          <w:sz w:val="22"/>
          <w:szCs w:val="22"/>
        </w:rPr>
      </w:pPr>
    </w:p>
    <w:p w14:paraId="00972061" w14:textId="77777777" w:rsidR="00D0668C" w:rsidRPr="00D0668C" w:rsidRDefault="00D0668C" w:rsidP="00D0668C">
      <w:pPr>
        <w:jc w:val="both"/>
        <w:rPr>
          <w:i w:val="0"/>
          <w:sz w:val="22"/>
          <w:szCs w:val="22"/>
        </w:rPr>
      </w:pPr>
    </w:p>
    <w:p w14:paraId="40C1DEF6" w14:textId="77777777"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14:paraId="68936646" w14:textId="77777777" w:rsidR="00D0668C" w:rsidRDefault="00D0668C" w:rsidP="00D0668C">
      <w:pPr>
        <w:jc w:val="both"/>
        <w:rPr>
          <w:b/>
          <w:i w:val="0"/>
          <w:sz w:val="22"/>
          <w:szCs w:val="22"/>
        </w:rPr>
      </w:pPr>
    </w:p>
    <w:p w14:paraId="79C767BD" w14:textId="77777777" w:rsidR="00D0668C" w:rsidRDefault="00D0668C" w:rsidP="00DC2457">
      <w:pPr>
        <w:jc w:val="right"/>
        <w:rPr>
          <w:b/>
          <w:i w:val="0"/>
          <w:sz w:val="22"/>
          <w:szCs w:val="22"/>
        </w:rPr>
      </w:pPr>
    </w:p>
    <w:p w14:paraId="71E3B578" w14:textId="77777777" w:rsidR="00D0668C" w:rsidRDefault="00D0668C" w:rsidP="00DC2457">
      <w:pPr>
        <w:jc w:val="right"/>
        <w:rPr>
          <w:b/>
          <w:i w:val="0"/>
          <w:sz w:val="22"/>
          <w:szCs w:val="22"/>
        </w:rPr>
      </w:pPr>
    </w:p>
    <w:p w14:paraId="47B5A784" w14:textId="77777777" w:rsidR="00D0668C" w:rsidRDefault="00D0668C" w:rsidP="00DC2457">
      <w:pPr>
        <w:jc w:val="right"/>
        <w:rPr>
          <w:b/>
          <w:i w:val="0"/>
          <w:sz w:val="22"/>
          <w:szCs w:val="22"/>
        </w:rPr>
      </w:pPr>
    </w:p>
    <w:p w14:paraId="1EE85496" w14:textId="77777777" w:rsidR="008002DE" w:rsidRDefault="008002DE" w:rsidP="00DC2457">
      <w:pPr>
        <w:jc w:val="right"/>
        <w:rPr>
          <w:b/>
          <w:i w:val="0"/>
          <w:sz w:val="22"/>
          <w:szCs w:val="22"/>
        </w:rPr>
      </w:pPr>
    </w:p>
    <w:p w14:paraId="5201CBF8" w14:textId="77777777" w:rsidR="008002DE" w:rsidRDefault="008002DE" w:rsidP="00DC2457">
      <w:pPr>
        <w:jc w:val="right"/>
        <w:rPr>
          <w:b/>
          <w:i w:val="0"/>
          <w:sz w:val="22"/>
          <w:szCs w:val="22"/>
        </w:rPr>
      </w:pPr>
    </w:p>
    <w:p w14:paraId="29FABBE4" w14:textId="77777777" w:rsidR="008002DE" w:rsidRDefault="008002DE" w:rsidP="00DC2457">
      <w:pPr>
        <w:jc w:val="right"/>
        <w:rPr>
          <w:b/>
          <w:i w:val="0"/>
          <w:sz w:val="22"/>
          <w:szCs w:val="22"/>
        </w:rPr>
      </w:pPr>
    </w:p>
    <w:p w14:paraId="1306E8A8" w14:textId="77777777" w:rsidR="00D0668C" w:rsidRDefault="00D0668C" w:rsidP="00DC2457">
      <w:pPr>
        <w:jc w:val="right"/>
        <w:rPr>
          <w:b/>
          <w:i w:val="0"/>
          <w:sz w:val="22"/>
          <w:szCs w:val="22"/>
        </w:rPr>
      </w:pPr>
    </w:p>
    <w:p w14:paraId="0B182BCF" w14:textId="77777777" w:rsidR="00D0668C" w:rsidRDefault="00D0668C" w:rsidP="00DC2457">
      <w:pPr>
        <w:jc w:val="right"/>
        <w:rPr>
          <w:b/>
          <w:i w:val="0"/>
          <w:sz w:val="22"/>
          <w:szCs w:val="22"/>
        </w:rPr>
      </w:pPr>
    </w:p>
    <w:p w14:paraId="39554F35" w14:textId="77777777" w:rsidR="00DC2457" w:rsidRPr="002C3719" w:rsidRDefault="008002DE" w:rsidP="00DC2457">
      <w:pPr>
        <w:jc w:val="right"/>
        <w:rPr>
          <w:b/>
          <w:i w:val="0"/>
          <w:sz w:val="22"/>
          <w:szCs w:val="22"/>
        </w:rPr>
      </w:pPr>
      <w:r>
        <w:rPr>
          <w:b/>
          <w:i w:val="0"/>
          <w:sz w:val="22"/>
          <w:szCs w:val="22"/>
        </w:rPr>
        <w:t>PRILOGA</w:t>
      </w:r>
      <w:r w:rsidR="002C6E49">
        <w:rPr>
          <w:b/>
          <w:i w:val="0"/>
          <w:sz w:val="22"/>
          <w:szCs w:val="22"/>
        </w:rPr>
        <w:t xml:space="preserve"> 6</w:t>
      </w:r>
    </w:p>
    <w:p w14:paraId="18CC8823" w14:textId="77777777" w:rsidR="00DC2457" w:rsidRDefault="00DC2457" w:rsidP="00DC2457">
      <w:pPr>
        <w:ind w:left="1080"/>
        <w:jc w:val="center"/>
        <w:rPr>
          <w:i w:val="0"/>
          <w:sz w:val="22"/>
          <w:szCs w:val="22"/>
        </w:rPr>
      </w:pPr>
    </w:p>
    <w:p w14:paraId="798F5F0F" w14:textId="77777777" w:rsidR="00DC2457" w:rsidRDefault="00DC2457" w:rsidP="00DC2457">
      <w:pPr>
        <w:ind w:left="1080"/>
        <w:jc w:val="center"/>
        <w:rPr>
          <w:i w:val="0"/>
          <w:sz w:val="22"/>
          <w:szCs w:val="22"/>
        </w:rPr>
      </w:pPr>
    </w:p>
    <w:p w14:paraId="0C3EB312" w14:textId="77777777" w:rsidR="00DC2457" w:rsidRDefault="00DC2457" w:rsidP="00DC2457">
      <w:pPr>
        <w:ind w:left="1080"/>
        <w:jc w:val="center"/>
        <w:rPr>
          <w:i w:val="0"/>
          <w:sz w:val="22"/>
          <w:szCs w:val="22"/>
        </w:rPr>
      </w:pPr>
    </w:p>
    <w:p w14:paraId="5C686D50" w14:textId="77777777" w:rsidR="00DC2457" w:rsidRDefault="00DC2457" w:rsidP="00DC2457">
      <w:pPr>
        <w:ind w:left="1080"/>
        <w:jc w:val="center"/>
        <w:rPr>
          <w:i w:val="0"/>
          <w:sz w:val="22"/>
          <w:szCs w:val="22"/>
        </w:rPr>
      </w:pPr>
    </w:p>
    <w:p w14:paraId="2D36839C" w14:textId="77777777" w:rsidR="00DC2457" w:rsidRDefault="00DC2457" w:rsidP="00DC2457">
      <w:pPr>
        <w:ind w:left="1080"/>
        <w:jc w:val="center"/>
        <w:rPr>
          <w:i w:val="0"/>
          <w:sz w:val="22"/>
          <w:szCs w:val="22"/>
        </w:rPr>
      </w:pPr>
    </w:p>
    <w:p w14:paraId="1F63C094" w14:textId="77777777" w:rsidR="00DC2457" w:rsidRDefault="00DC2457" w:rsidP="00DC2457">
      <w:pPr>
        <w:ind w:left="1080"/>
        <w:jc w:val="center"/>
        <w:rPr>
          <w:i w:val="0"/>
          <w:sz w:val="22"/>
          <w:szCs w:val="22"/>
        </w:rPr>
      </w:pPr>
    </w:p>
    <w:p w14:paraId="50DFBD7D" w14:textId="77777777" w:rsidR="00DC2457" w:rsidRPr="001F1894" w:rsidRDefault="00DC2457" w:rsidP="00DC2457">
      <w:pPr>
        <w:ind w:left="1080"/>
        <w:jc w:val="center"/>
        <w:rPr>
          <w:i w:val="0"/>
          <w:sz w:val="22"/>
          <w:szCs w:val="22"/>
        </w:rPr>
      </w:pPr>
    </w:p>
    <w:p w14:paraId="32754871" w14:textId="77777777"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14:paraId="5868DD55" w14:textId="77777777" w:rsidR="00DC2457" w:rsidRPr="001F1894" w:rsidRDefault="00DC2457" w:rsidP="00DC2457">
      <w:pPr>
        <w:ind w:left="1080"/>
        <w:rPr>
          <w:i w:val="0"/>
          <w:sz w:val="22"/>
          <w:szCs w:val="22"/>
        </w:rPr>
      </w:pPr>
    </w:p>
    <w:p w14:paraId="49FFEE41" w14:textId="77777777" w:rsidR="00DC2457" w:rsidRPr="001F1894" w:rsidRDefault="00DC2457" w:rsidP="00DC2457">
      <w:pPr>
        <w:ind w:left="1080"/>
        <w:rPr>
          <w:i w:val="0"/>
          <w:sz w:val="22"/>
          <w:szCs w:val="22"/>
        </w:rPr>
      </w:pPr>
    </w:p>
    <w:p w14:paraId="7A640E6C" w14:textId="73734236" w:rsidR="00DC2457" w:rsidRDefault="00DC2457" w:rsidP="003B581C">
      <w:pPr>
        <w:pStyle w:val="Glava"/>
        <w:tabs>
          <w:tab w:val="clear" w:pos="4536"/>
          <w:tab w:val="clear" w:pos="9072"/>
        </w:tabs>
        <w:ind w:left="1080"/>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Pr="00982E0C">
        <w:rPr>
          <w:i w:val="0"/>
          <w:sz w:val="22"/>
          <w:szCs w:val="22"/>
        </w:rPr>
        <w:t>»</w:t>
      </w:r>
      <w:r w:rsidR="008B57A3" w:rsidRPr="003A5AF0">
        <w:rPr>
          <w:b/>
          <w:i w:val="0"/>
          <w:sz w:val="22"/>
          <w:szCs w:val="22"/>
        </w:rPr>
        <w:t>7560-18-2</w:t>
      </w:r>
      <w:r w:rsidR="003A5AF0" w:rsidRPr="003A5AF0">
        <w:rPr>
          <w:b/>
          <w:i w:val="0"/>
          <w:sz w:val="22"/>
          <w:szCs w:val="22"/>
        </w:rPr>
        <w:t>10057</w:t>
      </w:r>
      <w:r w:rsidR="000C04A1" w:rsidRPr="003A5AF0">
        <w:rPr>
          <w:b/>
          <w:i w:val="0"/>
          <w:sz w:val="22"/>
          <w:szCs w:val="22"/>
        </w:rPr>
        <w:t>–</w:t>
      </w:r>
      <w:r w:rsidRPr="003A5AF0">
        <w:rPr>
          <w:b/>
          <w:i w:val="0"/>
          <w:sz w:val="22"/>
          <w:szCs w:val="22"/>
        </w:rPr>
        <w:t xml:space="preserve"> </w:t>
      </w:r>
      <w:r w:rsidR="003B581C" w:rsidRPr="003A5AF0">
        <w:rPr>
          <w:b/>
          <w:i w:val="0"/>
          <w:sz w:val="22"/>
          <w:szCs w:val="22"/>
        </w:rPr>
        <w:t>»Celoviti inženiring in gradbeni nadzor pri izvajanju obnov stavbnih lupin ali drugih del v zvezi</w:t>
      </w:r>
      <w:r w:rsidR="003B581C">
        <w:rPr>
          <w:b/>
          <w:i w:val="0"/>
          <w:sz w:val="22"/>
          <w:szCs w:val="22"/>
        </w:rPr>
        <w:t xml:space="preserve">  s prenovo objektov v okviru projekta Ljubljana moje mesto</w:t>
      </w:r>
      <w:r w:rsidR="003B581C" w:rsidRPr="003F1A18">
        <w:rPr>
          <w:i w:val="0"/>
          <w:sz w:val="22"/>
          <w:szCs w:val="22"/>
        </w:rPr>
        <w:t>«</w:t>
      </w:r>
      <w:r w:rsidR="003B581C">
        <w:rPr>
          <w:b/>
          <w:i w:val="0"/>
          <w:sz w:val="22"/>
          <w:szCs w:val="22"/>
        </w:rPr>
        <w:t xml:space="preserve"> </w:t>
      </w:r>
      <w:r>
        <w:rPr>
          <w:i w:val="0"/>
          <w:sz w:val="22"/>
          <w:szCs w:val="22"/>
        </w:rPr>
        <w:t xml:space="preserve">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14:paraId="6B8A4B21" w14:textId="77777777" w:rsidR="00DC2457" w:rsidRDefault="00DC2457" w:rsidP="00DC2457">
      <w:pPr>
        <w:jc w:val="right"/>
        <w:rPr>
          <w:b/>
          <w:i w:val="0"/>
          <w:sz w:val="22"/>
          <w:szCs w:val="22"/>
        </w:rPr>
      </w:pPr>
    </w:p>
    <w:p w14:paraId="3371219B" w14:textId="77777777" w:rsidR="00DC2457" w:rsidRDefault="00DC2457" w:rsidP="00DC2457">
      <w:pPr>
        <w:jc w:val="right"/>
        <w:rPr>
          <w:b/>
          <w:i w:val="0"/>
          <w:sz w:val="22"/>
          <w:szCs w:val="22"/>
        </w:rPr>
      </w:pPr>
    </w:p>
    <w:p w14:paraId="16231173" w14:textId="77777777" w:rsidR="00DC2457" w:rsidRPr="001F1894" w:rsidRDefault="00DC2457" w:rsidP="00DC2457">
      <w:pPr>
        <w:jc w:val="right"/>
        <w:rPr>
          <w:b/>
          <w:i w:val="0"/>
          <w:sz w:val="22"/>
          <w:szCs w:val="22"/>
        </w:rPr>
      </w:pPr>
    </w:p>
    <w:p w14:paraId="5A612FF5" w14:textId="77777777"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D79B945" w14:textId="77777777" w:rsidR="00DC2457" w:rsidRDefault="00DC2457" w:rsidP="00DC2457">
      <w:pPr>
        <w:ind w:left="1080"/>
        <w:jc w:val="both"/>
        <w:rPr>
          <w:i w:val="0"/>
          <w:sz w:val="22"/>
          <w:szCs w:val="22"/>
        </w:rPr>
      </w:pPr>
    </w:p>
    <w:p w14:paraId="21C58228" w14:textId="77777777" w:rsidR="00DC2457" w:rsidRDefault="00DC2457" w:rsidP="00DC2457">
      <w:pPr>
        <w:ind w:left="1080"/>
        <w:jc w:val="both"/>
        <w:rPr>
          <w:i w:val="0"/>
          <w:sz w:val="22"/>
          <w:szCs w:val="22"/>
        </w:rPr>
      </w:pPr>
    </w:p>
    <w:p w14:paraId="311EF633" w14:textId="77777777" w:rsidR="00DC2457" w:rsidRDefault="00DC2457" w:rsidP="00DC2457">
      <w:pPr>
        <w:ind w:left="1080"/>
        <w:jc w:val="both"/>
        <w:rPr>
          <w:i w:val="0"/>
          <w:sz w:val="22"/>
          <w:szCs w:val="22"/>
        </w:rPr>
      </w:pPr>
    </w:p>
    <w:p w14:paraId="0BD7C8D0" w14:textId="77777777" w:rsidR="00DC2457" w:rsidRDefault="00DC2457" w:rsidP="00DC2457">
      <w:pPr>
        <w:ind w:left="1080"/>
        <w:jc w:val="both"/>
        <w:rPr>
          <w:i w:val="0"/>
          <w:sz w:val="22"/>
          <w:szCs w:val="22"/>
        </w:rPr>
      </w:pPr>
    </w:p>
    <w:p w14:paraId="703F9592" w14:textId="77777777" w:rsidR="00DC2457" w:rsidRDefault="00DC2457" w:rsidP="00DC2457">
      <w:pPr>
        <w:ind w:left="1080"/>
        <w:jc w:val="both"/>
        <w:rPr>
          <w:i w:val="0"/>
          <w:sz w:val="22"/>
          <w:szCs w:val="22"/>
        </w:rPr>
      </w:pPr>
    </w:p>
    <w:p w14:paraId="525A0337" w14:textId="77777777" w:rsidR="00DC2457" w:rsidRDefault="00DC2457" w:rsidP="00DC2457">
      <w:pPr>
        <w:ind w:left="1080"/>
        <w:jc w:val="both"/>
        <w:rPr>
          <w:i w:val="0"/>
          <w:sz w:val="22"/>
          <w:szCs w:val="22"/>
        </w:rPr>
      </w:pPr>
    </w:p>
    <w:p w14:paraId="623A3483" w14:textId="77777777" w:rsidR="00DC2457" w:rsidRDefault="00DC2457" w:rsidP="00DC2457">
      <w:pPr>
        <w:ind w:left="1080"/>
        <w:jc w:val="both"/>
        <w:rPr>
          <w:i w:val="0"/>
          <w:sz w:val="22"/>
          <w:szCs w:val="22"/>
        </w:rPr>
      </w:pPr>
    </w:p>
    <w:p w14:paraId="6DFD7621" w14:textId="77777777" w:rsidR="00DC2457" w:rsidRDefault="00DC2457" w:rsidP="00DC2457">
      <w:pPr>
        <w:ind w:left="1080"/>
        <w:jc w:val="both"/>
        <w:rPr>
          <w:i w:val="0"/>
          <w:sz w:val="22"/>
          <w:szCs w:val="22"/>
        </w:rPr>
      </w:pPr>
    </w:p>
    <w:p w14:paraId="2FA9C973" w14:textId="77777777" w:rsidR="00DC2457" w:rsidRDefault="00DC2457" w:rsidP="00DC2457">
      <w:pPr>
        <w:ind w:left="1080"/>
        <w:jc w:val="both"/>
        <w:rPr>
          <w:i w:val="0"/>
          <w:sz w:val="22"/>
          <w:szCs w:val="22"/>
        </w:rPr>
      </w:pPr>
    </w:p>
    <w:p w14:paraId="1FA20530" w14:textId="77777777" w:rsidR="00DC2457" w:rsidRDefault="00DC2457" w:rsidP="00DC2457">
      <w:pPr>
        <w:ind w:left="1080"/>
        <w:jc w:val="both"/>
        <w:rPr>
          <w:i w:val="0"/>
          <w:sz w:val="22"/>
          <w:szCs w:val="22"/>
        </w:rPr>
      </w:pPr>
    </w:p>
    <w:p w14:paraId="25ADD60F" w14:textId="77777777" w:rsidR="00DC2457" w:rsidRDefault="00DC2457" w:rsidP="00DC2457">
      <w:pPr>
        <w:ind w:left="1080"/>
        <w:jc w:val="both"/>
        <w:rPr>
          <w:i w:val="0"/>
          <w:sz w:val="22"/>
          <w:szCs w:val="22"/>
        </w:rPr>
      </w:pPr>
    </w:p>
    <w:p w14:paraId="18F9CC34" w14:textId="77777777" w:rsidR="00DC2457" w:rsidRDefault="00DC2457" w:rsidP="00DC2457">
      <w:pPr>
        <w:ind w:left="1080"/>
        <w:jc w:val="both"/>
        <w:rPr>
          <w:i w:val="0"/>
          <w:sz w:val="22"/>
          <w:szCs w:val="22"/>
        </w:rPr>
      </w:pPr>
    </w:p>
    <w:p w14:paraId="421B96B2" w14:textId="77777777" w:rsidR="00DC2457" w:rsidRDefault="00DC2457" w:rsidP="00DC2457">
      <w:pPr>
        <w:ind w:left="1080"/>
        <w:jc w:val="both"/>
        <w:rPr>
          <w:i w:val="0"/>
          <w:sz w:val="22"/>
          <w:szCs w:val="22"/>
        </w:rPr>
      </w:pPr>
    </w:p>
    <w:p w14:paraId="37710028" w14:textId="77777777" w:rsidR="00DC2457" w:rsidRDefault="00DC2457" w:rsidP="00DC2457">
      <w:pPr>
        <w:ind w:left="1080"/>
        <w:jc w:val="both"/>
        <w:rPr>
          <w:i w:val="0"/>
          <w:sz w:val="22"/>
          <w:szCs w:val="22"/>
        </w:rPr>
      </w:pPr>
    </w:p>
    <w:p w14:paraId="051FE20A" w14:textId="77777777" w:rsidR="00DC2457" w:rsidRDefault="00DC2457" w:rsidP="00DC2457">
      <w:pPr>
        <w:ind w:left="1080"/>
        <w:jc w:val="both"/>
        <w:rPr>
          <w:i w:val="0"/>
          <w:sz w:val="22"/>
          <w:szCs w:val="22"/>
        </w:rPr>
      </w:pPr>
    </w:p>
    <w:p w14:paraId="332F5580" w14:textId="77777777" w:rsidR="00DC2457" w:rsidRDefault="00DC2457" w:rsidP="00DC2457">
      <w:pPr>
        <w:ind w:left="1080"/>
        <w:jc w:val="both"/>
        <w:rPr>
          <w:i w:val="0"/>
          <w:sz w:val="22"/>
          <w:szCs w:val="22"/>
        </w:rPr>
      </w:pPr>
    </w:p>
    <w:p w14:paraId="39EFEE5C" w14:textId="77777777" w:rsidR="00DC2457" w:rsidRDefault="00DC2457" w:rsidP="00DC2457">
      <w:pPr>
        <w:ind w:left="1080"/>
        <w:jc w:val="both"/>
        <w:rPr>
          <w:i w:val="0"/>
          <w:sz w:val="22"/>
          <w:szCs w:val="22"/>
        </w:rPr>
      </w:pPr>
    </w:p>
    <w:p w14:paraId="4498179D" w14:textId="77777777" w:rsidR="00DC2457" w:rsidRDefault="00DC2457" w:rsidP="00DC2457">
      <w:pPr>
        <w:ind w:left="1080"/>
        <w:jc w:val="both"/>
        <w:rPr>
          <w:i w:val="0"/>
          <w:sz w:val="22"/>
          <w:szCs w:val="22"/>
        </w:rPr>
      </w:pPr>
    </w:p>
    <w:p w14:paraId="19CEB3DC" w14:textId="77777777" w:rsidR="00DC2457" w:rsidRDefault="00DC2457" w:rsidP="00DC2457">
      <w:pPr>
        <w:ind w:left="1080"/>
        <w:jc w:val="both"/>
        <w:rPr>
          <w:i w:val="0"/>
          <w:sz w:val="22"/>
          <w:szCs w:val="22"/>
        </w:rPr>
      </w:pPr>
    </w:p>
    <w:p w14:paraId="29D6BFE3" w14:textId="77777777" w:rsidR="00DC2457" w:rsidRDefault="00DC2457" w:rsidP="00DC2457">
      <w:pPr>
        <w:ind w:left="1080"/>
        <w:jc w:val="both"/>
        <w:rPr>
          <w:i w:val="0"/>
          <w:sz w:val="22"/>
          <w:szCs w:val="22"/>
        </w:rPr>
      </w:pPr>
    </w:p>
    <w:p w14:paraId="2E8C2D73" w14:textId="77777777"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52B86147" w14:textId="77777777" w:rsidR="00DC2457" w:rsidRDefault="00DC2457" w:rsidP="00DC2457">
      <w:pPr>
        <w:rPr>
          <w:b/>
          <w:i w:val="0"/>
          <w:sz w:val="22"/>
          <w:szCs w:val="22"/>
        </w:rPr>
      </w:pPr>
      <w:r>
        <w:rPr>
          <w:b/>
          <w:i w:val="0"/>
          <w:sz w:val="22"/>
          <w:szCs w:val="22"/>
        </w:rPr>
        <w:br w:type="page"/>
      </w:r>
    </w:p>
    <w:p w14:paraId="0678CC18" w14:textId="77777777" w:rsidR="00DC2457" w:rsidRPr="001F1894" w:rsidRDefault="00EE0BC1" w:rsidP="00DC2457">
      <w:pPr>
        <w:jc w:val="right"/>
        <w:rPr>
          <w:b/>
          <w:i w:val="0"/>
          <w:sz w:val="22"/>
          <w:szCs w:val="22"/>
        </w:rPr>
      </w:pPr>
      <w:r>
        <w:rPr>
          <w:b/>
          <w:i w:val="0"/>
          <w:sz w:val="22"/>
          <w:szCs w:val="22"/>
        </w:rPr>
        <w:lastRenderedPageBreak/>
        <w:t xml:space="preserve">PRILOGA </w:t>
      </w:r>
      <w:r w:rsidR="002C6E49">
        <w:rPr>
          <w:b/>
          <w:i w:val="0"/>
          <w:sz w:val="22"/>
          <w:szCs w:val="22"/>
        </w:rPr>
        <w:t>7</w:t>
      </w:r>
    </w:p>
    <w:p w14:paraId="633A6C63" w14:textId="77777777" w:rsidR="00DC2457" w:rsidRPr="001F1894" w:rsidRDefault="00DC2457" w:rsidP="00DC2457">
      <w:pPr>
        <w:jc w:val="both"/>
        <w:rPr>
          <w:i w:val="0"/>
          <w:sz w:val="22"/>
          <w:szCs w:val="22"/>
        </w:rPr>
      </w:pPr>
    </w:p>
    <w:p w14:paraId="535D1098" w14:textId="77777777" w:rsidR="00DC2457" w:rsidRDefault="00DC2457" w:rsidP="00DC2457">
      <w:pPr>
        <w:ind w:left="1080"/>
        <w:jc w:val="both"/>
        <w:rPr>
          <w:i w:val="0"/>
          <w:sz w:val="22"/>
          <w:szCs w:val="22"/>
        </w:rPr>
      </w:pPr>
    </w:p>
    <w:p w14:paraId="34527003" w14:textId="77777777" w:rsidR="00DC2457" w:rsidRDefault="00DC2457" w:rsidP="00DC2457">
      <w:pPr>
        <w:ind w:left="1080"/>
        <w:jc w:val="both"/>
        <w:rPr>
          <w:i w:val="0"/>
          <w:sz w:val="22"/>
          <w:szCs w:val="22"/>
        </w:rPr>
      </w:pPr>
    </w:p>
    <w:p w14:paraId="599FDFEE" w14:textId="77777777" w:rsidR="00DC2457" w:rsidRDefault="00DC2457" w:rsidP="00DC2457">
      <w:pPr>
        <w:ind w:left="1080"/>
        <w:jc w:val="both"/>
        <w:rPr>
          <w:i w:val="0"/>
          <w:sz w:val="22"/>
          <w:szCs w:val="22"/>
        </w:rPr>
      </w:pPr>
    </w:p>
    <w:p w14:paraId="655E9A2E" w14:textId="77777777" w:rsidR="00DC2457" w:rsidRDefault="00DC2457" w:rsidP="00DC2457">
      <w:pPr>
        <w:ind w:left="1080"/>
        <w:jc w:val="both"/>
        <w:rPr>
          <w:i w:val="0"/>
          <w:sz w:val="22"/>
          <w:szCs w:val="22"/>
        </w:rPr>
      </w:pPr>
    </w:p>
    <w:p w14:paraId="794DC60D" w14:textId="77777777" w:rsidR="00DC2457" w:rsidRPr="001F1894" w:rsidRDefault="00DC2457" w:rsidP="00DC2457">
      <w:pPr>
        <w:ind w:left="1080"/>
        <w:jc w:val="both"/>
        <w:rPr>
          <w:i w:val="0"/>
          <w:sz w:val="22"/>
          <w:szCs w:val="22"/>
        </w:rPr>
      </w:pPr>
    </w:p>
    <w:p w14:paraId="37B3DDC7" w14:textId="77777777"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A4FFB48" w14:textId="77777777" w:rsidR="00DC2457" w:rsidRPr="001F1894" w:rsidRDefault="00DC2457" w:rsidP="00DC2457">
      <w:pPr>
        <w:ind w:left="1080"/>
        <w:jc w:val="both"/>
        <w:rPr>
          <w:i w:val="0"/>
          <w:sz w:val="22"/>
          <w:szCs w:val="22"/>
        </w:rPr>
      </w:pPr>
    </w:p>
    <w:p w14:paraId="3967A06B" w14:textId="77777777" w:rsidR="00DC2457" w:rsidRPr="001F1894" w:rsidRDefault="00DC2457" w:rsidP="00DC2457">
      <w:pPr>
        <w:ind w:left="1080"/>
        <w:jc w:val="both"/>
        <w:rPr>
          <w:i w:val="0"/>
          <w:sz w:val="22"/>
          <w:szCs w:val="22"/>
        </w:rPr>
      </w:pPr>
    </w:p>
    <w:p w14:paraId="5782099A" w14:textId="77777777" w:rsidR="00DC2457" w:rsidRPr="001F1894" w:rsidRDefault="00DC2457" w:rsidP="00DC2457">
      <w:pPr>
        <w:ind w:left="1080"/>
        <w:jc w:val="right"/>
        <w:rPr>
          <w:i w:val="0"/>
          <w:sz w:val="22"/>
          <w:szCs w:val="22"/>
        </w:rPr>
      </w:pPr>
    </w:p>
    <w:p w14:paraId="32B745E4" w14:textId="77777777" w:rsidR="00DC2457" w:rsidRPr="001F1894" w:rsidRDefault="00DC2457" w:rsidP="00DC2457">
      <w:pPr>
        <w:ind w:left="1080"/>
        <w:jc w:val="center"/>
        <w:rPr>
          <w:i w:val="0"/>
          <w:sz w:val="22"/>
          <w:szCs w:val="22"/>
        </w:rPr>
      </w:pPr>
    </w:p>
    <w:p w14:paraId="3C0119B7" w14:textId="77777777" w:rsidR="00DC2457" w:rsidRPr="001F1894" w:rsidRDefault="00DC2457" w:rsidP="00DC2457">
      <w:pPr>
        <w:spacing w:before="240" w:after="60"/>
        <w:ind w:left="1080"/>
        <w:jc w:val="center"/>
        <w:outlineLvl w:val="6"/>
        <w:rPr>
          <w:b/>
          <w:i w:val="0"/>
          <w:sz w:val="32"/>
          <w:szCs w:val="32"/>
        </w:rPr>
      </w:pPr>
      <w:r>
        <w:rPr>
          <w:b/>
          <w:i w:val="0"/>
          <w:sz w:val="32"/>
          <w:szCs w:val="32"/>
        </w:rPr>
        <w:t>SOGLASJE</w:t>
      </w:r>
    </w:p>
    <w:p w14:paraId="11444BD0" w14:textId="77777777" w:rsidR="00DC2457" w:rsidRPr="001F1894" w:rsidRDefault="00DC2457" w:rsidP="00DC2457">
      <w:pPr>
        <w:ind w:left="1080"/>
        <w:rPr>
          <w:i w:val="0"/>
          <w:sz w:val="22"/>
          <w:szCs w:val="22"/>
        </w:rPr>
      </w:pPr>
    </w:p>
    <w:p w14:paraId="041D253C" w14:textId="77777777" w:rsidR="00DC2457" w:rsidRPr="001F1894" w:rsidRDefault="00DC2457" w:rsidP="00DC2457">
      <w:pPr>
        <w:ind w:left="1080"/>
        <w:rPr>
          <w:i w:val="0"/>
          <w:sz w:val="22"/>
          <w:szCs w:val="22"/>
        </w:rPr>
      </w:pPr>
    </w:p>
    <w:p w14:paraId="6D2A2AE3" w14:textId="77777777"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5BC3A3C" w14:textId="77777777" w:rsidR="00DC2457" w:rsidRPr="001F1894" w:rsidRDefault="00DC2457" w:rsidP="00DC2457">
      <w:pPr>
        <w:ind w:left="1080"/>
        <w:rPr>
          <w:i w:val="0"/>
          <w:sz w:val="22"/>
          <w:szCs w:val="22"/>
        </w:rPr>
      </w:pPr>
    </w:p>
    <w:p w14:paraId="2112B557" w14:textId="77777777" w:rsidR="00DC2457" w:rsidRPr="0035574B" w:rsidRDefault="00DC2457" w:rsidP="00DC2457">
      <w:pPr>
        <w:ind w:left="1080"/>
        <w:jc w:val="right"/>
        <w:rPr>
          <w:i w:val="0"/>
          <w:sz w:val="22"/>
          <w:szCs w:val="22"/>
        </w:rPr>
      </w:pPr>
    </w:p>
    <w:p w14:paraId="65C37E27" w14:textId="77777777" w:rsidR="00DC2457" w:rsidRPr="0079325B" w:rsidRDefault="00DC2457" w:rsidP="00DC2457">
      <w:pPr>
        <w:ind w:left="1080"/>
        <w:jc w:val="both"/>
        <w:rPr>
          <w:i w:val="0"/>
          <w:sz w:val="22"/>
          <w:szCs w:val="22"/>
        </w:rPr>
      </w:pPr>
    </w:p>
    <w:p w14:paraId="17CB9D2D" w14:textId="77777777" w:rsidR="00DC2457" w:rsidRPr="001F1894" w:rsidRDefault="00DC2457" w:rsidP="00DC2457">
      <w:pPr>
        <w:ind w:left="1080"/>
        <w:jc w:val="right"/>
        <w:rPr>
          <w:i w:val="0"/>
          <w:sz w:val="22"/>
          <w:szCs w:val="22"/>
        </w:rPr>
      </w:pPr>
    </w:p>
    <w:p w14:paraId="79597640" w14:textId="77777777" w:rsidR="00DC2457" w:rsidRPr="001F1894" w:rsidRDefault="00DC2457" w:rsidP="00DC2457">
      <w:pPr>
        <w:ind w:left="1080"/>
        <w:jc w:val="right"/>
        <w:rPr>
          <w:i w:val="0"/>
          <w:sz w:val="22"/>
          <w:szCs w:val="22"/>
        </w:rPr>
      </w:pPr>
    </w:p>
    <w:p w14:paraId="781A6A36" w14:textId="77777777" w:rsidR="00DC2457" w:rsidRPr="001F1894" w:rsidRDefault="00DC2457" w:rsidP="00DC2457">
      <w:pPr>
        <w:ind w:left="1080"/>
        <w:jc w:val="right"/>
        <w:rPr>
          <w:i w:val="0"/>
          <w:sz w:val="22"/>
          <w:szCs w:val="22"/>
        </w:rPr>
      </w:pPr>
    </w:p>
    <w:p w14:paraId="2869884A" w14:textId="77777777" w:rsidR="00DC2457" w:rsidRPr="001F1894" w:rsidRDefault="00DC2457" w:rsidP="00DC2457">
      <w:pPr>
        <w:ind w:left="1080"/>
        <w:jc w:val="both"/>
        <w:rPr>
          <w:i w:val="0"/>
          <w:sz w:val="22"/>
          <w:szCs w:val="22"/>
        </w:rPr>
      </w:pPr>
    </w:p>
    <w:p w14:paraId="739E3D4C" w14:textId="77777777" w:rsidR="00DC2457" w:rsidRPr="001F1894" w:rsidRDefault="00DC2457" w:rsidP="00DC2457">
      <w:pPr>
        <w:ind w:left="1080"/>
        <w:jc w:val="both"/>
        <w:rPr>
          <w:i w:val="0"/>
          <w:sz w:val="22"/>
          <w:szCs w:val="22"/>
        </w:rPr>
      </w:pPr>
    </w:p>
    <w:p w14:paraId="18A27237" w14:textId="77777777" w:rsidR="00DC2457" w:rsidRPr="001F1894" w:rsidRDefault="00DC2457" w:rsidP="00DC2457">
      <w:pPr>
        <w:ind w:left="1080"/>
        <w:jc w:val="both"/>
        <w:rPr>
          <w:i w:val="0"/>
          <w:sz w:val="22"/>
          <w:szCs w:val="22"/>
        </w:rPr>
      </w:pPr>
    </w:p>
    <w:p w14:paraId="2B046726" w14:textId="77777777"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2F5D500" w14:textId="77777777" w:rsidR="00DC2457" w:rsidRDefault="00DC2457" w:rsidP="00DC2457">
      <w:pPr>
        <w:ind w:left="1080"/>
        <w:rPr>
          <w:i w:val="0"/>
          <w:sz w:val="22"/>
          <w:szCs w:val="22"/>
        </w:rPr>
      </w:pPr>
    </w:p>
    <w:p w14:paraId="0BF943AF" w14:textId="77777777" w:rsidR="00DC2457" w:rsidRDefault="00DC2457" w:rsidP="00DC2457">
      <w:pPr>
        <w:ind w:left="1080"/>
        <w:rPr>
          <w:i w:val="0"/>
          <w:sz w:val="22"/>
          <w:szCs w:val="22"/>
        </w:rPr>
      </w:pPr>
    </w:p>
    <w:p w14:paraId="74A64C84" w14:textId="77777777" w:rsidR="00DC2457" w:rsidRDefault="00DC2457" w:rsidP="00DC2457">
      <w:pPr>
        <w:ind w:left="1080"/>
        <w:rPr>
          <w:i w:val="0"/>
          <w:sz w:val="22"/>
          <w:szCs w:val="22"/>
        </w:rPr>
      </w:pPr>
    </w:p>
    <w:p w14:paraId="2AD249C8" w14:textId="77777777" w:rsidR="00DC2457" w:rsidRDefault="00DC2457" w:rsidP="00DC2457">
      <w:pPr>
        <w:ind w:left="1080"/>
        <w:rPr>
          <w:i w:val="0"/>
          <w:sz w:val="22"/>
          <w:szCs w:val="22"/>
        </w:rPr>
      </w:pPr>
    </w:p>
    <w:p w14:paraId="606551CD" w14:textId="77777777" w:rsidR="00DC2457" w:rsidRDefault="00DC2457" w:rsidP="00DC2457">
      <w:pPr>
        <w:ind w:left="1080"/>
        <w:rPr>
          <w:i w:val="0"/>
          <w:sz w:val="22"/>
          <w:szCs w:val="22"/>
        </w:rPr>
      </w:pPr>
    </w:p>
    <w:p w14:paraId="29FFFEA4" w14:textId="77777777" w:rsidR="00DC2457" w:rsidRDefault="00DC2457" w:rsidP="00DC2457">
      <w:pPr>
        <w:ind w:left="1080"/>
        <w:rPr>
          <w:i w:val="0"/>
          <w:sz w:val="22"/>
          <w:szCs w:val="22"/>
        </w:rPr>
      </w:pPr>
    </w:p>
    <w:p w14:paraId="5CD892E6" w14:textId="77777777" w:rsidR="00DC2457" w:rsidRDefault="00DC2457" w:rsidP="00DC2457">
      <w:pPr>
        <w:ind w:left="1080"/>
        <w:rPr>
          <w:i w:val="0"/>
          <w:sz w:val="22"/>
          <w:szCs w:val="22"/>
        </w:rPr>
      </w:pPr>
    </w:p>
    <w:p w14:paraId="7B8859AB" w14:textId="77777777" w:rsidR="00DC2457" w:rsidRDefault="00DC2457" w:rsidP="00DC2457">
      <w:pPr>
        <w:ind w:left="1080"/>
        <w:rPr>
          <w:i w:val="0"/>
          <w:sz w:val="22"/>
          <w:szCs w:val="22"/>
        </w:rPr>
      </w:pPr>
    </w:p>
    <w:p w14:paraId="38E4E657" w14:textId="77777777" w:rsidR="00DC2457" w:rsidRDefault="00DC2457" w:rsidP="00DC2457">
      <w:pPr>
        <w:ind w:left="1080"/>
        <w:rPr>
          <w:i w:val="0"/>
          <w:sz w:val="22"/>
          <w:szCs w:val="22"/>
        </w:rPr>
      </w:pPr>
    </w:p>
    <w:p w14:paraId="40655CC4" w14:textId="77777777" w:rsidR="00DC2457" w:rsidRDefault="00DC2457" w:rsidP="00DC2457">
      <w:pPr>
        <w:ind w:left="1080"/>
        <w:rPr>
          <w:i w:val="0"/>
          <w:sz w:val="22"/>
          <w:szCs w:val="22"/>
        </w:rPr>
      </w:pPr>
    </w:p>
    <w:p w14:paraId="0BA497C9" w14:textId="77777777" w:rsidR="00DC2457" w:rsidRDefault="00DC2457" w:rsidP="00DC2457">
      <w:pPr>
        <w:ind w:left="1080"/>
        <w:rPr>
          <w:i w:val="0"/>
          <w:sz w:val="22"/>
          <w:szCs w:val="22"/>
        </w:rPr>
      </w:pPr>
    </w:p>
    <w:p w14:paraId="445F9F8F" w14:textId="77777777" w:rsidR="00DC2457" w:rsidRDefault="00DC2457" w:rsidP="00DC2457">
      <w:pPr>
        <w:ind w:left="1080"/>
        <w:rPr>
          <w:i w:val="0"/>
          <w:sz w:val="22"/>
          <w:szCs w:val="22"/>
        </w:rPr>
      </w:pPr>
    </w:p>
    <w:p w14:paraId="23790ADE" w14:textId="77777777" w:rsidR="00DC2457" w:rsidRDefault="00DC2457" w:rsidP="00DC2457">
      <w:pPr>
        <w:ind w:left="1080"/>
        <w:rPr>
          <w:i w:val="0"/>
          <w:sz w:val="22"/>
          <w:szCs w:val="22"/>
        </w:rPr>
      </w:pPr>
    </w:p>
    <w:p w14:paraId="75A298EC" w14:textId="77777777" w:rsidR="00DC2457" w:rsidRDefault="00DC2457" w:rsidP="00DC2457">
      <w:pPr>
        <w:ind w:left="1080"/>
        <w:rPr>
          <w:i w:val="0"/>
          <w:sz w:val="22"/>
          <w:szCs w:val="22"/>
        </w:rPr>
      </w:pPr>
    </w:p>
    <w:p w14:paraId="79D1915D" w14:textId="77777777" w:rsidR="00DC2457" w:rsidRDefault="00DC2457" w:rsidP="00DC2457">
      <w:pPr>
        <w:ind w:left="1080"/>
        <w:rPr>
          <w:i w:val="0"/>
          <w:sz w:val="22"/>
          <w:szCs w:val="22"/>
        </w:rPr>
      </w:pPr>
    </w:p>
    <w:p w14:paraId="77C291E5" w14:textId="77777777"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7E63FACB" w14:textId="77777777" w:rsidR="00DC2457" w:rsidRDefault="00DC2457" w:rsidP="00DC2457">
      <w:pPr>
        <w:ind w:left="1080"/>
        <w:jc w:val="right"/>
        <w:rPr>
          <w:b/>
          <w:i w:val="0"/>
          <w:sz w:val="22"/>
          <w:szCs w:val="22"/>
        </w:rPr>
      </w:pPr>
    </w:p>
    <w:p w14:paraId="5C9940A5" w14:textId="77777777" w:rsidR="00DC2457" w:rsidRDefault="00DC2457" w:rsidP="00DC2457">
      <w:pPr>
        <w:jc w:val="right"/>
        <w:rPr>
          <w:b/>
          <w:i w:val="0"/>
          <w:sz w:val="22"/>
          <w:szCs w:val="22"/>
        </w:rPr>
      </w:pPr>
    </w:p>
    <w:p w14:paraId="7E51E05D" w14:textId="77777777" w:rsidR="00DC2457" w:rsidRDefault="00DC2457" w:rsidP="00DC2457">
      <w:pPr>
        <w:jc w:val="right"/>
        <w:rPr>
          <w:b/>
          <w:i w:val="0"/>
          <w:sz w:val="22"/>
          <w:szCs w:val="22"/>
        </w:rPr>
      </w:pPr>
    </w:p>
    <w:p w14:paraId="26195B9A" w14:textId="77777777" w:rsidR="00DC2457" w:rsidRDefault="00DC2457" w:rsidP="00DC2457">
      <w:pPr>
        <w:jc w:val="right"/>
        <w:rPr>
          <w:b/>
          <w:i w:val="0"/>
          <w:sz w:val="22"/>
          <w:szCs w:val="22"/>
        </w:rPr>
      </w:pPr>
    </w:p>
    <w:p w14:paraId="35DBFAB0" w14:textId="77777777" w:rsidR="00CF7FF6" w:rsidRDefault="00CF7FF6">
      <w:pPr>
        <w:rPr>
          <w:b/>
          <w:i w:val="0"/>
          <w:sz w:val="22"/>
          <w:szCs w:val="22"/>
        </w:rPr>
      </w:pPr>
      <w:r>
        <w:rPr>
          <w:b/>
          <w:i w:val="0"/>
          <w:sz w:val="22"/>
          <w:szCs w:val="22"/>
        </w:rPr>
        <w:br w:type="page"/>
      </w:r>
    </w:p>
    <w:p w14:paraId="532D0050" w14:textId="77777777" w:rsidR="00DC2457" w:rsidRPr="001F1894" w:rsidRDefault="00CF5E28" w:rsidP="00DC2457">
      <w:pPr>
        <w:jc w:val="right"/>
        <w:rPr>
          <w:b/>
          <w:i w:val="0"/>
          <w:sz w:val="22"/>
          <w:szCs w:val="22"/>
        </w:rPr>
      </w:pPr>
      <w:r>
        <w:rPr>
          <w:b/>
          <w:i w:val="0"/>
          <w:sz w:val="22"/>
          <w:szCs w:val="22"/>
        </w:rPr>
        <w:lastRenderedPageBreak/>
        <w:t xml:space="preserve">PRILOGA </w:t>
      </w:r>
      <w:r w:rsidR="002C6E49">
        <w:rPr>
          <w:b/>
          <w:i w:val="0"/>
          <w:sz w:val="22"/>
          <w:szCs w:val="22"/>
        </w:rPr>
        <w:t>8</w:t>
      </w:r>
    </w:p>
    <w:p w14:paraId="0071D6C2" w14:textId="77777777" w:rsidR="00DC2457" w:rsidRPr="001F1894" w:rsidRDefault="00DC2457" w:rsidP="00DC2457">
      <w:pPr>
        <w:jc w:val="both"/>
        <w:rPr>
          <w:i w:val="0"/>
          <w:sz w:val="22"/>
          <w:szCs w:val="22"/>
        </w:rPr>
      </w:pPr>
    </w:p>
    <w:p w14:paraId="2A486DDA" w14:textId="77777777" w:rsidR="00DC2457" w:rsidRPr="001F1894" w:rsidRDefault="00DC2457" w:rsidP="00DC2457">
      <w:pPr>
        <w:jc w:val="both"/>
        <w:rPr>
          <w:i w:val="0"/>
          <w:sz w:val="22"/>
          <w:szCs w:val="22"/>
        </w:rPr>
      </w:pPr>
    </w:p>
    <w:p w14:paraId="37AAFF77" w14:textId="77777777" w:rsidR="00DC2457" w:rsidRPr="001F1894" w:rsidRDefault="00DC2457" w:rsidP="00DC2457">
      <w:pPr>
        <w:jc w:val="both"/>
        <w:rPr>
          <w:i w:val="0"/>
          <w:sz w:val="22"/>
          <w:szCs w:val="22"/>
        </w:rPr>
      </w:pPr>
    </w:p>
    <w:p w14:paraId="36175135" w14:textId="77777777" w:rsidR="00DC2457" w:rsidRPr="001F1894" w:rsidRDefault="00DC2457" w:rsidP="00DC2457">
      <w:pPr>
        <w:jc w:val="both"/>
        <w:rPr>
          <w:i w:val="0"/>
          <w:sz w:val="22"/>
          <w:szCs w:val="22"/>
        </w:rPr>
      </w:pPr>
    </w:p>
    <w:p w14:paraId="37933FA9" w14:textId="77777777" w:rsidR="00DC2457" w:rsidRPr="001F1894" w:rsidRDefault="00DC2457" w:rsidP="00DC2457">
      <w:pPr>
        <w:jc w:val="both"/>
        <w:rPr>
          <w:i w:val="0"/>
          <w:sz w:val="22"/>
          <w:szCs w:val="22"/>
        </w:rPr>
      </w:pPr>
    </w:p>
    <w:p w14:paraId="26FE1555" w14:textId="77777777" w:rsidR="00DC2457" w:rsidRPr="001F1894" w:rsidRDefault="00DC2457" w:rsidP="00DC2457">
      <w:pPr>
        <w:ind w:left="1080"/>
        <w:jc w:val="center"/>
        <w:rPr>
          <w:b/>
          <w:i w:val="0"/>
          <w:sz w:val="28"/>
          <w:szCs w:val="28"/>
        </w:rPr>
      </w:pPr>
      <w:r w:rsidRPr="001F1894">
        <w:rPr>
          <w:b/>
          <w:i w:val="0"/>
          <w:sz w:val="28"/>
          <w:szCs w:val="28"/>
        </w:rPr>
        <w:t xml:space="preserve">SKUPNA </w:t>
      </w:r>
      <w:r w:rsidR="00DF207F">
        <w:rPr>
          <w:b/>
          <w:i w:val="0"/>
          <w:sz w:val="28"/>
          <w:szCs w:val="28"/>
        </w:rPr>
        <w:t>PONUDBA</w:t>
      </w:r>
    </w:p>
    <w:p w14:paraId="7C8516AC" w14:textId="77777777" w:rsidR="00DC2457" w:rsidRPr="001F1894" w:rsidRDefault="00DC2457" w:rsidP="00DC2457">
      <w:pPr>
        <w:ind w:left="1080"/>
        <w:rPr>
          <w:b/>
          <w:i w:val="0"/>
          <w:sz w:val="28"/>
          <w:szCs w:val="28"/>
        </w:rPr>
      </w:pPr>
    </w:p>
    <w:p w14:paraId="18C3B88D" w14:textId="77777777" w:rsidR="00DC2457" w:rsidRPr="001F1894" w:rsidRDefault="00DC2457" w:rsidP="00DC2457">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14:paraId="278BBAA3" w14:textId="77777777" w:rsidR="00DC2457" w:rsidRPr="001F1894" w:rsidRDefault="00DC2457" w:rsidP="00DC2457">
      <w:pPr>
        <w:ind w:left="1080"/>
        <w:jc w:val="both"/>
        <w:rPr>
          <w:i w:val="0"/>
          <w:sz w:val="22"/>
          <w:szCs w:val="22"/>
        </w:rPr>
      </w:pPr>
    </w:p>
    <w:p w14:paraId="3683C8A5" w14:textId="77777777" w:rsidR="00DC2457" w:rsidRPr="001F1894" w:rsidRDefault="00DC2457" w:rsidP="00DC2457">
      <w:pPr>
        <w:ind w:left="1080"/>
        <w:jc w:val="both"/>
        <w:rPr>
          <w:i w:val="0"/>
          <w:sz w:val="22"/>
          <w:szCs w:val="22"/>
        </w:rPr>
      </w:pPr>
    </w:p>
    <w:p w14:paraId="78B53C14" w14:textId="77777777" w:rsidR="00910AF7" w:rsidRPr="00713E47" w:rsidRDefault="00910AF7" w:rsidP="00910AF7">
      <w:pPr>
        <w:numPr>
          <w:ilvl w:val="0"/>
          <w:numId w:val="8"/>
        </w:numPr>
        <w:jc w:val="both"/>
        <w:rPr>
          <w:i w:val="0"/>
          <w:sz w:val="22"/>
          <w:szCs w:val="22"/>
        </w:rPr>
      </w:pPr>
      <w:r w:rsidRPr="00713E47">
        <w:rPr>
          <w:i w:val="0"/>
          <w:sz w:val="22"/>
          <w:szCs w:val="22"/>
        </w:rPr>
        <w:t xml:space="preserve">v razdelku »Sodelujoči« je potrebno navesti vse gospodarske subjekte, ki nastopajo v skupni ponudbi </w:t>
      </w:r>
    </w:p>
    <w:p w14:paraId="5BCEB8CF" w14:textId="77777777" w:rsidR="00DC2457" w:rsidRPr="00713E47" w:rsidRDefault="00DC2457" w:rsidP="00713E47">
      <w:pPr>
        <w:ind w:left="1080"/>
        <w:jc w:val="both"/>
        <w:rPr>
          <w:i w:val="0"/>
          <w:sz w:val="22"/>
          <w:szCs w:val="22"/>
        </w:rPr>
      </w:pPr>
    </w:p>
    <w:p w14:paraId="2494CC9F" w14:textId="77777777" w:rsidR="00DC2457" w:rsidRPr="001F1894" w:rsidRDefault="00DC2457" w:rsidP="00DC2457">
      <w:pPr>
        <w:ind w:left="1080"/>
        <w:jc w:val="both"/>
        <w:rPr>
          <w:i w:val="0"/>
          <w:sz w:val="22"/>
          <w:szCs w:val="22"/>
        </w:rPr>
      </w:pPr>
    </w:p>
    <w:p w14:paraId="7B7AA70E" w14:textId="77777777" w:rsidR="00DC2457" w:rsidRPr="001F1894" w:rsidRDefault="00DC2457" w:rsidP="00DC2457">
      <w:pPr>
        <w:ind w:left="1080"/>
        <w:jc w:val="both"/>
        <w:rPr>
          <w:i w:val="0"/>
          <w:sz w:val="22"/>
          <w:szCs w:val="22"/>
        </w:rPr>
      </w:pPr>
      <w:r w:rsidRPr="001F1894">
        <w:rPr>
          <w:i w:val="0"/>
          <w:sz w:val="22"/>
          <w:szCs w:val="22"/>
        </w:rPr>
        <w:t>in</w:t>
      </w:r>
    </w:p>
    <w:p w14:paraId="2B67C63D" w14:textId="77777777" w:rsidR="00DC2457" w:rsidRPr="001F1894" w:rsidRDefault="00DC2457" w:rsidP="00DC2457">
      <w:pPr>
        <w:ind w:left="1080"/>
        <w:jc w:val="both"/>
        <w:rPr>
          <w:i w:val="0"/>
          <w:sz w:val="22"/>
          <w:szCs w:val="22"/>
        </w:rPr>
      </w:pPr>
    </w:p>
    <w:p w14:paraId="472CD944" w14:textId="77777777" w:rsidR="00DC2457" w:rsidRPr="001F1894" w:rsidRDefault="00DC2457" w:rsidP="00910AF7">
      <w:pPr>
        <w:jc w:val="both"/>
        <w:rPr>
          <w:i w:val="0"/>
          <w:sz w:val="22"/>
          <w:szCs w:val="22"/>
        </w:rPr>
      </w:pPr>
    </w:p>
    <w:p w14:paraId="1E97EE01" w14:textId="77777777" w:rsidR="00DC2457" w:rsidRPr="001F1894" w:rsidRDefault="00DC2457" w:rsidP="00DC2457">
      <w:pPr>
        <w:ind w:left="1080"/>
        <w:jc w:val="both"/>
        <w:rPr>
          <w:i w:val="0"/>
          <w:sz w:val="22"/>
          <w:szCs w:val="22"/>
        </w:rPr>
      </w:pPr>
    </w:p>
    <w:tbl>
      <w:tblPr>
        <w:tblW w:w="0" w:type="auto"/>
        <w:tblInd w:w="1188" w:type="dxa"/>
        <w:tblLook w:val="01E0" w:firstRow="1" w:lastRow="1" w:firstColumn="1" w:lastColumn="1" w:noHBand="0" w:noVBand="0"/>
      </w:tblPr>
      <w:tblGrid>
        <w:gridCol w:w="2606"/>
        <w:gridCol w:w="5386"/>
      </w:tblGrid>
      <w:tr w:rsidR="00DC2457" w:rsidRPr="001F1894" w14:paraId="55E2A873" w14:textId="77777777" w:rsidTr="00F80081">
        <w:tc>
          <w:tcPr>
            <w:tcW w:w="2606" w:type="dxa"/>
          </w:tcPr>
          <w:p w14:paraId="45927035" w14:textId="77777777" w:rsidR="00DC2457" w:rsidRPr="001F1894" w:rsidRDefault="00DC2457" w:rsidP="00F80081">
            <w:pPr>
              <w:jc w:val="both"/>
              <w:rPr>
                <w:i w:val="0"/>
                <w:sz w:val="22"/>
                <w:szCs w:val="22"/>
              </w:rPr>
            </w:pPr>
          </w:p>
        </w:tc>
        <w:tc>
          <w:tcPr>
            <w:tcW w:w="5386" w:type="dxa"/>
          </w:tcPr>
          <w:p w14:paraId="1DE784E9" w14:textId="77777777" w:rsidR="00DC2457" w:rsidRPr="001F1894" w:rsidRDefault="00DC2457" w:rsidP="00F80081">
            <w:pPr>
              <w:ind w:left="340"/>
              <w:jc w:val="both"/>
              <w:rPr>
                <w:i w:val="0"/>
                <w:sz w:val="22"/>
                <w:szCs w:val="22"/>
              </w:rPr>
            </w:pPr>
          </w:p>
        </w:tc>
      </w:tr>
      <w:tr w:rsidR="00DC2457" w:rsidRPr="0079325B" w14:paraId="0D3B7B82" w14:textId="77777777" w:rsidTr="00F80081">
        <w:tc>
          <w:tcPr>
            <w:tcW w:w="2606" w:type="dxa"/>
          </w:tcPr>
          <w:p w14:paraId="73651A64"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POSAMIČNO</w:t>
            </w:r>
          </w:p>
          <w:p w14:paraId="08B26DA3"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386" w:type="dxa"/>
          </w:tcPr>
          <w:p w14:paraId="4024AAB5" w14:textId="77777777" w:rsidR="00DC2457" w:rsidRDefault="00DC2457" w:rsidP="00F80081">
            <w:pPr>
              <w:pStyle w:val="Glava"/>
              <w:numPr>
                <w:ilvl w:val="0"/>
                <w:numId w:val="7"/>
              </w:numPr>
              <w:tabs>
                <w:tab w:val="clear" w:pos="4536"/>
                <w:tab w:val="clear" w:pos="9072"/>
              </w:tabs>
              <w:jc w:val="both"/>
              <w:rPr>
                <w:i w:val="0"/>
                <w:sz w:val="22"/>
                <w:szCs w:val="22"/>
              </w:rPr>
            </w:pPr>
            <w:r w:rsidRPr="00C84AB9">
              <w:rPr>
                <w:i w:val="0"/>
                <w:sz w:val="22"/>
                <w:szCs w:val="22"/>
              </w:rPr>
              <w:t xml:space="preserve">ESPD </w:t>
            </w:r>
          </w:p>
          <w:p w14:paraId="59B5A6D6" w14:textId="77777777" w:rsidR="00390172" w:rsidRDefault="00390172" w:rsidP="00F80081">
            <w:pPr>
              <w:pStyle w:val="Glava"/>
              <w:numPr>
                <w:ilvl w:val="0"/>
                <w:numId w:val="7"/>
              </w:numPr>
              <w:tabs>
                <w:tab w:val="clear" w:pos="4536"/>
                <w:tab w:val="clear" w:pos="9072"/>
              </w:tabs>
              <w:jc w:val="both"/>
              <w:rPr>
                <w:i w:val="0"/>
                <w:sz w:val="22"/>
                <w:szCs w:val="22"/>
              </w:rPr>
            </w:pPr>
            <w:r>
              <w:rPr>
                <w:i w:val="0"/>
                <w:sz w:val="22"/>
                <w:szCs w:val="22"/>
              </w:rPr>
              <w:t>Pooblastilo pravne osebe</w:t>
            </w:r>
          </w:p>
          <w:p w14:paraId="28CE4BB7" w14:textId="77777777" w:rsidR="00390172" w:rsidRPr="00FB5916" w:rsidRDefault="00390172" w:rsidP="00F80081">
            <w:pPr>
              <w:pStyle w:val="Glava"/>
              <w:numPr>
                <w:ilvl w:val="0"/>
                <w:numId w:val="7"/>
              </w:numPr>
              <w:tabs>
                <w:tab w:val="clear" w:pos="4536"/>
                <w:tab w:val="clear" w:pos="9072"/>
              </w:tabs>
              <w:jc w:val="both"/>
              <w:rPr>
                <w:i w:val="0"/>
                <w:sz w:val="22"/>
                <w:szCs w:val="22"/>
              </w:rPr>
            </w:pPr>
            <w:r>
              <w:rPr>
                <w:i w:val="0"/>
                <w:sz w:val="22"/>
                <w:szCs w:val="22"/>
              </w:rPr>
              <w:t>Pooblastilo člana upravnega ali vodstvenega ali nadzornega organa oziroma pooblaščenca za zastopanje ali odločanje ali nazdor pri ponudniku ali podizvajalcu</w:t>
            </w:r>
          </w:p>
        </w:tc>
      </w:tr>
      <w:tr w:rsidR="00DC2457" w:rsidRPr="0079325B" w14:paraId="2307DBA4" w14:textId="77777777" w:rsidTr="00F80081">
        <w:tc>
          <w:tcPr>
            <w:tcW w:w="2606" w:type="dxa"/>
          </w:tcPr>
          <w:p w14:paraId="3DFDDD67" w14:textId="77777777" w:rsidR="00DC2457" w:rsidRPr="0079325B" w:rsidRDefault="00DC2457" w:rsidP="00F80081">
            <w:pPr>
              <w:pStyle w:val="Glava"/>
              <w:tabs>
                <w:tab w:val="clear" w:pos="4536"/>
                <w:tab w:val="clear" w:pos="9072"/>
              </w:tabs>
              <w:jc w:val="both"/>
              <w:rPr>
                <w:i w:val="0"/>
                <w:sz w:val="22"/>
                <w:szCs w:val="22"/>
              </w:rPr>
            </w:pPr>
          </w:p>
        </w:tc>
        <w:tc>
          <w:tcPr>
            <w:tcW w:w="5386" w:type="dxa"/>
          </w:tcPr>
          <w:p w14:paraId="4F239494" w14:textId="77777777" w:rsidR="00DC2457" w:rsidRPr="0079325B" w:rsidRDefault="00DC2457" w:rsidP="00F80081">
            <w:pPr>
              <w:pStyle w:val="Glava"/>
              <w:tabs>
                <w:tab w:val="clear" w:pos="4536"/>
                <w:tab w:val="clear" w:pos="9072"/>
              </w:tabs>
              <w:jc w:val="both"/>
              <w:rPr>
                <w:i w:val="0"/>
                <w:sz w:val="22"/>
                <w:szCs w:val="22"/>
              </w:rPr>
            </w:pPr>
          </w:p>
        </w:tc>
      </w:tr>
      <w:tr w:rsidR="00DC2457" w:rsidRPr="003F67FD" w14:paraId="6430EED0" w14:textId="77777777" w:rsidTr="00F80081">
        <w:tc>
          <w:tcPr>
            <w:tcW w:w="2606" w:type="dxa"/>
          </w:tcPr>
          <w:p w14:paraId="7F81EF4D"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SKUPNO</w:t>
            </w:r>
          </w:p>
          <w:p w14:paraId="36C65D2D" w14:textId="77777777"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386" w:type="dxa"/>
          </w:tcPr>
          <w:p w14:paraId="72F15917" w14:textId="77777777" w:rsidR="00E44D22" w:rsidRDefault="00E44D22" w:rsidP="0096216D">
            <w:pPr>
              <w:pStyle w:val="Glava"/>
              <w:tabs>
                <w:tab w:val="clear" w:pos="4536"/>
                <w:tab w:val="clear" w:pos="9072"/>
              </w:tabs>
              <w:jc w:val="both"/>
              <w:rPr>
                <w:i w:val="0"/>
                <w:color w:val="000000" w:themeColor="text1"/>
                <w:sz w:val="22"/>
                <w:szCs w:val="22"/>
              </w:rPr>
            </w:pPr>
          </w:p>
          <w:p w14:paraId="2FF3CE14" w14:textId="77777777" w:rsidR="00E44D22" w:rsidRDefault="00094F44"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 xml:space="preserve">Ponudba in popisi del </w:t>
            </w:r>
          </w:p>
          <w:p w14:paraId="37359F85" w14:textId="77777777" w:rsidR="00094F44" w:rsidRDefault="00094F44"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Seznam kadrov in potrdila za kadre</w:t>
            </w:r>
          </w:p>
          <w:p w14:paraId="1F358B62" w14:textId="77777777" w:rsidR="00DC2457" w:rsidRPr="006B71C8" w:rsidRDefault="00DC2457" w:rsidP="00F80081">
            <w:pPr>
              <w:pStyle w:val="Glava"/>
              <w:numPr>
                <w:ilvl w:val="0"/>
                <w:numId w:val="7"/>
              </w:numPr>
              <w:tabs>
                <w:tab w:val="clear" w:pos="4536"/>
                <w:tab w:val="clear" w:pos="9072"/>
              </w:tabs>
              <w:jc w:val="both"/>
              <w:rPr>
                <w:i w:val="0"/>
                <w:color w:val="000000" w:themeColor="text1"/>
                <w:sz w:val="22"/>
                <w:szCs w:val="22"/>
              </w:rPr>
            </w:pPr>
            <w:r w:rsidRPr="006B71C8">
              <w:rPr>
                <w:i w:val="0"/>
                <w:color w:val="000000" w:themeColor="text1"/>
                <w:sz w:val="22"/>
                <w:szCs w:val="22"/>
              </w:rPr>
              <w:t>Finančno zavarovanje za resnost prijave</w:t>
            </w:r>
            <w:r>
              <w:rPr>
                <w:i w:val="0"/>
                <w:color w:val="000000" w:themeColor="text1"/>
                <w:sz w:val="22"/>
                <w:szCs w:val="22"/>
              </w:rPr>
              <w:t xml:space="preserve"> in ponudb</w:t>
            </w:r>
            <w:r w:rsidRPr="006B71C8">
              <w:rPr>
                <w:i w:val="0"/>
                <w:color w:val="000000" w:themeColor="text1"/>
                <w:sz w:val="22"/>
                <w:szCs w:val="22"/>
              </w:rPr>
              <w:t xml:space="preserve"> (priloga </w:t>
            </w:r>
            <w:r>
              <w:rPr>
                <w:i w:val="0"/>
                <w:color w:val="000000" w:themeColor="text1"/>
                <w:sz w:val="22"/>
                <w:szCs w:val="22"/>
              </w:rPr>
              <w:t>C</w:t>
            </w:r>
            <w:r w:rsidRPr="006B71C8">
              <w:rPr>
                <w:i w:val="0"/>
                <w:color w:val="000000" w:themeColor="text1"/>
                <w:sz w:val="22"/>
                <w:szCs w:val="22"/>
              </w:rPr>
              <w:t>/1)</w:t>
            </w:r>
            <w:r w:rsidR="00F2493A">
              <w:rPr>
                <w:i w:val="0"/>
                <w:color w:val="000000" w:themeColor="text1"/>
                <w:sz w:val="22"/>
                <w:szCs w:val="22"/>
              </w:rPr>
              <w:t xml:space="preserve"> ali potrdilo o vplačilu varščine</w:t>
            </w:r>
            <w:r w:rsidR="005F6D03">
              <w:rPr>
                <w:i w:val="0"/>
                <w:color w:val="000000" w:themeColor="text1"/>
                <w:sz w:val="22"/>
                <w:szCs w:val="22"/>
              </w:rPr>
              <w:t xml:space="preserve"> (priloga D)</w:t>
            </w:r>
          </w:p>
        </w:tc>
      </w:tr>
    </w:tbl>
    <w:p w14:paraId="444694F4" w14:textId="77777777" w:rsidR="00DC2457" w:rsidRPr="001F1894" w:rsidRDefault="00DC2457" w:rsidP="00DC2457">
      <w:pPr>
        <w:ind w:left="1080"/>
        <w:jc w:val="both"/>
        <w:rPr>
          <w:i w:val="0"/>
          <w:sz w:val="22"/>
          <w:szCs w:val="22"/>
        </w:rPr>
      </w:pPr>
    </w:p>
    <w:p w14:paraId="62CD23FD" w14:textId="77777777" w:rsidR="00DC2457" w:rsidRPr="001F1894" w:rsidRDefault="00DC2457" w:rsidP="00DC2457">
      <w:pPr>
        <w:ind w:left="1080"/>
        <w:jc w:val="both"/>
        <w:rPr>
          <w:i w:val="0"/>
          <w:sz w:val="22"/>
          <w:szCs w:val="22"/>
        </w:rPr>
      </w:pPr>
    </w:p>
    <w:p w14:paraId="72EA8875" w14:textId="77777777" w:rsidR="00DC2457" w:rsidRPr="001F1894" w:rsidRDefault="00DC2457" w:rsidP="00DC2457">
      <w:pPr>
        <w:ind w:left="1080"/>
        <w:jc w:val="both"/>
        <w:rPr>
          <w:i w:val="0"/>
          <w:sz w:val="22"/>
          <w:szCs w:val="22"/>
        </w:rPr>
      </w:pPr>
    </w:p>
    <w:p w14:paraId="2A81F1C2" w14:textId="77777777" w:rsidR="00DC2457" w:rsidRPr="001F1894" w:rsidRDefault="00DC2457" w:rsidP="00DC2457">
      <w:pPr>
        <w:ind w:left="1080"/>
        <w:jc w:val="both"/>
        <w:rPr>
          <w:i w:val="0"/>
          <w:sz w:val="22"/>
          <w:szCs w:val="22"/>
        </w:rPr>
      </w:pPr>
    </w:p>
    <w:p w14:paraId="56245FB0" w14:textId="77777777" w:rsidR="00DC2457" w:rsidRPr="001F1894" w:rsidRDefault="00DC2457" w:rsidP="00DC2457">
      <w:pPr>
        <w:ind w:left="1080"/>
        <w:jc w:val="both"/>
        <w:rPr>
          <w:i w:val="0"/>
          <w:sz w:val="22"/>
          <w:szCs w:val="22"/>
        </w:rPr>
      </w:pPr>
    </w:p>
    <w:p w14:paraId="4C77D654" w14:textId="77777777" w:rsidR="00DC2457" w:rsidRPr="0079325B" w:rsidRDefault="00DC2457" w:rsidP="00DC2457">
      <w:pPr>
        <w:pStyle w:val="Glava"/>
        <w:tabs>
          <w:tab w:val="clear" w:pos="4536"/>
          <w:tab w:val="clear" w:pos="9072"/>
        </w:tabs>
        <w:ind w:left="1080"/>
        <w:jc w:val="both"/>
        <w:rPr>
          <w:i w:val="0"/>
          <w:sz w:val="22"/>
          <w:szCs w:val="22"/>
        </w:rPr>
      </w:pPr>
    </w:p>
    <w:p w14:paraId="2C6623DE" w14:textId="77777777" w:rsidR="00DC2457" w:rsidRPr="0079325B" w:rsidRDefault="00DC2457" w:rsidP="00DC2457">
      <w:pPr>
        <w:pStyle w:val="Glava"/>
        <w:tabs>
          <w:tab w:val="clear" w:pos="4536"/>
          <w:tab w:val="clear" w:pos="9072"/>
        </w:tabs>
        <w:ind w:left="1080"/>
        <w:jc w:val="both"/>
        <w:rPr>
          <w:i w:val="0"/>
          <w:sz w:val="22"/>
          <w:szCs w:val="22"/>
        </w:rPr>
      </w:pPr>
    </w:p>
    <w:p w14:paraId="657ABCD6" w14:textId="77777777" w:rsidR="00DC2457" w:rsidRDefault="00DC2457" w:rsidP="00DC2457">
      <w:pPr>
        <w:rPr>
          <w:b/>
          <w:i w:val="0"/>
          <w:sz w:val="22"/>
          <w:szCs w:val="22"/>
        </w:rPr>
      </w:pPr>
      <w:r>
        <w:rPr>
          <w:b/>
          <w:i w:val="0"/>
          <w:sz w:val="22"/>
          <w:szCs w:val="22"/>
        </w:rPr>
        <w:br w:type="page"/>
      </w:r>
    </w:p>
    <w:p w14:paraId="30AB38A2" w14:textId="77777777" w:rsidR="00DC2457" w:rsidRDefault="00DC2457" w:rsidP="00DC2457">
      <w:pPr>
        <w:pStyle w:val="Glava"/>
        <w:tabs>
          <w:tab w:val="clear" w:pos="4536"/>
          <w:tab w:val="clear" w:pos="9072"/>
        </w:tabs>
        <w:ind w:left="1080"/>
        <w:jc w:val="center"/>
        <w:rPr>
          <w:b/>
          <w:i w:val="0"/>
          <w:szCs w:val="24"/>
        </w:rPr>
      </w:pPr>
    </w:p>
    <w:p w14:paraId="33A85EFE" w14:textId="77777777" w:rsidR="00DC2457" w:rsidRDefault="00DC2457" w:rsidP="00DC2457">
      <w:pPr>
        <w:pStyle w:val="Glava"/>
        <w:tabs>
          <w:tab w:val="clear" w:pos="4536"/>
          <w:tab w:val="clear" w:pos="9072"/>
        </w:tabs>
        <w:ind w:left="1080"/>
        <w:jc w:val="center"/>
        <w:rPr>
          <w:b/>
          <w:i w:val="0"/>
          <w:szCs w:val="24"/>
        </w:rPr>
      </w:pPr>
    </w:p>
    <w:p w14:paraId="5D50FC54" w14:textId="77777777" w:rsidR="00DC2457" w:rsidRDefault="00DC2457" w:rsidP="00DC2457">
      <w:pPr>
        <w:pStyle w:val="Glava"/>
        <w:tabs>
          <w:tab w:val="clear" w:pos="4536"/>
          <w:tab w:val="clear" w:pos="9072"/>
        </w:tabs>
        <w:ind w:left="1080"/>
        <w:jc w:val="center"/>
        <w:rPr>
          <w:b/>
          <w:i w:val="0"/>
          <w:szCs w:val="24"/>
        </w:rPr>
      </w:pPr>
    </w:p>
    <w:p w14:paraId="06ED1C5A" w14:textId="77777777" w:rsidR="00DC2457" w:rsidRDefault="00DC2457" w:rsidP="00DC2457">
      <w:pPr>
        <w:pStyle w:val="Glava"/>
        <w:tabs>
          <w:tab w:val="clear" w:pos="4536"/>
          <w:tab w:val="clear" w:pos="9072"/>
        </w:tabs>
        <w:ind w:left="1080"/>
        <w:jc w:val="center"/>
        <w:rPr>
          <w:b/>
          <w:i w:val="0"/>
          <w:szCs w:val="24"/>
        </w:rPr>
      </w:pPr>
    </w:p>
    <w:p w14:paraId="51656982" w14:textId="77777777" w:rsidR="00DC2457" w:rsidRDefault="00DC2457" w:rsidP="00DC2457">
      <w:pPr>
        <w:pStyle w:val="Glava"/>
        <w:tabs>
          <w:tab w:val="clear" w:pos="4536"/>
          <w:tab w:val="clear" w:pos="9072"/>
        </w:tabs>
        <w:ind w:left="1080"/>
        <w:jc w:val="center"/>
        <w:rPr>
          <w:b/>
          <w:i w:val="0"/>
          <w:szCs w:val="24"/>
        </w:rPr>
      </w:pPr>
    </w:p>
    <w:p w14:paraId="3A8D7EA3" w14:textId="77777777" w:rsidR="00DC2457" w:rsidRDefault="00DC2457" w:rsidP="00DC2457">
      <w:pPr>
        <w:pStyle w:val="Glava"/>
        <w:tabs>
          <w:tab w:val="clear" w:pos="4536"/>
          <w:tab w:val="clear" w:pos="9072"/>
        </w:tabs>
        <w:ind w:left="1080"/>
        <w:jc w:val="center"/>
        <w:rPr>
          <w:b/>
          <w:i w:val="0"/>
          <w:szCs w:val="24"/>
        </w:rPr>
      </w:pPr>
    </w:p>
    <w:p w14:paraId="614007F5" w14:textId="77777777" w:rsidR="00DC2457" w:rsidRDefault="00DC2457" w:rsidP="00DC2457">
      <w:pPr>
        <w:pStyle w:val="Glava"/>
        <w:tabs>
          <w:tab w:val="clear" w:pos="4536"/>
          <w:tab w:val="clear" w:pos="9072"/>
        </w:tabs>
        <w:ind w:left="1080"/>
        <w:jc w:val="center"/>
        <w:rPr>
          <w:b/>
          <w:i w:val="0"/>
          <w:szCs w:val="24"/>
        </w:rPr>
      </w:pPr>
    </w:p>
    <w:p w14:paraId="707E2C8D"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14:paraId="3380024D"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14:paraId="50E51F29" w14:textId="77777777" w:rsidR="00DC2457" w:rsidRPr="0079325B" w:rsidRDefault="00DC2457" w:rsidP="00DC2457">
      <w:pPr>
        <w:pStyle w:val="Glava"/>
        <w:tabs>
          <w:tab w:val="clear" w:pos="4536"/>
          <w:tab w:val="clear" w:pos="9072"/>
        </w:tabs>
        <w:ind w:left="1080"/>
        <w:jc w:val="both"/>
        <w:rPr>
          <w:i w:val="0"/>
          <w:sz w:val="22"/>
          <w:szCs w:val="22"/>
        </w:rPr>
      </w:pPr>
    </w:p>
    <w:p w14:paraId="00E943E9" w14:textId="77777777" w:rsidR="00DC2457" w:rsidRPr="0079325B" w:rsidRDefault="00DC2457" w:rsidP="00DC2457">
      <w:pPr>
        <w:pStyle w:val="Glava"/>
        <w:tabs>
          <w:tab w:val="clear" w:pos="4536"/>
          <w:tab w:val="clear" w:pos="9072"/>
        </w:tabs>
        <w:ind w:left="1080"/>
        <w:jc w:val="both"/>
        <w:rPr>
          <w:i w:val="0"/>
          <w:sz w:val="22"/>
          <w:szCs w:val="22"/>
        </w:rPr>
      </w:pPr>
    </w:p>
    <w:p w14:paraId="0FDEF739" w14:textId="77777777" w:rsidR="00DC2457" w:rsidRPr="0079325B" w:rsidRDefault="00DC2457" w:rsidP="00DC2457">
      <w:pPr>
        <w:pStyle w:val="Glava"/>
        <w:tabs>
          <w:tab w:val="clear" w:pos="4536"/>
          <w:tab w:val="clear" w:pos="9072"/>
        </w:tabs>
        <w:ind w:left="1080"/>
        <w:jc w:val="both"/>
        <w:rPr>
          <w:i w:val="0"/>
          <w:sz w:val="22"/>
          <w:szCs w:val="22"/>
        </w:rPr>
      </w:pPr>
    </w:p>
    <w:p w14:paraId="77BEF44F" w14:textId="77777777" w:rsidR="00DC2457" w:rsidRPr="0079325B" w:rsidRDefault="00DC2457" w:rsidP="00DC2457">
      <w:pPr>
        <w:ind w:left="1440"/>
        <w:rPr>
          <w:i w:val="0"/>
          <w:sz w:val="22"/>
          <w:szCs w:val="22"/>
        </w:rPr>
      </w:pPr>
    </w:p>
    <w:p w14:paraId="73AF85A7" w14:textId="77777777" w:rsidR="00DC2457" w:rsidRPr="0079325B" w:rsidRDefault="00DC2457" w:rsidP="00DC2457">
      <w:pPr>
        <w:pStyle w:val="Glava"/>
        <w:tabs>
          <w:tab w:val="clear" w:pos="4536"/>
          <w:tab w:val="clear" w:pos="9072"/>
        </w:tabs>
        <w:jc w:val="both"/>
        <w:rPr>
          <w:i w:val="0"/>
          <w:sz w:val="22"/>
          <w:szCs w:val="22"/>
        </w:rPr>
      </w:pPr>
    </w:p>
    <w:p w14:paraId="2FA73F25" w14:textId="77777777" w:rsidR="00DC2457" w:rsidRPr="0079325B" w:rsidRDefault="00DC2457" w:rsidP="00DC2457">
      <w:pPr>
        <w:pStyle w:val="Glava"/>
        <w:tabs>
          <w:tab w:val="clear" w:pos="4536"/>
          <w:tab w:val="clear" w:pos="9072"/>
        </w:tabs>
        <w:jc w:val="both"/>
        <w:rPr>
          <w:i w:val="0"/>
          <w:sz w:val="22"/>
          <w:szCs w:val="22"/>
        </w:rPr>
      </w:pPr>
    </w:p>
    <w:p w14:paraId="3E2E4270" w14:textId="77777777" w:rsidR="00DC2457" w:rsidRPr="0079325B" w:rsidRDefault="00DC2457" w:rsidP="00DC2457">
      <w:pPr>
        <w:pStyle w:val="Glava"/>
        <w:tabs>
          <w:tab w:val="clear" w:pos="4536"/>
          <w:tab w:val="clear" w:pos="9072"/>
        </w:tabs>
        <w:jc w:val="both"/>
        <w:rPr>
          <w:i w:val="0"/>
          <w:sz w:val="22"/>
          <w:szCs w:val="22"/>
        </w:rPr>
      </w:pPr>
    </w:p>
    <w:p w14:paraId="0FB78DEB" w14:textId="77777777" w:rsidR="00DC2457" w:rsidRPr="0079325B" w:rsidRDefault="00DC2457" w:rsidP="00DC2457">
      <w:pPr>
        <w:pStyle w:val="Glava"/>
        <w:tabs>
          <w:tab w:val="clear" w:pos="4536"/>
          <w:tab w:val="clear" w:pos="9072"/>
        </w:tabs>
        <w:jc w:val="both"/>
        <w:rPr>
          <w:i w:val="0"/>
          <w:sz w:val="22"/>
          <w:szCs w:val="22"/>
        </w:rPr>
      </w:pPr>
    </w:p>
    <w:p w14:paraId="0FCC31F0" w14:textId="77777777" w:rsidR="00DC2457" w:rsidRPr="0079325B" w:rsidRDefault="00DC2457" w:rsidP="00DC2457">
      <w:pPr>
        <w:pStyle w:val="Glava"/>
        <w:tabs>
          <w:tab w:val="clear" w:pos="4536"/>
          <w:tab w:val="clear" w:pos="9072"/>
        </w:tabs>
        <w:jc w:val="both"/>
        <w:rPr>
          <w:i w:val="0"/>
          <w:sz w:val="22"/>
          <w:szCs w:val="22"/>
        </w:rPr>
      </w:pPr>
    </w:p>
    <w:p w14:paraId="27A47531" w14:textId="77777777" w:rsidR="00DC2457" w:rsidRPr="0079325B" w:rsidRDefault="00DC2457" w:rsidP="00DC2457">
      <w:pPr>
        <w:pStyle w:val="Glava"/>
        <w:tabs>
          <w:tab w:val="clear" w:pos="4536"/>
          <w:tab w:val="clear" w:pos="9072"/>
        </w:tabs>
        <w:jc w:val="both"/>
        <w:rPr>
          <w:i w:val="0"/>
          <w:sz w:val="22"/>
          <w:szCs w:val="22"/>
        </w:rPr>
      </w:pPr>
    </w:p>
    <w:p w14:paraId="6B30AAB2" w14:textId="77777777" w:rsidR="00DC2457" w:rsidRPr="0079325B" w:rsidRDefault="00DC2457" w:rsidP="00DC2457">
      <w:pPr>
        <w:pStyle w:val="Glava"/>
        <w:tabs>
          <w:tab w:val="clear" w:pos="4536"/>
          <w:tab w:val="clear" w:pos="9072"/>
        </w:tabs>
        <w:jc w:val="both"/>
        <w:rPr>
          <w:i w:val="0"/>
          <w:sz w:val="22"/>
          <w:szCs w:val="22"/>
        </w:rPr>
      </w:pPr>
    </w:p>
    <w:p w14:paraId="45115CF5" w14:textId="77777777" w:rsidR="00DC2457" w:rsidRPr="0079325B" w:rsidRDefault="00DC2457" w:rsidP="00DC2457">
      <w:pPr>
        <w:pStyle w:val="Glava"/>
        <w:tabs>
          <w:tab w:val="clear" w:pos="4536"/>
          <w:tab w:val="clear" w:pos="9072"/>
        </w:tabs>
        <w:jc w:val="both"/>
        <w:rPr>
          <w:i w:val="0"/>
          <w:sz w:val="22"/>
          <w:szCs w:val="22"/>
        </w:rPr>
      </w:pPr>
    </w:p>
    <w:p w14:paraId="46280B3B" w14:textId="77777777" w:rsidR="00DC2457" w:rsidRPr="0079325B" w:rsidRDefault="00DC2457" w:rsidP="00DC2457">
      <w:pPr>
        <w:pStyle w:val="Glava"/>
        <w:tabs>
          <w:tab w:val="clear" w:pos="4536"/>
          <w:tab w:val="clear" w:pos="9072"/>
        </w:tabs>
        <w:jc w:val="both"/>
        <w:rPr>
          <w:i w:val="0"/>
          <w:sz w:val="22"/>
          <w:szCs w:val="22"/>
        </w:rPr>
      </w:pPr>
    </w:p>
    <w:p w14:paraId="0943A350" w14:textId="77777777" w:rsidR="00DC2457" w:rsidRPr="0079325B" w:rsidRDefault="00DC2457" w:rsidP="00DC2457">
      <w:pPr>
        <w:pStyle w:val="Glava"/>
        <w:tabs>
          <w:tab w:val="clear" w:pos="4536"/>
          <w:tab w:val="clear" w:pos="9072"/>
        </w:tabs>
        <w:jc w:val="both"/>
        <w:rPr>
          <w:i w:val="0"/>
          <w:sz w:val="22"/>
          <w:szCs w:val="22"/>
        </w:rPr>
      </w:pPr>
    </w:p>
    <w:p w14:paraId="02DCF57B" w14:textId="77777777" w:rsidR="00DC2457" w:rsidRPr="0079325B" w:rsidRDefault="00DC2457" w:rsidP="00DC2457">
      <w:pPr>
        <w:pStyle w:val="Glava"/>
        <w:tabs>
          <w:tab w:val="clear" w:pos="4536"/>
          <w:tab w:val="clear" w:pos="9072"/>
        </w:tabs>
        <w:jc w:val="both"/>
        <w:rPr>
          <w:i w:val="0"/>
          <w:sz w:val="22"/>
          <w:szCs w:val="22"/>
        </w:rPr>
      </w:pPr>
    </w:p>
    <w:p w14:paraId="71C212BF" w14:textId="77777777" w:rsidR="00DC2457" w:rsidRPr="0079325B" w:rsidRDefault="00DC2457" w:rsidP="00DC2457">
      <w:pPr>
        <w:pStyle w:val="Glava"/>
        <w:tabs>
          <w:tab w:val="clear" w:pos="4536"/>
          <w:tab w:val="clear" w:pos="9072"/>
        </w:tabs>
        <w:jc w:val="both"/>
        <w:rPr>
          <w:i w:val="0"/>
          <w:sz w:val="22"/>
          <w:szCs w:val="22"/>
        </w:rPr>
      </w:pPr>
    </w:p>
    <w:p w14:paraId="3D5629E4" w14:textId="77777777" w:rsidR="00DC2457" w:rsidRPr="0079325B" w:rsidRDefault="00DC2457" w:rsidP="00DC2457">
      <w:pPr>
        <w:pStyle w:val="Glava"/>
        <w:tabs>
          <w:tab w:val="clear" w:pos="4536"/>
          <w:tab w:val="clear" w:pos="9072"/>
        </w:tabs>
        <w:jc w:val="both"/>
        <w:rPr>
          <w:i w:val="0"/>
          <w:sz w:val="22"/>
          <w:szCs w:val="22"/>
        </w:rPr>
      </w:pPr>
    </w:p>
    <w:p w14:paraId="2D91EE04" w14:textId="77777777" w:rsidR="00DC2457" w:rsidRPr="0079325B" w:rsidRDefault="00DC2457" w:rsidP="00DC2457">
      <w:pPr>
        <w:pStyle w:val="Glava"/>
        <w:tabs>
          <w:tab w:val="clear" w:pos="4536"/>
          <w:tab w:val="clear" w:pos="9072"/>
        </w:tabs>
        <w:jc w:val="both"/>
        <w:rPr>
          <w:i w:val="0"/>
          <w:sz w:val="22"/>
          <w:szCs w:val="22"/>
        </w:rPr>
      </w:pPr>
    </w:p>
    <w:p w14:paraId="5264CF4B" w14:textId="77777777" w:rsidR="00DC2457" w:rsidRPr="0079325B" w:rsidRDefault="00DC2457" w:rsidP="00DC2457">
      <w:pPr>
        <w:pStyle w:val="Glava"/>
        <w:tabs>
          <w:tab w:val="clear" w:pos="4536"/>
          <w:tab w:val="clear" w:pos="9072"/>
        </w:tabs>
        <w:jc w:val="both"/>
        <w:rPr>
          <w:i w:val="0"/>
          <w:sz w:val="22"/>
          <w:szCs w:val="22"/>
        </w:rPr>
      </w:pPr>
    </w:p>
    <w:p w14:paraId="007140CC" w14:textId="77777777" w:rsidR="00DC2457" w:rsidRPr="0079325B" w:rsidRDefault="00DC2457" w:rsidP="00DC2457">
      <w:pPr>
        <w:pStyle w:val="Glava"/>
        <w:tabs>
          <w:tab w:val="clear" w:pos="4536"/>
          <w:tab w:val="clear" w:pos="9072"/>
        </w:tabs>
        <w:jc w:val="both"/>
        <w:rPr>
          <w:i w:val="0"/>
          <w:sz w:val="22"/>
          <w:szCs w:val="22"/>
        </w:rPr>
      </w:pPr>
    </w:p>
    <w:p w14:paraId="13CF8FB4" w14:textId="77777777" w:rsidR="00DC2457" w:rsidRPr="0079325B" w:rsidRDefault="00DC2457" w:rsidP="00DC2457">
      <w:pPr>
        <w:pStyle w:val="Glava"/>
        <w:tabs>
          <w:tab w:val="clear" w:pos="4536"/>
          <w:tab w:val="clear" w:pos="9072"/>
        </w:tabs>
        <w:jc w:val="both"/>
        <w:rPr>
          <w:i w:val="0"/>
          <w:sz w:val="22"/>
          <w:szCs w:val="22"/>
        </w:rPr>
      </w:pPr>
    </w:p>
    <w:p w14:paraId="1CC8ABB5" w14:textId="77777777" w:rsidR="00DC2457" w:rsidRPr="0079325B" w:rsidRDefault="00DC2457" w:rsidP="00DC2457">
      <w:pPr>
        <w:pStyle w:val="Glava"/>
        <w:tabs>
          <w:tab w:val="clear" w:pos="4536"/>
          <w:tab w:val="clear" w:pos="9072"/>
        </w:tabs>
        <w:jc w:val="both"/>
        <w:rPr>
          <w:i w:val="0"/>
          <w:sz w:val="22"/>
          <w:szCs w:val="22"/>
        </w:rPr>
      </w:pPr>
    </w:p>
    <w:p w14:paraId="59701063" w14:textId="77777777" w:rsidR="00DC2457" w:rsidRPr="0079325B" w:rsidRDefault="00DC2457" w:rsidP="00DC2457">
      <w:pPr>
        <w:pStyle w:val="Glava"/>
        <w:tabs>
          <w:tab w:val="clear" w:pos="4536"/>
          <w:tab w:val="clear" w:pos="9072"/>
        </w:tabs>
        <w:jc w:val="both"/>
        <w:rPr>
          <w:i w:val="0"/>
          <w:sz w:val="22"/>
          <w:szCs w:val="22"/>
        </w:rPr>
      </w:pPr>
    </w:p>
    <w:p w14:paraId="3B318F0D" w14:textId="77777777" w:rsidR="00DC2457" w:rsidRPr="0079325B" w:rsidRDefault="00DC2457" w:rsidP="00DC2457">
      <w:pPr>
        <w:pStyle w:val="Glava"/>
        <w:tabs>
          <w:tab w:val="clear" w:pos="4536"/>
          <w:tab w:val="clear" w:pos="9072"/>
        </w:tabs>
        <w:jc w:val="both"/>
        <w:rPr>
          <w:i w:val="0"/>
          <w:sz w:val="22"/>
          <w:szCs w:val="22"/>
        </w:rPr>
      </w:pPr>
    </w:p>
    <w:p w14:paraId="7749C939" w14:textId="77777777" w:rsidR="00DC2457" w:rsidRPr="0079325B" w:rsidRDefault="00DC2457" w:rsidP="00DC2457">
      <w:pPr>
        <w:pStyle w:val="Glava"/>
        <w:tabs>
          <w:tab w:val="clear" w:pos="4536"/>
          <w:tab w:val="clear" w:pos="9072"/>
        </w:tabs>
        <w:jc w:val="both"/>
        <w:rPr>
          <w:i w:val="0"/>
          <w:sz w:val="22"/>
          <w:szCs w:val="22"/>
        </w:rPr>
      </w:pPr>
    </w:p>
    <w:p w14:paraId="64B9984D" w14:textId="77777777" w:rsidR="00DC2457" w:rsidRPr="0079325B" w:rsidRDefault="00DC2457" w:rsidP="00DC2457">
      <w:pPr>
        <w:pStyle w:val="Glava"/>
        <w:tabs>
          <w:tab w:val="clear" w:pos="4536"/>
          <w:tab w:val="clear" w:pos="9072"/>
        </w:tabs>
        <w:jc w:val="both"/>
        <w:rPr>
          <w:i w:val="0"/>
          <w:sz w:val="22"/>
          <w:szCs w:val="22"/>
        </w:rPr>
      </w:pPr>
    </w:p>
    <w:p w14:paraId="3F14A0E8" w14:textId="77777777" w:rsidR="00DC2457" w:rsidRPr="0079325B" w:rsidRDefault="00DC2457" w:rsidP="00DC2457">
      <w:pPr>
        <w:pStyle w:val="Glava"/>
        <w:tabs>
          <w:tab w:val="clear" w:pos="4536"/>
          <w:tab w:val="clear" w:pos="9072"/>
        </w:tabs>
        <w:jc w:val="both"/>
        <w:rPr>
          <w:i w:val="0"/>
          <w:sz w:val="22"/>
          <w:szCs w:val="22"/>
        </w:rPr>
      </w:pPr>
    </w:p>
    <w:p w14:paraId="156DC371" w14:textId="77777777" w:rsidR="00DC2457" w:rsidRDefault="00DC2457" w:rsidP="00DC2457">
      <w:pPr>
        <w:pStyle w:val="Glava"/>
        <w:tabs>
          <w:tab w:val="clear" w:pos="4536"/>
          <w:tab w:val="clear" w:pos="9072"/>
        </w:tabs>
        <w:jc w:val="both"/>
        <w:rPr>
          <w:i w:val="0"/>
          <w:sz w:val="22"/>
          <w:szCs w:val="22"/>
        </w:rPr>
      </w:pPr>
    </w:p>
    <w:p w14:paraId="2EEF93C1" w14:textId="77777777" w:rsidR="00DC2457" w:rsidRDefault="00DC2457" w:rsidP="00DC2457">
      <w:pPr>
        <w:pStyle w:val="Glava"/>
        <w:tabs>
          <w:tab w:val="clear" w:pos="4536"/>
          <w:tab w:val="clear" w:pos="9072"/>
        </w:tabs>
        <w:jc w:val="both"/>
        <w:rPr>
          <w:i w:val="0"/>
          <w:sz w:val="22"/>
          <w:szCs w:val="22"/>
        </w:rPr>
      </w:pPr>
    </w:p>
    <w:p w14:paraId="38041474" w14:textId="77777777" w:rsidR="00DC2457" w:rsidRDefault="00DC2457" w:rsidP="00DC2457">
      <w:pPr>
        <w:pStyle w:val="Glava"/>
        <w:tabs>
          <w:tab w:val="clear" w:pos="4536"/>
          <w:tab w:val="clear" w:pos="9072"/>
        </w:tabs>
        <w:jc w:val="both"/>
        <w:rPr>
          <w:i w:val="0"/>
          <w:sz w:val="22"/>
          <w:szCs w:val="22"/>
        </w:rPr>
      </w:pPr>
    </w:p>
    <w:p w14:paraId="0F91689B" w14:textId="77777777" w:rsidR="00DC2457" w:rsidRDefault="00DC2457" w:rsidP="00DC2457">
      <w:pPr>
        <w:pStyle w:val="Glava"/>
        <w:tabs>
          <w:tab w:val="clear" w:pos="4536"/>
          <w:tab w:val="clear" w:pos="9072"/>
        </w:tabs>
        <w:jc w:val="both"/>
        <w:rPr>
          <w:i w:val="0"/>
          <w:sz w:val="22"/>
          <w:szCs w:val="22"/>
        </w:rPr>
      </w:pPr>
    </w:p>
    <w:p w14:paraId="5866BA34" w14:textId="77777777" w:rsidR="00DC2457" w:rsidRDefault="00DC2457" w:rsidP="00DC2457">
      <w:pPr>
        <w:pStyle w:val="Glava"/>
        <w:tabs>
          <w:tab w:val="clear" w:pos="4536"/>
          <w:tab w:val="clear" w:pos="9072"/>
        </w:tabs>
        <w:jc w:val="both"/>
        <w:rPr>
          <w:i w:val="0"/>
          <w:sz w:val="22"/>
          <w:szCs w:val="22"/>
        </w:rPr>
      </w:pPr>
    </w:p>
    <w:p w14:paraId="78024A0F" w14:textId="77777777" w:rsidR="00DC2457" w:rsidRDefault="00DC2457" w:rsidP="00DC2457">
      <w:pPr>
        <w:pStyle w:val="Glava"/>
        <w:tabs>
          <w:tab w:val="clear" w:pos="4536"/>
          <w:tab w:val="clear" w:pos="9072"/>
        </w:tabs>
        <w:jc w:val="both"/>
        <w:rPr>
          <w:i w:val="0"/>
          <w:sz w:val="22"/>
          <w:szCs w:val="22"/>
        </w:rPr>
      </w:pPr>
    </w:p>
    <w:p w14:paraId="0AE0143E" w14:textId="77777777" w:rsidR="00DC2457" w:rsidRDefault="00DC2457" w:rsidP="00DC2457">
      <w:pPr>
        <w:pStyle w:val="Glava"/>
        <w:tabs>
          <w:tab w:val="clear" w:pos="4536"/>
          <w:tab w:val="clear" w:pos="9072"/>
        </w:tabs>
        <w:jc w:val="both"/>
        <w:rPr>
          <w:i w:val="0"/>
          <w:sz w:val="22"/>
          <w:szCs w:val="22"/>
        </w:rPr>
      </w:pPr>
    </w:p>
    <w:p w14:paraId="51754C7D" w14:textId="77777777" w:rsidR="00DC2457" w:rsidRPr="0079325B" w:rsidRDefault="00DC2457" w:rsidP="00DC2457">
      <w:pPr>
        <w:pStyle w:val="Glava"/>
        <w:tabs>
          <w:tab w:val="clear" w:pos="4536"/>
          <w:tab w:val="clear" w:pos="9072"/>
        </w:tabs>
        <w:jc w:val="both"/>
        <w:rPr>
          <w:i w:val="0"/>
          <w:sz w:val="22"/>
          <w:szCs w:val="22"/>
        </w:rPr>
      </w:pPr>
    </w:p>
    <w:p w14:paraId="1C043992" w14:textId="77777777" w:rsidR="00DC2457" w:rsidRPr="0079325B" w:rsidRDefault="00DC2457" w:rsidP="00DC2457">
      <w:pPr>
        <w:pStyle w:val="Glava"/>
        <w:tabs>
          <w:tab w:val="clear" w:pos="4536"/>
          <w:tab w:val="clear" w:pos="9072"/>
        </w:tabs>
        <w:ind w:left="1080"/>
        <w:jc w:val="both"/>
        <w:rPr>
          <w:i w:val="0"/>
          <w:sz w:val="22"/>
          <w:szCs w:val="22"/>
        </w:rPr>
      </w:pPr>
    </w:p>
    <w:p w14:paraId="69214791" w14:textId="77777777" w:rsidR="005F7529" w:rsidRDefault="005F7529">
      <w:pPr>
        <w:rPr>
          <w:b/>
          <w:i w:val="0"/>
          <w:sz w:val="22"/>
          <w:szCs w:val="22"/>
        </w:rPr>
      </w:pPr>
      <w:r>
        <w:rPr>
          <w:b/>
          <w:i w:val="0"/>
          <w:sz w:val="22"/>
          <w:szCs w:val="22"/>
        </w:rPr>
        <w:br w:type="page"/>
      </w:r>
    </w:p>
    <w:p w14:paraId="3CC361FD" w14:textId="77777777" w:rsidR="00DC2457" w:rsidRDefault="00DC2457" w:rsidP="00DC2457">
      <w:pPr>
        <w:pStyle w:val="Glava"/>
        <w:tabs>
          <w:tab w:val="clear" w:pos="4536"/>
          <w:tab w:val="clear" w:pos="9072"/>
        </w:tabs>
        <w:jc w:val="right"/>
        <w:rPr>
          <w:b/>
          <w:i w:val="0"/>
          <w:sz w:val="22"/>
          <w:szCs w:val="22"/>
        </w:rPr>
      </w:pPr>
      <w:r>
        <w:rPr>
          <w:b/>
          <w:i w:val="0"/>
          <w:sz w:val="22"/>
          <w:szCs w:val="22"/>
        </w:rPr>
        <w:lastRenderedPageBreak/>
        <w:t>PRILOGA A</w:t>
      </w:r>
    </w:p>
    <w:p w14:paraId="2E92F85C" w14:textId="77777777" w:rsidR="00756D6F" w:rsidRDefault="00756D6F" w:rsidP="00DC2457">
      <w:pPr>
        <w:pStyle w:val="Glava"/>
        <w:tabs>
          <w:tab w:val="clear" w:pos="4536"/>
          <w:tab w:val="clear" w:pos="9072"/>
        </w:tabs>
        <w:jc w:val="right"/>
        <w:rPr>
          <w:b/>
          <w:i w:val="0"/>
          <w:sz w:val="22"/>
          <w:szCs w:val="22"/>
        </w:rPr>
      </w:pPr>
    </w:p>
    <w:p w14:paraId="574EA5E8" w14:textId="77777777" w:rsidR="00756D6F" w:rsidRDefault="00756D6F" w:rsidP="00756D6F">
      <w:pPr>
        <w:ind w:left="1080"/>
        <w:jc w:val="right"/>
        <w:rPr>
          <w:b/>
          <w:i w:val="0"/>
          <w:sz w:val="22"/>
          <w:szCs w:val="22"/>
        </w:rPr>
      </w:pPr>
    </w:p>
    <w:p w14:paraId="7F3F8FDE" w14:textId="77777777" w:rsidR="00756D6F" w:rsidRDefault="00B84897" w:rsidP="006B4104">
      <w:pPr>
        <w:tabs>
          <w:tab w:val="left" w:pos="851"/>
        </w:tabs>
        <w:ind w:left="1080"/>
        <w:jc w:val="center"/>
        <w:rPr>
          <w:b/>
          <w:i w:val="0"/>
          <w:sz w:val="22"/>
          <w:szCs w:val="22"/>
        </w:rPr>
      </w:pPr>
      <w:r>
        <w:rPr>
          <w:b/>
          <w:i w:val="0"/>
          <w:sz w:val="22"/>
          <w:szCs w:val="22"/>
        </w:rPr>
        <w:t>VZOREC OKVIRNEGA SPORAZUMA</w:t>
      </w:r>
    </w:p>
    <w:p w14:paraId="447F28A4" w14:textId="77777777" w:rsidR="00E879D1" w:rsidRDefault="00E879D1" w:rsidP="006B4104">
      <w:pPr>
        <w:tabs>
          <w:tab w:val="left" w:pos="851"/>
        </w:tabs>
        <w:ind w:left="1080"/>
        <w:jc w:val="center"/>
        <w:rPr>
          <w:b/>
          <w:i w:val="0"/>
          <w:sz w:val="22"/>
          <w:szCs w:val="22"/>
        </w:rPr>
      </w:pPr>
    </w:p>
    <w:p w14:paraId="6B9B959A" w14:textId="77777777" w:rsidR="00E879D1" w:rsidRDefault="00E879D1" w:rsidP="00E879D1"/>
    <w:p w14:paraId="4AC715FA" w14:textId="77777777" w:rsidR="00E879D1" w:rsidRDefault="00E879D1" w:rsidP="00E879D1"/>
    <w:p w14:paraId="52A2FA5A" w14:textId="77777777" w:rsidR="00E879D1" w:rsidRDefault="00E879D1" w:rsidP="00E879D1">
      <w:pPr>
        <w:ind w:left="993"/>
        <w:jc w:val="both"/>
        <w:rPr>
          <w:b/>
          <w:i w:val="0"/>
          <w:sz w:val="22"/>
          <w:szCs w:val="22"/>
        </w:rPr>
      </w:pPr>
    </w:p>
    <w:p w14:paraId="22446050" w14:textId="77777777" w:rsidR="004C27C3" w:rsidRPr="001B1A05" w:rsidRDefault="004C27C3" w:rsidP="004C27C3">
      <w:pPr>
        <w:pStyle w:val="Glava"/>
        <w:tabs>
          <w:tab w:val="clear" w:pos="4536"/>
          <w:tab w:val="clear" w:pos="9072"/>
        </w:tabs>
        <w:ind w:left="1080"/>
        <w:jc w:val="both"/>
        <w:rPr>
          <w:i w:val="0"/>
          <w:sz w:val="22"/>
          <w:szCs w:val="22"/>
        </w:rPr>
      </w:pPr>
    </w:p>
    <w:p w14:paraId="3431B885" w14:textId="77777777" w:rsidR="00AC227F" w:rsidRPr="00C331FC" w:rsidRDefault="00AC227F" w:rsidP="00AC227F">
      <w:pPr>
        <w:ind w:left="993"/>
        <w:jc w:val="both"/>
        <w:rPr>
          <w:i w:val="0"/>
          <w:sz w:val="22"/>
          <w:szCs w:val="22"/>
        </w:rPr>
      </w:pPr>
      <w:r w:rsidRPr="00C331FC">
        <w:rPr>
          <w:b/>
          <w:i w:val="0"/>
          <w:sz w:val="22"/>
          <w:szCs w:val="22"/>
        </w:rPr>
        <w:t xml:space="preserve">MESTNA OBČINA LJUBLJANA, </w:t>
      </w:r>
      <w:r w:rsidRPr="00C331FC">
        <w:rPr>
          <w:i w:val="0"/>
          <w:sz w:val="22"/>
          <w:szCs w:val="22"/>
        </w:rPr>
        <w:t>Mestni trg 1, 1000 Ljubljana</w:t>
      </w:r>
      <w:r w:rsidRPr="00C331FC">
        <w:rPr>
          <w:b/>
          <w:i w:val="0"/>
          <w:sz w:val="22"/>
          <w:szCs w:val="22"/>
        </w:rPr>
        <w:t>,</w:t>
      </w:r>
      <w:r w:rsidRPr="00C331FC">
        <w:rPr>
          <w:i w:val="0"/>
          <w:sz w:val="22"/>
          <w:szCs w:val="22"/>
        </w:rPr>
        <w:t xml:space="preserve"> ki jo zastopa župan Zoran Janković, </w:t>
      </w:r>
    </w:p>
    <w:p w14:paraId="72808B2C" w14:textId="77777777" w:rsidR="00AC227F" w:rsidRPr="00C331FC" w:rsidRDefault="00AC227F" w:rsidP="00AC227F">
      <w:pPr>
        <w:ind w:left="993"/>
        <w:jc w:val="both"/>
        <w:rPr>
          <w:i w:val="0"/>
          <w:sz w:val="22"/>
          <w:szCs w:val="22"/>
        </w:rPr>
      </w:pPr>
      <w:r w:rsidRPr="00C331FC">
        <w:rPr>
          <w:i w:val="0"/>
          <w:sz w:val="22"/>
          <w:szCs w:val="22"/>
        </w:rPr>
        <w:t>matična številka: 5874025000,</w:t>
      </w:r>
    </w:p>
    <w:p w14:paraId="4868146A" w14:textId="77777777" w:rsidR="00AC227F" w:rsidRPr="00C331FC" w:rsidRDefault="00AC227F" w:rsidP="00AC227F">
      <w:pPr>
        <w:ind w:left="993"/>
        <w:jc w:val="both"/>
        <w:rPr>
          <w:i w:val="0"/>
          <w:sz w:val="22"/>
          <w:szCs w:val="22"/>
        </w:rPr>
      </w:pPr>
      <w:r w:rsidRPr="00C331FC">
        <w:rPr>
          <w:i w:val="0"/>
          <w:sz w:val="22"/>
          <w:szCs w:val="22"/>
        </w:rPr>
        <w:t>identifikacijska številka: SI67593321</w:t>
      </w:r>
    </w:p>
    <w:p w14:paraId="5BE4030B" w14:textId="77777777" w:rsidR="00AC227F" w:rsidRPr="00C331FC" w:rsidRDefault="00AC227F" w:rsidP="00AC227F">
      <w:pPr>
        <w:ind w:left="993"/>
        <w:jc w:val="both"/>
        <w:rPr>
          <w:i w:val="0"/>
          <w:sz w:val="22"/>
          <w:szCs w:val="22"/>
        </w:rPr>
      </w:pPr>
      <w:r w:rsidRPr="00C331FC">
        <w:rPr>
          <w:i w:val="0"/>
          <w:sz w:val="22"/>
          <w:szCs w:val="22"/>
        </w:rPr>
        <w:t>( v  nadaljnjem besedilu: naročnik)</w:t>
      </w:r>
    </w:p>
    <w:p w14:paraId="5555A359" w14:textId="77777777" w:rsidR="00AC227F" w:rsidRPr="00C331FC" w:rsidRDefault="00AC227F" w:rsidP="00AC227F">
      <w:pPr>
        <w:ind w:left="993"/>
        <w:jc w:val="both"/>
        <w:rPr>
          <w:i w:val="0"/>
          <w:sz w:val="22"/>
          <w:szCs w:val="22"/>
        </w:rPr>
      </w:pPr>
    </w:p>
    <w:p w14:paraId="51686BD1" w14:textId="77777777" w:rsidR="00AC227F" w:rsidRPr="00C331FC" w:rsidRDefault="00AC227F" w:rsidP="00AC227F">
      <w:pPr>
        <w:ind w:left="993"/>
        <w:jc w:val="both"/>
        <w:rPr>
          <w:i w:val="0"/>
          <w:sz w:val="22"/>
          <w:szCs w:val="22"/>
        </w:rPr>
      </w:pPr>
      <w:r w:rsidRPr="00C331FC">
        <w:rPr>
          <w:i w:val="0"/>
          <w:sz w:val="22"/>
          <w:szCs w:val="22"/>
        </w:rPr>
        <w:t>in</w:t>
      </w:r>
    </w:p>
    <w:p w14:paraId="2DFD0CA4" w14:textId="77777777" w:rsidR="00AC227F" w:rsidRPr="00C331FC" w:rsidRDefault="00AC227F" w:rsidP="00AC227F">
      <w:pPr>
        <w:ind w:left="993"/>
        <w:jc w:val="both"/>
        <w:rPr>
          <w:i w:val="0"/>
          <w:sz w:val="22"/>
          <w:szCs w:val="22"/>
        </w:rPr>
      </w:pPr>
    </w:p>
    <w:p w14:paraId="5FDAAFA4" w14:textId="77777777" w:rsidR="00AC227F" w:rsidRPr="00C331FC" w:rsidRDefault="00AC227F" w:rsidP="00AC227F">
      <w:pPr>
        <w:ind w:left="993"/>
        <w:jc w:val="both"/>
        <w:rPr>
          <w:i w:val="0"/>
          <w:sz w:val="22"/>
          <w:szCs w:val="22"/>
        </w:rPr>
      </w:pPr>
      <w:r w:rsidRPr="00C331FC">
        <w:rPr>
          <w:b/>
          <w:i w:val="0"/>
          <w:sz w:val="22"/>
          <w:szCs w:val="22"/>
        </w:rPr>
        <w:t xml:space="preserve">………………………………………………………………………………………………………………………….., </w:t>
      </w:r>
      <w:r w:rsidRPr="00C331FC">
        <w:rPr>
          <w:i w:val="0"/>
          <w:sz w:val="22"/>
          <w:szCs w:val="22"/>
        </w:rPr>
        <w:t>ki ga zastopa …………………..</w:t>
      </w:r>
    </w:p>
    <w:p w14:paraId="63910C07" w14:textId="77777777" w:rsidR="00AC227F" w:rsidRPr="00C331FC" w:rsidRDefault="00AC227F" w:rsidP="00AC227F">
      <w:pPr>
        <w:ind w:left="993"/>
        <w:jc w:val="both"/>
        <w:rPr>
          <w:i w:val="0"/>
          <w:sz w:val="22"/>
          <w:szCs w:val="22"/>
        </w:rPr>
      </w:pPr>
      <w:r w:rsidRPr="00C331FC">
        <w:rPr>
          <w:i w:val="0"/>
          <w:sz w:val="22"/>
          <w:szCs w:val="22"/>
        </w:rPr>
        <w:t>matična številka:</w:t>
      </w:r>
    </w:p>
    <w:p w14:paraId="4E87667F" w14:textId="77777777" w:rsidR="00AC227F" w:rsidRPr="00C331FC" w:rsidRDefault="00AC227F" w:rsidP="00AC227F">
      <w:pPr>
        <w:ind w:left="993"/>
        <w:jc w:val="both"/>
        <w:rPr>
          <w:i w:val="0"/>
          <w:sz w:val="22"/>
          <w:szCs w:val="22"/>
        </w:rPr>
      </w:pPr>
      <w:r w:rsidRPr="00C331FC">
        <w:rPr>
          <w:i w:val="0"/>
          <w:sz w:val="22"/>
          <w:szCs w:val="22"/>
        </w:rPr>
        <w:t>identifikacijska številka:</w:t>
      </w:r>
    </w:p>
    <w:p w14:paraId="3B73FCF0" w14:textId="77777777" w:rsidR="00AC227F" w:rsidRPr="00C331FC" w:rsidRDefault="00AC227F" w:rsidP="00AC227F">
      <w:pPr>
        <w:ind w:left="993"/>
        <w:jc w:val="both"/>
        <w:rPr>
          <w:i w:val="0"/>
          <w:sz w:val="22"/>
          <w:szCs w:val="22"/>
        </w:rPr>
      </w:pPr>
      <w:r w:rsidRPr="00C331FC">
        <w:rPr>
          <w:i w:val="0"/>
          <w:sz w:val="22"/>
          <w:szCs w:val="22"/>
        </w:rPr>
        <w:t>(v nadaljnjem besedilu: izvajalec),</w:t>
      </w:r>
    </w:p>
    <w:p w14:paraId="6BBB651E" w14:textId="77777777" w:rsidR="00AC227F" w:rsidRPr="00C331FC" w:rsidRDefault="00AC227F" w:rsidP="00AC227F">
      <w:pPr>
        <w:ind w:left="993"/>
        <w:jc w:val="both"/>
        <w:rPr>
          <w:i w:val="0"/>
          <w:sz w:val="22"/>
          <w:szCs w:val="22"/>
        </w:rPr>
      </w:pPr>
    </w:p>
    <w:p w14:paraId="0F231940" w14:textId="77777777" w:rsidR="00AC227F" w:rsidRPr="00C331FC" w:rsidRDefault="00AC227F" w:rsidP="00AC227F">
      <w:pPr>
        <w:ind w:left="993"/>
        <w:jc w:val="both"/>
        <w:rPr>
          <w:i w:val="0"/>
          <w:sz w:val="22"/>
          <w:szCs w:val="22"/>
        </w:rPr>
      </w:pPr>
      <w:r w:rsidRPr="00C331FC">
        <w:rPr>
          <w:i w:val="0"/>
          <w:sz w:val="22"/>
          <w:szCs w:val="22"/>
        </w:rPr>
        <w:t>skleneta naslednji</w:t>
      </w:r>
    </w:p>
    <w:p w14:paraId="508C6EB6" w14:textId="77777777" w:rsidR="00AC227F" w:rsidRPr="00C331FC" w:rsidRDefault="00AC227F" w:rsidP="00AC227F">
      <w:pPr>
        <w:ind w:left="993"/>
        <w:jc w:val="both"/>
        <w:rPr>
          <w:i w:val="0"/>
          <w:sz w:val="22"/>
          <w:szCs w:val="22"/>
        </w:rPr>
      </w:pPr>
    </w:p>
    <w:p w14:paraId="36801A61" w14:textId="77777777" w:rsidR="00AC227F" w:rsidRDefault="00AC227F" w:rsidP="00AC227F">
      <w:pPr>
        <w:ind w:left="993"/>
        <w:jc w:val="both"/>
        <w:rPr>
          <w:i w:val="0"/>
          <w:spacing w:val="-118"/>
          <w:sz w:val="22"/>
          <w:szCs w:val="22"/>
        </w:rPr>
      </w:pPr>
    </w:p>
    <w:p w14:paraId="6B80C20B" w14:textId="77777777" w:rsidR="00AC227F" w:rsidRDefault="00AC227F" w:rsidP="00AC227F">
      <w:pPr>
        <w:ind w:left="993"/>
        <w:jc w:val="both"/>
        <w:rPr>
          <w:i w:val="0"/>
          <w:spacing w:val="-118"/>
          <w:sz w:val="22"/>
          <w:szCs w:val="22"/>
        </w:rPr>
      </w:pPr>
    </w:p>
    <w:p w14:paraId="45A112C9" w14:textId="77777777" w:rsidR="00AC227F" w:rsidRDefault="00AC227F" w:rsidP="00AC227F">
      <w:pPr>
        <w:ind w:left="993"/>
        <w:jc w:val="both"/>
        <w:rPr>
          <w:i w:val="0"/>
          <w:spacing w:val="-118"/>
          <w:sz w:val="22"/>
          <w:szCs w:val="22"/>
        </w:rPr>
      </w:pPr>
    </w:p>
    <w:p w14:paraId="4F5A8D59" w14:textId="77777777" w:rsidR="00AC227F" w:rsidRDefault="00AC227F" w:rsidP="00AC227F">
      <w:pPr>
        <w:ind w:left="993"/>
        <w:jc w:val="both"/>
        <w:rPr>
          <w:i w:val="0"/>
          <w:spacing w:val="-118"/>
          <w:sz w:val="22"/>
          <w:szCs w:val="22"/>
        </w:rPr>
      </w:pPr>
    </w:p>
    <w:p w14:paraId="5FED717D" w14:textId="77777777" w:rsidR="00AC227F" w:rsidRDefault="00AC227F" w:rsidP="00AC227F">
      <w:pPr>
        <w:ind w:left="993"/>
        <w:jc w:val="both"/>
        <w:rPr>
          <w:i w:val="0"/>
          <w:spacing w:val="-118"/>
          <w:sz w:val="22"/>
          <w:szCs w:val="22"/>
        </w:rPr>
      </w:pPr>
    </w:p>
    <w:p w14:paraId="3327A04D" w14:textId="77777777" w:rsidR="00AC227F" w:rsidRPr="00C331FC" w:rsidRDefault="00AC227F" w:rsidP="00AC227F">
      <w:pPr>
        <w:ind w:left="993"/>
        <w:jc w:val="both"/>
        <w:rPr>
          <w:i w:val="0"/>
          <w:spacing w:val="-118"/>
          <w:sz w:val="22"/>
          <w:szCs w:val="22"/>
        </w:rPr>
      </w:pPr>
    </w:p>
    <w:p w14:paraId="123D864A" w14:textId="77777777" w:rsidR="00AC227F" w:rsidRPr="00C331FC" w:rsidRDefault="00AC227F" w:rsidP="00AC227F">
      <w:pPr>
        <w:keepNext/>
        <w:spacing w:before="240" w:after="60"/>
        <w:ind w:left="993"/>
        <w:jc w:val="center"/>
        <w:outlineLvl w:val="0"/>
        <w:rPr>
          <w:b/>
          <w:bCs/>
          <w:i w:val="0"/>
          <w:kern w:val="32"/>
          <w:sz w:val="22"/>
          <w:szCs w:val="22"/>
        </w:rPr>
      </w:pPr>
      <w:r w:rsidRPr="00C331FC">
        <w:rPr>
          <w:b/>
          <w:bCs/>
          <w:i w:val="0"/>
          <w:kern w:val="32"/>
          <w:sz w:val="22"/>
          <w:szCs w:val="22"/>
        </w:rPr>
        <w:t>OKVIRNI SPORAZUM</w:t>
      </w:r>
    </w:p>
    <w:p w14:paraId="5D556FF7" w14:textId="77777777" w:rsidR="00AC227F" w:rsidRPr="00C331FC" w:rsidRDefault="00AC227F" w:rsidP="00AC227F">
      <w:pPr>
        <w:ind w:left="993"/>
        <w:rPr>
          <w:i w:val="0"/>
          <w:sz w:val="22"/>
          <w:szCs w:val="22"/>
        </w:rPr>
      </w:pPr>
    </w:p>
    <w:p w14:paraId="31B54194" w14:textId="77777777" w:rsidR="00AC227F" w:rsidRPr="00C331FC" w:rsidRDefault="00AC227F" w:rsidP="00AC227F">
      <w:pPr>
        <w:ind w:left="993"/>
        <w:jc w:val="center"/>
        <w:rPr>
          <w:i w:val="0"/>
          <w:sz w:val="22"/>
          <w:szCs w:val="22"/>
        </w:rPr>
      </w:pPr>
      <w:r w:rsidRPr="00C331FC">
        <w:rPr>
          <w:b/>
          <w:i w:val="0"/>
          <w:sz w:val="22"/>
          <w:szCs w:val="22"/>
        </w:rPr>
        <w:t>O IZVEDBI CELOVITEGA INŽENIRINGA IN GRADBENEGA NADZORA PRI IZVAJANJU OBNOV STAVBNIH LUPIN ALI DRUGIH DEL V ZVEZI S PRENOVO OBJEKTOV V OKVIRU PRO</w:t>
      </w:r>
      <w:r>
        <w:rPr>
          <w:b/>
          <w:i w:val="0"/>
          <w:sz w:val="22"/>
          <w:szCs w:val="22"/>
        </w:rPr>
        <w:t>GRAMA</w:t>
      </w:r>
      <w:r w:rsidRPr="00C331FC">
        <w:rPr>
          <w:b/>
          <w:i w:val="0"/>
          <w:sz w:val="22"/>
          <w:szCs w:val="22"/>
        </w:rPr>
        <w:t xml:space="preserve"> »LJUBLJANA – MOJE MESTO« </w:t>
      </w:r>
    </w:p>
    <w:p w14:paraId="11A1A55B" w14:textId="77777777" w:rsidR="00AC227F" w:rsidRPr="00C331FC" w:rsidRDefault="00AC227F" w:rsidP="00AC227F">
      <w:pPr>
        <w:ind w:left="993"/>
        <w:jc w:val="both"/>
        <w:rPr>
          <w:i w:val="0"/>
          <w:sz w:val="22"/>
          <w:szCs w:val="22"/>
        </w:rPr>
      </w:pPr>
    </w:p>
    <w:p w14:paraId="01515EB1" w14:textId="77777777" w:rsidR="00AC227F" w:rsidRPr="00C331FC" w:rsidRDefault="00AC227F" w:rsidP="00AC227F">
      <w:pPr>
        <w:ind w:left="993"/>
        <w:jc w:val="both"/>
        <w:rPr>
          <w:i w:val="0"/>
          <w:sz w:val="22"/>
          <w:szCs w:val="22"/>
        </w:rPr>
      </w:pPr>
    </w:p>
    <w:p w14:paraId="29AA5C7B" w14:textId="77777777" w:rsidR="00AC227F" w:rsidRDefault="00AC227F" w:rsidP="00AC227F">
      <w:pPr>
        <w:keepNext/>
        <w:ind w:left="992"/>
        <w:outlineLvl w:val="1"/>
        <w:rPr>
          <w:b/>
          <w:bCs/>
          <w:i w:val="0"/>
          <w:iCs/>
          <w:sz w:val="22"/>
          <w:szCs w:val="22"/>
        </w:rPr>
      </w:pPr>
      <w:r w:rsidRPr="00C331FC">
        <w:rPr>
          <w:b/>
          <w:bCs/>
          <w:i w:val="0"/>
          <w:iCs/>
          <w:sz w:val="22"/>
          <w:szCs w:val="22"/>
        </w:rPr>
        <w:t>Uvodne določbe</w:t>
      </w:r>
    </w:p>
    <w:p w14:paraId="07AAACA9" w14:textId="77777777" w:rsidR="00AC227F" w:rsidRPr="00C331FC" w:rsidRDefault="00AC227F" w:rsidP="00AC227F">
      <w:pPr>
        <w:keepNext/>
        <w:ind w:left="992"/>
        <w:outlineLvl w:val="1"/>
        <w:rPr>
          <w:b/>
          <w:bCs/>
          <w:i w:val="0"/>
          <w:iCs/>
          <w:sz w:val="22"/>
          <w:szCs w:val="22"/>
        </w:rPr>
      </w:pPr>
    </w:p>
    <w:p w14:paraId="39AE836F" w14:textId="77777777" w:rsidR="00AC227F" w:rsidRPr="00C331FC" w:rsidRDefault="00AC227F" w:rsidP="00AC227F">
      <w:pPr>
        <w:numPr>
          <w:ilvl w:val="0"/>
          <w:numId w:val="40"/>
        </w:numPr>
        <w:jc w:val="center"/>
        <w:rPr>
          <w:i w:val="0"/>
          <w:sz w:val="22"/>
          <w:szCs w:val="22"/>
        </w:rPr>
      </w:pPr>
      <w:r w:rsidRPr="00C331FC">
        <w:rPr>
          <w:i w:val="0"/>
          <w:sz w:val="22"/>
          <w:szCs w:val="22"/>
        </w:rPr>
        <w:t xml:space="preserve"> člen</w:t>
      </w:r>
    </w:p>
    <w:p w14:paraId="76F505B6" w14:textId="77777777" w:rsidR="00AC227F" w:rsidRPr="00C331FC" w:rsidRDefault="00AC227F" w:rsidP="00AC227F">
      <w:pPr>
        <w:ind w:left="993"/>
        <w:jc w:val="both"/>
        <w:rPr>
          <w:i w:val="0"/>
          <w:sz w:val="22"/>
          <w:szCs w:val="22"/>
        </w:rPr>
      </w:pPr>
    </w:p>
    <w:p w14:paraId="30E90B1C" w14:textId="77777777" w:rsidR="00AC227F" w:rsidRPr="00C331FC" w:rsidRDefault="00AC227F" w:rsidP="00AC227F">
      <w:pPr>
        <w:ind w:left="993"/>
        <w:jc w:val="both"/>
        <w:rPr>
          <w:i w:val="0"/>
          <w:sz w:val="22"/>
          <w:szCs w:val="22"/>
        </w:rPr>
      </w:pPr>
      <w:r>
        <w:rPr>
          <w:i w:val="0"/>
          <w:sz w:val="22"/>
          <w:szCs w:val="22"/>
        </w:rPr>
        <w:t>Stranki tega okvirnega sporazuma uvodoma</w:t>
      </w:r>
      <w:r w:rsidRPr="00C331FC">
        <w:rPr>
          <w:i w:val="0"/>
          <w:sz w:val="22"/>
          <w:szCs w:val="22"/>
        </w:rPr>
        <w:t xml:space="preserve"> ugotavljata</w:t>
      </w:r>
      <w:r>
        <w:rPr>
          <w:i w:val="0"/>
          <w:sz w:val="22"/>
          <w:szCs w:val="22"/>
        </w:rPr>
        <w:t>, da</w:t>
      </w:r>
      <w:r w:rsidRPr="00C331FC">
        <w:rPr>
          <w:i w:val="0"/>
          <w:sz w:val="22"/>
          <w:szCs w:val="22"/>
        </w:rPr>
        <w:t>:</w:t>
      </w:r>
    </w:p>
    <w:p w14:paraId="775BEB8A" w14:textId="77777777" w:rsidR="00AC227F" w:rsidRPr="00C331FC" w:rsidRDefault="00AC227F" w:rsidP="00AC227F">
      <w:pPr>
        <w:numPr>
          <w:ilvl w:val="0"/>
          <w:numId w:val="31"/>
        </w:numPr>
        <w:jc w:val="both"/>
        <w:rPr>
          <w:i w:val="0"/>
          <w:sz w:val="22"/>
          <w:szCs w:val="22"/>
        </w:rPr>
      </w:pPr>
      <w:r w:rsidRPr="00C331FC">
        <w:rPr>
          <w:i w:val="0"/>
          <w:sz w:val="22"/>
          <w:szCs w:val="22"/>
        </w:rPr>
        <w:t>je v načrtu razvojnih programov Mestne občine Ljubljana predvidena obnova stavbnih lupin v okviru pro</w:t>
      </w:r>
      <w:r>
        <w:rPr>
          <w:i w:val="0"/>
          <w:sz w:val="22"/>
          <w:szCs w:val="22"/>
        </w:rPr>
        <w:t xml:space="preserve">grama </w:t>
      </w:r>
      <w:r w:rsidRPr="00C331FC">
        <w:rPr>
          <w:i w:val="0"/>
          <w:sz w:val="22"/>
          <w:szCs w:val="22"/>
        </w:rPr>
        <w:t>»Ljubljana – moje mesto«, NRP 7560-10-0142;</w:t>
      </w:r>
    </w:p>
    <w:p w14:paraId="1C67FA15" w14:textId="77777777" w:rsidR="00AC227F" w:rsidRPr="00AB631E" w:rsidRDefault="00AC227F" w:rsidP="00AC227F">
      <w:pPr>
        <w:numPr>
          <w:ilvl w:val="0"/>
          <w:numId w:val="31"/>
        </w:numPr>
        <w:jc w:val="both"/>
        <w:rPr>
          <w:i w:val="0"/>
          <w:sz w:val="22"/>
          <w:szCs w:val="22"/>
        </w:rPr>
      </w:pPr>
      <w:r w:rsidRPr="00C331FC">
        <w:rPr>
          <w:i w:val="0"/>
          <w:sz w:val="22"/>
          <w:szCs w:val="22"/>
        </w:rPr>
        <w:t xml:space="preserve">je bil izvajalec izbran na podlagi odprtega postopka v </w:t>
      </w:r>
      <w:r w:rsidRPr="00AB631E">
        <w:rPr>
          <w:i w:val="0"/>
          <w:sz w:val="22"/>
          <w:szCs w:val="22"/>
        </w:rPr>
        <w:t>skladu z 40. členom Zakona o javnem naročanju (Uradni list RS, št. 91/15 in 14/18);</w:t>
      </w:r>
    </w:p>
    <w:p w14:paraId="5BF1AF4D" w14:textId="77777777" w:rsidR="00AC227F" w:rsidRPr="00C331FC" w:rsidRDefault="00AC227F" w:rsidP="00AC227F">
      <w:pPr>
        <w:numPr>
          <w:ilvl w:val="0"/>
          <w:numId w:val="31"/>
        </w:numPr>
        <w:jc w:val="both"/>
        <w:rPr>
          <w:i w:val="0"/>
          <w:sz w:val="22"/>
          <w:szCs w:val="22"/>
        </w:rPr>
      </w:pPr>
      <w:r w:rsidRPr="00AB631E">
        <w:rPr>
          <w:i w:val="0"/>
          <w:sz w:val="22"/>
          <w:szCs w:val="22"/>
        </w:rPr>
        <w:t>je naročnik objavil obvestilo o javnem naročilu na Portalu javnih naročil pod  številko objave</w:t>
      </w:r>
      <w:r w:rsidRPr="00C331FC">
        <w:rPr>
          <w:i w:val="0"/>
          <w:sz w:val="22"/>
          <w:szCs w:val="22"/>
        </w:rPr>
        <w:t xml:space="preserve"> ………………….. , z dne …………….;</w:t>
      </w:r>
    </w:p>
    <w:p w14:paraId="61DEF53D" w14:textId="77777777" w:rsidR="00AC227F" w:rsidRPr="00C331FC" w:rsidRDefault="00AC227F" w:rsidP="00AC227F">
      <w:pPr>
        <w:numPr>
          <w:ilvl w:val="0"/>
          <w:numId w:val="31"/>
        </w:numPr>
        <w:jc w:val="both"/>
        <w:rPr>
          <w:i w:val="0"/>
          <w:sz w:val="22"/>
          <w:szCs w:val="22"/>
        </w:rPr>
      </w:pPr>
      <w:r w:rsidRPr="00C331FC">
        <w:rPr>
          <w:i w:val="0"/>
          <w:sz w:val="22"/>
          <w:szCs w:val="22"/>
        </w:rPr>
        <w:t xml:space="preserve"> je bil izvajalec izbran kot najugodnejši ponudnik z odločitvijo o oddaji javnega naročila št. </w:t>
      </w:r>
      <w:r>
        <w:rPr>
          <w:i w:val="0"/>
          <w:sz w:val="22"/>
          <w:szCs w:val="22"/>
        </w:rPr>
        <w:t xml:space="preserve">430-1341/2018- __ </w:t>
      </w:r>
      <w:r w:rsidRPr="00C331FC">
        <w:rPr>
          <w:i w:val="0"/>
          <w:sz w:val="22"/>
          <w:szCs w:val="22"/>
        </w:rPr>
        <w:t>……………….., z dne ………………………JN</w:t>
      </w:r>
      <w:r>
        <w:rPr>
          <w:i w:val="0"/>
          <w:sz w:val="22"/>
          <w:szCs w:val="22"/>
        </w:rPr>
        <w:t xml:space="preserve"> 7560-18-210057</w:t>
      </w:r>
      <w:r w:rsidRPr="00C331FC">
        <w:rPr>
          <w:i w:val="0"/>
          <w:sz w:val="22"/>
          <w:szCs w:val="22"/>
        </w:rPr>
        <w:t>,</w:t>
      </w:r>
    </w:p>
    <w:p w14:paraId="4172FDF3" w14:textId="77777777" w:rsidR="00AC227F" w:rsidRPr="00C331FC" w:rsidRDefault="00AC227F" w:rsidP="00AC227F">
      <w:pPr>
        <w:numPr>
          <w:ilvl w:val="0"/>
          <w:numId w:val="31"/>
        </w:numPr>
        <w:jc w:val="both"/>
        <w:rPr>
          <w:bCs/>
          <w:i w:val="0"/>
          <w:sz w:val="22"/>
          <w:szCs w:val="22"/>
        </w:rPr>
      </w:pPr>
      <w:r w:rsidRPr="00C331FC">
        <w:rPr>
          <w:bCs/>
          <w:i w:val="0"/>
          <w:sz w:val="22"/>
          <w:szCs w:val="22"/>
        </w:rPr>
        <w:t>ima naročnik predvidena sredstva za plačilo po tem okvirnem sporazumu za leto 201</w:t>
      </w:r>
      <w:r>
        <w:rPr>
          <w:bCs/>
          <w:i w:val="0"/>
          <w:sz w:val="22"/>
          <w:szCs w:val="22"/>
        </w:rPr>
        <w:t>8</w:t>
      </w:r>
      <w:r w:rsidRPr="00C331FC">
        <w:rPr>
          <w:bCs/>
          <w:i w:val="0"/>
          <w:sz w:val="22"/>
          <w:szCs w:val="22"/>
        </w:rPr>
        <w:t xml:space="preserve"> v rebalansu proračunu MOL za leto 201</w:t>
      </w:r>
      <w:r>
        <w:rPr>
          <w:bCs/>
          <w:i w:val="0"/>
          <w:sz w:val="22"/>
          <w:szCs w:val="22"/>
        </w:rPr>
        <w:t>8</w:t>
      </w:r>
      <w:r w:rsidRPr="00C331FC">
        <w:rPr>
          <w:bCs/>
          <w:i w:val="0"/>
          <w:sz w:val="22"/>
          <w:szCs w:val="22"/>
        </w:rPr>
        <w:t xml:space="preserve"> na NRP 7560-10-0142, proračunska postavka 062099, konto </w:t>
      </w:r>
      <w:r w:rsidRPr="00853DE6">
        <w:rPr>
          <w:bCs/>
          <w:i w:val="0"/>
          <w:sz w:val="22"/>
          <w:szCs w:val="22"/>
        </w:rPr>
        <w:t>402</w:t>
      </w:r>
      <w:r w:rsidRPr="004A7CF1">
        <w:rPr>
          <w:bCs/>
          <w:i w:val="0"/>
          <w:sz w:val="22"/>
          <w:szCs w:val="22"/>
        </w:rPr>
        <w:t>9,</w:t>
      </w:r>
      <w:r w:rsidRPr="00C331FC">
        <w:rPr>
          <w:bCs/>
          <w:i w:val="0"/>
          <w:sz w:val="22"/>
          <w:szCs w:val="22"/>
        </w:rPr>
        <w:t xml:space="preserve"> </w:t>
      </w:r>
    </w:p>
    <w:p w14:paraId="7385367B" w14:textId="77777777" w:rsidR="00AC227F" w:rsidRPr="00C331FC" w:rsidRDefault="00AC227F" w:rsidP="00AC227F">
      <w:pPr>
        <w:numPr>
          <w:ilvl w:val="0"/>
          <w:numId w:val="31"/>
        </w:numPr>
        <w:jc w:val="both"/>
        <w:rPr>
          <w:bCs/>
          <w:i w:val="0"/>
          <w:sz w:val="22"/>
          <w:szCs w:val="22"/>
        </w:rPr>
      </w:pPr>
      <w:r>
        <w:rPr>
          <w:bCs/>
          <w:i w:val="0"/>
          <w:sz w:val="22"/>
          <w:szCs w:val="22"/>
        </w:rPr>
        <w:lastRenderedPageBreak/>
        <w:t xml:space="preserve">bo naročnik </w:t>
      </w:r>
      <w:r w:rsidRPr="00C331FC">
        <w:rPr>
          <w:bCs/>
          <w:i w:val="0"/>
          <w:sz w:val="22"/>
          <w:szCs w:val="22"/>
        </w:rPr>
        <w:t xml:space="preserve">sredstva za </w:t>
      </w:r>
      <w:r>
        <w:rPr>
          <w:bCs/>
          <w:i w:val="0"/>
          <w:sz w:val="22"/>
          <w:szCs w:val="22"/>
        </w:rPr>
        <w:t xml:space="preserve">naslednja leta </w:t>
      </w:r>
      <w:r w:rsidRPr="00C331FC">
        <w:rPr>
          <w:bCs/>
          <w:i w:val="0"/>
          <w:sz w:val="22"/>
          <w:szCs w:val="22"/>
        </w:rPr>
        <w:t>predvidel v naslednjih proračunih MOL</w:t>
      </w:r>
      <w:r>
        <w:rPr>
          <w:bCs/>
          <w:i w:val="0"/>
          <w:sz w:val="22"/>
          <w:szCs w:val="22"/>
        </w:rPr>
        <w:t xml:space="preserve"> na podlagi navedenega NRP </w:t>
      </w:r>
      <w:r w:rsidRPr="00C331FC">
        <w:rPr>
          <w:bCs/>
          <w:i w:val="0"/>
          <w:sz w:val="22"/>
          <w:szCs w:val="22"/>
        </w:rPr>
        <w:t>glede na razpoložljiva sredstva</w:t>
      </w:r>
      <w:r>
        <w:rPr>
          <w:bCs/>
          <w:i w:val="0"/>
          <w:sz w:val="22"/>
          <w:szCs w:val="22"/>
        </w:rPr>
        <w:t>.</w:t>
      </w:r>
    </w:p>
    <w:p w14:paraId="5887F967" w14:textId="77777777" w:rsidR="00AC227F" w:rsidRPr="00C331FC" w:rsidRDefault="00AC227F" w:rsidP="00AC227F">
      <w:pPr>
        <w:ind w:left="993"/>
        <w:jc w:val="both"/>
        <w:rPr>
          <w:bCs/>
          <w:i w:val="0"/>
          <w:sz w:val="22"/>
          <w:szCs w:val="22"/>
        </w:rPr>
      </w:pPr>
    </w:p>
    <w:p w14:paraId="7377D3D5" w14:textId="77777777" w:rsidR="00AC227F" w:rsidRPr="00C331FC" w:rsidRDefault="00AC227F" w:rsidP="00AC227F">
      <w:pPr>
        <w:ind w:left="993"/>
        <w:rPr>
          <w:i w:val="0"/>
          <w:sz w:val="22"/>
          <w:szCs w:val="22"/>
        </w:rPr>
      </w:pPr>
    </w:p>
    <w:p w14:paraId="57069667" w14:textId="77777777" w:rsidR="00AC227F" w:rsidRPr="00C331FC" w:rsidRDefault="00AC227F" w:rsidP="00AC227F">
      <w:pPr>
        <w:ind w:left="993"/>
        <w:rPr>
          <w:b/>
          <w:i w:val="0"/>
          <w:sz w:val="22"/>
          <w:szCs w:val="22"/>
        </w:rPr>
      </w:pPr>
      <w:r w:rsidRPr="00C331FC">
        <w:rPr>
          <w:b/>
          <w:i w:val="0"/>
          <w:sz w:val="22"/>
          <w:szCs w:val="22"/>
        </w:rPr>
        <w:t xml:space="preserve">Predmet </w:t>
      </w:r>
      <w:r>
        <w:rPr>
          <w:b/>
          <w:i w:val="0"/>
          <w:sz w:val="22"/>
          <w:szCs w:val="22"/>
        </w:rPr>
        <w:t>okvirnega sporazuma</w:t>
      </w:r>
    </w:p>
    <w:p w14:paraId="32C4C95B" w14:textId="77777777" w:rsidR="00AC227F" w:rsidRPr="00C331FC" w:rsidRDefault="00AC227F" w:rsidP="00AC227F">
      <w:pPr>
        <w:ind w:left="993"/>
        <w:rPr>
          <w:b/>
          <w:i w:val="0"/>
          <w:sz w:val="22"/>
          <w:szCs w:val="22"/>
        </w:rPr>
      </w:pPr>
    </w:p>
    <w:p w14:paraId="426D7D07"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7D624EA1" w14:textId="77777777" w:rsidR="00AC227F" w:rsidRPr="00C331FC" w:rsidRDefault="00AC227F" w:rsidP="00AC227F">
      <w:pPr>
        <w:ind w:left="993"/>
        <w:jc w:val="both"/>
        <w:rPr>
          <w:i w:val="0"/>
          <w:sz w:val="22"/>
          <w:szCs w:val="22"/>
        </w:rPr>
      </w:pPr>
    </w:p>
    <w:p w14:paraId="3F6F7591" w14:textId="77777777" w:rsidR="00AC227F" w:rsidRDefault="00AC227F" w:rsidP="00AC227F">
      <w:pPr>
        <w:ind w:left="993"/>
        <w:jc w:val="both"/>
        <w:rPr>
          <w:i w:val="0"/>
          <w:sz w:val="22"/>
          <w:szCs w:val="22"/>
        </w:rPr>
      </w:pPr>
      <w:r>
        <w:rPr>
          <w:i w:val="0"/>
          <w:sz w:val="22"/>
          <w:szCs w:val="22"/>
        </w:rPr>
        <w:t xml:space="preserve">S tem okvirnim sporazumom se stranki dogovorita </w:t>
      </w:r>
      <w:r w:rsidRPr="00745865">
        <w:rPr>
          <w:i w:val="0"/>
          <w:sz w:val="22"/>
          <w:szCs w:val="22"/>
        </w:rPr>
        <w:t>o pogojih</w:t>
      </w:r>
      <w:r>
        <w:rPr>
          <w:i w:val="0"/>
          <w:sz w:val="22"/>
          <w:szCs w:val="22"/>
        </w:rPr>
        <w:t xml:space="preserve"> za</w:t>
      </w:r>
      <w:r w:rsidRPr="00745865">
        <w:rPr>
          <w:i w:val="0"/>
          <w:sz w:val="22"/>
          <w:szCs w:val="22"/>
        </w:rPr>
        <w:t xml:space="preserve"> izvajanj</w:t>
      </w:r>
      <w:r>
        <w:rPr>
          <w:i w:val="0"/>
          <w:sz w:val="22"/>
          <w:szCs w:val="22"/>
        </w:rPr>
        <w:t>e</w:t>
      </w:r>
      <w:r w:rsidRPr="00745865">
        <w:rPr>
          <w:i w:val="0"/>
          <w:sz w:val="22"/>
          <w:szCs w:val="22"/>
        </w:rPr>
        <w:t xml:space="preserve"> posameznega naročila</w:t>
      </w:r>
      <w:r>
        <w:rPr>
          <w:i w:val="0"/>
          <w:sz w:val="22"/>
          <w:szCs w:val="22"/>
        </w:rPr>
        <w:t xml:space="preserve"> </w:t>
      </w:r>
      <w:r w:rsidRPr="00C331FC">
        <w:rPr>
          <w:i w:val="0"/>
          <w:sz w:val="22"/>
          <w:szCs w:val="22"/>
        </w:rPr>
        <w:t>izvedb</w:t>
      </w:r>
      <w:r>
        <w:rPr>
          <w:i w:val="0"/>
          <w:sz w:val="22"/>
          <w:szCs w:val="22"/>
        </w:rPr>
        <w:t>e</w:t>
      </w:r>
      <w:r w:rsidRPr="00C331FC">
        <w:rPr>
          <w:i w:val="0"/>
          <w:sz w:val="22"/>
          <w:szCs w:val="22"/>
        </w:rPr>
        <w:t xml:space="preserve"> celovitega inženiringa in gradben</w:t>
      </w:r>
      <w:r>
        <w:rPr>
          <w:i w:val="0"/>
          <w:sz w:val="22"/>
          <w:szCs w:val="22"/>
        </w:rPr>
        <w:t>ega</w:t>
      </w:r>
      <w:r w:rsidRPr="00C331FC">
        <w:rPr>
          <w:i w:val="0"/>
          <w:sz w:val="22"/>
          <w:szCs w:val="22"/>
        </w:rPr>
        <w:t xml:space="preserve"> nadzor</w:t>
      </w:r>
      <w:r>
        <w:rPr>
          <w:i w:val="0"/>
          <w:sz w:val="22"/>
          <w:szCs w:val="22"/>
        </w:rPr>
        <w:t>a</w:t>
      </w:r>
      <w:r w:rsidRPr="00C331FC">
        <w:rPr>
          <w:i w:val="0"/>
          <w:sz w:val="22"/>
          <w:szCs w:val="22"/>
        </w:rPr>
        <w:t xml:space="preserve"> pri izvajanju obnov stavbnih lupin ali drugih del v zvezi s prenovo objektov v okviru pro</w:t>
      </w:r>
      <w:r>
        <w:rPr>
          <w:i w:val="0"/>
          <w:sz w:val="22"/>
          <w:szCs w:val="22"/>
        </w:rPr>
        <w:t>grama</w:t>
      </w:r>
      <w:r w:rsidRPr="00C331FC">
        <w:rPr>
          <w:bCs/>
          <w:i w:val="0"/>
          <w:sz w:val="22"/>
          <w:szCs w:val="22"/>
        </w:rPr>
        <w:t xml:space="preserve"> </w:t>
      </w:r>
      <w:r w:rsidRPr="00C331FC">
        <w:rPr>
          <w:i w:val="0"/>
          <w:sz w:val="22"/>
          <w:szCs w:val="22"/>
        </w:rPr>
        <w:t>Ljubljana – moje mesto</w:t>
      </w:r>
      <w:r>
        <w:rPr>
          <w:i w:val="0"/>
          <w:sz w:val="22"/>
          <w:szCs w:val="22"/>
        </w:rPr>
        <w:t xml:space="preserve">. </w:t>
      </w:r>
    </w:p>
    <w:p w14:paraId="31FE17EA" w14:textId="77777777" w:rsidR="00AC227F" w:rsidRDefault="00AC227F" w:rsidP="00AC227F">
      <w:pPr>
        <w:ind w:left="993"/>
        <w:jc w:val="both"/>
        <w:rPr>
          <w:i w:val="0"/>
          <w:sz w:val="22"/>
          <w:szCs w:val="22"/>
        </w:rPr>
      </w:pPr>
    </w:p>
    <w:p w14:paraId="7BE8367C" w14:textId="77777777" w:rsidR="00AC227F" w:rsidRPr="00C331FC" w:rsidRDefault="00AC227F" w:rsidP="00AC227F">
      <w:pPr>
        <w:ind w:left="993"/>
        <w:jc w:val="both"/>
        <w:rPr>
          <w:i w:val="0"/>
          <w:sz w:val="22"/>
          <w:szCs w:val="22"/>
        </w:rPr>
      </w:pPr>
      <w:r>
        <w:rPr>
          <w:i w:val="0"/>
          <w:sz w:val="22"/>
          <w:szCs w:val="22"/>
        </w:rPr>
        <w:t xml:space="preserve">Izvajalec bo storitve, ki so predmet tega sporazuma, izvajal </w:t>
      </w:r>
      <w:r w:rsidRPr="00C331FC">
        <w:rPr>
          <w:i w:val="0"/>
          <w:sz w:val="22"/>
          <w:szCs w:val="22"/>
        </w:rPr>
        <w:t>na osnovi ponudbe izvajalca št. ………. z dne……….</w:t>
      </w:r>
      <w:r>
        <w:rPr>
          <w:i w:val="0"/>
          <w:sz w:val="22"/>
          <w:szCs w:val="22"/>
        </w:rPr>
        <w:t>,</w:t>
      </w:r>
      <w:r w:rsidRPr="00C331FC">
        <w:rPr>
          <w:i w:val="0"/>
          <w:sz w:val="22"/>
          <w:szCs w:val="22"/>
        </w:rPr>
        <w:t xml:space="preserve"> skladno z razpisnimi pogoji naročnika št. ………. z dne……… </w:t>
      </w:r>
      <w:r>
        <w:rPr>
          <w:i w:val="0"/>
          <w:sz w:val="22"/>
          <w:szCs w:val="22"/>
        </w:rPr>
        <w:t xml:space="preserve"> in določbami tega sporazuma</w:t>
      </w:r>
      <w:r w:rsidRPr="00C331FC">
        <w:rPr>
          <w:i w:val="0"/>
          <w:sz w:val="22"/>
          <w:szCs w:val="22"/>
        </w:rPr>
        <w:t>.</w:t>
      </w:r>
      <w:r>
        <w:rPr>
          <w:i w:val="0"/>
          <w:sz w:val="22"/>
          <w:szCs w:val="22"/>
        </w:rPr>
        <w:t xml:space="preserve"> Ponudba in razpisni pogoji</w:t>
      </w:r>
      <w:r w:rsidRPr="00C331FC">
        <w:rPr>
          <w:i w:val="0"/>
          <w:sz w:val="22"/>
          <w:szCs w:val="22"/>
        </w:rPr>
        <w:t xml:space="preserve"> </w:t>
      </w:r>
      <w:r w:rsidRPr="00666AAD">
        <w:rPr>
          <w:i w:val="0"/>
          <w:sz w:val="22"/>
          <w:szCs w:val="22"/>
        </w:rPr>
        <w:t>s</w:t>
      </w:r>
      <w:r>
        <w:rPr>
          <w:i w:val="0"/>
          <w:sz w:val="22"/>
          <w:szCs w:val="22"/>
        </w:rPr>
        <w:t>o</w:t>
      </w:r>
      <w:r w:rsidRPr="00666AAD">
        <w:rPr>
          <w:i w:val="0"/>
          <w:sz w:val="22"/>
          <w:szCs w:val="22"/>
        </w:rPr>
        <w:t xml:space="preserve"> kot prilog</w:t>
      </w:r>
      <w:r>
        <w:rPr>
          <w:i w:val="0"/>
          <w:sz w:val="22"/>
          <w:szCs w:val="22"/>
        </w:rPr>
        <w:t>e sestavni</w:t>
      </w:r>
      <w:r w:rsidRPr="00666AAD">
        <w:rPr>
          <w:i w:val="0"/>
          <w:sz w:val="22"/>
          <w:szCs w:val="22"/>
        </w:rPr>
        <w:t xml:space="preserve"> del</w:t>
      </w:r>
      <w:r>
        <w:rPr>
          <w:i w:val="0"/>
          <w:sz w:val="22"/>
          <w:szCs w:val="22"/>
        </w:rPr>
        <w:t>i</w:t>
      </w:r>
      <w:r w:rsidRPr="00666AAD">
        <w:rPr>
          <w:i w:val="0"/>
          <w:sz w:val="22"/>
          <w:szCs w:val="22"/>
        </w:rPr>
        <w:t xml:space="preserve"> tega sporazuma</w:t>
      </w:r>
      <w:r>
        <w:rPr>
          <w:i w:val="0"/>
          <w:sz w:val="22"/>
          <w:szCs w:val="22"/>
        </w:rPr>
        <w:t>.</w:t>
      </w:r>
    </w:p>
    <w:p w14:paraId="167F2205" w14:textId="77777777" w:rsidR="00AC227F" w:rsidRPr="00C331FC" w:rsidRDefault="00AC227F" w:rsidP="00AC227F">
      <w:pPr>
        <w:ind w:left="993"/>
        <w:jc w:val="both"/>
        <w:rPr>
          <w:i w:val="0"/>
          <w:sz w:val="22"/>
          <w:szCs w:val="22"/>
        </w:rPr>
      </w:pPr>
    </w:p>
    <w:p w14:paraId="2648CDBE" w14:textId="77777777" w:rsidR="00AC227F" w:rsidRDefault="00AC227F" w:rsidP="00AC227F">
      <w:pPr>
        <w:ind w:left="993"/>
        <w:jc w:val="both"/>
        <w:rPr>
          <w:i w:val="0"/>
          <w:sz w:val="22"/>
          <w:szCs w:val="22"/>
        </w:rPr>
      </w:pPr>
      <w:r w:rsidRPr="00C331FC">
        <w:rPr>
          <w:i w:val="0"/>
          <w:sz w:val="22"/>
          <w:szCs w:val="22"/>
        </w:rPr>
        <w:t xml:space="preserve">Stranki sta soglasni, da naročnik po obsegu in časovno ne more vnaprej določiti količine </w:t>
      </w:r>
      <w:r>
        <w:rPr>
          <w:i w:val="0"/>
          <w:sz w:val="22"/>
          <w:szCs w:val="22"/>
        </w:rPr>
        <w:t>storitev</w:t>
      </w:r>
      <w:r w:rsidRPr="00C331FC">
        <w:rPr>
          <w:i w:val="0"/>
          <w:sz w:val="22"/>
          <w:szCs w:val="22"/>
        </w:rPr>
        <w:t xml:space="preserve"> iz prvega odstavka tega člena.</w:t>
      </w:r>
      <w:r w:rsidRPr="00E719BA">
        <w:t xml:space="preserve"> </w:t>
      </w:r>
      <w:r w:rsidRPr="00E719BA">
        <w:rPr>
          <w:i w:val="0"/>
          <w:sz w:val="22"/>
          <w:szCs w:val="22"/>
        </w:rPr>
        <w:t xml:space="preserve">Naročnik bo po tem sporazumu naročal le </w:t>
      </w:r>
      <w:r>
        <w:rPr>
          <w:i w:val="0"/>
          <w:sz w:val="22"/>
          <w:szCs w:val="22"/>
        </w:rPr>
        <w:t>storitve</w:t>
      </w:r>
      <w:r w:rsidRPr="00E719BA">
        <w:rPr>
          <w:i w:val="0"/>
          <w:sz w:val="22"/>
          <w:szCs w:val="22"/>
        </w:rPr>
        <w:t>, ki jih bo dejansko potrebo</w:t>
      </w:r>
      <w:r w:rsidRPr="00A10FA6">
        <w:rPr>
          <w:i w:val="0"/>
          <w:sz w:val="22"/>
          <w:szCs w:val="22"/>
        </w:rPr>
        <w:t>val</w:t>
      </w:r>
      <w:r w:rsidRPr="00C3159F">
        <w:rPr>
          <w:i w:val="0"/>
          <w:sz w:val="22"/>
          <w:szCs w:val="22"/>
        </w:rPr>
        <w:t xml:space="preserve"> in se s tem sporazumom ne zavezuje, da bo naročil določeno količino storitev. Dejanska količina storitev, ki bo izvedena na podlagi sklenje</w:t>
      </w:r>
      <w:r w:rsidRPr="00FD652B">
        <w:rPr>
          <w:i w:val="0"/>
          <w:sz w:val="22"/>
          <w:szCs w:val="22"/>
        </w:rPr>
        <w:t>nega okvirnega sporazuma, je odvisna od dejanskih potreb naročnika in zagotovljenih sredstev v proračunu oziroma rebalansu proračuna Mestne občine Ljubljana za ta namen.</w:t>
      </w:r>
    </w:p>
    <w:p w14:paraId="5209C724" w14:textId="77777777" w:rsidR="00AC227F" w:rsidRDefault="00AC227F" w:rsidP="00AC227F">
      <w:pPr>
        <w:ind w:left="993"/>
        <w:jc w:val="both"/>
        <w:rPr>
          <w:b/>
          <w:i w:val="0"/>
          <w:sz w:val="22"/>
          <w:szCs w:val="22"/>
        </w:rPr>
      </w:pPr>
    </w:p>
    <w:p w14:paraId="5C29971A" w14:textId="77777777" w:rsidR="00AC227F" w:rsidRPr="00C331FC" w:rsidRDefault="00AC227F" w:rsidP="00AC227F">
      <w:pPr>
        <w:ind w:left="993"/>
        <w:jc w:val="both"/>
        <w:rPr>
          <w:b/>
          <w:i w:val="0"/>
          <w:sz w:val="22"/>
          <w:szCs w:val="22"/>
        </w:rPr>
      </w:pPr>
    </w:p>
    <w:p w14:paraId="4296B748" w14:textId="77777777" w:rsidR="00AC227F" w:rsidRPr="00C331FC" w:rsidRDefault="00AC227F" w:rsidP="00AC227F">
      <w:pPr>
        <w:ind w:left="993"/>
        <w:jc w:val="both"/>
        <w:rPr>
          <w:b/>
          <w:i w:val="0"/>
          <w:sz w:val="22"/>
          <w:szCs w:val="22"/>
        </w:rPr>
      </w:pPr>
      <w:r w:rsidRPr="00C331FC">
        <w:rPr>
          <w:b/>
          <w:i w:val="0"/>
          <w:sz w:val="22"/>
          <w:szCs w:val="22"/>
        </w:rPr>
        <w:t xml:space="preserve">Cena </w:t>
      </w:r>
      <w:r>
        <w:rPr>
          <w:b/>
          <w:i w:val="0"/>
          <w:sz w:val="22"/>
          <w:szCs w:val="22"/>
        </w:rPr>
        <w:t>storitev</w:t>
      </w:r>
    </w:p>
    <w:p w14:paraId="2B022225" w14:textId="77777777" w:rsidR="00AC227F" w:rsidRPr="00C331FC" w:rsidRDefault="00AC227F" w:rsidP="00AC227F">
      <w:pPr>
        <w:ind w:left="993"/>
        <w:jc w:val="both"/>
        <w:rPr>
          <w:b/>
          <w:i w:val="0"/>
          <w:sz w:val="22"/>
          <w:szCs w:val="22"/>
        </w:rPr>
      </w:pPr>
    </w:p>
    <w:p w14:paraId="0BE4A8E1" w14:textId="77777777" w:rsidR="00AC227F" w:rsidRDefault="00AC227F" w:rsidP="00AC227F">
      <w:pPr>
        <w:pStyle w:val="Odstavekseznama"/>
        <w:numPr>
          <w:ilvl w:val="0"/>
          <w:numId w:val="40"/>
        </w:numPr>
        <w:jc w:val="center"/>
        <w:rPr>
          <w:i w:val="0"/>
          <w:sz w:val="22"/>
          <w:szCs w:val="22"/>
        </w:rPr>
      </w:pPr>
      <w:r w:rsidRPr="00853DE6">
        <w:rPr>
          <w:i w:val="0"/>
          <w:sz w:val="22"/>
          <w:szCs w:val="22"/>
        </w:rPr>
        <w:t>člen</w:t>
      </w:r>
    </w:p>
    <w:p w14:paraId="5F3F5352" w14:textId="77777777" w:rsidR="00504E73" w:rsidRPr="00516D2B" w:rsidRDefault="00504E73" w:rsidP="00516D2B">
      <w:pPr>
        <w:ind w:left="840"/>
      </w:pPr>
    </w:p>
    <w:p w14:paraId="5E2F857F" w14:textId="77777777" w:rsidR="00AC227F" w:rsidRDefault="00AC227F" w:rsidP="00AC227F">
      <w:pPr>
        <w:ind w:left="993"/>
        <w:jc w:val="both"/>
        <w:rPr>
          <w:b/>
          <w:i w:val="0"/>
          <w:sz w:val="22"/>
          <w:szCs w:val="22"/>
        </w:rPr>
      </w:pPr>
    </w:p>
    <w:p w14:paraId="60213718" w14:textId="77777777" w:rsidR="00AC227F" w:rsidRPr="00C331FC" w:rsidRDefault="00AC227F" w:rsidP="00AC227F">
      <w:pPr>
        <w:ind w:left="993"/>
        <w:jc w:val="both"/>
        <w:rPr>
          <w:i w:val="0"/>
          <w:sz w:val="22"/>
          <w:szCs w:val="22"/>
        </w:rPr>
      </w:pPr>
      <w:r w:rsidRPr="00C331FC">
        <w:rPr>
          <w:i w:val="0"/>
          <w:sz w:val="22"/>
          <w:szCs w:val="22"/>
        </w:rPr>
        <w:t xml:space="preserve">Cena </w:t>
      </w:r>
      <w:r>
        <w:rPr>
          <w:i w:val="0"/>
          <w:sz w:val="22"/>
          <w:szCs w:val="22"/>
        </w:rPr>
        <w:t xml:space="preserve">za izvedbo storitev, ki so predmet tega sporazuma za posamezni objekt, </w:t>
      </w:r>
      <w:r w:rsidRPr="00C331FC">
        <w:rPr>
          <w:i w:val="0"/>
          <w:sz w:val="22"/>
          <w:szCs w:val="22"/>
        </w:rPr>
        <w:t>je določena na osnovi ponudbenega predračuna izvajalca št…….….. z dne………… in znaša:</w:t>
      </w:r>
    </w:p>
    <w:p w14:paraId="754B8B60" w14:textId="77777777" w:rsidR="00AC227F" w:rsidRPr="00C331FC" w:rsidRDefault="00AC227F" w:rsidP="00AC227F">
      <w:pPr>
        <w:ind w:left="993"/>
        <w:jc w:val="both"/>
        <w:rPr>
          <w:i w:val="0"/>
          <w:sz w:val="22"/>
          <w:szCs w:val="22"/>
        </w:rPr>
      </w:pPr>
    </w:p>
    <w:tbl>
      <w:tblPr>
        <w:tblW w:w="8646"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54"/>
        <w:gridCol w:w="3592"/>
      </w:tblGrid>
      <w:tr w:rsidR="00AC227F" w:rsidRPr="00C331FC" w14:paraId="2771D9C6" w14:textId="77777777" w:rsidTr="00A951B6">
        <w:tc>
          <w:tcPr>
            <w:tcW w:w="5054" w:type="dxa"/>
            <w:tcBorders>
              <w:top w:val="single" w:sz="4" w:space="0" w:color="auto"/>
              <w:left w:val="single" w:sz="4" w:space="0" w:color="auto"/>
              <w:bottom w:val="single" w:sz="4" w:space="0" w:color="auto"/>
              <w:right w:val="single" w:sz="4" w:space="0" w:color="auto"/>
            </w:tcBorders>
          </w:tcPr>
          <w:p w14:paraId="6E2EE526" w14:textId="77777777" w:rsidR="00AC227F" w:rsidRPr="00C331FC" w:rsidRDefault="00AC227F" w:rsidP="00A951B6">
            <w:pPr>
              <w:keepNext/>
              <w:spacing w:before="240" w:after="60" w:line="276" w:lineRule="auto"/>
              <w:ind w:left="213" w:hanging="43"/>
              <w:jc w:val="both"/>
              <w:outlineLvl w:val="1"/>
              <w:rPr>
                <w:b/>
                <w:bCs/>
                <w:i w:val="0"/>
                <w:iCs/>
                <w:sz w:val="22"/>
                <w:szCs w:val="22"/>
                <w:lang w:eastAsia="en-US"/>
              </w:rPr>
            </w:pPr>
            <w:r w:rsidRPr="00C331FC">
              <w:rPr>
                <w:b/>
                <w:bCs/>
                <w:i w:val="0"/>
                <w:iCs/>
                <w:sz w:val="22"/>
                <w:szCs w:val="22"/>
                <w:lang w:eastAsia="en-US"/>
              </w:rPr>
              <w:t>Končna vrednost obnovitvenih del posameznega objekta brez DDV</w:t>
            </w:r>
          </w:p>
          <w:p w14:paraId="1819C5A3" w14:textId="77777777" w:rsidR="00AC227F" w:rsidRPr="00C331FC" w:rsidRDefault="00AC227F" w:rsidP="00A951B6">
            <w:pPr>
              <w:spacing w:line="276" w:lineRule="auto"/>
              <w:ind w:left="993" w:hanging="823"/>
              <w:rPr>
                <w:b/>
                <w:i w:val="0"/>
                <w:sz w:val="20"/>
                <w:lang w:eastAsia="en-US"/>
              </w:rPr>
            </w:pPr>
          </w:p>
          <w:p w14:paraId="2FBFC82C" w14:textId="77777777" w:rsidR="00AC227F" w:rsidRPr="00C331FC" w:rsidRDefault="00AC227F" w:rsidP="00A951B6">
            <w:pPr>
              <w:spacing w:line="276" w:lineRule="auto"/>
              <w:ind w:left="993" w:hanging="823"/>
              <w:rPr>
                <w:b/>
                <w:i w:val="0"/>
                <w:sz w:val="20"/>
                <w:lang w:eastAsia="en-US"/>
              </w:rPr>
            </w:pPr>
            <w:r w:rsidRPr="00C331FC">
              <w:rPr>
                <w:b/>
                <w:i w:val="0"/>
                <w:sz w:val="20"/>
                <w:lang w:eastAsia="en-US"/>
              </w:rPr>
              <w:t>(STOPNJE)</w:t>
            </w:r>
          </w:p>
        </w:tc>
        <w:tc>
          <w:tcPr>
            <w:tcW w:w="3592" w:type="dxa"/>
            <w:tcBorders>
              <w:top w:val="single" w:sz="4" w:space="0" w:color="auto"/>
              <w:left w:val="single" w:sz="4" w:space="0" w:color="auto"/>
              <w:bottom w:val="single" w:sz="4" w:space="0" w:color="auto"/>
              <w:right w:val="single" w:sz="4" w:space="0" w:color="auto"/>
            </w:tcBorders>
            <w:hideMark/>
          </w:tcPr>
          <w:p w14:paraId="6B6EFE2C" w14:textId="77777777" w:rsidR="00AC227F" w:rsidRPr="00C331FC" w:rsidRDefault="00AC227F" w:rsidP="00A951B6">
            <w:pPr>
              <w:spacing w:line="276" w:lineRule="auto"/>
              <w:jc w:val="center"/>
              <w:rPr>
                <w:b/>
                <w:i w:val="0"/>
                <w:lang w:eastAsia="en-US"/>
              </w:rPr>
            </w:pPr>
            <w:r w:rsidRPr="00C331FC">
              <w:rPr>
                <w:b/>
                <w:i w:val="0"/>
                <w:lang w:eastAsia="en-US"/>
              </w:rPr>
              <w:t>cena v %</w:t>
            </w:r>
          </w:p>
          <w:p w14:paraId="1C19D50C" w14:textId="77777777" w:rsidR="00AC227F" w:rsidRDefault="00AC227F" w:rsidP="00A951B6">
            <w:pPr>
              <w:spacing w:line="276" w:lineRule="auto"/>
              <w:jc w:val="center"/>
              <w:rPr>
                <w:b/>
                <w:i w:val="0"/>
                <w:sz w:val="20"/>
                <w:lang w:eastAsia="en-US"/>
              </w:rPr>
            </w:pPr>
            <w:r w:rsidRPr="00C331FC">
              <w:rPr>
                <w:b/>
                <w:i w:val="0"/>
                <w:sz w:val="20"/>
                <w:lang w:eastAsia="en-US"/>
              </w:rPr>
              <w:t xml:space="preserve">(od vrednosti </w:t>
            </w:r>
            <w:r>
              <w:rPr>
                <w:b/>
                <w:i w:val="0"/>
                <w:sz w:val="20"/>
                <w:lang w:eastAsia="en-US"/>
              </w:rPr>
              <w:t>o</w:t>
            </w:r>
            <w:r w:rsidRPr="00C331FC">
              <w:rPr>
                <w:b/>
                <w:i w:val="0"/>
                <w:sz w:val="20"/>
                <w:lang w:eastAsia="en-US"/>
              </w:rPr>
              <w:t>bnovitvenih del</w:t>
            </w:r>
            <w:r>
              <w:rPr>
                <w:b/>
                <w:i w:val="0"/>
                <w:sz w:val="20"/>
                <w:lang w:eastAsia="en-US"/>
              </w:rPr>
              <w:t xml:space="preserve"> </w:t>
            </w:r>
          </w:p>
          <w:p w14:paraId="260EF8F7" w14:textId="77777777" w:rsidR="00AC227F" w:rsidRPr="00C331FC" w:rsidRDefault="00AC227F" w:rsidP="00A951B6">
            <w:pPr>
              <w:spacing w:line="276" w:lineRule="auto"/>
              <w:jc w:val="center"/>
              <w:rPr>
                <w:b/>
                <w:i w:val="0"/>
                <w:sz w:val="20"/>
                <w:lang w:eastAsia="en-US"/>
              </w:rPr>
            </w:pPr>
            <w:r w:rsidRPr="00C331FC">
              <w:rPr>
                <w:b/>
                <w:i w:val="0"/>
                <w:sz w:val="20"/>
                <w:lang w:eastAsia="en-US"/>
              </w:rPr>
              <w:t>brez DDV)</w:t>
            </w:r>
          </w:p>
        </w:tc>
      </w:tr>
      <w:tr w:rsidR="00AC227F" w:rsidRPr="00C331FC" w14:paraId="3E536AFF" w14:textId="77777777" w:rsidTr="00A951B6">
        <w:tc>
          <w:tcPr>
            <w:tcW w:w="5054" w:type="dxa"/>
            <w:tcBorders>
              <w:top w:val="single" w:sz="4" w:space="0" w:color="auto"/>
              <w:left w:val="single" w:sz="4" w:space="0" w:color="auto"/>
              <w:bottom w:val="single" w:sz="4" w:space="0" w:color="auto"/>
              <w:right w:val="single" w:sz="4" w:space="0" w:color="auto"/>
            </w:tcBorders>
          </w:tcPr>
          <w:p w14:paraId="55BC43B1" w14:textId="77777777" w:rsidR="00AC227F" w:rsidRPr="00C331FC" w:rsidRDefault="00AC227F" w:rsidP="00A951B6">
            <w:pPr>
              <w:overflowPunct w:val="0"/>
              <w:autoSpaceDE w:val="0"/>
              <w:autoSpaceDN w:val="0"/>
              <w:adjustRightInd w:val="0"/>
              <w:spacing w:line="276" w:lineRule="auto"/>
              <w:ind w:left="993" w:hanging="823"/>
              <w:jc w:val="both"/>
              <w:textAlignment w:val="baseline"/>
              <w:rPr>
                <w:b/>
                <w:i w:val="0"/>
                <w:sz w:val="22"/>
                <w:szCs w:val="22"/>
                <w:lang w:eastAsia="en-US"/>
              </w:rPr>
            </w:pPr>
          </w:p>
          <w:p w14:paraId="327DB112" w14:textId="4112B768" w:rsidR="00AC227F" w:rsidRPr="00C331FC" w:rsidRDefault="00AC227F" w:rsidP="007E30DA">
            <w:pPr>
              <w:overflowPunct w:val="0"/>
              <w:autoSpaceDE w:val="0"/>
              <w:autoSpaceDN w:val="0"/>
              <w:adjustRightInd w:val="0"/>
              <w:spacing w:line="276" w:lineRule="auto"/>
              <w:ind w:left="993" w:hanging="823"/>
              <w:jc w:val="both"/>
              <w:textAlignment w:val="baseline"/>
              <w:rPr>
                <w:i w:val="0"/>
                <w:sz w:val="22"/>
                <w:szCs w:val="22"/>
                <w:lang w:eastAsia="en-US"/>
              </w:rPr>
            </w:pPr>
            <w:r w:rsidRPr="00C331FC">
              <w:rPr>
                <w:i w:val="0"/>
                <w:sz w:val="22"/>
                <w:szCs w:val="22"/>
                <w:lang w:eastAsia="en-US"/>
              </w:rPr>
              <w:t xml:space="preserve">do </w:t>
            </w:r>
            <w:r w:rsidR="007E30DA">
              <w:rPr>
                <w:i w:val="0"/>
                <w:sz w:val="22"/>
                <w:szCs w:val="22"/>
                <w:lang w:eastAsia="en-US"/>
              </w:rPr>
              <w:t>10</w:t>
            </w:r>
            <w:r w:rsidRPr="00C331FC">
              <w:rPr>
                <w:i w:val="0"/>
                <w:sz w:val="22"/>
                <w:szCs w:val="22"/>
                <w:lang w:eastAsia="en-US"/>
              </w:rPr>
              <w:t>0.000 EUR</w:t>
            </w:r>
          </w:p>
        </w:tc>
        <w:tc>
          <w:tcPr>
            <w:tcW w:w="3592" w:type="dxa"/>
            <w:tcBorders>
              <w:top w:val="single" w:sz="4" w:space="0" w:color="auto"/>
              <w:left w:val="single" w:sz="4" w:space="0" w:color="auto"/>
              <w:bottom w:val="single" w:sz="4" w:space="0" w:color="auto"/>
              <w:right w:val="single" w:sz="4" w:space="0" w:color="auto"/>
            </w:tcBorders>
          </w:tcPr>
          <w:p w14:paraId="1AFEDC3A" w14:textId="77777777" w:rsidR="00AC227F" w:rsidRPr="00C331FC" w:rsidRDefault="00AC227F" w:rsidP="00A951B6">
            <w:pPr>
              <w:spacing w:line="276" w:lineRule="auto"/>
              <w:ind w:left="993"/>
              <w:rPr>
                <w:i w:val="0"/>
                <w:lang w:eastAsia="en-US"/>
              </w:rPr>
            </w:pPr>
          </w:p>
        </w:tc>
      </w:tr>
      <w:tr w:rsidR="00AC227F" w:rsidRPr="00C331FC" w14:paraId="230A5E41" w14:textId="77777777" w:rsidTr="00A951B6">
        <w:tc>
          <w:tcPr>
            <w:tcW w:w="5054" w:type="dxa"/>
            <w:tcBorders>
              <w:top w:val="single" w:sz="4" w:space="0" w:color="auto"/>
              <w:left w:val="single" w:sz="4" w:space="0" w:color="auto"/>
              <w:bottom w:val="single" w:sz="4" w:space="0" w:color="auto"/>
              <w:right w:val="single" w:sz="4" w:space="0" w:color="auto"/>
            </w:tcBorders>
          </w:tcPr>
          <w:p w14:paraId="213C8EE2" w14:textId="77777777" w:rsidR="00AC227F" w:rsidRPr="00C331FC" w:rsidRDefault="00AC227F" w:rsidP="00A951B6">
            <w:pPr>
              <w:spacing w:line="276" w:lineRule="auto"/>
              <w:ind w:left="993" w:hanging="823"/>
              <w:rPr>
                <w:i w:val="0"/>
                <w:lang w:eastAsia="en-US"/>
              </w:rPr>
            </w:pPr>
          </w:p>
          <w:p w14:paraId="2B422A34" w14:textId="204695D9" w:rsidR="00AC227F" w:rsidRPr="00C331FC" w:rsidRDefault="00AC227F" w:rsidP="007E30DA">
            <w:pPr>
              <w:spacing w:line="276" w:lineRule="auto"/>
              <w:ind w:left="993" w:hanging="823"/>
              <w:rPr>
                <w:i w:val="0"/>
                <w:lang w:eastAsia="en-US"/>
              </w:rPr>
            </w:pPr>
            <w:r w:rsidRPr="00C331FC">
              <w:rPr>
                <w:i w:val="0"/>
                <w:lang w:eastAsia="en-US"/>
              </w:rPr>
              <w:t xml:space="preserve">nad </w:t>
            </w:r>
            <w:r w:rsidR="007E30DA">
              <w:rPr>
                <w:i w:val="0"/>
                <w:sz w:val="22"/>
                <w:szCs w:val="22"/>
                <w:lang w:eastAsia="en-US"/>
              </w:rPr>
              <w:t>10</w:t>
            </w:r>
            <w:r w:rsidRPr="00C331FC">
              <w:rPr>
                <w:i w:val="0"/>
                <w:sz w:val="22"/>
                <w:szCs w:val="22"/>
                <w:lang w:eastAsia="en-US"/>
              </w:rPr>
              <w:t xml:space="preserve">0.000 </w:t>
            </w:r>
            <w:r w:rsidRPr="00C331FC">
              <w:rPr>
                <w:i w:val="0"/>
                <w:lang w:eastAsia="en-US"/>
              </w:rPr>
              <w:t xml:space="preserve">EUR do </w:t>
            </w:r>
            <w:r w:rsidR="007E30DA">
              <w:rPr>
                <w:i w:val="0"/>
                <w:lang w:eastAsia="en-US"/>
              </w:rPr>
              <w:t>25</w:t>
            </w:r>
            <w:r w:rsidRPr="00C331FC">
              <w:rPr>
                <w:i w:val="0"/>
                <w:lang w:eastAsia="en-US"/>
              </w:rPr>
              <w:t>0.000 EUR</w:t>
            </w:r>
          </w:p>
        </w:tc>
        <w:tc>
          <w:tcPr>
            <w:tcW w:w="3592" w:type="dxa"/>
            <w:tcBorders>
              <w:top w:val="single" w:sz="4" w:space="0" w:color="auto"/>
              <w:left w:val="single" w:sz="4" w:space="0" w:color="auto"/>
              <w:bottom w:val="single" w:sz="4" w:space="0" w:color="auto"/>
              <w:right w:val="single" w:sz="4" w:space="0" w:color="auto"/>
            </w:tcBorders>
          </w:tcPr>
          <w:p w14:paraId="2459C5EA" w14:textId="77777777" w:rsidR="00AC227F" w:rsidRPr="00C331FC" w:rsidRDefault="00AC227F" w:rsidP="00A951B6">
            <w:pPr>
              <w:spacing w:line="276" w:lineRule="auto"/>
              <w:ind w:left="993"/>
              <w:rPr>
                <w:i w:val="0"/>
                <w:lang w:eastAsia="en-US"/>
              </w:rPr>
            </w:pPr>
          </w:p>
        </w:tc>
      </w:tr>
      <w:tr w:rsidR="00AC227F" w:rsidRPr="00C331FC" w14:paraId="792B6B1A" w14:textId="77777777" w:rsidTr="00A951B6">
        <w:tc>
          <w:tcPr>
            <w:tcW w:w="5054" w:type="dxa"/>
            <w:tcBorders>
              <w:top w:val="single" w:sz="4" w:space="0" w:color="auto"/>
              <w:left w:val="single" w:sz="4" w:space="0" w:color="auto"/>
              <w:bottom w:val="single" w:sz="4" w:space="0" w:color="auto"/>
              <w:right w:val="single" w:sz="4" w:space="0" w:color="auto"/>
            </w:tcBorders>
          </w:tcPr>
          <w:p w14:paraId="5FCE9896" w14:textId="77777777" w:rsidR="00AC227F" w:rsidRPr="00C331FC" w:rsidRDefault="00AC227F" w:rsidP="00A951B6">
            <w:pPr>
              <w:spacing w:line="276" w:lineRule="auto"/>
              <w:ind w:left="993" w:hanging="823"/>
              <w:rPr>
                <w:i w:val="0"/>
                <w:lang w:eastAsia="en-US"/>
              </w:rPr>
            </w:pPr>
          </w:p>
          <w:p w14:paraId="13C09C72" w14:textId="4EEF67D8" w:rsidR="00AC227F" w:rsidRPr="00C331FC" w:rsidRDefault="00AC227F" w:rsidP="007E30DA">
            <w:pPr>
              <w:spacing w:line="276" w:lineRule="auto"/>
              <w:ind w:left="993" w:hanging="823"/>
              <w:rPr>
                <w:i w:val="0"/>
                <w:lang w:eastAsia="en-US"/>
              </w:rPr>
            </w:pPr>
            <w:r w:rsidRPr="00C331FC">
              <w:rPr>
                <w:i w:val="0"/>
                <w:lang w:eastAsia="en-US"/>
              </w:rPr>
              <w:t xml:space="preserve">nad </w:t>
            </w:r>
            <w:r w:rsidR="007E30DA">
              <w:rPr>
                <w:i w:val="0"/>
                <w:lang w:eastAsia="en-US"/>
              </w:rPr>
              <w:t>25</w:t>
            </w:r>
            <w:r w:rsidRPr="00C331FC">
              <w:rPr>
                <w:i w:val="0"/>
                <w:lang w:eastAsia="en-US"/>
              </w:rPr>
              <w:t>0.000 EUR</w:t>
            </w:r>
          </w:p>
        </w:tc>
        <w:tc>
          <w:tcPr>
            <w:tcW w:w="3592" w:type="dxa"/>
            <w:tcBorders>
              <w:top w:val="single" w:sz="4" w:space="0" w:color="auto"/>
              <w:left w:val="single" w:sz="4" w:space="0" w:color="auto"/>
              <w:bottom w:val="single" w:sz="4" w:space="0" w:color="auto"/>
              <w:right w:val="single" w:sz="4" w:space="0" w:color="auto"/>
            </w:tcBorders>
          </w:tcPr>
          <w:p w14:paraId="5F3E6EBE" w14:textId="77777777" w:rsidR="00AC227F" w:rsidRPr="00C331FC" w:rsidRDefault="00AC227F" w:rsidP="00A951B6">
            <w:pPr>
              <w:spacing w:line="276" w:lineRule="auto"/>
              <w:ind w:left="993"/>
              <w:rPr>
                <w:i w:val="0"/>
                <w:lang w:eastAsia="en-US"/>
              </w:rPr>
            </w:pPr>
          </w:p>
        </w:tc>
      </w:tr>
    </w:tbl>
    <w:p w14:paraId="11B8BCDC" w14:textId="77777777" w:rsidR="00AC227F" w:rsidRPr="00C331FC" w:rsidRDefault="00AC227F" w:rsidP="00AC227F">
      <w:pPr>
        <w:ind w:left="993"/>
        <w:rPr>
          <w:i w:val="0"/>
        </w:rPr>
      </w:pPr>
    </w:p>
    <w:p w14:paraId="7731F380" w14:textId="77777777" w:rsidR="00AC227F" w:rsidRPr="00C331FC" w:rsidRDefault="00AC227F" w:rsidP="00AC227F">
      <w:pPr>
        <w:ind w:left="993"/>
        <w:jc w:val="both"/>
        <w:rPr>
          <w:i w:val="0"/>
          <w:sz w:val="22"/>
          <w:szCs w:val="22"/>
        </w:rPr>
      </w:pPr>
      <w:r w:rsidRPr="00C331FC">
        <w:rPr>
          <w:i w:val="0"/>
          <w:sz w:val="22"/>
          <w:szCs w:val="22"/>
        </w:rPr>
        <w:t>Kot vrednost obnovitvenih del, od katerih se obračuna cena v</w:t>
      </w:r>
      <w:r>
        <w:rPr>
          <w:i w:val="0"/>
          <w:sz w:val="22"/>
          <w:szCs w:val="22"/>
        </w:rPr>
        <w:t xml:space="preserve"> odstotku (</w:t>
      </w:r>
      <w:r w:rsidRPr="00C331FC">
        <w:rPr>
          <w:i w:val="0"/>
          <w:sz w:val="22"/>
          <w:szCs w:val="22"/>
        </w:rPr>
        <w:t>%</w:t>
      </w:r>
      <w:r>
        <w:rPr>
          <w:i w:val="0"/>
          <w:sz w:val="22"/>
          <w:szCs w:val="22"/>
        </w:rPr>
        <w:t>)</w:t>
      </w:r>
      <w:r w:rsidRPr="00C331FC">
        <w:rPr>
          <w:i w:val="0"/>
          <w:sz w:val="22"/>
          <w:szCs w:val="22"/>
        </w:rPr>
        <w:t>, se upošteva vrednost obnovitvenih del brez DDV.</w:t>
      </w:r>
    </w:p>
    <w:p w14:paraId="52575C73" w14:textId="77777777" w:rsidR="00AC227F" w:rsidRPr="00C331FC" w:rsidRDefault="00AC227F" w:rsidP="00AC227F">
      <w:pPr>
        <w:ind w:left="993"/>
        <w:jc w:val="both"/>
        <w:rPr>
          <w:i w:val="0"/>
          <w:sz w:val="22"/>
          <w:szCs w:val="22"/>
        </w:rPr>
      </w:pPr>
    </w:p>
    <w:p w14:paraId="7C8297CB" w14:textId="77777777" w:rsidR="00AC227F" w:rsidRPr="00C331FC" w:rsidRDefault="00AC227F" w:rsidP="00AC227F">
      <w:pPr>
        <w:ind w:left="993"/>
        <w:jc w:val="both"/>
        <w:rPr>
          <w:i w:val="0"/>
          <w:sz w:val="22"/>
          <w:szCs w:val="22"/>
        </w:rPr>
      </w:pPr>
      <w:r w:rsidRPr="00C331FC">
        <w:rPr>
          <w:i w:val="0"/>
          <w:sz w:val="22"/>
          <w:szCs w:val="22"/>
        </w:rPr>
        <w:t xml:space="preserve">V ceni davek na dodano vrednost ni upoštevan in </w:t>
      </w:r>
      <w:r>
        <w:rPr>
          <w:i w:val="0"/>
          <w:sz w:val="22"/>
          <w:szCs w:val="22"/>
        </w:rPr>
        <w:t>se</w:t>
      </w:r>
      <w:r w:rsidRPr="00C331FC">
        <w:rPr>
          <w:i w:val="0"/>
          <w:sz w:val="22"/>
          <w:szCs w:val="22"/>
        </w:rPr>
        <w:t xml:space="preserve"> obračuna posebej</w:t>
      </w:r>
      <w:r>
        <w:rPr>
          <w:i w:val="0"/>
          <w:sz w:val="22"/>
          <w:szCs w:val="22"/>
        </w:rPr>
        <w:t xml:space="preserve"> pri vsakem računu.</w:t>
      </w:r>
    </w:p>
    <w:p w14:paraId="390635CA" w14:textId="77777777" w:rsidR="00AC227F" w:rsidRPr="00C331FC" w:rsidRDefault="00AC227F" w:rsidP="00AC227F">
      <w:pPr>
        <w:ind w:left="993"/>
        <w:jc w:val="both"/>
        <w:rPr>
          <w:i w:val="0"/>
          <w:sz w:val="22"/>
          <w:szCs w:val="22"/>
        </w:rPr>
      </w:pPr>
    </w:p>
    <w:p w14:paraId="3E4A67B7" w14:textId="77777777" w:rsidR="00AC227F" w:rsidRPr="00C331FC" w:rsidRDefault="00AC227F" w:rsidP="00AC227F">
      <w:pPr>
        <w:ind w:left="993"/>
        <w:jc w:val="both"/>
        <w:rPr>
          <w:i w:val="0"/>
          <w:sz w:val="22"/>
          <w:szCs w:val="22"/>
        </w:rPr>
      </w:pPr>
      <w:r>
        <w:rPr>
          <w:i w:val="0"/>
          <w:sz w:val="22"/>
          <w:szCs w:val="22"/>
        </w:rPr>
        <w:t>Višina odstotka (%) iz zgornje tabele, ki določa vrednost oziroma ceno izvedbe storitev v okviru</w:t>
      </w:r>
      <w:r w:rsidRPr="00C3159F">
        <w:rPr>
          <w:i w:val="0"/>
          <w:sz w:val="22"/>
          <w:szCs w:val="22"/>
        </w:rPr>
        <w:t xml:space="preserve"> </w:t>
      </w:r>
      <w:r>
        <w:rPr>
          <w:i w:val="0"/>
          <w:sz w:val="22"/>
          <w:szCs w:val="22"/>
        </w:rPr>
        <w:t>posameznega naročila, je</w:t>
      </w:r>
      <w:r w:rsidRPr="00C331FC">
        <w:rPr>
          <w:i w:val="0"/>
          <w:sz w:val="22"/>
          <w:szCs w:val="22"/>
        </w:rPr>
        <w:t xml:space="preserve"> za posamezno stopnjo</w:t>
      </w:r>
      <w:r w:rsidRPr="00C3159F">
        <w:t xml:space="preserve"> </w:t>
      </w:r>
      <w:r>
        <w:rPr>
          <w:i w:val="0"/>
          <w:sz w:val="22"/>
          <w:szCs w:val="22"/>
        </w:rPr>
        <w:t>končne</w:t>
      </w:r>
      <w:r w:rsidRPr="00C3159F">
        <w:rPr>
          <w:i w:val="0"/>
          <w:sz w:val="22"/>
          <w:szCs w:val="22"/>
        </w:rPr>
        <w:t xml:space="preserve"> vrednost</w:t>
      </w:r>
      <w:r>
        <w:rPr>
          <w:i w:val="0"/>
          <w:sz w:val="22"/>
          <w:szCs w:val="22"/>
        </w:rPr>
        <w:t>i</w:t>
      </w:r>
      <w:r w:rsidRPr="00C3159F">
        <w:rPr>
          <w:i w:val="0"/>
          <w:sz w:val="22"/>
          <w:szCs w:val="22"/>
        </w:rPr>
        <w:t xml:space="preserve"> obnovitvenih del </w:t>
      </w:r>
      <w:r>
        <w:rPr>
          <w:i w:val="0"/>
          <w:sz w:val="22"/>
          <w:szCs w:val="22"/>
        </w:rPr>
        <w:t xml:space="preserve">objekta, </w:t>
      </w:r>
      <w:r w:rsidRPr="00C331FC">
        <w:rPr>
          <w:i w:val="0"/>
          <w:sz w:val="22"/>
          <w:szCs w:val="22"/>
        </w:rPr>
        <w:t xml:space="preserve">fiksna ves čas </w:t>
      </w:r>
      <w:r>
        <w:rPr>
          <w:i w:val="0"/>
          <w:sz w:val="22"/>
          <w:szCs w:val="22"/>
        </w:rPr>
        <w:t>tr</w:t>
      </w:r>
      <w:r w:rsidRPr="00C331FC">
        <w:rPr>
          <w:i w:val="0"/>
          <w:sz w:val="22"/>
          <w:szCs w:val="22"/>
        </w:rPr>
        <w:t xml:space="preserve">ajanja </w:t>
      </w:r>
      <w:r>
        <w:rPr>
          <w:i w:val="0"/>
          <w:sz w:val="22"/>
          <w:szCs w:val="22"/>
        </w:rPr>
        <w:t>tega sporazuma</w:t>
      </w:r>
      <w:r w:rsidRPr="00C331FC">
        <w:rPr>
          <w:i w:val="0"/>
          <w:sz w:val="22"/>
          <w:szCs w:val="22"/>
        </w:rPr>
        <w:t xml:space="preserve">, v njej </w:t>
      </w:r>
      <w:r>
        <w:rPr>
          <w:i w:val="0"/>
          <w:sz w:val="22"/>
          <w:szCs w:val="22"/>
        </w:rPr>
        <w:t xml:space="preserve">pa </w:t>
      </w:r>
      <w:r w:rsidRPr="00C331FC">
        <w:rPr>
          <w:i w:val="0"/>
          <w:sz w:val="22"/>
          <w:szCs w:val="22"/>
        </w:rPr>
        <w:t>so upoštevani vsi stroški</w:t>
      </w:r>
      <w:r>
        <w:rPr>
          <w:i w:val="0"/>
          <w:sz w:val="22"/>
          <w:szCs w:val="22"/>
        </w:rPr>
        <w:t>, potrebni</w:t>
      </w:r>
      <w:r w:rsidRPr="00C331FC">
        <w:rPr>
          <w:i w:val="0"/>
          <w:sz w:val="22"/>
          <w:szCs w:val="22"/>
        </w:rPr>
        <w:t xml:space="preserve"> z</w:t>
      </w:r>
      <w:r>
        <w:rPr>
          <w:i w:val="0"/>
          <w:sz w:val="22"/>
          <w:szCs w:val="22"/>
        </w:rPr>
        <w:t>a</w:t>
      </w:r>
      <w:r w:rsidRPr="00C331FC">
        <w:rPr>
          <w:i w:val="0"/>
          <w:sz w:val="22"/>
          <w:szCs w:val="22"/>
        </w:rPr>
        <w:t xml:space="preserve"> izvedbo </w:t>
      </w:r>
      <w:r>
        <w:rPr>
          <w:i w:val="0"/>
          <w:sz w:val="22"/>
          <w:szCs w:val="22"/>
        </w:rPr>
        <w:t>vseh storitev za posamezni objekt</w:t>
      </w:r>
      <w:r w:rsidRPr="00C331FC">
        <w:rPr>
          <w:i w:val="0"/>
          <w:sz w:val="22"/>
          <w:szCs w:val="22"/>
        </w:rPr>
        <w:t xml:space="preserve">. </w:t>
      </w:r>
    </w:p>
    <w:p w14:paraId="4779AF72" w14:textId="77777777" w:rsidR="00AC227F" w:rsidRDefault="00AC227F" w:rsidP="00AC227F">
      <w:pPr>
        <w:ind w:left="993"/>
        <w:jc w:val="both"/>
        <w:rPr>
          <w:i w:val="0"/>
          <w:sz w:val="22"/>
          <w:szCs w:val="22"/>
        </w:rPr>
      </w:pPr>
    </w:p>
    <w:p w14:paraId="224C8BB2" w14:textId="77777777" w:rsidR="00AC227F" w:rsidRDefault="00AC227F" w:rsidP="00AC227F">
      <w:pPr>
        <w:ind w:left="993"/>
        <w:jc w:val="both"/>
        <w:rPr>
          <w:i w:val="0"/>
          <w:sz w:val="22"/>
          <w:szCs w:val="22"/>
        </w:rPr>
      </w:pPr>
    </w:p>
    <w:p w14:paraId="6D97F8FD"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7A37ED21" w14:textId="77777777" w:rsidR="00AC227F" w:rsidRDefault="00AC227F" w:rsidP="00AC227F">
      <w:pPr>
        <w:ind w:left="993"/>
        <w:jc w:val="both"/>
        <w:rPr>
          <w:i w:val="0"/>
          <w:sz w:val="22"/>
          <w:szCs w:val="22"/>
        </w:rPr>
      </w:pPr>
    </w:p>
    <w:p w14:paraId="4E91087E" w14:textId="77777777" w:rsidR="00AC227F" w:rsidRPr="00C331FC" w:rsidRDefault="00AC227F" w:rsidP="00AC227F">
      <w:pPr>
        <w:ind w:left="993"/>
        <w:jc w:val="both"/>
        <w:rPr>
          <w:i w:val="0"/>
          <w:sz w:val="22"/>
          <w:szCs w:val="22"/>
        </w:rPr>
      </w:pPr>
      <w:r w:rsidRPr="00516D2B">
        <w:rPr>
          <w:i w:val="0"/>
          <w:sz w:val="22"/>
          <w:szCs w:val="22"/>
        </w:rPr>
        <w:t>Skupna ocenjena vrednost vseh storitev, ki so predmet tega okvirnega sporazuma, za celotno obdobje trajanja okvirnega sporazuma znaša največ do višine 160.000 EUR brez DDV oziroma 195.200 EUR z DDV.</w:t>
      </w:r>
      <w:r w:rsidRPr="00C331FC">
        <w:rPr>
          <w:i w:val="0"/>
          <w:sz w:val="22"/>
          <w:szCs w:val="22"/>
        </w:rPr>
        <w:t xml:space="preserve"> </w:t>
      </w:r>
    </w:p>
    <w:p w14:paraId="2CFFAD34" w14:textId="77777777" w:rsidR="00AC227F" w:rsidRPr="00C331FC" w:rsidRDefault="00AC227F" w:rsidP="00AC227F">
      <w:pPr>
        <w:ind w:left="993"/>
        <w:jc w:val="both"/>
        <w:rPr>
          <w:i w:val="0"/>
          <w:sz w:val="22"/>
          <w:szCs w:val="22"/>
        </w:rPr>
      </w:pPr>
    </w:p>
    <w:p w14:paraId="67A47F27" w14:textId="77777777" w:rsidR="00AC227F" w:rsidRPr="00C331FC" w:rsidRDefault="00AC227F" w:rsidP="00AC227F">
      <w:pPr>
        <w:ind w:left="993"/>
        <w:jc w:val="both"/>
        <w:rPr>
          <w:i w:val="0"/>
          <w:sz w:val="22"/>
          <w:szCs w:val="22"/>
        </w:rPr>
      </w:pPr>
      <w:r w:rsidRPr="00C331FC">
        <w:rPr>
          <w:i w:val="0"/>
          <w:sz w:val="22"/>
          <w:szCs w:val="22"/>
        </w:rPr>
        <w:t xml:space="preserve">Ocenjena vrednost </w:t>
      </w:r>
      <w:r>
        <w:rPr>
          <w:i w:val="0"/>
          <w:sz w:val="22"/>
          <w:szCs w:val="22"/>
        </w:rPr>
        <w:t>storitev</w:t>
      </w:r>
      <w:r w:rsidRPr="00C331FC">
        <w:rPr>
          <w:i w:val="0"/>
          <w:sz w:val="22"/>
          <w:szCs w:val="22"/>
        </w:rPr>
        <w:t xml:space="preserve"> za leto 201</w:t>
      </w:r>
      <w:r>
        <w:rPr>
          <w:i w:val="0"/>
          <w:sz w:val="22"/>
          <w:szCs w:val="22"/>
        </w:rPr>
        <w:t>8</w:t>
      </w:r>
      <w:r w:rsidRPr="00C331FC">
        <w:rPr>
          <w:i w:val="0"/>
          <w:sz w:val="22"/>
          <w:szCs w:val="22"/>
        </w:rPr>
        <w:t xml:space="preserve"> znaša največ do višine </w:t>
      </w:r>
      <w:r>
        <w:rPr>
          <w:i w:val="0"/>
          <w:sz w:val="22"/>
          <w:szCs w:val="22"/>
        </w:rPr>
        <w:t>20.000,00 EUR (brez DDV) oziroma 24</w:t>
      </w:r>
      <w:r w:rsidRPr="00C331FC">
        <w:rPr>
          <w:i w:val="0"/>
          <w:sz w:val="22"/>
          <w:szCs w:val="22"/>
        </w:rPr>
        <w:t>.</w:t>
      </w:r>
      <w:r>
        <w:rPr>
          <w:i w:val="0"/>
          <w:sz w:val="22"/>
          <w:szCs w:val="22"/>
        </w:rPr>
        <w:t>4</w:t>
      </w:r>
      <w:r w:rsidRPr="00C331FC">
        <w:rPr>
          <w:i w:val="0"/>
          <w:sz w:val="22"/>
          <w:szCs w:val="22"/>
        </w:rPr>
        <w:t>00 EUR z DDV.</w:t>
      </w:r>
      <w:r>
        <w:rPr>
          <w:i w:val="0"/>
          <w:sz w:val="22"/>
          <w:szCs w:val="22"/>
        </w:rPr>
        <w:t xml:space="preserve"> </w:t>
      </w:r>
      <w:r w:rsidRPr="00FD652B">
        <w:rPr>
          <w:i w:val="0"/>
          <w:sz w:val="22"/>
          <w:szCs w:val="22"/>
        </w:rPr>
        <w:t>Znesek za vsako naslednje proračunsko leto se bo določil z letno pogodbo in do višine sredstev, ki bodo za ta namen predvidena v sprejetem proračunu tekočega leta.</w:t>
      </w:r>
    </w:p>
    <w:p w14:paraId="2CAEDE26" w14:textId="77777777" w:rsidR="00AC227F" w:rsidRPr="00C331FC" w:rsidRDefault="00AC227F" w:rsidP="00AC227F">
      <w:pPr>
        <w:ind w:left="993"/>
        <w:jc w:val="both"/>
        <w:rPr>
          <w:i w:val="0"/>
        </w:rPr>
      </w:pPr>
    </w:p>
    <w:p w14:paraId="4B8D2F9F" w14:textId="77777777" w:rsidR="00AC227F" w:rsidRPr="00C331FC" w:rsidRDefault="00AC227F" w:rsidP="00AC227F">
      <w:pPr>
        <w:ind w:left="993"/>
        <w:jc w:val="both"/>
        <w:rPr>
          <w:i w:val="0"/>
          <w:sz w:val="22"/>
          <w:szCs w:val="22"/>
        </w:rPr>
      </w:pPr>
    </w:p>
    <w:p w14:paraId="0268BC1C" w14:textId="77777777" w:rsidR="00AC227F" w:rsidRPr="00C331FC" w:rsidRDefault="00AC227F" w:rsidP="00AC227F">
      <w:pPr>
        <w:ind w:left="993"/>
        <w:jc w:val="both"/>
        <w:rPr>
          <w:b/>
          <w:i w:val="0"/>
          <w:sz w:val="22"/>
          <w:szCs w:val="22"/>
        </w:rPr>
      </w:pPr>
      <w:r w:rsidRPr="00C331FC">
        <w:rPr>
          <w:b/>
          <w:i w:val="0"/>
          <w:sz w:val="22"/>
          <w:szCs w:val="22"/>
        </w:rPr>
        <w:t xml:space="preserve">Način obračuna in plačila </w:t>
      </w:r>
      <w:r>
        <w:rPr>
          <w:b/>
          <w:i w:val="0"/>
          <w:sz w:val="22"/>
          <w:szCs w:val="22"/>
        </w:rPr>
        <w:t>storitev</w:t>
      </w:r>
    </w:p>
    <w:p w14:paraId="07052D61" w14:textId="77777777" w:rsidR="00AC227F" w:rsidRPr="00C331FC" w:rsidRDefault="00AC227F" w:rsidP="00AC227F">
      <w:pPr>
        <w:ind w:left="993"/>
        <w:jc w:val="both"/>
        <w:rPr>
          <w:i w:val="0"/>
          <w:sz w:val="22"/>
          <w:szCs w:val="22"/>
        </w:rPr>
      </w:pPr>
    </w:p>
    <w:p w14:paraId="6CAAA659"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69BC996F" w14:textId="77777777" w:rsidR="00AC227F" w:rsidRPr="00C331FC" w:rsidRDefault="00AC227F" w:rsidP="00AC227F">
      <w:pPr>
        <w:keepNext/>
        <w:spacing w:before="240" w:after="60"/>
        <w:ind w:left="993"/>
        <w:jc w:val="both"/>
        <w:outlineLvl w:val="3"/>
        <w:rPr>
          <w:bCs/>
          <w:i w:val="0"/>
          <w:sz w:val="22"/>
          <w:szCs w:val="22"/>
        </w:rPr>
      </w:pPr>
      <w:r w:rsidRPr="00C331FC">
        <w:rPr>
          <w:bCs/>
          <w:i w:val="0"/>
          <w:sz w:val="22"/>
          <w:szCs w:val="22"/>
        </w:rPr>
        <w:t>Naročnik bo plačal</w:t>
      </w:r>
      <w:r>
        <w:rPr>
          <w:bCs/>
          <w:i w:val="0"/>
          <w:sz w:val="22"/>
          <w:szCs w:val="22"/>
        </w:rPr>
        <w:t xml:space="preserve"> s tem sporazumom</w:t>
      </w:r>
      <w:r w:rsidRPr="00BB4B7E">
        <w:t xml:space="preserve"> </w:t>
      </w:r>
      <w:r w:rsidRPr="00BB4B7E">
        <w:rPr>
          <w:bCs/>
          <w:i w:val="0"/>
          <w:sz w:val="22"/>
          <w:szCs w:val="22"/>
        </w:rPr>
        <w:t>dogovorjeno ceno storitev</w:t>
      </w:r>
      <w:r>
        <w:rPr>
          <w:bCs/>
          <w:i w:val="0"/>
          <w:sz w:val="22"/>
          <w:szCs w:val="22"/>
        </w:rPr>
        <w:t xml:space="preserve"> za posamezni objekt po njihovi</w:t>
      </w:r>
      <w:r w:rsidRPr="00C331FC">
        <w:rPr>
          <w:bCs/>
          <w:i w:val="0"/>
          <w:sz w:val="22"/>
          <w:szCs w:val="22"/>
        </w:rPr>
        <w:t xml:space="preserve"> dejansk</w:t>
      </w:r>
      <w:r>
        <w:rPr>
          <w:bCs/>
          <w:i w:val="0"/>
          <w:sz w:val="22"/>
          <w:szCs w:val="22"/>
        </w:rPr>
        <w:t>i izvedbi, in sicer na podlagi izstavljenih računov</w:t>
      </w:r>
      <w:r w:rsidRPr="00C331FC">
        <w:rPr>
          <w:bCs/>
          <w:i w:val="0"/>
          <w:sz w:val="22"/>
          <w:szCs w:val="22"/>
        </w:rPr>
        <w:t>.</w:t>
      </w:r>
    </w:p>
    <w:p w14:paraId="035724A6" w14:textId="77777777" w:rsidR="00AC227F" w:rsidRPr="00C331FC" w:rsidRDefault="00AC227F" w:rsidP="00AC227F">
      <w:pPr>
        <w:keepNext/>
        <w:spacing w:before="240" w:after="60"/>
        <w:ind w:left="993"/>
        <w:jc w:val="both"/>
        <w:outlineLvl w:val="3"/>
        <w:rPr>
          <w:bCs/>
          <w:i w:val="0"/>
          <w:sz w:val="22"/>
          <w:szCs w:val="22"/>
        </w:rPr>
      </w:pPr>
      <w:r>
        <w:rPr>
          <w:bCs/>
          <w:i w:val="0"/>
          <w:sz w:val="22"/>
          <w:szCs w:val="22"/>
        </w:rPr>
        <w:t xml:space="preserve">Izvajalec izvedene storitve </w:t>
      </w:r>
      <w:r w:rsidRPr="00853DE6">
        <w:rPr>
          <w:b/>
          <w:bCs/>
          <w:i w:val="0"/>
          <w:sz w:val="22"/>
          <w:szCs w:val="22"/>
        </w:rPr>
        <w:t>za vsak posamezni objekt</w:t>
      </w:r>
      <w:r>
        <w:rPr>
          <w:bCs/>
          <w:i w:val="0"/>
          <w:sz w:val="22"/>
          <w:szCs w:val="22"/>
        </w:rPr>
        <w:t xml:space="preserve"> obračuna na naslednji način</w:t>
      </w:r>
      <w:r w:rsidRPr="00C331FC">
        <w:rPr>
          <w:bCs/>
          <w:i w:val="0"/>
          <w:sz w:val="22"/>
          <w:szCs w:val="22"/>
        </w:rPr>
        <w:t>:</w:t>
      </w:r>
    </w:p>
    <w:p w14:paraId="4125A84E" w14:textId="77777777" w:rsidR="00AC227F" w:rsidRPr="00C331FC" w:rsidRDefault="00AC227F" w:rsidP="00AC227F">
      <w:pPr>
        <w:numPr>
          <w:ilvl w:val="0"/>
          <w:numId w:val="27"/>
        </w:numPr>
        <w:ind w:left="993" w:firstLine="0"/>
        <w:jc w:val="both"/>
        <w:rPr>
          <w:i w:val="0"/>
          <w:sz w:val="22"/>
          <w:szCs w:val="22"/>
        </w:rPr>
      </w:pPr>
      <w:r w:rsidRPr="00853DE6">
        <w:rPr>
          <w:b/>
          <w:i w:val="0"/>
          <w:sz w:val="22"/>
          <w:szCs w:val="22"/>
        </w:rPr>
        <w:t xml:space="preserve">15 % ocenjene vrednosti obnovitvenih del posameznega objekta: </w:t>
      </w:r>
      <w:r w:rsidRPr="00C331FC">
        <w:rPr>
          <w:i w:val="0"/>
          <w:sz w:val="22"/>
          <w:szCs w:val="22"/>
        </w:rPr>
        <w:t>po oddaji tehnične dokumentacije s popisi del, s predstavitvijo objekta, ocenjeno vrednostjo, časovno opredelitvijo števila dni za izvajanje obnovitvenih del ter delilnikom plačnikov po proračunskih podkontih, ki je pregledana in potrjena s strani skrbnika pogodbe Mestne občine Ljubljana in predstavnika stanovalcev</w:t>
      </w:r>
      <w:r>
        <w:rPr>
          <w:i w:val="0"/>
          <w:sz w:val="22"/>
          <w:szCs w:val="22"/>
        </w:rPr>
        <w:t>;</w:t>
      </w:r>
    </w:p>
    <w:p w14:paraId="5CB6946C" w14:textId="77777777" w:rsidR="00AC227F" w:rsidRPr="00C331FC" w:rsidRDefault="00AC227F" w:rsidP="00AC227F">
      <w:pPr>
        <w:numPr>
          <w:ilvl w:val="0"/>
          <w:numId w:val="27"/>
        </w:numPr>
        <w:ind w:left="993" w:firstLine="0"/>
        <w:jc w:val="both"/>
        <w:rPr>
          <w:i w:val="0"/>
          <w:sz w:val="22"/>
          <w:szCs w:val="22"/>
        </w:rPr>
      </w:pPr>
      <w:r w:rsidRPr="00853DE6">
        <w:rPr>
          <w:b/>
          <w:i w:val="0"/>
          <w:sz w:val="22"/>
          <w:szCs w:val="22"/>
        </w:rPr>
        <w:t>15 %  vrednosti pogodbenih del izvajalca obnovitvenih del objekta:</w:t>
      </w:r>
      <w:r w:rsidRPr="00C331FC">
        <w:rPr>
          <w:i w:val="0"/>
          <w:sz w:val="22"/>
          <w:szCs w:val="22"/>
        </w:rPr>
        <w:t xml:space="preserve"> po pravnomočnosti obvestila o oddaji naročila izvajalcu obnovitvenih del objekta</w:t>
      </w:r>
      <w:r>
        <w:rPr>
          <w:i w:val="0"/>
          <w:sz w:val="22"/>
          <w:szCs w:val="22"/>
        </w:rPr>
        <w:t>;</w:t>
      </w:r>
    </w:p>
    <w:p w14:paraId="6368D623" w14:textId="77777777" w:rsidR="00AC227F" w:rsidRPr="00C331FC" w:rsidRDefault="00AC227F" w:rsidP="00AC227F">
      <w:pPr>
        <w:numPr>
          <w:ilvl w:val="0"/>
          <w:numId w:val="27"/>
        </w:numPr>
        <w:ind w:left="993" w:firstLine="0"/>
        <w:jc w:val="both"/>
        <w:rPr>
          <w:i w:val="0"/>
          <w:sz w:val="22"/>
          <w:szCs w:val="22"/>
        </w:rPr>
      </w:pPr>
      <w:r w:rsidRPr="00853DE6">
        <w:rPr>
          <w:b/>
          <w:i w:val="0"/>
          <w:sz w:val="22"/>
          <w:szCs w:val="22"/>
        </w:rPr>
        <w:t>20 % vrednosti pogodbenih del izvajalca obnovitvenih del objekta:</w:t>
      </w:r>
      <w:r w:rsidRPr="00C331FC">
        <w:rPr>
          <w:i w:val="0"/>
          <w:sz w:val="22"/>
          <w:szCs w:val="22"/>
        </w:rPr>
        <w:t xml:space="preserve"> po sklenitvi izvajalske pogodbe z izbranim izvajalcem obnovitvenih del objekta</w:t>
      </w:r>
      <w:r>
        <w:rPr>
          <w:i w:val="0"/>
          <w:sz w:val="22"/>
          <w:szCs w:val="22"/>
        </w:rPr>
        <w:t>;</w:t>
      </w:r>
    </w:p>
    <w:p w14:paraId="47EBF3ED" w14:textId="77777777" w:rsidR="00AC227F" w:rsidRPr="00C331FC" w:rsidRDefault="00AC227F" w:rsidP="00AC227F">
      <w:pPr>
        <w:numPr>
          <w:ilvl w:val="0"/>
          <w:numId w:val="27"/>
        </w:numPr>
        <w:ind w:left="993" w:firstLine="0"/>
        <w:jc w:val="both"/>
        <w:rPr>
          <w:i w:val="0"/>
          <w:sz w:val="22"/>
          <w:szCs w:val="22"/>
        </w:rPr>
      </w:pPr>
      <w:r w:rsidRPr="00853DE6">
        <w:rPr>
          <w:b/>
          <w:i w:val="0"/>
          <w:sz w:val="22"/>
          <w:szCs w:val="22"/>
        </w:rPr>
        <w:t>razliko do celotne pogodbene cene, določene skladno s 3. členom tega okvirnega sporazuma, glede na končno vrednost obnovitvenih del objekta:</w:t>
      </w:r>
      <w:r w:rsidRPr="00C331FC">
        <w:rPr>
          <w:i w:val="0"/>
          <w:sz w:val="22"/>
          <w:szCs w:val="22"/>
        </w:rPr>
        <w:t xml:space="preserve"> po uspešni primopredaji izvedenih obnovitvenih del na objektu in potrditvi končne situacije oziroma obračuna izvajalca obnovitvenih del objekta.</w:t>
      </w:r>
    </w:p>
    <w:p w14:paraId="41F9A490" w14:textId="77777777" w:rsidR="00AC227F" w:rsidRPr="00C331FC" w:rsidRDefault="00AC227F" w:rsidP="00AC227F">
      <w:pPr>
        <w:ind w:left="993"/>
        <w:jc w:val="both"/>
        <w:rPr>
          <w:i w:val="0"/>
          <w:sz w:val="22"/>
          <w:szCs w:val="22"/>
        </w:rPr>
      </w:pPr>
    </w:p>
    <w:p w14:paraId="212AFD82" w14:textId="77777777" w:rsidR="00AC227F" w:rsidRPr="00C331FC" w:rsidRDefault="00AC227F" w:rsidP="00AC227F">
      <w:pPr>
        <w:ind w:left="993"/>
        <w:jc w:val="both"/>
        <w:rPr>
          <w:i w:val="0"/>
          <w:sz w:val="22"/>
          <w:szCs w:val="22"/>
        </w:rPr>
      </w:pPr>
      <w:r w:rsidRPr="00C331FC">
        <w:rPr>
          <w:i w:val="0"/>
          <w:sz w:val="22"/>
          <w:szCs w:val="22"/>
        </w:rPr>
        <w:t>Naročnik je dolžan račune, ki morajo vsebovati izvršen</w:t>
      </w:r>
      <w:r>
        <w:rPr>
          <w:i w:val="0"/>
          <w:sz w:val="22"/>
          <w:szCs w:val="22"/>
        </w:rPr>
        <w:t>e</w:t>
      </w:r>
      <w:r w:rsidRPr="00C331FC">
        <w:rPr>
          <w:i w:val="0"/>
          <w:sz w:val="22"/>
          <w:szCs w:val="22"/>
        </w:rPr>
        <w:t xml:space="preserve"> obračunan</w:t>
      </w:r>
      <w:r>
        <w:rPr>
          <w:i w:val="0"/>
          <w:sz w:val="22"/>
          <w:szCs w:val="22"/>
        </w:rPr>
        <w:t>e</w:t>
      </w:r>
      <w:r w:rsidRPr="00C331FC">
        <w:rPr>
          <w:i w:val="0"/>
          <w:sz w:val="22"/>
          <w:szCs w:val="22"/>
        </w:rPr>
        <w:t xml:space="preserve"> </w:t>
      </w:r>
      <w:r>
        <w:rPr>
          <w:i w:val="0"/>
          <w:sz w:val="22"/>
          <w:szCs w:val="22"/>
        </w:rPr>
        <w:t>storitve</w:t>
      </w:r>
      <w:r w:rsidRPr="00C331FC">
        <w:rPr>
          <w:i w:val="0"/>
          <w:sz w:val="22"/>
          <w:szCs w:val="22"/>
        </w:rPr>
        <w:t>, pregledati v roku 15 (petnajstih) dni od njihovega uradnega prejema in jih potrditi ali zavrniti.</w:t>
      </w:r>
    </w:p>
    <w:p w14:paraId="094C2BDD" w14:textId="77777777" w:rsidR="00AC227F" w:rsidRPr="00C331FC" w:rsidRDefault="00AC227F" w:rsidP="00AC227F">
      <w:pPr>
        <w:ind w:left="993"/>
        <w:jc w:val="both"/>
        <w:rPr>
          <w:i w:val="0"/>
          <w:sz w:val="22"/>
          <w:szCs w:val="22"/>
        </w:rPr>
      </w:pPr>
    </w:p>
    <w:p w14:paraId="4A3B6346" w14:textId="77777777" w:rsidR="00AC227F" w:rsidRPr="00C331FC" w:rsidRDefault="00AC227F" w:rsidP="00AC227F">
      <w:pPr>
        <w:numPr>
          <w:ilvl w:val="12"/>
          <w:numId w:val="0"/>
        </w:numPr>
        <w:ind w:left="993"/>
        <w:jc w:val="both"/>
        <w:rPr>
          <w:i w:val="0"/>
          <w:sz w:val="22"/>
          <w:szCs w:val="22"/>
          <w:lang w:eastAsia="en-US"/>
        </w:rPr>
      </w:pPr>
      <w:r w:rsidRPr="00C331FC">
        <w:rPr>
          <w:i w:val="0"/>
          <w:sz w:val="22"/>
          <w:szCs w:val="22"/>
          <w:lang w:eastAsia="en-US"/>
        </w:rPr>
        <w:t>Rok plačila je 30. (trideseti) dan po prejemu pravilno izstavljenega računa in prične teči naslednji dan po njegovem prejemu. Če zadnji dan roka sovpada z dnem, ko je po zakonu dela prost dan, se za zadnji dan roka šteje naslednji delavnik.</w:t>
      </w:r>
    </w:p>
    <w:p w14:paraId="635C51CA" w14:textId="77777777" w:rsidR="00AC227F" w:rsidRPr="00C331FC" w:rsidRDefault="00AC227F" w:rsidP="00AC227F">
      <w:pPr>
        <w:ind w:left="993"/>
        <w:jc w:val="both"/>
        <w:rPr>
          <w:i w:val="0"/>
          <w:sz w:val="22"/>
          <w:szCs w:val="22"/>
        </w:rPr>
      </w:pPr>
    </w:p>
    <w:p w14:paraId="67BA98A8" w14:textId="77777777" w:rsidR="00AC227F" w:rsidRDefault="00AC227F" w:rsidP="00AC227F">
      <w:pPr>
        <w:ind w:left="993"/>
        <w:jc w:val="both"/>
        <w:rPr>
          <w:b/>
          <w:bCs/>
          <w:i w:val="0"/>
          <w:iCs/>
        </w:rPr>
      </w:pPr>
    </w:p>
    <w:p w14:paraId="7C7F62E8" w14:textId="77777777" w:rsidR="00AC227F" w:rsidRPr="00C331FC" w:rsidRDefault="00AC227F" w:rsidP="00AC227F">
      <w:pPr>
        <w:ind w:left="993"/>
        <w:jc w:val="both"/>
        <w:rPr>
          <w:b/>
          <w:i w:val="0"/>
          <w:sz w:val="22"/>
          <w:szCs w:val="22"/>
          <w:lang w:eastAsia="en-US"/>
        </w:rPr>
      </w:pPr>
      <w:r w:rsidRPr="00C331FC">
        <w:rPr>
          <w:b/>
          <w:i w:val="0"/>
          <w:sz w:val="22"/>
          <w:szCs w:val="22"/>
          <w:lang w:eastAsia="en-US"/>
        </w:rPr>
        <w:t>Podizvajalci</w:t>
      </w:r>
    </w:p>
    <w:p w14:paraId="3E02647A" w14:textId="77777777" w:rsidR="00AC227F" w:rsidRPr="00853DE6" w:rsidRDefault="00AC227F" w:rsidP="00AC227F">
      <w:pPr>
        <w:pStyle w:val="Odstavekseznama"/>
        <w:numPr>
          <w:ilvl w:val="0"/>
          <w:numId w:val="40"/>
        </w:numPr>
        <w:overflowPunct w:val="0"/>
        <w:autoSpaceDE w:val="0"/>
        <w:autoSpaceDN w:val="0"/>
        <w:adjustRightInd w:val="0"/>
        <w:jc w:val="center"/>
        <w:rPr>
          <w:i w:val="0"/>
          <w:sz w:val="22"/>
          <w:szCs w:val="22"/>
        </w:rPr>
      </w:pPr>
      <w:r w:rsidRPr="00853DE6">
        <w:rPr>
          <w:i w:val="0"/>
          <w:sz w:val="22"/>
          <w:szCs w:val="22"/>
        </w:rPr>
        <w:t>člen</w:t>
      </w:r>
    </w:p>
    <w:p w14:paraId="7CD58272" w14:textId="77777777" w:rsidR="00AC227F" w:rsidRPr="00C331FC" w:rsidRDefault="00AC227F" w:rsidP="00AC227F">
      <w:pPr>
        <w:numPr>
          <w:ilvl w:val="12"/>
          <w:numId w:val="0"/>
        </w:numPr>
        <w:jc w:val="both"/>
        <w:rPr>
          <w:i w:val="0"/>
          <w:sz w:val="22"/>
          <w:szCs w:val="22"/>
        </w:rPr>
      </w:pPr>
    </w:p>
    <w:p w14:paraId="25FA3F5C" w14:textId="77777777" w:rsidR="00AC227F" w:rsidRPr="00BF1803" w:rsidRDefault="00AC227F" w:rsidP="00AC227F">
      <w:pPr>
        <w:ind w:left="993"/>
        <w:jc w:val="both"/>
        <w:rPr>
          <w:b/>
          <w:sz w:val="22"/>
          <w:szCs w:val="22"/>
        </w:rPr>
      </w:pPr>
      <w:r>
        <w:rPr>
          <w:b/>
          <w:sz w:val="22"/>
          <w:szCs w:val="22"/>
        </w:rPr>
        <w:t>/</w:t>
      </w:r>
      <w:r w:rsidRPr="00BF1803">
        <w:rPr>
          <w:b/>
          <w:sz w:val="22"/>
          <w:szCs w:val="22"/>
        </w:rPr>
        <w:t xml:space="preserve">Določbe prvega do četrtega odstavka tega člena se upošteva </w:t>
      </w:r>
      <w:r>
        <w:rPr>
          <w:b/>
          <w:sz w:val="22"/>
          <w:szCs w:val="22"/>
        </w:rPr>
        <w:t xml:space="preserve">le </w:t>
      </w:r>
      <w:r w:rsidRPr="00BF1803">
        <w:rPr>
          <w:b/>
          <w:sz w:val="22"/>
          <w:szCs w:val="22"/>
        </w:rPr>
        <w:t xml:space="preserve">v primeru, če izvajalec ne nastopa s podizvajalc-em/-i </w:t>
      </w:r>
      <w:r>
        <w:rPr>
          <w:b/>
          <w:sz w:val="22"/>
          <w:szCs w:val="22"/>
        </w:rPr>
        <w:t>/</w:t>
      </w:r>
    </w:p>
    <w:p w14:paraId="0C5D6E4A" w14:textId="77777777" w:rsidR="00AC227F" w:rsidRPr="00BF1803" w:rsidRDefault="00AC227F" w:rsidP="00AC227F">
      <w:pPr>
        <w:ind w:left="993"/>
        <w:jc w:val="both"/>
        <w:rPr>
          <w:b/>
          <w:sz w:val="22"/>
          <w:szCs w:val="22"/>
        </w:rPr>
      </w:pPr>
    </w:p>
    <w:p w14:paraId="775CB365" w14:textId="77777777" w:rsidR="00AC227F" w:rsidRPr="00BF1803" w:rsidRDefault="00AC227F" w:rsidP="00AC227F">
      <w:pPr>
        <w:ind w:left="993"/>
        <w:jc w:val="both"/>
        <w:rPr>
          <w:i w:val="0"/>
          <w:sz w:val="22"/>
          <w:szCs w:val="22"/>
        </w:rPr>
      </w:pPr>
      <w:r w:rsidRPr="00BF1803">
        <w:rPr>
          <w:i w:val="0"/>
          <w:sz w:val="22"/>
          <w:szCs w:val="22"/>
        </w:rPr>
        <w:t>Izvajalec ob predložitvi ponudbe in ob sklenitvi te</w:t>
      </w:r>
      <w:r>
        <w:rPr>
          <w:i w:val="0"/>
          <w:sz w:val="22"/>
          <w:szCs w:val="22"/>
        </w:rPr>
        <w:t>ga</w:t>
      </w:r>
      <w:r w:rsidRPr="00BF1803">
        <w:rPr>
          <w:i w:val="0"/>
          <w:sz w:val="22"/>
          <w:szCs w:val="22"/>
        </w:rPr>
        <w:t xml:space="preserve"> </w:t>
      </w:r>
      <w:r>
        <w:rPr>
          <w:i w:val="0"/>
          <w:sz w:val="22"/>
          <w:szCs w:val="22"/>
        </w:rPr>
        <w:t>okvirnega sporazuma</w:t>
      </w:r>
      <w:r w:rsidRPr="00BF1803">
        <w:rPr>
          <w:i w:val="0"/>
          <w:sz w:val="22"/>
          <w:szCs w:val="22"/>
        </w:rPr>
        <w:t xml:space="preserve"> nima prijavljenih podizvajalcev za izvedbo </w:t>
      </w:r>
      <w:r>
        <w:rPr>
          <w:i w:val="0"/>
          <w:sz w:val="22"/>
          <w:szCs w:val="22"/>
        </w:rPr>
        <w:t>storitev, ki so predmet sporazuma</w:t>
      </w:r>
      <w:r w:rsidRPr="00BF1803">
        <w:rPr>
          <w:i w:val="0"/>
          <w:sz w:val="22"/>
          <w:szCs w:val="22"/>
        </w:rPr>
        <w:t>.</w:t>
      </w:r>
    </w:p>
    <w:p w14:paraId="3A5B1178" w14:textId="77777777" w:rsidR="00AC227F" w:rsidRPr="00BF1803" w:rsidRDefault="00AC227F" w:rsidP="00AC227F">
      <w:pPr>
        <w:ind w:left="993"/>
        <w:jc w:val="both"/>
        <w:rPr>
          <w:i w:val="0"/>
          <w:sz w:val="22"/>
          <w:szCs w:val="22"/>
        </w:rPr>
      </w:pPr>
    </w:p>
    <w:p w14:paraId="52B9F219" w14:textId="77777777" w:rsidR="00AC227F" w:rsidRPr="00BF1803" w:rsidRDefault="00AC227F" w:rsidP="00AC227F">
      <w:pPr>
        <w:ind w:left="993"/>
        <w:jc w:val="both"/>
        <w:rPr>
          <w:i w:val="0"/>
          <w:sz w:val="22"/>
          <w:szCs w:val="22"/>
        </w:rPr>
      </w:pPr>
      <w:r w:rsidRPr="00BF1803">
        <w:rPr>
          <w:i w:val="0"/>
          <w:sz w:val="22"/>
          <w:szCs w:val="22"/>
        </w:rPr>
        <w:t>Izvajalec se zavezuje, da bo v primeru naknadne nominacije podizvajalcev obvestil naročnik</w:t>
      </w:r>
      <w:r>
        <w:rPr>
          <w:i w:val="0"/>
          <w:sz w:val="22"/>
          <w:szCs w:val="22"/>
        </w:rPr>
        <w:t>a</w:t>
      </w:r>
      <w:r w:rsidRPr="00BF1803">
        <w:rPr>
          <w:i w:val="0"/>
          <w:sz w:val="22"/>
          <w:szCs w:val="22"/>
        </w:rPr>
        <w:t xml:space="preserve"> najkasneje v 5 dneh po spremembi. </w:t>
      </w:r>
    </w:p>
    <w:p w14:paraId="42898A30" w14:textId="77777777" w:rsidR="00AC227F" w:rsidRPr="00BF1803" w:rsidRDefault="00AC227F" w:rsidP="00AC227F">
      <w:pPr>
        <w:ind w:left="993"/>
        <w:jc w:val="both"/>
        <w:rPr>
          <w:i w:val="0"/>
          <w:sz w:val="22"/>
          <w:szCs w:val="22"/>
        </w:rPr>
      </w:pPr>
    </w:p>
    <w:p w14:paraId="31873CDD" w14:textId="77777777" w:rsidR="00AC227F" w:rsidRPr="00BF1803" w:rsidRDefault="00AC227F" w:rsidP="00AC227F">
      <w:pPr>
        <w:ind w:left="993"/>
        <w:jc w:val="both"/>
        <w:rPr>
          <w:i w:val="0"/>
          <w:sz w:val="22"/>
          <w:szCs w:val="22"/>
        </w:rPr>
      </w:pPr>
      <w:r w:rsidRPr="00BF1803">
        <w:rPr>
          <w:i w:val="0"/>
          <w:sz w:val="22"/>
          <w:szCs w:val="22"/>
        </w:rPr>
        <w:lastRenderedPageBreak/>
        <w:t>Naročnik skladno s četrtim odstavkom 94. člena ZJN-3 nominacijo podizvajalca bo</w:t>
      </w:r>
      <w:r>
        <w:rPr>
          <w:i w:val="0"/>
          <w:sz w:val="22"/>
          <w:szCs w:val="22"/>
        </w:rPr>
        <w:t>disi odobri</w:t>
      </w:r>
      <w:r w:rsidRPr="00BF1803">
        <w:rPr>
          <w:i w:val="0"/>
          <w:sz w:val="22"/>
          <w:szCs w:val="22"/>
        </w:rPr>
        <w:t xml:space="preserve"> ali zavrne. Izvajalec lahko nominira podizvajalca šele po naročnikovi odobritvi, pri čemer mora predložiti vse zahtevane dokumente v skladu s 94. členom ZJN-3.</w:t>
      </w:r>
    </w:p>
    <w:p w14:paraId="2C36B391" w14:textId="77777777" w:rsidR="00AC227F" w:rsidRPr="00BF1803" w:rsidRDefault="00AC227F" w:rsidP="00AC227F">
      <w:pPr>
        <w:ind w:left="993"/>
        <w:jc w:val="both"/>
        <w:rPr>
          <w:i w:val="0"/>
          <w:sz w:val="22"/>
          <w:szCs w:val="22"/>
        </w:rPr>
      </w:pPr>
    </w:p>
    <w:p w14:paraId="49938DE1" w14:textId="77777777" w:rsidR="00AC227F" w:rsidRPr="00BF1803" w:rsidRDefault="00AC227F" w:rsidP="00AC227F">
      <w:pPr>
        <w:ind w:left="993"/>
        <w:jc w:val="both"/>
        <w:rPr>
          <w:i w:val="0"/>
          <w:sz w:val="22"/>
          <w:szCs w:val="22"/>
        </w:rPr>
      </w:pPr>
      <w:r w:rsidRPr="00BF1803">
        <w:rPr>
          <w:i w:val="0"/>
          <w:sz w:val="22"/>
          <w:szCs w:val="22"/>
        </w:rPr>
        <w:t>Vključitev podizvajalc/-a/-ev med izvajanjem te</w:t>
      </w:r>
      <w:r>
        <w:rPr>
          <w:i w:val="0"/>
          <w:sz w:val="22"/>
          <w:szCs w:val="22"/>
        </w:rPr>
        <w:t>ga</w:t>
      </w:r>
      <w:r w:rsidRPr="00BF1803">
        <w:rPr>
          <w:i w:val="0"/>
          <w:sz w:val="22"/>
          <w:szCs w:val="22"/>
        </w:rPr>
        <w:t xml:space="preserve"> </w:t>
      </w:r>
      <w:r>
        <w:rPr>
          <w:i w:val="0"/>
          <w:sz w:val="22"/>
          <w:szCs w:val="22"/>
        </w:rPr>
        <w:t>okvirnega sporazuma</w:t>
      </w:r>
      <w:r w:rsidRPr="00BF1803">
        <w:rPr>
          <w:i w:val="0"/>
          <w:sz w:val="22"/>
          <w:szCs w:val="22"/>
        </w:rPr>
        <w:t xml:space="preserve"> </w:t>
      </w:r>
      <w:r>
        <w:rPr>
          <w:i w:val="0"/>
          <w:sz w:val="22"/>
          <w:szCs w:val="22"/>
        </w:rPr>
        <w:t>naročnik in izvajalec</w:t>
      </w:r>
      <w:r w:rsidRPr="00BF1803">
        <w:rPr>
          <w:i w:val="0"/>
          <w:sz w:val="22"/>
          <w:szCs w:val="22"/>
        </w:rPr>
        <w:t xml:space="preserve"> uredi</w:t>
      </w:r>
      <w:r>
        <w:rPr>
          <w:i w:val="0"/>
          <w:sz w:val="22"/>
          <w:szCs w:val="22"/>
        </w:rPr>
        <w:t>ta</w:t>
      </w:r>
      <w:r w:rsidRPr="00BF1803">
        <w:rPr>
          <w:i w:val="0"/>
          <w:sz w:val="22"/>
          <w:szCs w:val="22"/>
        </w:rPr>
        <w:t xml:space="preserve"> z </w:t>
      </w:r>
      <w:r>
        <w:rPr>
          <w:i w:val="0"/>
          <w:sz w:val="22"/>
          <w:szCs w:val="22"/>
        </w:rPr>
        <w:t>aneksom</w:t>
      </w:r>
      <w:r w:rsidRPr="00BF1803">
        <w:rPr>
          <w:i w:val="0"/>
          <w:sz w:val="22"/>
          <w:szCs w:val="22"/>
        </w:rPr>
        <w:t xml:space="preserve"> k te</w:t>
      </w:r>
      <w:r>
        <w:rPr>
          <w:i w:val="0"/>
          <w:sz w:val="22"/>
          <w:szCs w:val="22"/>
        </w:rPr>
        <w:t>mu okvirnemu sporazumu</w:t>
      </w:r>
      <w:r w:rsidRPr="00BF1803">
        <w:rPr>
          <w:i w:val="0"/>
          <w:sz w:val="22"/>
          <w:szCs w:val="22"/>
        </w:rPr>
        <w:t>.</w:t>
      </w:r>
    </w:p>
    <w:p w14:paraId="3CB6C02A" w14:textId="77777777" w:rsidR="00AC227F" w:rsidRPr="00BF1803" w:rsidRDefault="00AC227F" w:rsidP="00AC227F">
      <w:pPr>
        <w:ind w:left="993"/>
        <w:jc w:val="both"/>
        <w:rPr>
          <w:sz w:val="22"/>
          <w:szCs w:val="22"/>
        </w:rPr>
      </w:pPr>
    </w:p>
    <w:p w14:paraId="49F6D36A" w14:textId="77777777" w:rsidR="00AC227F" w:rsidRPr="00BF1803" w:rsidRDefault="00AC227F" w:rsidP="00AC227F">
      <w:pPr>
        <w:ind w:left="993"/>
        <w:jc w:val="both"/>
        <w:rPr>
          <w:b/>
          <w:sz w:val="22"/>
          <w:szCs w:val="22"/>
        </w:rPr>
      </w:pPr>
      <w:r>
        <w:rPr>
          <w:b/>
          <w:sz w:val="22"/>
          <w:szCs w:val="22"/>
        </w:rPr>
        <w:t>/ S</w:t>
      </w:r>
      <w:r w:rsidRPr="00BF1803">
        <w:rPr>
          <w:b/>
          <w:sz w:val="22"/>
          <w:szCs w:val="22"/>
        </w:rPr>
        <w:t>e upošteva v</w:t>
      </w:r>
      <w:r>
        <w:rPr>
          <w:b/>
          <w:sz w:val="22"/>
          <w:szCs w:val="22"/>
        </w:rPr>
        <w:t xml:space="preserve"> </w:t>
      </w:r>
      <w:r w:rsidRPr="00BF1803">
        <w:rPr>
          <w:b/>
          <w:sz w:val="22"/>
          <w:szCs w:val="22"/>
        </w:rPr>
        <w:t>primeru, da izvajalec nastopa s podizvajalc-em/-i /</w:t>
      </w:r>
    </w:p>
    <w:p w14:paraId="1D196047" w14:textId="77777777" w:rsidR="00AC227F" w:rsidRPr="00BF1803" w:rsidRDefault="00AC227F" w:rsidP="00AC227F">
      <w:pPr>
        <w:ind w:left="993"/>
        <w:jc w:val="both"/>
        <w:rPr>
          <w:b/>
          <w:i w:val="0"/>
          <w:sz w:val="22"/>
          <w:szCs w:val="22"/>
        </w:rPr>
      </w:pPr>
    </w:p>
    <w:p w14:paraId="718F444E" w14:textId="77777777" w:rsidR="00AC227F" w:rsidRPr="00BF1803" w:rsidRDefault="00AC227F" w:rsidP="00AC227F">
      <w:pPr>
        <w:ind w:left="993"/>
        <w:jc w:val="both"/>
        <w:rPr>
          <w:i w:val="0"/>
          <w:sz w:val="22"/>
          <w:szCs w:val="22"/>
        </w:rPr>
      </w:pPr>
      <w:r w:rsidRPr="00BF1803">
        <w:rPr>
          <w:i w:val="0"/>
          <w:sz w:val="22"/>
          <w:szCs w:val="22"/>
        </w:rPr>
        <w:t xml:space="preserve">Izvajalec bo </w:t>
      </w:r>
      <w:r>
        <w:rPr>
          <w:i w:val="0"/>
          <w:sz w:val="22"/>
          <w:szCs w:val="22"/>
        </w:rPr>
        <w:t>storitve, ki so predmet tega sporazuma,</w:t>
      </w:r>
      <w:r w:rsidRPr="00BF1803">
        <w:rPr>
          <w:i w:val="0"/>
          <w:sz w:val="22"/>
          <w:szCs w:val="22"/>
        </w:rPr>
        <w:t xml:space="preserve"> izvedel skupaj z naslednjim/i podizvajalc-em/-i:</w:t>
      </w:r>
    </w:p>
    <w:p w14:paraId="203C4D3D" w14:textId="77777777" w:rsidR="00AC227F" w:rsidRPr="00BF1803" w:rsidRDefault="00AC227F" w:rsidP="00AC227F">
      <w:pPr>
        <w:ind w:left="993"/>
        <w:jc w:val="both"/>
        <w:rPr>
          <w:i w:val="0"/>
          <w:sz w:val="22"/>
          <w:szCs w:val="22"/>
        </w:rPr>
      </w:pPr>
      <w:r w:rsidRPr="00BF1803">
        <w:rPr>
          <w:i w:val="0"/>
          <w:sz w:val="22"/>
          <w:szCs w:val="22"/>
        </w:rPr>
        <w:t>…………………………………. (naziv), …………………….. (polni naslov), matična številka …………………., davčna številka/identifikacijska številka za DDV ……………….., bo izvedel …………….……………….. (navesti vsako vrsto ter količino del, ki jih bo izved</w:t>
      </w:r>
      <w:r>
        <w:rPr>
          <w:i w:val="0"/>
          <w:sz w:val="22"/>
          <w:szCs w:val="22"/>
        </w:rPr>
        <w:t>el podizvajalec). Vrednost teh storitev</w:t>
      </w:r>
      <w:r w:rsidRPr="00BF1803">
        <w:rPr>
          <w:i w:val="0"/>
          <w:sz w:val="22"/>
          <w:szCs w:val="22"/>
        </w:rPr>
        <w:t xml:space="preserve"> znaša …………. EUR. Podizvajalec bo </w:t>
      </w:r>
      <w:r>
        <w:rPr>
          <w:i w:val="0"/>
          <w:sz w:val="22"/>
          <w:szCs w:val="22"/>
        </w:rPr>
        <w:t>storitve</w:t>
      </w:r>
      <w:r w:rsidRPr="00BF1803">
        <w:rPr>
          <w:i w:val="0"/>
          <w:sz w:val="22"/>
          <w:szCs w:val="22"/>
        </w:rPr>
        <w:t xml:space="preserve"> izvedel ………….. (navesti kraj izvedbe del) najkasneje do ……/ v roku …….. dni od …………</w:t>
      </w:r>
    </w:p>
    <w:p w14:paraId="446BDC06" w14:textId="77777777" w:rsidR="00AC227F" w:rsidRPr="00BF1803" w:rsidRDefault="00AC227F" w:rsidP="00AC227F">
      <w:pPr>
        <w:ind w:left="993"/>
        <w:jc w:val="both"/>
        <w:rPr>
          <w:sz w:val="22"/>
          <w:szCs w:val="22"/>
        </w:rPr>
      </w:pPr>
      <w:r w:rsidRPr="00BF1803">
        <w:rPr>
          <w:sz w:val="22"/>
          <w:szCs w:val="22"/>
        </w:rPr>
        <w:t xml:space="preserve">(Opomba: Če je podizvajalcev več, se zgornje podatke navede za vsakega podizvajalca posebej in  preostalo besedilo tega člena ustrezno spremeni, glede na število podizvajalcev. Če izvajalec ob sklenitvi </w:t>
      </w:r>
      <w:r>
        <w:rPr>
          <w:sz w:val="22"/>
          <w:szCs w:val="22"/>
        </w:rPr>
        <w:t>okvirnega sporazuma</w:t>
      </w:r>
      <w:r w:rsidRPr="00BF1803">
        <w:rPr>
          <w:sz w:val="22"/>
          <w:szCs w:val="22"/>
        </w:rPr>
        <w:t xml:space="preserve"> nastopa brez podizvajalcev se  besedilo tega odstavka  črta). </w:t>
      </w:r>
    </w:p>
    <w:p w14:paraId="78E4BB3A" w14:textId="77777777" w:rsidR="00AC227F" w:rsidRPr="00BF1803" w:rsidRDefault="00AC227F" w:rsidP="00AC227F">
      <w:pPr>
        <w:ind w:left="993"/>
        <w:jc w:val="both"/>
        <w:rPr>
          <w:sz w:val="22"/>
          <w:szCs w:val="22"/>
        </w:rPr>
      </w:pPr>
    </w:p>
    <w:p w14:paraId="79EF933B" w14:textId="77777777" w:rsidR="00AC227F" w:rsidRPr="00BF1803" w:rsidRDefault="00AC227F" w:rsidP="00AC227F">
      <w:pPr>
        <w:ind w:left="993"/>
        <w:jc w:val="both"/>
        <w:rPr>
          <w:i w:val="0"/>
          <w:sz w:val="22"/>
          <w:szCs w:val="22"/>
        </w:rPr>
      </w:pPr>
      <w:r w:rsidRPr="00BF1803">
        <w:rPr>
          <w:i w:val="0"/>
          <w:sz w:val="22"/>
          <w:szCs w:val="22"/>
        </w:rPr>
        <w:t>Za podizvajalce, ki v skladu in na način, določen v drugem in tretjem odstavku 94. člena ZJN-3 zahtevajo neposredna plačila, izvajalec s t</w:t>
      </w:r>
      <w:r>
        <w:rPr>
          <w:i w:val="0"/>
          <w:sz w:val="22"/>
          <w:szCs w:val="22"/>
        </w:rPr>
        <w:t>em okvirnim sporazumom</w:t>
      </w:r>
      <w:r w:rsidRPr="00BF1803">
        <w:rPr>
          <w:i w:val="0"/>
          <w:sz w:val="22"/>
          <w:szCs w:val="22"/>
        </w:rPr>
        <w:t xml:space="preserve"> pooblašča naročnik</w:t>
      </w:r>
      <w:r>
        <w:rPr>
          <w:i w:val="0"/>
          <w:sz w:val="22"/>
          <w:szCs w:val="22"/>
        </w:rPr>
        <w:t>a</w:t>
      </w:r>
      <w:r w:rsidRPr="00BF1803">
        <w:rPr>
          <w:i w:val="0"/>
          <w:sz w:val="22"/>
          <w:szCs w:val="22"/>
        </w:rPr>
        <w:t>, da na podlagi potrjenega računa neposredno plačuje podizvajalcem.</w:t>
      </w:r>
    </w:p>
    <w:p w14:paraId="76F045AD" w14:textId="77777777" w:rsidR="00AC227F" w:rsidRPr="00BF1803" w:rsidRDefault="00AC227F" w:rsidP="00AC227F">
      <w:pPr>
        <w:ind w:left="993"/>
        <w:jc w:val="both"/>
        <w:rPr>
          <w:i w:val="0"/>
          <w:sz w:val="22"/>
          <w:szCs w:val="22"/>
        </w:rPr>
      </w:pPr>
    </w:p>
    <w:p w14:paraId="7AADF8CD" w14:textId="77777777" w:rsidR="00AC227F" w:rsidRPr="00BF1803" w:rsidRDefault="00AC227F" w:rsidP="00AC227F">
      <w:pPr>
        <w:ind w:left="993"/>
        <w:jc w:val="both"/>
        <w:rPr>
          <w:i w:val="0"/>
          <w:sz w:val="22"/>
          <w:szCs w:val="22"/>
        </w:rPr>
      </w:pPr>
      <w:r w:rsidRPr="00BF1803">
        <w:rPr>
          <w:i w:val="0"/>
          <w:sz w:val="22"/>
          <w:szCs w:val="22"/>
        </w:rPr>
        <w:t>Za vsakega podizvajalca, ki zahteva neposredno plačilo, mora izvajalec predložiti soglasje podizvajalc</w:t>
      </w:r>
      <w:r>
        <w:rPr>
          <w:i w:val="0"/>
          <w:sz w:val="22"/>
          <w:szCs w:val="22"/>
        </w:rPr>
        <w:t>a, na podlagi katerega naročnik</w:t>
      </w:r>
      <w:r w:rsidRPr="00BF1803">
        <w:rPr>
          <w:i w:val="0"/>
          <w:sz w:val="22"/>
          <w:szCs w:val="22"/>
        </w:rPr>
        <w:t xml:space="preserve"> namesto glavnega izvajalca poravna podizvajalčevo terjatev do glavnega izvajalca. </w:t>
      </w:r>
    </w:p>
    <w:p w14:paraId="7F2ED385" w14:textId="77777777" w:rsidR="00AC227F" w:rsidRPr="00BF1803" w:rsidRDefault="00AC227F" w:rsidP="00AC227F">
      <w:pPr>
        <w:ind w:left="993"/>
        <w:jc w:val="both"/>
        <w:rPr>
          <w:i w:val="0"/>
          <w:sz w:val="22"/>
          <w:szCs w:val="22"/>
        </w:rPr>
      </w:pPr>
    </w:p>
    <w:p w14:paraId="427589AE" w14:textId="77777777" w:rsidR="00AC227F" w:rsidRPr="00BF1803" w:rsidRDefault="00AC227F" w:rsidP="00AC227F">
      <w:pPr>
        <w:ind w:left="993"/>
        <w:jc w:val="both"/>
        <w:rPr>
          <w:i w:val="0"/>
          <w:sz w:val="22"/>
          <w:szCs w:val="22"/>
        </w:rPr>
      </w:pPr>
      <w:r w:rsidRPr="00BF1803">
        <w:rPr>
          <w:i w:val="0"/>
          <w:sz w:val="22"/>
          <w:szCs w:val="22"/>
        </w:rPr>
        <w:t>Izvajalec je naročnik</w:t>
      </w:r>
      <w:r>
        <w:rPr>
          <w:i w:val="0"/>
          <w:sz w:val="22"/>
          <w:szCs w:val="22"/>
        </w:rPr>
        <w:t xml:space="preserve">u </w:t>
      </w:r>
      <w:r w:rsidRPr="00BF1803">
        <w:rPr>
          <w:i w:val="0"/>
          <w:sz w:val="22"/>
          <w:szCs w:val="22"/>
        </w:rPr>
        <w:t>predložil zahteve za neposredno plačilo za naslednj-ega/-e podizvajalc-a/-e:</w:t>
      </w:r>
    </w:p>
    <w:p w14:paraId="322FB57F" w14:textId="77777777" w:rsidR="00AC227F" w:rsidRPr="00BF1803" w:rsidRDefault="00AC227F" w:rsidP="00AC227F">
      <w:pPr>
        <w:ind w:left="993"/>
        <w:jc w:val="both"/>
        <w:rPr>
          <w:i w:val="0"/>
          <w:sz w:val="22"/>
          <w:szCs w:val="22"/>
        </w:rPr>
      </w:pPr>
      <w:r w:rsidRPr="00BF1803">
        <w:rPr>
          <w:i w:val="0"/>
          <w:sz w:val="22"/>
          <w:szCs w:val="22"/>
        </w:rPr>
        <w:t>-……………………………,</w:t>
      </w:r>
    </w:p>
    <w:p w14:paraId="6B52A871" w14:textId="77777777" w:rsidR="00AC227F" w:rsidRPr="00BF1803" w:rsidRDefault="00AC227F" w:rsidP="00AC227F">
      <w:pPr>
        <w:ind w:left="993"/>
        <w:jc w:val="both"/>
        <w:rPr>
          <w:i w:val="0"/>
          <w:sz w:val="22"/>
          <w:szCs w:val="22"/>
        </w:rPr>
      </w:pPr>
      <w:r w:rsidRPr="00BF1803">
        <w:rPr>
          <w:i w:val="0"/>
          <w:sz w:val="22"/>
          <w:szCs w:val="22"/>
        </w:rPr>
        <w:t xml:space="preserve">- …………………………… </w:t>
      </w:r>
    </w:p>
    <w:p w14:paraId="5D14F90D" w14:textId="77777777" w:rsidR="00AC227F" w:rsidRPr="00BF1803" w:rsidRDefault="00AC227F" w:rsidP="00AC227F">
      <w:pPr>
        <w:ind w:left="993"/>
        <w:jc w:val="both"/>
        <w:rPr>
          <w:i w:val="0"/>
          <w:sz w:val="22"/>
          <w:szCs w:val="22"/>
        </w:rPr>
      </w:pPr>
    </w:p>
    <w:p w14:paraId="08A34743" w14:textId="77777777" w:rsidR="00AC227F" w:rsidRPr="00BF1803" w:rsidRDefault="00AC227F" w:rsidP="00AC227F">
      <w:pPr>
        <w:ind w:left="993"/>
        <w:jc w:val="both"/>
        <w:rPr>
          <w:i w:val="0"/>
          <w:sz w:val="22"/>
          <w:szCs w:val="22"/>
        </w:rPr>
      </w:pPr>
      <w:r w:rsidRPr="00BF1803">
        <w:rPr>
          <w:i w:val="0"/>
          <w:sz w:val="22"/>
          <w:szCs w:val="22"/>
        </w:rPr>
        <w:t>Izvajalec mora med izvajanjem te</w:t>
      </w:r>
      <w:r>
        <w:rPr>
          <w:i w:val="0"/>
          <w:sz w:val="22"/>
          <w:szCs w:val="22"/>
        </w:rPr>
        <w:t>ga okvirnega sporazuma</w:t>
      </w:r>
      <w:r w:rsidRPr="00BF1803">
        <w:rPr>
          <w:i w:val="0"/>
          <w:sz w:val="22"/>
          <w:szCs w:val="22"/>
        </w:rPr>
        <w:t xml:space="preserve"> naročnika pisno obvestiti o morebitnih spremembah informacij o podizvajalcih, ki jih je navedel v ponudbi, in sicer v petih dneh po spremembi. Če izvajalec med izvajanjem te</w:t>
      </w:r>
      <w:r>
        <w:rPr>
          <w:i w:val="0"/>
          <w:sz w:val="22"/>
          <w:szCs w:val="22"/>
        </w:rPr>
        <w:t>ga okvirnega sporazuma</w:t>
      </w:r>
      <w:r w:rsidRPr="00BF1803">
        <w:rPr>
          <w:i w:val="0"/>
          <w:sz w:val="22"/>
          <w:szCs w:val="22"/>
        </w:rPr>
        <w:t xml:space="preserve"> namerava vključiti nove podizvajalce ali zamenja</w:t>
      </w:r>
      <w:r>
        <w:rPr>
          <w:i w:val="0"/>
          <w:sz w:val="22"/>
          <w:szCs w:val="22"/>
        </w:rPr>
        <w:t>ti podizvajalca/e mora naročnika</w:t>
      </w:r>
      <w:r w:rsidRPr="00BF1803">
        <w:rPr>
          <w:i w:val="0"/>
          <w:sz w:val="22"/>
          <w:szCs w:val="22"/>
        </w:rPr>
        <w:t xml:space="preserve"> o</w:t>
      </w:r>
      <w:r>
        <w:rPr>
          <w:i w:val="0"/>
          <w:sz w:val="22"/>
          <w:szCs w:val="22"/>
        </w:rPr>
        <w:t xml:space="preserve"> tej nameri pisno obvestiti in </w:t>
      </w:r>
      <w:r w:rsidRPr="00BF1803">
        <w:rPr>
          <w:i w:val="0"/>
          <w:sz w:val="22"/>
          <w:szCs w:val="22"/>
        </w:rPr>
        <w:t>m</w:t>
      </w:r>
      <w:r>
        <w:rPr>
          <w:i w:val="0"/>
          <w:sz w:val="22"/>
          <w:szCs w:val="22"/>
        </w:rPr>
        <w:t>u</w:t>
      </w:r>
      <w:r w:rsidRPr="00BF1803">
        <w:rPr>
          <w:i w:val="0"/>
          <w:sz w:val="22"/>
          <w:szCs w:val="22"/>
        </w:rPr>
        <w:t xml:space="preserve"> poslati informacije o novih podizvajalcih, ki jih namerava naknadno vključiti v izvajanje </w:t>
      </w:r>
      <w:r>
        <w:rPr>
          <w:i w:val="0"/>
          <w:sz w:val="22"/>
          <w:szCs w:val="22"/>
        </w:rPr>
        <w:t>storitev, ki so predmet tega sporazuma</w:t>
      </w:r>
      <w:r w:rsidRPr="00BF1803">
        <w:rPr>
          <w:i w:val="0"/>
          <w:sz w:val="22"/>
          <w:szCs w:val="22"/>
        </w:rPr>
        <w:t xml:space="preserve">. V primeru vključitve novih podizvajalcev mora izvajalec skupaj z </w:t>
      </w:r>
      <w:r>
        <w:rPr>
          <w:i w:val="0"/>
          <w:sz w:val="22"/>
          <w:szCs w:val="22"/>
        </w:rPr>
        <w:t>obvestilom posredovati naročniku</w:t>
      </w:r>
      <w:r w:rsidRPr="00BF1803">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14:paraId="7AF17927" w14:textId="77777777" w:rsidR="00AC227F" w:rsidRPr="00BF1803" w:rsidRDefault="00AC227F" w:rsidP="00AC227F">
      <w:pPr>
        <w:ind w:left="993"/>
        <w:jc w:val="both"/>
        <w:rPr>
          <w:i w:val="0"/>
          <w:sz w:val="22"/>
          <w:szCs w:val="22"/>
        </w:rPr>
      </w:pPr>
    </w:p>
    <w:p w14:paraId="1CC1C6A1" w14:textId="77777777" w:rsidR="00AC227F" w:rsidRPr="00BF1803" w:rsidRDefault="00AC227F" w:rsidP="00AC227F">
      <w:pPr>
        <w:ind w:left="993"/>
        <w:jc w:val="both"/>
        <w:rPr>
          <w:i w:val="0"/>
          <w:sz w:val="22"/>
          <w:szCs w:val="22"/>
        </w:rPr>
      </w:pPr>
      <w:r w:rsidRPr="00BF1803">
        <w:rPr>
          <w:i w:val="0"/>
          <w:sz w:val="22"/>
          <w:szCs w:val="22"/>
        </w:rPr>
        <w:t>Zamenjavo podizvajalcev ali vključitev novega podizvajalca strank</w:t>
      </w:r>
      <w:r>
        <w:rPr>
          <w:i w:val="0"/>
          <w:sz w:val="22"/>
          <w:szCs w:val="22"/>
        </w:rPr>
        <w:t>i sporazuma</w:t>
      </w:r>
      <w:r w:rsidRPr="00BF1803">
        <w:rPr>
          <w:i w:val="0"/>
          <w:sz w:val="22"/>
          <w:szCs w:val="22"/>
        </w:rPr>
        <w:t xml:space="preserve"> uredi</w:t>
      </w:r>
      <w:r>
        <w:rPr>
          <w:i w:val="0"/>
          <w:sz w:val="22"/>
          <w:szCs w:val="22"/>
        </w:rPr>
        <w:t>ta z aneksom</w:t>
      </w:r>
      <w:r w:rsidRPr="00BF1803">
        <w:rPr>
          <w:i w:val="0"/>
          <w:sz w:val="22"/>
          <w:szCs w:val="22"/>
        </w:rPr>
        <w:t xml:space="preserve"> k te</w:t>
      </w:r>
      <w:r>
        <w:rPr>
          <w:i w:val="0"/>
          <w:sz w:val="22"/>
          <w:szCs w:val="22"/>
        </w:rPr>
        <w:t>mu sporazumu</w:t>
      </w:r>
      <w:r w:rsidRPr="00BF1803">
        <w:rPr>
          <w:i w:val="0"/>
          <w:sz w:val="22"/>
          <w:szCs w:val="22"/>
        </w:rPr>
        <w:t>.</w:t>
      </w:r>
    </w:p>
    <w:p w14:paraId="50EDD2E6" w14:textId="77777777" w:rsidR="00AC227F" w:rsidRPr="00BF1803" w:rsidRDefault="00AC227F" w:rsidP="00AC227F">
      <w:pPr>
        <w:ind w:left="993"/>
        <w:jc w:val="both"/>
        <w:rPr>
          <w:i w:val="0"/>
          <w:sz w:val="22"/>
          <w:szCs w:val="22"/>
        </w:rPr>
      </w:pPr>
    </w:p>
    <w:p w14:paraId="4EC0952D" w14:textId="77777777" w:rsidR="00AC227F" w:rsidRPr="00BF1803" w:rsidRDefault="00AC227F" w:rsidP="00AC227F">
      <w:pPr>
        <w:ind w:left="993"/>
        <w:jc w:val="both"/>
        <w:rPr>
          <w:i w:val="0"/>
          <w:sz w:val="22"/>
          <w:szCs w:val="22"/>
        </w:rPr>
      </w:pPr>
      <w:r w:rsidRPr="00BF1803">
        <w:rPr>
          <w:i w:val="0"/>
          <w:sz w:val="22"/>
          <w:szCs w:val="22"/>
        </w:rPr>
        <w:t>V razmerju do naročnik</w:t>
      </w:r>
      <w:r>
        <w:rPr>
          <w:i w:val="0"/>
          <w:sz w:val="22"/>
          <w:szCs w:val="22"/>
        </w:rPr>
        <w:t>a</w:t>
      </w:r>
      <w:r w:rsidRPr="00BF1803">
        <w:rPr>
          <w:i w:val="0"/>
          <w:sz w:val="22"/>
          <w:szCs w:val="22"/>
        </w:rPr>
        <w:t xml:space="preserve"> izvajalec v celoti odgovarja za izvedbo </w:t>
      </w:r>
      <w:r>
        <w:rPr>
          <w:i w:val="0"/>
          <w:sz w:val="22"/>
          <w:szCs w:val="22"/>
        </w:rPr>
        <w:t>storitev</w:t>
      </w:r>
      <w:r w:rsidRPr="00BF1803">
        <w:rPr>
          <w:i w:val="0"/>
          <w:sz w:val="22"/>
          <w:szCs w:val="22"/>
        </w:rPr>
        <w:t>, ki so predmet te</w:t>
      </w:r>
      <w:r>
        <w:rPr>
          <w:i w:val="0"/>
          <w:sz w:val="22"/>
          <w:szCs w:val="22"/>
        </w:rPr>
        <w:t>ga</w:t>
      </w:r>
      <w:r w:rsidRPr="00BF1803">
        <w:rPr>
          <w:i w:val="0"/>
          <w:sz w:val="22"/>
          <w:szCs w:val="22"/>
        </w:rPr>
        <w:t xml:space="preserve"> </w:t>
      </w:r>
      <w:r>
        <w:rPr>
          <w:i w:val="0"/>
          <w:sz w:val="22"/>
          <w:szCs w:val="22"/>
        </w:rPr>
        <w:t>sporazuma</w:t>
      </w:r>
      <w:r w:rsidRPr="00BF1803">
        <w:rPr>
          <w:i w:val="0"/>
          <w:sz w:val="22"/>
          <w:szCs w:val="22"/>
        </w:rPr>
        <w:t xml:space="preserve">. </w:t>
      </w:r>
    </w:p>
    <w:p w14:paraId="4D27AE19" w14:textId="77777777" w:rsidR="00AC227F" w:rsidRPr="00BF1803" w:rsidRDefault="00AC227F" w:rsidP="00AC227F">
      <w:pPr>
        <w:ind w:left="993"/>
        <w:jc w:val="both"/>
        <w:rPr>
          <w:i w:val="0"/>
          <w:sz w:val="22"/>
          <w:szCs w:val="22"/>
        </w:rPr>
      </w:pPr>
    </w:p>
    <w:p w14:paraId="064ECB41" w14:textId="77777777" w:rsidR="00AC227F" w:rsidRDefault="00AC227F" w:rsidP="00AC227F">
      <w:pPr>
        <w:ind w:left="993"/>
        <w:jc w:val="both"/>
        <w:rPr>
          <w:i w:val="0"/>
          <w:sz w:val="22"/>
          <w:szCs w:val="22"/>
        </w:rPr>
      </w:pPr>
      <w:r w:rsidRPr="00BF1803">
        <w:rPr>
          <w:i w:val="0"/>
          <w:sz w:val="22"/>
          <w:szCs w:val="22"/>
        </w:rPr>
        <w:t>Naročnik</w:t>
      </w:r>
      <w:r>
        <w:rPr>
          <w:i w:val="0"/>
          <w:sz w:val="22"/>
          <w:szCs w:val="22"/>
        </w:rPr>
        <w:t xml:space="preserve"> si pridržuje</w:t>
      </w:r>
      <w:r w:rsidRPr="00BF1803">
        <w:rPr>
          <w:i w:val="0"/>
          <w:sz w:val="22"/>
          <w:szCs w:val="22"/>
        </w:rPr>
        <w:t xml:space="preserve"> pravico, da lahko na delovišču, kjer se dela izvajajo, kadarkoli preveri, delavci katerega podizvajalca opravljajo dela. Vsi delavci so naročnik</w:t>
      </w:r>
      <w:r>
        <w:rPr>
          <w:i w:val="0"/>
          <w:sz w:val="22"/>
          <w:szCs w:val="22"/>
        </w:rPr>
        <w:t>u</w:t>
      </w:r>
      <w:r w:rsidRPr="00BF1803">
        <w:rPr>
          <w:i w:val="0"/>
          <w:sz w:val="22"/>
          <w:szCs w:val="22"/>
        </w:rPr>
        <w:t xml:space="preserve"> dolžni dati verodostojne podatke. Če </w:t>
      </w:r>
      <w:r>
        <w:rPr>
          <w:i w:val="0"/>
          <w:sz w:val="22"/>
          <w:szCs w:val="22"/>
        </w:rPr>
        <w:t>naročnik</w:t>
      </w:r>
      <w:r w:rsidRPr="00BF1803">
        <w:rPr>
          <w:i w:val="0"/>
          <w:sz w:val="22"/>
          <w:szCs w:val="22"/>
        </w:rPr>
        <w:t xml:space="preserve"> ugotovi, da dela izvaja pod</w:t>
      </w:r>
      <w:r>
        <w:rPr>
          <w:i w:val="0"/>
          <w:sz w:val="22"/>
          <w:szCs w:val="22"/>
        </w:rPr>
        <w:t>izvajalec, ki ni dogovorjen s tem sporazumom</w:t>
      </w:r>
      <w:r w:rsidRPr="00BF1803">
        <w:rPr>
          <w:i w:val="0"/>
          <w:sz w:val="22"/>
          <w:szCs w:val="22"/>
        </w:rPr>
        <w:t xml:space="preserve"> ali z</w:t>
      </w:r>
      <w:r>
        <w:rPr>
          <w:i w:val="0"/>
          <w:sz w:val="22"/>
          <w:szCs w:val="22"/>
        </w:rPr>
        <w:t xml:space="preserve"> aneksom</w:t>
      </w:r>
      <w:r w:rsidRPr="00BF1803">
        <w:rPr>
          <w:i w:val="0"/>
          <w:sz w:val="22"/>
          <w:szCs w:val="22"/>
        </w:rPr>
        <w:t xml:space="preserve"> k te</w:t>
      </w:r>
      <w:r>
        <w:rPr>
          <w:i w:val="0"/>
          <w:sz w:val="22"/>
          <w:szCs w:val="22"/>
        </w:rPr>
        <w:t>mu sporazumu</w:t>
      </w:r>
      <w:r w:rsidRPr="00BF1803">
        <w:rPr>
          <w:i w:val="0"/>
          <w:sz w:val="22"/>
          <w:szCs w:val="22"/>
        </w:rPr>
        <w:t>, ima pravico odstopiti od te</w:t>
      </w:r>
      <w:r>
        <w:rPr>
          <w:i w:val="0"/>
          <w:sz w:val="22"/>
          <w:szCs w:val="22"/>
        </w:rPr>
        <w:t>ga okvirnega sporazuma</w:t>
      </w:r>
      <w:r w:rsidRPr="00BF1803">
        <w:rPr>
          <w:i w:val="0"/>
          <w:sz w:val="22"/>
          <w:szCs w:val="22"/>
        </w:rPr>
        <w:t>.</w:t>
      </w:r>
    </w:p>
    <w:p w14:paraId="17D82BBF" w14:textId="77777777" w:rsidR="00AC227F" w:rsidRDefault="00AC227F" w:rsidP="00AC227F">
      <w:pPr>
        <w:ind w:left="993"/>
        <w:jc w:val="both"/>
        <w:rPr>
          <w:i w:val="0"/>
          <w:sz w:val="22"/>
          <w:szCs w:val="22"/>
        </w:rPr>
      </w:pPr>
    </w:p>
    <w:p w14:paraId="0651BADF" w14:textId="77777777" w:rsidR="00A264BA" w:rsidRDefault="00A264BA" w:rsidP="00AC227F">
      <w:pPr>
        <w:ind w:left="993"/>
        <w:jc w:val="both"/>
        <w:rPr>
          <w:i w:val="0"/>
          <w:sz w:val="22"/>
          <w:szCs w:val="22"/>
        </w:rPr>
      </w:pPr>
    </w:p>
    <w:p w14:paraId="087ABCA1" w14:textId="77777777" w:rsidR="00A264BA" w:rsidRDefault="00A264BA" w:rsidP="00AC227F">
      <w:pPr>
        <w:ind w:left="993"/>
        <w:jc w:val="both"/>
        <w:rPr>
          <w:i w:val="0"/>
          <w:sz w:val="22"/>
          <w:szCs w:val="22"/>
        </w:rPr>
      </w:pPr>
    </w:p>
    <w:p w14:paraId="67A32821" w14:textId="77777777" w:rsidR="00A264BA" w:rsidRPr="00BF1803" w:rsidRDefault="00A264BA" w:rsidP="00AC227F">
      <w:pPr>
        <w:ind w:left="993"/>
        <w:jc w:val="both"/>
        <w:rPr>
          <w:i w:val="0"/>
          <w:sz w:val="22"/>
          <w:szCs w:val="22"/>
        </w:rPr>
      </w:pPr>
    </w:p>
    <w:p w14:paraId="5B12FB87" w14:textId="77777777" w:rsidR="00AC227F" w:rsidRDefault="00AC227F" w:rsidP="00AC227F">
      <w:pPr>
        <w:ind w:left="993"/>
        <w:jc w:val="both"/>
        <w:rPr>
          <w:b/>
          <w:i w:val="0"/>
          <w:sz w:val="22"/>
          <w:szCs w:val="22"/>
        </w:rPr>
      </w:pPr>
    </w:p>
    <w:p w14:paraId="02484C47"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lastRenderedPageBreak/>
        <w:t>člen</w:t>
      </w:r>
    </w:p>
    <w:p w14:paraId="2AA2F84A" w14:textId="77777777" w:rsidR="00AC227F" w:rsidRDefault="00AC227F" w:rsidP="00AC227F">
      <w:pPr>
        <w:ind w:left="993"/>
        <w:jc w:val="both"/>
        <w:rPr>
          <w:i w:val="0"/>
          <w:sz w:val="22"/>
          <w:szCs w:val="22"/>
        </w:rPr>
      </w:pPr>
    </w:p>
    <w:p w14:paraId="491C0713" w14:textId="77777777" w:rsidR="00AC227F" w:rsidRPr="00853DE6" w:rsidRDefault="00AC227F" w:rsidP="00AC227F">
      <w:pPr>
        <w:ind w:left="993"/>
        <w:jc w:val="both"/>
        <w:rPr>
          <w:i w:val="0"/>
          <w:sz w:val="22"/>
          <w:szCs w:val="22"/>
        </w:rPr>
      </w:pPr>
      <w:r w:rsidRPr="00C52F7A">
        <w:rPr>
          <w:i w:val="0"/>
          <w:sz w:val="22"/>
          <w:szCs w:val="22"/>
        </w:rPr>
        <w:t>Opravljena dela po te</w:t>
      </w:r>
      <w:r>
        <w:rPr>
          <w:i w:val="0"/>
          <w:sz w:val="22"/>
          <w:szCs w:val="22"/>
        </w:rPr>
        <w:t>m</w:t>
      </w:r>
      <w:r w:rsidRPr="00C52F7A">
        <w:rPr>
          <w:i w:val="0"/>
          <w:sz w:val="22"/>
          <w:szCs w:val="22"/>
        </w:rPr>
        <w:t xml:space="preserve"> </w:t>
      </w:r>
      <w:r>
        <w:rPr>
          <w:i w:val="0"/>
          <w:sz w:val="22"/>
          <w:szCs w:val="22"/>
        </w:rPr>
        <w:t>sporazumu</w:t>
      </w:r>
      <w:r w:rsidRPr="00C52F7A">
        <w:rPr>
          <w:i w:val="0"/>
          <w:sz w:val="22"/>
          <w:szCs w:val="22"/>
        </w:rPr>
        <w:t xml:space="preserve"> bo izvajalec obračunal po </w:t>
      </w:r>
      <w:r w:rsidRPr="00853DE6">
        <w:rPr>
          <w:i w:val="0"/>
          <w:sz w:val="22"/>
          <w:szCs w:val="22"/>
        </w:rPr>
        <w:t xml:space="preserve">cenah, dogovorjenih v 3. členu </w:t>
      </w:r>
      <w:r>
        <w:rPr>
          <w:i w:val="0"/>
          <w:sz w:val="22"/>
          <w:szCs w:val="22"/>
        </w:rPr>
        <w:t>tega sporazuma.</w:t>
      </w:r>
    </w:p>
    <w:p w14:paraId="53484CBA" w14:textId="77777777" w:rsidR="00AC227F" w:rsidRPr="00853DE6" w:rsidRDefault="00AC227F" w:rsidP="00AC227F">
      <w:pPr>
        <w:ind w:left="993"/>
        <w:jc w:val="both"/>
        <w:rPr>
          <w:i w:val="0"/>
          <w:sz w:val="22"/>
          <w:szCs w:val="22"/>
        </w:rPr>
      </w:pPr>
    </w:p>
    <w:p w14:paraId="17B459D5" w14:textId="77777777" w:rsidR="00AC227F" w:rsidRPr="00853DE6" w:rsidRDefault="00AC227F" w:rsidP="00AC227F">
      <w:pPr>
        <w:ind w:left="993"/>
        <w:jc w:val="both"/>
        <w:rPr>
          <w:i w:val="0"/>
          <w:sz w:val="22"/>
          <w:szCs w:val="22"/>
        </w:rPr>
      </w:pPr>
      <w:r w:rsidRPr="00853DE6">
        <w:rPr>
          <w:i w:val="0"/>
          <w:sz w:val="22"/>
          <w:szCs w:val="22"/>
        </w:rPr>
        <w:t>Opravljena dela izvajalec obračuna z izstavitvijo računov, v odstotkih in skladno z dinamiko, kot sta določena v drugem odstavkom 4. člena tega sporazuma, in sicer najkasneje v roku 15 dni od izpolnitve posameznega pogoja.</w:t>
      </w:r>
    </w:p>
    <w:p w14:paraId="7CE7072F" w14:textId="77777777" w:rsidR="00AC227F" w:rsidRPr="00C52F7A" w:rsidRDefault="00AC227F" w:rsidP="00AC227F">
      <w:pPr>
        <w:ind w:left="993"/>
        <w:jc w:val="both"/>
        <w:rPr>
          <w:i w:val="0"/>
          <w:sz w:val="22"/>
          <w:szCs w:val="22"/>
        </w:rPr>
      </w:pPr>
    </w:p>
    <w:p w14:paraId="460B88DD" w14:textId="77777777" w:rsidR="00AC227F" w:rsidRPr="00C52F7A" w:rsidRDefault="00AC227F" w:rsidP="00AC227F">
      <w:pPr>
        <w:ind w:left="993"/>
        <w:jc w:val="both"/>
        <w:rPr>
          <w:i w:val="0"/>
          <w:sz w:val="22"/>
          <w:szCs w:val="22"/>
        </w:rPr>
      </w:pPr>
      <w:r w:rsidRPr="00C52F7A">
        <w:rPr>
          <w:i w:val="0"/>
          <w:sz w:val="22"/>
          <w:szCs w:val="22"/>
        </w:rPr>
        <w:t xml:space="preserve">Če izvajalec nastopa s podizvajalci, ki zahtevajo neposredna plačila, izvajalec opravljena dela obračuna z izstavitvijo </w:t>
      </w:r>
      <w:r>
        <w:rPr>
          <w:i w:val="0"/>
          <w:sz w:val="22"/>
          <w:szCs w:val="22"/>
        </w:rPr>
        <w:t>računov</w:t>
      </w:r>
      <w:r w:rsidRPr="00C52F7A">
        <w:rPr>
          <w:i w:val="0"/>
          <w:sz w:val="22"/>
          <w:szCs w:val="22"/>
        </w:rPr>
        <w:t>, v katerih mora posebej prikazati obračun deležev plačil vsem nominiranim podizvajalcem, ki zahtevajo neposredna plačila.</w:t>
      </w:r>
    </w:p>
    <w:p w14:paraId="438E6A9D" w14:textId="77777777" w:rsidR="00AC227F" w:rsidRPr="00C52F7A" w:rsidRDefault="00AC227F" w:rsidP="00AC227F">
      <w:pPr>
        <w:ind w:left="993"/>
        <w:jc w:val="both"/>
        <w:rPr>
          <w:i w:val="0"/>
          <w:sz w:val="22"/>
          <w:szCs w:val="22"/>
        </w:rPr>
      </w:pPr>
    </w:p>
    <w:p w14:paraId="499CEB31" w14:textId="77777777" w:rsidR="00AC227F" w:rsidRPr="00C52F7A" w:rsidRDefault="00AC227F" w:rsidP="00AC227F">
      <w:pPr>
        <w:ind w:left="993"/>
        <w:jc w:val="both"/>
        <w:rPr>
          <w:i w:val="0"/>
          <w:sz w:val="22"/>
          <w:szCs w:val="22"/>
        </w:rPr>
      </w:pPr>
      <w:r w:rsidRPr="00C52F7A">
        <w:rPr>
          <w:i w:val="0"/>
          <w:sz w:val="22"/>
          <w:szCs w:val="22"/>
        </w:rPr>
        <w:t xml:space="preserve">Izvajalec je dolžan </w:t>
      </w:r>
      <w:r>
        <w:rPr>
          <w:i w:val="0"/>
          <w:sz w:val="22"/>
          <w:szCs w:val="22"/>
        </w:rPr>
        <w:t>račune</w:t>
      </w:r>
      <w:r w:rsidRPr="00C52F7A">
        <w:rPr>
          <w:i w:val="0"/>
          <w:sz w:val="22"/>
          <w:szCs w:val="22"/>
        </w:rPr>
        <w:t xml:space="preserve"> posredovati naročniku izključno v elektronski obliki (e-račun).</w:t>
      </w:r>
    </w:p>
    <w:p w14:paraId="23F78EB2" w14:textId="77777777" w:rsidR="00AC227F" w:rsidRPr="00C52F7A" w:rsidRDefault="00AC227F" w:rsidP="00AC227F">
      <w:pPr>
        <w:ind w:left="993"/>
        <w:jc w:val="both"/>
        <w:rPr>
          <w:i w:val="0"/>
          <w:sz w:val="22"/>
          <w:szCs w:val="22"/>
        </w:rPr>
      </w:pPr>
    </w:p>
    <w:p w14:paraId="6B29F89C" w14:textId="77777777" w:rsidR="00AC227F" w:rsidRPr="00C52F7A" w:rsidRDefault="00AC227F" w:rsidP="00AC227F">
      <w:pPr>
        <w:ind w:left="993"/>
        <w:jc w:val="both"/>
        <w:rPr>
          <w:i w:val="0"/>
          <w:sz w:val="22"/>
          <w:szCs w:val="22"/>
        </w:rPr>
      </w:pPr>
      <w:r w:rsidRPr="00C52F7A">
        <w:rPr>
          <w:i w:val="0"/>
          <w:sz w:val="22"/>
          <w:szCs w:val="22"/>
        </w:rPr>
        <w:t xml:space="preserve">Izvajalec izstavi </w:t>
      </w:r>
      <w:r>
        <w:rPr>
          <w:i w:val="0"/>
          <w:sz w:val="22"/>
          <w:szCs w:val="22"/>
        </w:rPr>
        <w:t>račune</w:t>
      </w:r>
      <w:r w:rsidRPr="00C52F7A">
        <w:rPr>
          <w:i w:val="0"/>
          <w:sz w:val="22"/>
          <w:szCs w:val="22"/>
        </w:rPr>
        <w:t xml:space="preserve"> naročniku na naslov: Mestna občina Ljubljana, Mestni trg 1, 1000 Ljubljana, za ……… . Na </w:t>
      </w:r>
      <w:r>
        <w:rPr>
          <w:i w:val="0"/>
          <w:sz w:val="22"/>
          <w:szCs w:val="22"/>
        </w:rPr>
        <w:t>računu</w:t>
      </w:r>
      <w:r w:rsidRPr="00C52F7A">
        <w:rPr>
          <w:i w:val="0"/>
          <w:sz w:val="22"/>
          <w:szCs w:val="22"/>
        </w:rPr>
        <w:t xml:space="preserve"> mora biti obvezno navedena številka </w:t>
      </w:r>
      <w:r>
        <w:rPr>
          <w:i w:val="0"/>
          <w:sz w:val="22"/>
          <w:szCs w:val="22"/>
        </w:rPr>
        <w:t>okvirnega sporazuma</w:t>
      </w:r>
      <w:r w:rsidRPr="00C52F7A">
        <w:rPr>
          <w:i w:val="0"/>
          <w:sz w:val="22"/>
          <w:szCs w:val="22"/>
        </w:rPr>
        <w:t xml:space="preserve"> C7560-</w:t>
      </w:r>
      <w:r>
        <w:rPr>
          <w:i w:val="0"/>
          <w:sz w:val="22"/>
          <w:szCs w:val="22"/>
        </w:rPr>
        <w:t xml:space="preserve">18- </w:t>
      </w:r>
      <w:r>
        <w:rPr>
          <w:i w:val="0"/>
          <w:sz w:val="22"/>
          <w:szCs w:val="22"/>
          <w:lang w:eastAsia="en-US"/>
        </w:rPr>
        <w:t>210057,</w:t>
      </w:r>
      <w:r w:rsidRPr="00C52F7A">
        <w:rPr>
          <w:i w:val="0"/>
          <w:sz w:val="22"/>
          <w:szCs w:val="22"/>
        </w:rPr>
        <w:t xml:space="preserve"> sicer bo naročnik situacijo zavrnil kot nepopolno. Številka C7560-1</w:t>
      </w:r>
      <w:r>
        <w:rPr>
          <w:i w:val="0"/>
          <w:sz w:val="22"/>
          <w:szCs w:val="22"/>
        </w:rPr>
        <w:t>8</w:t>
      </w:r>
      <w:r w:rsidRPr="00C52F7A">
        <w:rPr>
          <w:i w:val="0"/>
          <w:sz w:val="22"/>
          <w:szCs w:val="22"/>
        </w:rPr>
        <w:t>-</w:t>
      </w:r>
      <w:r>
        <w:rPr>
          <w:i w:val="0"/>
          <w:sz w:val="22"/>
          <w:szCs w:val="22"/>
        </w:rPr>
        <w:t>210057</w:t>
      </w:r>
      <w:r w:rsidRPr="00C52F7A">
        <w:rPr>
          <w:i w:val="0"/>
          <w:sz w:val="22"/>
          <w:szCs w:val="22"/>
        </w:rPr>
        <w:t xml:space="preserve"> je hkrati številka referenčnega dokumenta na e-računu.</w:t>
      </w:r>
    </w:p>
    <w:p w14:paraId="4433707B" w14:textId="77777777" w:rsidR="00AC227F" w:rsidRPr="00C52F7A" w:rsidRDefault="00AC227F" w:rsidP="00AC227F">
      <w:pPr>
        <w:ind w:left="993"/>
        <w:jc w:val="both"/>
        <w:rPr>
          <w:i w:val="0"/>
          <w:sz w:val="22"/>
          <w:szCs w:val="22"/>
        </w:rPr>
      </w:pPr>
    </w:p>
    <w:p w14:paraId="046F099C" w14:textId="77777777" w:rsidR="00AC227F" w:rsidRDefault="00AC227F" w:rsidP="00AC227F">
      <w:pPr>
        <w:ind w:left="993"/>
        <w:jc w:val="both"/>
        <w:rPr>
          <w:i w:val="0"/>
          <w:sz w:val="22"/>
          <w:szCs w:val="22"/>
        </w:rPr>
      </w:pPr>
      <w:r w:rsidRPr="00C52F7A">
        <w:rPr>
          <w:i w:val="0"/>
          <w:sz w:val="22"/>
          <w:szCs w:val="22"/>
        </w:rPr>
        <w:t>Izvajalec mora za podizvajalca, ki zaht</w:t>
      </w:r>
      <w:r>
        <w:rPr>
          <w:i w:val="0"/>
          <w:sz w:val="22"/>
          <w:szCs w:val="22"/>
        </w:rPr>
        <w:t>eva neposredno plačilo, ob vsakem</w:t>
      </w:r>
      <w:r w:rsidRPr="00C52F7A">
        <w:rPr>
          <w:i w:val="0"/>
          <w:sz w:val="22"/>
          <w:szCs w:val="22"/>
        </w:rPr>
        <w:t xml:space="preserve"> svoj</w:t>
      </w:r>
      <w:r>
        <w:rPr>
          <w:i w:val="0"/>
          <w:sz w:val="22"/>
          <w:szCs w:val="22"/>
        </w:rPr>
        <w:t>em</w:t>
      </w:r>
      <w:r w:rsidRPr="00C52F7A">
        <w:rPr>
          <w:i w:val="0"/>
          <w:sz w:val="22"/>
          <w:szCs w:val="22"/>
        </w:rPr>
        <w:t xml:space="preserve"> računu  priložiti račun podizvajalca za opravljene pogodbene obveznosti, ki ga je izvajalec predhodno potrdil, na podlagi katerega naročnik izvede plačilo za opravljene pogodbene obveznosti neposredno na račun podizvajalca.</w:t>
      </w:r>
    </w:p>
    <w:p w14:paraId="32D060DE" w14:textId="77777777" w:rsidR="00AC227F" w:rsidRPr="00C52F7A" w:rsidRDefault="00AC227F" w:rsidP="00AC227F">
      <w:pPr>
        <w:ind w:left="993"/>
        <w:jc w:val="both"/>
        <w:rPr>
          <w:i w:val="0"/>
          <w:sz w:val="22"/>
          <w:szCs w:val="22"/>
        </w:rPr>
      </w:pPr>
    </w:p>
    <w:p w14:paraId="7F20EB27" w14:textId="77777777" w:rsidR="00AC227F" w:rsidRPr="00C52F7A" w:rsidRDefault="00AC227F" w:rsidP="00AC227F">
      <w:pPr>
        <w:ind w:left="993"/>
        <w:jc w:val="both"/>
        <w:rPr>
          <w:i w:val="0"/>
          <w:sz w:val="22"/>
          <w:szCs w:val="22"/>
        </w:rPr>
      </w:pPr>
      <w:r w:rsidRPr="00C52F7A">
        <w:rPr>
          <w:i w:val="0"/>
          <w:sz w:val="22"/>
          <w:szCs w:val="22"/>
        </w:rPr>
        <w:t>Če izvajalec ne predloži potrjene</w:t>
      </w:r>
      <w:r>
        <w:rPr>
          <w:i w:val="0"/>
          <w:sz w:val="22"/>
          <w:szCs w:val="22"/>
        </w:rPr>
        <w:t>ga</w:t>
      </w:r>
      <w:r w:rsidRPr="00C52F7A">
        <w:rPr>
          <w:i w:val="0"/>
          <w:sz w:val="22"/>
          <w:szCs w:val="22"/>
        </w:rPr>
        <w:t xml:space="preserve"> računa za podizvajalca, ki je zahteval neposredno plačilo s strani naročnika, naročnik do predložitve vseh dokumentov zadrži plačilo celotnega zneska računa in zaradi tega ne pride v zamudo pri plačilu. </w:t>
      </w:r>
    </w:p>
    <w:p w14:paraId="2CEA3473" w14:textId="77777777" w:rsidR="00AC227F" w:rsidRPr="00C52F7A" w:rsidRDefault="00AC227F" w:rsidP="00AC227F">
      <w:pPr>
        <w:ind w:left="993"/>
        <w:jc w:val="both"/>
        <w:rPr>
          <w:i w:val="0"/>
          <w:sz w:val="22"/>
          <w:szCs w:val="22"/>
        </w:rPr>
      </w:pPr>
    </w:p>
    <w:p w14:paraId="2FEAEE3B" w14:textId="77777777" w:rsidR="00AC227F" w:rsidRPr="00C52F7A" w:rsidRDefault="00AC227F" w:rsidP="00AC227F">
      <w:pPr>
        <w:ind w:left="993"/>
        <w:jc w:val="both"/>
        <w:rPr>
          <w:i w:val="0"/>
          <w:sz w:val="22"/>
          <w:szCs w:val="22"/>
        </w:rPr>
      </w:pPr>
      <w:r w:rsidRPr="00C52F7A">
        <w:rPr>
          <w:i w:val="0"/>
          <w:sz w:val="22"/>
          <w:szCs w:val="22"/>
        </w:rPr>
        <w:t xml:space="preserve">Naročnik pregleda in potrdi </w:t>
      </w:r>
      <w:r>
        <w:rPr>
          <w:i w:val="0"/>
          <w:sz w:val="22"/>
          <w:szCs w:val="22"/>
        </w:rPr>
        <w:t xml:space="preserve">račun </w:t>
      </w:r>
      <w:r w:rsidRPr="00C52F7A">
        <w:rPr>
          <w:i w:val="0"/>
          <w:sz w:val="22"/>
          <w:szCs w:val="22"/>
        </w:rPr>
        <w:t xml:space="preserve">izvajalca in podizvajalcev v 15 (petnajstih) dneh od prejema ali pa </w:t>
      </w:r>
      <w:r>
        <w:rPr>
          <w:i w:val="0"/>
          <w:sz w:val="22"/>
          <w:szCs w:val="22"/>
        </w:rPr>
        <w:t xml:space="preserve">ga </w:t>
      </w:r>
      <w:r w:rsidRPr="00C52F7A">
        <w:rPr>
          <w:i w:val="0"/>
          <w:sz w:val="22"/>
          <w:szCs w:val="22"/>
        </w:rPr>
        <w:t>v tem roku zavrne</w:t>
      </w:r>
      <w:r>
        <w:rPr>
          <w:i w:val="0"/>
          <w:sz w:val="22"/>
          <w:szCs w:val="22"/>
        </w:rPr>
        <w:t>.</w:t>
      </w:r>
      <w:r w:rsidRPr="00C52F7A">
        <w:rPr>
          <w:i w:val="0"/>
          <w:sz w:val="22"/>
          <w:szCs w:val="22"/>
        </w:rPr>
        <w:t xml:space="preserve"> </w:t>
      </w:r>
    </w:p>
    <w:p w14:paraId="62C207BA" w14:textId="77777777" w:rsidR="00AC227F" w:rsidRPr="00C52F7A" w:rsidRDefault="00AC227F" w:rsidP="00AC227F">
      <w:pPr>
        <w:ind w:left="993"/>
        <w:jc w:val="both"/>
        <w:rPr>
          <w:i w:val="0"/>
          <w:sz w:val="22"/>
          <w:szCs w:val="22"/>
        </w:rPr>
      </w:pPr>
    </w:p>
    <w:p w14:paraId="48AF508C" w14:textId="77777777" w:rsidR="00AC227F" w:rsidRPr="00C52F7A" w:rsidRDefault="00AC227F" w:rsidP="00AC227F">
      <w:pPr>
        <w:ind w:left="993"/>
        <w:jc w:val="both"/>
        <w:rPr>
          <w:i w:val="0"/>
          <w:sz w:val="22"/>
          <w:szCs w:val="22"/>
        </w:rPr>
      </w:pPr>
      <w:r w:rsidRPr="00C52F7A">
        <w:rPr>
          <w:i w:val="0"/>
          <w:sz w:val="22"/>
          <w:szCs w:val="22"/>
        </w:rPr>
        <w:t xml:space="preserve">Rok plačila </w:t>
      </w:r>
      <w:r>
        <w:rPr>
          <w:i w:val="0"/>
          <w:sz w:val="22"/>
          <w:szCs w:val="22"/>
        </w:rPr>
        <w:t>računa</w:t>
      </w:r>
      <w:r w:rsidRPr="00C52F7A">
        <w:rPr>
          <w:i w:val="0"/>
          <w:sz w:val="22"/>
          <w:szCs w:val="22"/>
        </w:rPr>
        <w:t xml:space="preserve"> je 30. (trideseti) dan po prejemu </w:t>
      </w:r>
      <w:r>
        <w:rPr>
          <w:i w:val="0"/>
          <w:sz w:val="22"/>
          <w:szCs w:val="22"/>
        </w:rPr>
        <w:t>računa</w:t>
      </w:r>
      <w:r w:rsidRPr="00C52F7A">
        <w:rPr>
          <w:i w:val="0"/>
          <w:sz w:val="22"/>
          <w:szCs w:val="22"/>
        </w:rPr>
        <w:t>. Če zadnji dan plačilnega roka sovpada z dnem, ko je po zakonu dela prost dan, se za zadnji dan roka šteje naslednji delavnik.</w:t>
      </w:r>
    </w:p>
    <w:p w14:paraId="08B1ECDF" w14:textId="77777777" w:rsidR="00AC227F" w:rsidRPr="00C52F7A" w:rsidRDefault="00AC227F" w:rsidP="00AC227F">
      <w:pPr>
        <w:ind w:left="993"/>
        <w:jc w:val="both"/>
        <w:rPr>
          <w:i w:val="0"/>
          <w:sz w:val="22"/>
          <w:szCs w:val="22"/>
        </w:rPr>
      </w:pPr>
    </w:p>
    <w:p w14:paraId="2CD8CA9B" w14:textId="77777777" w:rsidR="00AC227F" w:rsidRPr="00C52F7A" w:rsidRDefault="00AC227F" w:rsidP="00AC227F">
      <w:pPr>
        <w:ind w:left="993"/>
        <w:jc w:val="both"/>
        <w:rPr>
          <w:i w:val="0"/>
          <w:sz w:val="22"/>
          <w:szCs w:val="22"/>
        </w:rPr>
      </w:pPr>
      <w:r w:rsidRPr="00C52F7A">
        <w:rPr>
          <w:i w:val="0"/>
          <w:sz w:val="22"/>
          <w:szCs w:val="22"/>
        </w:rPr>
        <w:t xml:space="preserve">Naročnik bo potrjene </w:t>
      </w:r>
      <w:r>
        <w:rPr>
          <w:i w:val="0"/>
          <w:sz w:val="22"/>
          <w:szCs w:val="22"/>
        </w:rPr>
        <w:t xml:space="preserve">račune </w:t>
      </w:r>
      <w:r w:rsidRPr="00C52F7A">
        <w:rPr>
          <w:i w:val="0"/>
          <w:sz w:val="22"/>
          <w:szCs w:val="22"/>
        </w:rPr>
        <w:t>izvajalca plačeval na njegov transakcijski račun številka: ……………, odprt pri ………………………..</w:t>
      </w:r>
    </w:p>
    <w:p w14:paraId="13E15A81" w14:textId="77777777" w:rsidR="00AC227F" w:rsidRPr="00C52F7A" w:rsidRDefault="00AC227F" w:rsidP="00AC227F">
      <w:pPr>
        <w:ind w:left="993"/>
        <w:jc w:val="both"/>
        <w:rPr>
          <w:i w:val="0"/>
          <w:sz w:val="22"/>
          <w:szCs w:val="22"/>
        </w:rPr>
      </w:pPr>
    </w:p>
    <w:p w14:paraId="4759B133" w14:textId="77777777" w:rsidR="00AC227F" w:rsidRPr="00C52F7A" w:rsidRDefault="00AC227F" w:rsidP="00AC227F">
      <w:pPr>
        <w:ind w:left="993"/>
        <w:jc w:val="both"/>
        <w:rPr>
          <w:i w:val="0"/>
          <w:sz w:val="22"/>
          <w:szCs w:val="22"/>
        </w:rPr>
      </w:pPr>
      <w:r w:rsidRPr="00C52F7A">
        <w:rPr>
          <w:i w:val="0"/>
          <w:sz w:val="22"/>
          <w:szCs w:val="22"/>
        </w:rPr>
        <w:t xml:space="preserve">Naročnik bo potrjene </w:t>
      </w:r>
      <w:r>
        <w:rPr>
          <w:i w:val="0"/>
          <w:sz w:val="22"/>
          <w:szCs w:val="22"/>
        </w:rPr>
        <w:t>račune</w:t>
      </w:r>
      <w:r w:rsidRPr="00C52F7A">
        <w:rPr>
          <w:i w:val="0"/>
          <w:sz w:val="22"/>
          <w:szCs w:val="22"/>
        </w:rPr>
        <w:t xml:space="preserve"> podizvajalca/ev, ki zahteva/jo neposredno plačilo s strani naročnika, poravnal neposredno podizvajalcu/-em na način in v roku kot je dogovorjeno za plačilo izvajalcu na njegov/njihov transakcijski račun:</w:t>
      </w:r>
    </w:p>
    <w:p w14:paraId="56EFBD0E" w14:textId="77777777" w:rsidR="00AC227F" w:rsidRPr="00C52F7A" w:rsidRDefault="00AC227F" w:rsidP="00AC227F">
      <w:pPr>
        <w:ind w:left="993"/>
        <w:jc w:val="both"/>
        <w:rPr>
          <w:i w:val="0"/>
          <w:sz w:val="22"/>
          <w:szCs w:val="22"/>
        </w:rPr>
      </w:pPr>
      <w:r w:rsidRPr="00C52F7A">
        <w:rPr>
          <w:i w:val="0"/>
          <w:sz w:val="22"/>
          <w:szCs w:val="22"/>
        </w:rPr>
        <w:t>- podizvajalcu …………… na transakcijski račun številka:  …………………., odprt pri …………….,</w:t>
      </w:r>
    </w:p>
    <w:p w14:paraId="46349F85" w14:textId="77777777" w:rsidR="00AC227F" w:rsidRPr="00C52F7A" w:rsidRDefault="00AC227F" w:rsidP="00AC227F">
      <w:pPr>
        <w:ind w:left="993"/>
        <w:jc w:val="both"/>
        <w:rPr>
          <w:i w:val="0"/>
          <w:sz w:val="22"/>
          <w:szCs w:val="22"/>
        </w:rPr>
      </w:pPr>
      <w:r w:rsidRPr="00C52F7A">
        <w:rPr>
          <w:i w:val="0"/>
          <w:sz w:val="22"/>
          <w:szCs w:val="22"/>
        </w:rPr>
        <w:t>- podizvajalcu …………… na transakcijski račun številka: …………………., odprt pri ……………...</w:t>
      </w:r>
    </w:p>
    <w:p w14:paraId="6BD89E8F" w14:textId="77777777" w:rsidR="00AC227F" w:rsidRPr="00C52F7A" w:rsidRDefault="00AC227F" w:rsidP="00AC227F">
      <w:pPr>
        <w:ind w:left="993"/>
        <w:jc w:val="both"/>
        <w:rPr>
          <w:i w:val="0"/>
          <w:sz w:val="22"/>
          <w:szCs w:val="22"/>
        </w:rPr>
      </w:pPr>
    </w:p>
    <w:p w14:paraId="7047CDB4" w14:textId="77777777" w:rsidR="00AC227F" w:rsidRPr="00C52F7A" w:rsidRDefault="00AC227F" w:rsidP="00AC227F">
      <w:pPr>
        <w:ind w:left="993"/>
        <w:jc w:val="both"/>
        <w:rPr>
          <w:i w:val="0"/>
          <w:sz w:val="22"/>
          <w:szCs w:val="22"/>
        </w:rPr>
      </w:pPr>
      <w:r w:rsidRPr="00C52F7A">
        <w:rPr>
          <w:i w:val="0"/>
          <w:sz w:val="22"/>
          <w:szCs w:val="22"/>
        </w:rPr>
        <w:t xml:space="preserve">Izvajalec mora za vse podizvajalce, ki niso zahtevali neposrednega plačila in za katere neposredno plačilo ni obvezno, naročniku najpozneje v 60 dneh od plačila </w:t>
      </w:r>
      <w:r>
        <w:rPr>
          <w:i w:val="0"/>
          <w:sz w:val="22"/>
          <w:szCs w:val="22"/>
        </w:rPr>
        <w:t>zadnjega</w:t>
      </w:r>
      <w:r w:rsidRPr="00C52F7A">
        <w:rPr>
          <w:i w:val="0"/>
          <w:sz w:val="22"/>
          <w:szCs w:val="22"/>
        </w:rPr>
        <w:t xml:space="preserve"> računa </w:t>
      </w:r>
      <w:r>
        <w:rPr>
          <w:i w:val="0"/>
          <w:sz w:val="22"/>
          <w:szCs w:val="22"/>
        </w:rPr>
        <w:t xml:space="preserve">za posamezno naročilo, </w:t>
      </w:r>
      <w:r w:rsidRPr="00C52F7A">
        <w:rPr>
          <w:i w:val="0"/>
          <w:sz w:val="22"/>
          <w:szCs w:val="22"/>
        </w:rPr>
        <w:t>naročniku poslati svojo pisno izjavo in pisno izjavo podizvajalca, da je podizvajalec prejel plačilo za izvedena dela po te</w:t>
      </w:r>
      <w:r>
        <w:rPr>
          <w:i w:val="0"/>
          <w:sz w:val="22"/>
          <w:szCs w:val="22"/>
        </w:rPr>
        <w:t>m okvirnem sporazumu</w:t>
      </w:r>
      <w:r w:rsidRPr="00C52F7A">
        <w:rPr>
          <w:i w:val="0"/>
          <w:sz w:val="22"/>
          <w:szCs w:val="22"/>
        </w:rPr>
        <w:t>.</w:t>
      </w:r>
    </w:p>
    <w:p w14:paraId="0DAB790A" w14:textId="77777777" w:rsidR="00AC227F" w:rsidRPr="00C52F7A" w:rsidRDefault="00AC227F" w:rsidP="00AC227F">
      <w:pPr>
        <w:ind w:left="993"/>
        <w:jc w:val="both"/>
        <w:rPr>
          <w:i w:val="0"/>
          <w:sz w:val="22"/>
          <w:szCs w:val="22"/>
        </w:rPr>
      </w:pPr>
    </w:p>
    <w:p w14:paraId="064F37D9" w14:textId="77777777" w:rsidR="00AC227F" w:rsidRPr="00156D19" w:rsidRDefault="00AC227F" w:rsidP="00AC227F">
      <w:pPr>
        <w:ind w:left="993"/>
        <w:jc w:val="both"/>
        <w:rPr>
          <w:b/>
          <w:i w:val="0"/>
          <w:sz w:val="22"/>
          <w:szCs w:val="22"/>
        </w:rPr>
      </w:pPr>
    </w:p>
    <w:p w14:paraId="281E30B0" w14:textId="77777777" w:rsidR="00AC227F" w:rsidRPr="00156D19" w:rsidRDefault="00AC227F" w:rsidP="00AC227F">
      <w:pPr>
        <w:ind w:left="993"/>
        <w:jc w:val="both"/>
        <w:rPr>
          <w:b/>
          <w:i w:val="0"/>
          <w:sz w:val="22"/>
          <w:szCs w:val="22"/>
        </w:rPr>
      </w:pPr>
      <w:r w:rsidRPr="00156D19">
        <w:rPr>
          <w:b/>
          <w:i w:val="0"/>
          <w:sz w:val="22"/>
          <w:szCs w:val="22"/>
        </w:rPr>
        <w:t>Prepoved prenosa bodočih terjatev</w:t>
      </w:r>
    </w:p>
    <w:p w14:paraId="293E93E6" w14:textId="77777777" w:rsidR="00AC227F" w:rsidRPr="00156D19" w:rsidRDefault="00AC227F" w:rsidP="00AC227F">
      <w:pPr>
        <w:ind w:left="993"/>
        <w:jc w:val="both"/>
        <w:rPr>
          <w:b/>
          <w:i w:val="0"/>
          <w:sz w:val="22"/>
          <w:szCs w:val="22"/>
        </w:rPr>
      </w:pPr>
    </w:p>
    <w:p w14:paraId="60BCAEBA"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4187FD0C" w14:textId="77777777" w:rsidR="00AC227F" w:rsidRPr="00156D19" w:rsidRDefault="00AC227F" w:rsidP="00AC227F">
      <w:pPr>
        <w:ind w:left="993"/>
        <w:jc w:val="both"/>
        <w:rPr>
          <w:i w:val="0"/>
          <w:sz w:val="22"/>
          <w:szCs w:val="22"/>
        </w:rPr>
      </w:pPr>
    </w:p>
    <w:p w14:paraId="19038948" w14:textId="77777777" w:rsidR="00AC227F" w:rsidRPr="00156D19" w:rsidRDefault="00AC227F" w:rsidP="00AC227F">
      <w:pPr>
        <w:ind w:left="993"/>
        <w:jc w:val="both"/>
        <w:rPr>
          <w:i w:val="0"/>
          <w:sz w:val="22"/>
          <w:szCs w:val="22"/>
        </w:rPr>
      </w:pPr>
      <w:r>
        <w:rPr>
          <w:i w:val="0"/>
          <w:sz w:val="22"/>
          <w:szCs w:val="22"/>
        </w:rPr>
        <w:t>S</w:t>
      </w:r>
      <w:r w:rsidRPr="00156D19">
        <w:rPr>
          <w:i w:val="0"/>
          <w:sz w:val="22"/>
          <w:szCs w:val="22"/>
        </w:rPr>
        <w:t>tranki</w:t>
      </w:r>
      <w:r>
        <w:rPr>
          <w:i w:val="0"/>
          <w:sz w:val="22"/>
          <w:szCs w:val="22"/>
        </w:rPr>
        <w:t xml:space="preserve"> tega sporazuma</w:t>
      </w:r>
      <w:r w:rsidRPr="00156D19">
        <w:rPr>
          <w:i w:val="0"/>
          <w:sz w:val="22"/>
          <w:szCs w:val="22"/>
        </w:rPr>
        <w:t xml:space="preserve"> se v skladu s 417. členom Obligacijskega zakonika izrecno dogovorita, da izvajalec ne sme prenesti na drugega nobenih svojih bodočih terjatev do naročnika, ki jih bo pridobil </w:t>
      </w:r>
      <w:r w:rsidRPr="00156D19">
        <w:rPr>
          <w:i w:val="0"/>
          <w:sz w:val="22"/>
          <w:szCs w:val="22"/>
        </w:rPr>
        <w:lastRenderedPageBreak/>
        <w:t>na podlagi te</w:t>
      </w:r>
      <w:r>
        <w:rPr>
          <w:i w:val="0"/>
          <w:sz w:val="22"/>
          <w:szCs w:val="22"/>
        </w:rPr>
        <w:t>ga</w:t>
      </w:r>
      <w:r w:rsidRPr="00156D19">
        <w:rPr>
          <w:i w:val="0"/>
          <w:sz w:val="22"/>
          <w:szCs w:val="22"/>
        </w:rPr>
        <w:t xml:space="preserve"> </w:t>
      </w:r>
      <w:r>
        <w:rPr>
          <w:i w:val="0"/>
          <w:sz w:val="22"/>
          <w:szCs w:val="22"/>
        </w:rPr>
        <w:t>okvirnega sporazuma</w:t>
      </w:r>
      <w:r w:rsidRPr="00156D19">
        <w:rPr>
          <w:i w:val="0"/>
          <w:sz w:val="22"/>
          <w:szCs w:val="22"/>
        </w:rPr>
        <w:t xml:space="preserve"> ali kateregakoli aneksa, ki </w:t>
      </w:r>
      <w:r>
        <w:rPr>
          <w:i w:val="0"/>
          <w:sz w:val="22"/>
          <w:szCs w:val="22"/>
        </w:rPr>
        <w:t>bo v prihodnosti sklenjen k njemu</w:t>
      </w:r>
      <w:r w:rsidRPr="00156D19">
        <w:rPr>
          <w:i w:val="0"/>
          <w:sz w:val="22"/>
          <w:szCs w:val="22"/>
        </w:rPr>
        <w:t>. Prepoved prenosa bodočih terjatev na drugega zajema vse primere oziroma oblike odstopa terjatev, vključno z odstopom namesto izpolnitve, odstopom v izterjavo in odstopom v zavarovanje.</w:t>
      </w:r>
    </w:p>
    <w:p w14:paraId="37B6536B" w14:textId="77777777" w:rsidR="00AC227F" w:rsidRPr="00156D19" w:rsidRDefault="00AC227F" w:rsidP="00AC227F">
      <w:pPr>
        <w:ind w:left="993"/>
        <w:jc w:val="both"/>
        <w:rPr>
          <w:i w:val="0"/>
          <w:sz w:val="22"/>
          <w:szCs w:val="22"/>
        </w:rPr>
      </w:pPr>
    </w:p>
    <w:p w14:paraId="68AAF58D" w14:textId="77777777" w:rsidR="00AC227F" w:rsidRPr="00156D19" w:rsidRDefault="00AC227F" w:rsidP="00AC227F">
      <w:pPr>
        <w:ind w:left="993"/>
        <w:jc w:val="both"/>
        <w:rPr>
          <w:i w:val="0"/>
          <w:sz w:val="22"/>
          <w:szCs w:val="22"/>
        </w:rPr>
      </w:pPr>
      <w:r>
        <w:rPr>
          <w:i w:val="0"/>
          <w:sz w:val="22"/>
          <w:szCs w:val="22"/>
        </w:rPr>
        <w:t>Naročnik in izvajalec</w:t>
      </w:r>
      <w:r w:rsidRPr="00156D19">
        <w:rPr>
          <w:i w:val="0"/>
          <w:sz w:val="22"/>
          <w:szCs w:val="22"/>
        </w:rPr>
        <w:t xml:space="preserve"> se dogovorita, da za namene te</w:t>
      </w:r>
      <w:r>
        <w:rPr>
          <w:i w:val="0"/>
          <w:sz w:val="22"/>
          <w:szCs w:val="22"/>
        </w:rPr>
        <w:t>ga</w:t>
      </w:r>
      <w:r w:rsidRPr="00156D19">
        <w:rPr>
          <w:i w:val="0"/>
          <w:sz w:val="22"/>
          <w:szCs w:val="22"/>
        </w:rPr>
        <w:t xml:space="preserve"> </w:t>
      </w:r>
      <w:r>
        <w:rPr>
          <w:i w:val="0"/>
          <w:sz w:val="22"/>
          <w:szCs w:val="22"/>
        </w:rPr>
        <w:t>sporazuma</w:t>
      </w:r>
      <w:r w:rsidRPr="00156D19">
        <w:rPr>
          <w:i w:val="0"/>
          <w:sz w:val="22"/>
          <w:szCs w:val="22"/>
        </w:rPr>
        <w:t xml:space="preserve"> bodoča terjatev iz prvega odstavka tega člena pomeni vsako terjatev, ki v trenutku prenosa na drugega še ni nastala, pri čemer se stranki dogovorita, da se šteje, da terjatev izvajalca do naročnika nastane takrat, ko je izvajalec  dela opravil, jih naročniku obračunal z izstavitvijo računa</w:t>
      </w:r>
      <w:r>
        <w:rPr>
          <w:i w:val="0"/>
          <w:sz w:val="22"/>
          <w:szCs w:val="22"/>
        </w:rPr>
        <w:t xml:space="preserve"> </w:t>
      </w:r>
      <w:r w:rsidRPr="00156D19">
        <w:rPr>
          <w:i w:val="0"/>
          <w:sz w:val="22"/>
          <w:szCs w:val="22"/>
        </w:rPr>
        <w:t>ter je naročnik izstavljeni račun potrdil.</w:t>
      </w:r>
    </w:p>
    <w:p w14:paraId="019B1F95" w14:textId="77777777" w:rsidR="00AC227F" w:rsidRPr="00156D19" w:rsidRDefault="00AC227F" w:rsidP="00AC227F">
      <w:pPr>
        <w:ind w:left="993"/>
        <w:jc w:val="both"/>
        <w:rPr>
          <w:i w:val="0"/>
          <w:sz w:val="22"/>
          <w:szCs w:val="22"/>
        </w:rPr>
      </w:pPr>
    </w:p>
    <w:p w14:paraId="3717462F" w14:textId="77777777" w:rsidR="00AC227F" w:rsidRPr="00156D19" w:rsidRDefault="00AC227F" w:rsidP="00AC227F">
      <w:pPr>
        <w:ind w:left="993"/>
        <w:jc w:val="both"/>
        <w:rPr>
          <w:i w:val="0"/>
          <w:sz w:val="22"/>
          <w:szCs w:val="22"/>
        </w:rPr>
      </w:pPr>
      <w:r w:rsidRPr="00156D19">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w:t>
      </w:r>
      <w:r>
        <w:rPr>
          <w:i w:val="0"/>
          <w:sz w:val="22"/>
          <w:szCs w:val="22"/>
        </w:rPr>
        <w:t>stopi od tega</w:t>
      </w:r>
      <w:r w:rsidRPr="00156D19">
        <w:rPr>
          <w:i w:val="0"/>
          <w:sz w:val="22"/>
          <w:szCs w:val="22"/>
        </w:rPr>
        <w:t xml:space="preserve"> </w:t>
      </w:r>
      <w:r>
        <w:rPr>
          <w:i w:val="0"/>
          <w:sz w:val="22"/>
          <w:szCs w:val="22"/>
        </w:rPr>
        <w:t>okvirnega sporazuma</w:t>
      </w:r>
      <w:r w:rsidRPr="00156D19">
        <w:rPr>
          <w:i w:val="0"/>
          <w:sz w:val="22"/>
          <w:szCs w:val="22"/>
        </w:rPr>
        <w:t>, vključno z vsemi k nje</w:t>
      </w:r>
      <w:r>
        <w:rPr>
          <w:i w:val="0"/>
          <w:sz w:val="22"/>
          <w:szCs w:val="22"/>
        </w:rPr>
        <w:t>mu</w:t>
      </w:r>
      <w:r w:rsidRPr="00156D19">
        <w:rPr>
          <w:i w:val="0"/>
          <w:sz w:val="22"/>
          <w:szCs w:val="22"/>
        </w:rPr>
        <w:t xml:space="preserve"> sklenjenimi aneksi.</w:t>
      </w:r>
    </w:p>
    <w:p w14:paraId="12EC559D" w14:textId="77777777" w:rsidR="00AC227F" w:rsidRPr="00156D19" w:rsidRDefault="00AC227F" w:rsidP="00AC227F">
      <w:pPr>
        <w:ind w:left="993"/>
        <w:jc w:val="both"/>
        <w:rPr>
          <w:i w:val="0"/>
          <w:sz w:val="22"/>
          <w:szCs w:val="22"/>
        </w:rPr>
      </w:pPr>
    </w:p>
    <w:p w14:paraId="0F9D337E" w14:textId="77777777" w:rsidR="00AC227F" w:rsidRPr="00156D19" w:rsidRDefault="00AC227F" w:rsidP="00AC227F">
      <w:pPr>
        <w:ind w:left="993"/>
        <w:jc w:val="both"/>
        <w:rPr>
          <w:i w:val="0"/>
          <w:sz w:val="22"/>
          <w:szCs w:val="22"/>
        </w:rPr>
      </w:pPr>
      <w:r w:rsidRPr="00156D19">
        <w:rPr>
          <w:i w:val="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3.000,00 EUR. Naročnik ima pravico zahtevati plačilo pogodbene kazni ne glede na to, ali je uveljavil pravico do </w:t>
      </w:r>
      <w:r>
        <w:rPr>
          <w:i w:val="0"/>
          <w:sz w:val="22"/>
          <w:szCs w:val="22"/>
        </w:rPr>
        <w:t>odstopa</w:t>
      </w:r>
      <w:r w:rsidRPr="00156D19">
        <w:rPr>
          <w:i w:val="0"/>
          <w:sz w:val="22"/>
          <w:szCs w:val="22"/>
        </w:rPr>
        <w:t xml:space="preserve"> iz tretjega odstavka tega člena ali ne. Naročnik ima pravico zahtevati pogodbeno kazen, tudi če presega škodo, ki mu je nastala, in celo če mu ni nastala nobena škoda.</w:t>
      </w:r>
    </w:p>
    <w:p w14:paraId="1CCD18E1" w14:textId="77777777" w:rsidR="00AC227F" w:rsidRPr="00156D19" w:rsidRDefault="00AC227F" w:rsidP="00AC227F">
      <w:pPr>
        <w:ind w:left="993"/>
        <w:jc w:val="both"/>
        <w:rPr>
          <w:i w:val="0"/>
          <w:sz w:val="22"/>
          <w:szCs w:val="22"/>
        </w:rPr>
      </w:pPr>
    </w:p>
    <w:p w14:paraId="03403ABF" w14:textId="77777777" w:rsidR="00AC227F" w:rsidRPr="00156D19" w:rsidRDefault="00AC227F" w:rsidP="00AC227F">
      <w:pPr>
        <w:ind w:left="993"/>
        <w:jc w:val="both"/>
        <w:rPr>
          <w:i w:val="0"/>
          <w:sz w:val="22"/>
          <w:szCs w:val="22"/>
        </w:rPr>
      </w:pPr>
      <w:r w:rsidRPr="00156D19">
        <w:rPr>
          <w:i w:val="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w:t>
      </w:r>
      <w:r>
        <w:rPr>
          <w:i w:val="0"/>
          <w:sz w:val="22"/>
          <w:szCs w:val="22"/>
        </w:rPr>
        <w:t>segali njegove obveznosti po temu okvirnemu sporazumu</w:t>
      </w:r>
      <w:r w:rsidRPr="00156D19">
        <w:rPr>
          <w:i w:val="0"/>
          <w:sz w:val="22"/>
          <w:szCs w:val="22"/>
        </w:rPr>
        <w:t xml:space="preserve"> </w:t>
      </w:r>
      <w:r>
        <w:rPr>
          <w:i w:val="0"/>
          <w:sz w:val="22"/>
          <w:szCs w:val="22"/>
        </w:rPr>
        <w:t xml:space="preserve"> in aneksih, sklenjenih k njemu</w:t>
      </w:r>
      <w:r w:rsidRPr="00156D19">
        <w:rPr>
          <w:i w:val="0"/>
          <w:sz w:val="22"/>
          <w:szCs w:val="22"/>
        </w:rPr>
        <w:t>,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521A5E0B" w14:textId="77777777" w:rsidR="00AC227F" w:rsidRDefault="00AC227F" w:rsidP="00AC227F">
      <w:pPr>
        <w:ind w:left="993"/>
        <w:rPr>
          <w:i w:val="0"/>
          <w:sz w:val="22"/>
          <w:szCs w:val="22"/>
        </w:rPr>
      </w:pPr>
    </w:p>
    <w:p w14:paraId="5896AFBA" w14:textId="77777777" w:rsidR="00AC227F" w:rsidRPr="00156D19" w:rsidRDefault="00AC227F" w:rsidP="00AC227F">
      <w:pPr>
        <w:ind w:left="993"/>
        <w:jc w:val="both"/>
        <w:rPr>
          <w:i w:val="0"/>
          <w:sz w:val="22"/>
          <w:szCs w:val="22"/>
        </w:rPr>
      </w:pPr>
      <w:r>
        <w:rPr>
          <w:i w:val="0"/>
          <w:sz w:val="22"/>
          <w:szCs w:val="22"/>
        </w:rPr>
        <w:t>S</w:t>
      </w:r>
      <w:r w:rsidRPr="00156D19">
        <w:rPr>
          <w:i w:val="0"/>
          <w:sz w:val="22"/>
          <w:szCs w:val="22"/>
        </w:rPr>
        <w:t>tranki</w:t>
      </w:r>
      <w:r>
        <w:rPr>
          <w:i w:val="0"/>
          <w:sz w:val="22"/>
          <w:szCs w:val="22"/>
        </w:rPr>
        <w:t xml:space="preserve"> sporazuma</w:t>
      </w:r>
      <w:r w:rsidRPr="00156D19">
        <w:rPr>
          <w:i w:val="0"/>
          <w:sz w:val="22"/>
          <w:szCs w:val="22"/>
        </w:rPr>
        <w:t xml:space="preserve"> soglašata s tem, da izvajalec ne odgovarja naročniku in slednji proti  njemu ne more uveljaviti sankcij iz tretjega do petega odstavka tega člena v primeru, da bi izvajalčevi podizvajalci odstopili drugemu svoje terjatve do naročnika ali izvajalca.</w:t>
      </w:r>
    </w:p>
    <w:p w14:paraId="27E05A59" w14:textId="77777777" w:rsidR="00AC227F" w:rsidRPr="00C331FC" w:rsidRDefault="00AC227F" w:rsidP="00AC227F">
      <w:pPr>
        <w:ind w:left="993"/>
        <w:jc w:val="both"/>
        <w:rPr>
          <w:b/>
          <w:i w:val="0"/>
          <w:sz w:val="22"/>
          <w:szCs w:val="22"/>
        </w:rPr>
      </w:pPr>
    </w:p>
    <w:p w14:paraId="64F6D1C3" w14:textId="77777777" w:rsidR="00AC227F" w:rsidRDefault="00AC227F" w:rsidP="00AC227F">
      <w:pPr>
        <w:ind w:left="993"/>
        <w:jc w:val="both"/>
        <w:rPr>
          <w:b/>
          <w:i w:val="0"/>
          <w:sz w:val="22"/>
          <w:szCs w:val="22"/>
        </w:rPr>
      </w:pPr>
    </w:p>
    <w:p w14:paraId="6712F69A" w14:textId="77777777" w:rsidR="00750F7A" w:rsidRDefault="00750F7A" w:rsidP="00AC227F">
      <w:pPr>
        <w:ind w:left="993"/>
        <w:jc w:val="both"/>
        <w:rPr>
          <w:b/>
          <w:i w:val="0"/>
          <w:sz w:val="22"/>
          <w:szCs w:val="22"/>
        </w:rPr>
      </w:pPr>
    </w:p>
    <w:p w14:paraId="5D8B71FF" w14:textId="77777777" w:rsidR="00750F7A" w:rsidRDefault="00750F7A" w:rsidP="00AC227F">
      <w:pPr>
        <w:ind w:left="993"/>
        <w:jc w:val="both"/>
        <w:rPr>
          <w:b/>
          <w:i w:val="0"/>
          <w:sz w:val="22"/>
          <w:szCs w:val="22"/>
        </w:rPr>
      </w:pPr>
    </w:p>
    <w:p w14:paraId="49A12DBC" w14:textId="77777777" w:rsidR="00750F7A" w:rsidRDefault="00750F7A" w:rsidP="00AC227F">
      <w:pPr>
        <w:ind w:left="993"/>
        <w:jc w:val="both"/>
        <w:rPr>
          <w:b/>
          <w:i w:val="0"/>
          <w:sz w:val="22"/>
          <w:szCs w:val="22"/>
        </w:rPr>
      </w:pPr>
    </w:p>
    <w:p w14:paraId="476466EE" w14:textId="77777777" w:rsidR="00750F7A" w:rsidRDefault="00750F7A" w:rsidP="00AC227F">
      <w:pPr>
        <w:ind w:left="993"/>
        <w:jc w:val="both"/>
        <w:rPr>
          <w:b/>
          <w:i w:val="0"/>
          <w:sz w:val="22"/>
          <w:szCs w:val="22"/>
        </w:rPr>
      </w:pPr>
    </w:p>
    <w:p w14:paraId="6BD9FFFA" w14:textId="77777777" w:rsidR="00AC227F" w:rsidRPr="00C331FC" w:rsidRDefault="00AC227F" w:rsidP="00AC227F">
      <w:pPr>
        <w:ind w:left="993"/>
        <w:jc w:val="both"/>
        <w:rPr>
          <w:b/>
          <w:i w:val="0"/>
          <w:sz w:val="22"/>
          <w:szCs w:val="22"/>
        </w:rPr>
      </w:pPr>
      <w:r w:rsidRPr="00C331FC">
        <w:rPr>
          <w:b/>
          <w:i w:val="0"/>
          <w:sz w:val="22"/>
          <w:szCs w:val="22"/>
        </w:rPr>
        <w:t>Način oddaje posameznega naročila</w:t>
      </w:r>
    </w:p>
    <w:p w14:paraId="253E075E" w14:textId="77777777" w:rsidR="00AC227F" w:rsidRPr="00C331FC" w:rsidRDefault="00AC227F" w:rsidP="00AC227F">
      <w:pPr>
        <w:ind w:left="993"/>
        <w:jc w:val="both"/>
        <w:rPr>
          <w:b/>
          <w:i w:val="0"/>
          <w:sz w:val="22"/>
          <w:szCs w:val="22"/>
        </w:rPr>
      </w:pPr>
    </w:p>
    <w:p w14:paraId="57AD6A34" w14:textId="77777777" w:rsidR="00AC227F" w:rsidRPr="00853DE6" w:rsidRDefault="00AC227F" w:rsidP="00AC227F">
      <w:pPr>
        <w:pStyle w:val="Odstavekseznama"/>
        <w:numPr>
          <w:ilvl w:val="0"/>
          <w:numId w:val="40"/>
        </w:numPr>
        <w:contextualSpacing/>
        <w:jc w:val="center"/>
        <w:rPr>
          <w:i w:val="0"/>
          <w:sz w:val="22"/>
          <w:szCs w:val="22"/>
        </w:rPr>
      </w:pPr>
      <w:r w:rsidRPr="00853DE6">
        <w:rPr>
          <w:i w:val="0"/>
          <w:sz w:val="22"/>
          <w:szCs w:val="22"/>
        </w:rPr>
        <w:t>člen</w:t>
      </w:r>
    </w:p>
    <w:p w14:paraId="32D02A8D" w14:textId="77777777" w:rsidR="00AC227F" w:rsidRPr="00C331FC" w:rsidRDefault="00AC227F" w:rsidP="00AC227F">
      <w:pPr>
        <w:ind w:left="993"/>
        <w:jc w:val="both"/>
        <w:rPr>
          <w:i w:val="0"/>
          <w:sz w:val="22"/>
          <w:szCs w:val="22"/>
        </w:rPr>
      </w:pPr>
    </w:p>
    <w:p w14:paraId="76FD3F02" w14:textId="77777777" w:rsidR="00AC227F" w:rsidRPr="00C331FC" w:rsidRDefault="00AC227F" w:rsidP="00AC227F">
      <w:pPr>
        <w:ind w:left="993"/>
        <w:jc w:val="both"/>
        <w:rPr>
          <w:i w:val="0"/>
          <w:sz w:val="22"/>
          <w:szCs w:val="22"/>
        </w:rPr>
      </w:pPr>
      <w:r>
        <w:rPr>
          <w:i w:val="0"/>
          <w:sz w:val="22"/>
          <w:szCs w:val="22"/>
        </w:rPr>
        <w:t>N</w:t>
      </w:r>
      <w:r w:rsidRPr="00C331FC">
        <w:rPr>
          <w:i w:val="0"/>
          <w:sz w:val="22"/>
          <w:szCs w:val="22"/>
        </w:rPr>
        <w:t xml:space="preserve">aročnik bo </w:t>
      </w:r>
      <w:r>
        <w:rPr>
          <w:i w:val="0"/>
          <w:sz w:val="22"/>
          <w:szCs w:val="22"/>
        </w:rPr>
        <w:t xml:space="preserve">storitve, ki so predmet tega sporazuma, </w:t>
      </w:r>
      <w:r w:rsidRPr="00C331FC">
        <w:rPr>
          <w:i w:val="0"/>
          <w:sz w:val="22"/>
          <w:szCs w:val="22"/>
        </w:rPr>
        <w:t>naročal</w:t>
      </w:r>
      <w:r>
        <w:rPr>
          <w:i w:val="0"/>
          <w:sz w:val="22"/>
          <w:szCs w:val="22"/>
        </w:rPr>
        <w:t xml:space="preserve"> sukcesivno</w:t>
      </w:r>
      <w:r w:rsidRPr="00C331FC">
        <w:rPr>
          <w:i w:val="0"/>
          <w:sz w:val="22"/>
          <w:szCs w:val="22"/>
        </w:rPr>
        <w:t xml:space="preserve"> skladno s </w:t>
      </w:r>
      <w:r>
        <w:rPr>
          <w:i w:val="0"/>
          <w:sz w:val="22"/>
          <w:szCs w:val="22"/>
        </w:rPr>
        <w:t>programom obnov stavbnih lupin v okviru programa "</w:t>
      </w:r>
      <w:r w:rsidRPr="00C331FC">
        <w:rPr>
          <w:i w:val="0"/>
          <w:sz w:val="22"/>
          <w:szCs w:val="22"/>
        </w:rPr>
        <w:t>Ljubljana – moje mesto</w:t>
      </w:r>
      <w:r>
        <w:rPr>
          <w:i w:val="0"/>
          <w:sz w:val="22"/>
          <w:szCs w:val="22"/>
        </w:rPr>
        <w:t>" (LMM) za posamezno proračunsko leto, izbranih na javnem razpisu.</w:t>
      </w:r>
      <w:r w:rsidRPr="00C331FC">
        <w:rPr>
          <w:i w:val="0"/>
          <w:sz w:val="22"/>
          <w:szCs w:val="22"/>
        </w:rPr>
        <w:t xml:space="preserve"> </w:t>
      </w:r>
    </w:p>
    <w:p w14:paraId="6C671D1F" w14:textId="77777777" w:rsidR="00AC227F" w:rsidRPr="00C331FC" w:rsidRDefault="00AC227F" w:rsidP="00AC227F">
      <w:pPr>
        <w:ind w:left="993"/>
        <w:jc w:val="both"/>
        <w:rPr>
          <w:i w:val="0"/>
          <w:sz w:val="22"/>
          <w:szCs w:val="22"/>
        </w:rPr>
      </w:pPr>
    </w:p>
    <w:p w14:paraId="4AD50F98" w14:textId="77777777" w:rsidR="00AC227F" w:rsidRPr="00C331FC" w:rsidRDefault="00AC227F" w:rsidP="00AC227F">
      <w:pPr>
        <w:ind w:left="993"/>
        <w:jc w:val="both"/>
        <w:rPr>
          <w:b/>
          <w:i w:val="0"/>
          <w:sz w:val="22"/>
          <w:szCs w:val="22"/>
        </w:rPr>
      </w:pPr>
      <w:r>
        <w:rPr>
          <w:i w:val="0"/>
          <w:sz w:val="22"/>
          <w:szCs w:val="22"/>
        </w:rPr>
        <w:t>Posamezno n</w:t>
      </w:r>
      <w:r w:rsidRPr="00C331FC">
        <w:rPr>
          <w:i w:val="0"/>
          <w:sz w:val="22"/>
          <w:szCs w:val="22"/>
        </w:rPr>
        <w:t>aročil</w:t>
      </w:r>
      <w:r>
        <w:rPr>
          <w:i w:val="0"/>
          <w:sz w:val="22"/>
          <w:szCs w:val="22"/>
        </w:rPr>
        <w:t>o za objekt</w:t>
      </w:r>
      <w:r w:rsidRPr="00C331FC">
        <w:rPr>
          <w:i w:val="0"/>
          <w:sz w:val="22"/>
          <w:szCs w:val="22"/>
        </w:rPr>
        <w:t xml:space="preserve"> bo naročnik </w:t>
      </w:r>
      <w:r>
        <w:rPr>
          <w:i w:val="0"/>
          <w:sz w:val="22"/>
          <w:szCs w:val="22"/>
        </w:rPr>
        <w:t>oddal</w:t>
      </w:r>
      <w:r w:rsidRPr="00C331FC">
        <w:rPr>
          <w:i w:val="0"/>
          <w:sz w:val="22"/>
          <w:szCs w:val="22"/>
        </w:rPr>
        <w:t xml:space="preserve"> pisno po elektronski pošti na elektronski naslov izvajalca: </w:t>
      </w:r>
      <w:r w:rsidRPr="00C331FC">
        <w:rPr>
          <w:b/>
          <w:i w:val="0"/>
          <w:sz w:val="22"/>
          <w:szCs w:val="22"/>
        </w:rPr>
        <w:t>………………….</w:t>
      </w:r>
      <w:r>
        <w:rPr>
          <w:b/>
          <w:i w:val="0"/>
          <w:sz w:val="22"/>
          <w:szCs w:val="22"/>
        </w:rPr>
        <w:t xml:space="preserve"> </w:t>
      </w:r>
      <w:r w:rsidRPr="00C331FC">
        <w:rPr>
          <w:b/>
          <w:i w:val="0"/>
          <w:sz w:val="22"/>
          <w:szCs w:val="22"/>
        </w:rPr>
        <w:t>.</w:t>
      </w:r>
      <w:r w:rsidRPr="00536C0F">
        <w:t xml:space="preserve"> </w:t>
      </w:r>
      <w:r w:rsidRPr="00536C0F">
        <w:rPr>
          <w:i w:val="0"/>
          <w:sz w:val="22"/>
          <w:szCs w:val="22"/>
        </w:rPr>
        <w:t xml:space="preserve">Naročnik v zahtevku </w:t>
      </w:r>
      <w:r>
        <w:rPr>
          <w:i w:val="0"/>
          <w:sz w:val="22"/>
          <w:szCs w:val="22"/>
        </w:rPr>
        <w:t>navede, za kateri objekt gre.</w:t>
      </w:r>
    </w:p>
    <w:p w14:paraId="6AC41242" w14:textId="77777777" w:rsidR="00AC227F" w:rsidRPr="00C331FC" w:rsidRDefault="00AC227F" w:rsidP="00AC227F">
      <w:pPr>
        <w:ind w:left="993"/>
        <w:jc w:val="both"/>
        <w:rPr>
          <w:i w:val="0"/>
          <w:sz w:val="22"/>
          <w:szCs w:val="22"/>
        </w:rPr>
      </w:pPr>
    </w:p>
    <w:p w14:paraId="7EFD5839" w14:textId="77777777" w:rsidR="00AC227F" w:rsidRPr="00C331FC" w:rsidRDefault="00AC227F" w:rsidP="00AC227F">
      <w:pPr>
        <w:ind w:left="993"/>
        <w:jc w:val="both"/>
        <w:rPr>
          <w:i w:val="0"/>
          <w:sz w:val="22"/>
          <w:szCs w:val="22"/>
        </w:rPr>
      </w:pPr>
    </w:p>
    <w:p w14:paraId="582E7246" w14:textId="77777777" w:rsidR="00AC227F" w:rsidRPr="00C331FC" w:rsidRDefault="00AC227F" w:rsidP="00AC227F">
      <w:pPr>
        <w:ind w:left="993"/>
        <w:jc w:val="both"/>
        <w:rPr>
          <w:b/>
          <w:i w:val="0"/>
          <w:sz w:val="22"/>
          <w:szCs w:val="22"/>
        </w:rPr>
      </w:pPr>
      <w:r w:rsidRPr="00C331FC">
        <w:rPr>
          <w:b/>
          <w:i w:val="0"/>
          <w:sz w:val="22"/>
          <w:szCs w:val="22"/>
        </w:rPr>
        <w:t>Terminski plan izv</w:t>
      </w:r>
      <w:r>
        <w:rPr>
          <w:b/>
          <w:i w:val="0"/>
          <w:sz w:val="22"/>
          <w:szCs w:val="22"/>
        </w:rPr>
        <w:t>ajanja</w:t>
      </w:r>
      <w:r w:rsidRPr="00C331FC">
        <w:rPr>
          <w:b/>
          <w:i w:val="0"/>
          <w:sz w:val="22"/>
          <w:szCs w:val="22"/>
        </w:rPr>
        <w:t xml:space="preserve"> posameznega naročila</w:t>
      </w:r>
    </w:p>
    <w:p w14:paraId="08E2D31B" w14:textId="77777777" w:rsidR="00AC227F" w:rsidRPr="00C331FC" w:rsidRDefault="00AC227F" w:rsidP="00AC227F">
      <w:pPr>
        <w:ind w:left="993"/>
        <w:jc w:val="both"/>
        <w:rPr>
          <w:b/>
          <w:i w:val="0"/>
          <w:sz w:val="22"/>
          <w:szCs w:val="22"/>
        </w:rPr>
      </w:pPr>
    </w:p>
    <w:p w14:paraId="00C966F6" w14:textId="77777777" w:rsidR="00AC227F" w:rsidRPr="00853DE6" w:rsidRDefault="00AC227F" w:rsidP="00AC227F">
      <w:pPr>
        <w:pStyle w:val="Odstavekseznama"/>
        <w:numPr>
          <w:ilvl w:val="0"/>
          <w:numId w:val="40"/>
        </w:numPr>
        <w:contextualSpacing/>
        <w:jc w:val="center"/>
        <w:rPr>
          <w:i w:val="0"/>
          <w:sz w:val="22"/>
          <w:szCs w:val="22"/>
        </w:rPr>
      </w:pPr>
      <w:r w:rsidRPr="00853DE6">
        <w:rPr>
          <w:i w:val="0"/>
          <w:sz w:val="22"/>
          <w:szCs w:val="22"/>
        </w:rPr>
        <w:t>člen</w:t>
      </w:r>
    </w:p>
    <w:p w14:paraId="497FAF07" w14:textId="77777777" w:rsidR="00AC227F" w:rsidRPr="00C331FC" w:rsidRDefault="00AC227F" w:rsidP="00AC227F">
      <w:pPr>
        <w:ind w:left="1200"/>
        <w:contextualSpacing/>
        <w:rPr>
          <w:i w:val="0"/>
          <w:sz w:val="22"/>
          <w:szCs w:val="22"/>
        </w:rPr>
      </w:pPr>
    </w:p>
    <w:p w14:paraId="426A7A35" w14:textId="77777777" w:rsidR="00AC227F" w:rsidRPr="00C331FC" w:rsidRDefault="00AC227F" w:rsidP="00AC227F">
      <w:pPr>
        <w:ind w:left="993"/>
        <w:jc w:val="both"/>
        <w:rPr>
          <w:i w:val="0"/>
          <w:sz w:val="22"/>
          <w:szCs w:val="22"/>
        </w:rPr>
      </w:pPr>
      <w:r w:rsidRPr="00C331FC">
        <w:rPr>
          <w:i w:val="0"/>
          <w:sz w:val="22"/>
          <w:szCs w:val="22"/>
        </w:rPr>
        <w:t>Izvajalec</w:t>
      </w:r>
      <w:r>
        <w:rPr>
          <w:i w:val="0"/>
          <w:sz w:val="22"/>
          <w:szCs w:val="22"/>
        </w:rPr>
        <w:t xml:space="preserve"> izvaja storitve v okviru</w:t>
      </w:r>
      <w:r w:rsidRPr="00C331FC">
        <w:rPr>
          <w:i w:val="0"/>
          <w:sz w:val="22"/>
          <w:szCs w:val="22"/>
        </w:rPr>
        <w:t xml:space="preserve"> </w:t>
      </w:r>
      <w:r>
        <w:rPr>
          <w:i w:val="0"/>
          <w:sz w:val="22"/>
          <w:szCs w:val="22"/>
        </w:rPr>
        <w:t xml:space="preserve">posameznega naročila </w:t>
      </w:r>
      <w:r w:rsidRPr="00C331FC">
        <w:rPr>
          <w:i w:val="0"/>
          <w:sz w:val="22"/>
          <w:szCs w:val="22"/>
        </w:rPr>
        <w:t>po sledečem terminskem planu:</w:t>
      </w:r>
    </w:p>
    <w:p w14:paraId="09DF2052" w14:textId="77777777" w:rsidR="00AC227F" w:rsidRPr="00C331FC" w:rsidRDefault="00AC227F" w:rsidP="00AC227F">
      <w:pPr>
        <w:numPr>
          <w:ilvl w:val="0"/>
          <w:numId w:val="29"/>
        </w:numPr>
        <w:tabs>
          <w:tab w:val="num" w:pos="1276"/>
        </w:tabs>
        <w:ind w:left="1276" w:hanging="283"/>
        <w:jc w:val="both"/>
        <w:rPr>
          <w:i w:val="0"/>
          <w:sz w:val="22"/>
          <w:szCs w:val="22"/>
        </w:rPr>
      </w:pPr>
      <w:r w:rsidRPr="00C331FC">
        <w:rPr>
          <w:i w:val="0"/>
          <w:sz w:val="22"/>
          <w:szCs w:val="22"/>
        </w:rPr>
        <w:t>priprav</w:t>
      </w:r>
      <w:r>
        <w:rPr>
          <w:i w:val="0"/>
          <w:sz w:val="22"/>
          <w:szCs w:val="22"/>
        </w:rPr>
        <w:t>a</w:t>
      </w:r>
      <w:r w:rsidRPr="00C331FC">
        <w:rPr>
          <w:i w:val="0"/>
          <w:sz w:val="22"/>
          <w:szCs w:val="22"/>
        </w:rPr>
        <w:t xml:space="preserve"> tehničn</w:t>
      </w:r>
      <w:r>
        <w:rPr>
          <w:i w:val="0"/>
          <w:sz w:val="22"/>
          <w:szCs w:val="22"/>
        </w:rPr>
        <w:t>e</w:t>
      </w:r>
      <w:r w:rsidRPr="00C331FC">
        <w:rPr>
          <w:i w:val="0"/>
          <w:sz w:val="22"/>
          <w:szCs w:val="22"/>
        </w:rPr>
        <w:t xml:space="preserve"> dokumentacij</w:t>
      </w:r>
      <w:r>
        <w:rPr>
          <w:i w:val="0"/>
          <w:sz w:val="22"/>
          <w:szCs w:val="22"/>
        </w:rPr>
        <w:t>e</w:t>
      </w:r>
      <w:r w:rsidRPr="00C331FC">
        <w:rPr>
          <w:i w:val="0"/>
          <w:sz w:val="22"/>
          <w:szCs w:val="22"/>
        </w:rPr>
        <w:t xml:space="preserve"> s popisi del, s predstavitvijo objekta, ocenjeno vrednostjo, </w:t>
      </w:r>
      <w:r>
        <w:rPr>
          <w:i w:val="0"/>
          <w:sz w:val="22"/>
          <w:szCs w:val="22"/>
        </w:rPr>
        <w:t>določitvijo</w:t>
      </w:r>
      <w:r w:rsidRPr="00C331FC">
        <w:rPr>
          <w:i w:val="0"/>
          <w:sz w:val="22"/>
          <w:szCs w:val="22"/>
        </w:rPr>
        <w:t xml:space="preserve"> števila dni za izvajanje obnovitvenih del ter delilnikom plačnikov po proračunskih podkontih, ki je pregledana in potrjena s strani skrbnika </w:t>
      </w:r>
      <w:r>
        <w:rPr>
          <w:i w:val="0"/>
          <w:sz w:val="22"/>
          <w:szCs w:val="22"/>
        </w:rPr>
        <w:t>naročnika in predstavnika stanovalcev:</w:t>
      </w:r>
      <w:r w:rsidRPr="001F4071">
        <w:rPr>
          <w:i w:val="0"/>
          <w:sz w:val="22"/>
          <w:szCs w:val="22"/>
        </w:rPr>
        <w:t xml:space="preserve"> </w:t>
      </w:r>
      <w:r w:rsidRPr="00C331FC">
        <w:rPr>
          <w:i w:val="0"/>
          <w:sz w:val="22"/>
          <w:szCs w:val="22"/>
        </w:rPr>
        <w:t>v roku 6</w:t>
      </w:r>
      <w:r>
        <w:rPr>
          <w:i w:val="0"/>
          <w:sz w:val="22"/>
          <w:szCs w:val="22"/>
        </w:rPr>
        <w:t>5</w:t>
      </w:r>
      <w:r w:rsidRPr="00C331FC">
        <w:rPr>
          <w:i w:val="0"/>
          <w:sz w:val="22"/>
          <w:szCs w:val="22"/>
        </w:rPr>
        <w:t xml:space="preserve"> (</w:t>
      </w:r>
      <w:r>
        <w:rPr>
          <w:i w:val="0"/>
          <w:sz w:val="22"/>
          <w:szCs w:val="22"/>
        </w:rPr>
        <w:t>petin</w:t>
      </w:r>
      <w:r w:rsidRPr="00C331FC">
        <w:rPr>
          <w:i w:val="0"/>
          <w:sz w:val="22"/>
          <w:szCs w:val="22"/>
        </w:rPr>
        <w:t>šestdeset) koledarskih dni</w:t>
      </w:r>
      <w:r>
        <w:rPr>
          <w:i w:val="0"/>
          <w:sz w:val="22"/>
          <w:szCs w:val="22"/>
        </w:rPr>
        <w:t xml:space="preserve"> od prejema naročila;</w:t>
      </w:r>
    </w:p>
    <w:p w14:paraId="4FE78DD4" w14:textId="77777777" w:rsidR="00AC227F" w:rsidRPr="00C331FC" w:rsidRDefault="00AC227F" w:rsidP="00AC227F">
      <w:pPr>
        <w:numPr>
          <w:ilvl w:val="0"/>
          <w:numId w:val="29"/>
        </w:numPr>
        <w:tabs>
          <w:tab w:val="num" w:pos="1276"/>
        </w:tabs>
        <w:ind w:left="1276" w:hanging="283"/>
        <w:jc w:val="both"/>
        <w:rPr>
          <w:i w:val="0"/>
          <w:sz w:val="22"/>
          <w:szCs w:val="22"/>
        </w:rPr>
      </w:pPr>
      <w:r w:rsidRPr="00C331FC">
        <w:rPr>
          <w:i w:val="0"/>
          <w:sz w:val="22"/>
          <w:szCs w:val="22"/>
        </w:rPr>
        <w:t>sodelovanje pri pripravi in oddaji javnega naročila obnovitvenih del objekta</w:t>
      </w:r>
      <w:r>
        <w:rPr>
          <w:i w:val="0"/>
          <w:sz w:val="22"/>
          <w:szCs w:val="22"/>
        </w:rPr>
        <w:t>;</w:t>
      </w:r>
    </w:p>
    <w:p w14:paraId="0138E605" w14:textId="77777777" w:rsidR="00AC227F" w:rsidRDefault="00AC227F" w:rsidP="00AC227F">
      <w:pPr>
        <w:numPr>
          <w:ilvl w:val="0"/>
          <w:numId w:val="29"/>
        </w:numPr>
        <w:tabs>
          <w:tab w:val="num" w:pos="1276"/>
        </w:tabs>
        <w:ind w:left="1276" w:hanging="283"/>
        <w:jc w:val="both"/>
        <w:rPr>
          <w:i w:val="0"/>
          <w:sz w:val="22"/>
          <w:szCs w:val="22"/>
        </w:rPr>
      </w:pPr>
      <w:r w:rsidRPr="00BD694E">
        <w:rPr>
          <w:i w:val="0"/>
          <w:sz w:val="22"/>
          <w:szCs w:val="22"/>
        </w:rPr>
        <w:t>naročniku na elektronski naslov: urbanizem@ljubljana.si sporoči</w:t>
      </w:r>
      <w:r>
        <w:rPr>
          <w:i w:val="0"/>
          <w:sz w:val="22"/>
          <w:szCs w:val="22"/>
        </w:rPr>
        <w:t>ti</w:t>
      </w:r>
      <w:r w:rsidRPr="00BD694E">
        <w:rPr>
          <w:i w:val="0"/>
          <w:sz w:val="22"/>
          <w:szCs w:val="22"/>
        </w:rPr>
        <w:t xml:space="preserve"> podatke o </w:t>
      </w:r>
      <w:r>
        <w:rPr>
          <w:i w:val="0"/>
          <w:sz w:val="22"/>
          <w:szCs w:val="22"/>
        </w:rPr>
        <w:t xml:space="preserve">vodji </w:t>
      </w:r>
      <w:r w:rsidRPr="00BD694E">
        <w:rPr>
          <w:i w:val="0"/>
          <w:sz w:val="22"/>
          <w:szCs w:val="22"/>
        </w:rPr>
        <w:t>nadzor</w:t>
      </w:r>
      <w:r>
        <w:rPr>
          <w:i w:val="0"/>
          <w:sz w:val="22"/>
          <w:szCs w:val="22"/>
        </w:rPr>
        <w:t>a, ki ga je določil,</w:t>
      </w:r>
      <w:r w:rsidRPr="00C2114F">
        <w:rPr>
          <w:i w:val="0"/>
          <w:sz w:val="22"/>
          <w:szCs w:val="22"/>
        </w:rPr>
        <w:t xml:space="preserve"> </w:t>
      </w:r>
      <w:r w:rsidRPr="00BD694E">
        <w:rPr>
          <w:i w:val="0"/>
          <w:sz w:val="22"/>
          <w:szCs w:val="22"/>
        </w:rPr>
        <w:t xml:space="preserve">najkasneje 30. (trideseti) dan pred pričetkom </w:t>
      </w:r>
      <w:r>
        <w:rPr>
          <w:i w:val="0"/>
          <w:sz w:val="22"/>
          <w:szCs w:val="22"/>
        </w:rPr>
        <w:t>pripravljalnih del na gradbišču;</w:t>
      </w:r>
      <w:r w:rsidRPr="00BD694E">
        <w:rPr>
          <w:i w:val="0"/>
          <w:sz w:val="22"/>
          <w:szCs w:val="22"/>
        </w:rPr>
        <w:t xml:space="preserve"> </w:t>
      </w:r>
    </w:p>
    <w:p w14:paraId="7EDD05C9" w14:textId="77777777" w:rsidR="00AC227F" w:rsidRPr="00C331FC" w:rsidRDefault="00AC227F" w:rsidP="00AC227F">
      <w:pPr>
        <w:numPr>
          <w:ilvl w:val="0"/>
          <w:numId w:val="29"/>
        </w:numPr>
        <w:tabs>
          <w:tab w:val="num" w:pos="1276"/>
        </w:tabs>
        <w:ind w:left="1276" w:hanging="283"/>
        <w:jc w:val="both"/>
        <w:rPr>
          <w:i w:val="0"/>
          <w:sz w:val="22"/>
          <w:szCs w:val="22"/>
        </w:rPr>
      </w:pPr>
      <w:r w:rsidRPr="00C331FC">
        <w:rPr>
          <w:i w:val="0"/>
          <w:sz w:val="22"/>
          <w:szCs w:val="22"/>
        </w:rPr>
        <w:t>opravljanje gradbenega nadzora v skladu s terminskim planom obnovitvenih del objekta</w:t>
      </w:r>
      <w:r>
        <w:rPr>
          <w:i w:val="0"/>
          <w:sz w:val="22"/>
          <w:szCs w:val="22"/>
        </w:rPr>
        <w:t>;</w:t>
      </w:r>
      <w:r w:rsidRPr="00C331FC">
        <w:rPr>
          <w:i w:val="0"/>
          <w:sz w:val="22"/>
          <w:szCs w:val="22"/>
        </w:rPr>
        <w:t xml:space="preserve"> </w:t>
      </w:r>
    </w:p>
    <w:p w14:paraId="0033E42A" w14:textId="77777777" w:rsidR="00AC227F" w:rsidRDefault="00AC227F" w:rsidP="00AC227F">
      <w:pPr>
        <w:numPr>
          <w:ilvl w:val="0"/>
          <w:numId w:val="29"/>
        </w:numPr>
        <w:tabs>
          <w:tab w:val="num" w:pos="1276"/>
        </w:tabs>
        <w:ind w:left="1276" w:hanging="283"/>
        <w:jc w:val="both"/>
        <w:rPr>
          <w:i w:val="0"/>
          <w:sz w:val="22"/>
          <w:szCs w:val="22"/>
        </w:rPr>
      </w:pPr>
      <w:r>
        <w:rPr>
          <w:i w:val="0"/>
          <w:sz w:val="22"/>
          <w:szCs w:val="22"/>
        </w:rPr>
        <w:t xml:space="preserve">izvesti </w:t>
      </w:r>
      <w:r w:rsidRPr="00C331FC">
        <w:rPr>
          <w:i w:val="0"/>
          <w:sz w:val="22"/>
          <w:szCs w:val="22"/>
        </w:rPr>
        <w:t>vsa opravila v zvezi s primopredajo izvedenih obnovitvenih del na objektu in za potrditev končne situacije oziroma obračun izvajalca obnovitvenih del objekta</w:t>
      </w:r>
      <w:r w:rsidRPr="001F4071">
        <w:rPr>
          <w:i w:val="0"/>
          <w:sz w:val="22"/>
          <w:szCs w:val="22"/>
        </w:rPr>
        <w:t xml:space="preserve"> </w:t>
      </w:r>
      <w:r w:rsidRPr="00C331FC">
        <w:rPr>
          <w:i w:val="0"/>
          <w:sz w:val="22"/>
          <w:szCs w:val="22"/>
        </w:rPr>
        <w:t>v roku 60 (šestdeset) koledarskih dni po končani izvedbi obnovitvenih del.</w:t>
      </w:r>
    </w:p>
    <w:p w14:paraId="61C4CCBD" w14:textId="77777777" w:rsidR="00AC227F" w:rsidRPr="00853DE6" w:rsidRDefault="00AC227F" w:rsidP="00AC227F">
      <w:pPr>
        <w:tabs>
          <w:tab w:val="num" w:pos="1276"/>
        </w:tabs>
        <w:ind w:left="1276"/>
        <w:jc w:val="both"/>
        <w:rPr>
          <w:i w:val="0"/>
          <w:sz w:val="22"/>
          <w:szCs w:val="22"/>
        </w:rPr>
      </w:pPr>
    </w:p>
    <w:p w14:paraId="55EF5251" w14:textId="77777777" w:rsidR="00AC227F" w:rsidRPr="00C331FC" w:rsidRDefault="00AC227F" w:rsidP="00AC227F">
      <w:pPr>
        <w:ind w:left="993"/>
        <w:jc w:val="both"/>
        <w:rPr>
          <w:i w:val="0"/>
          <w:sz w:val="22"/>
          <w:szCs w:val="22"/>
        </w:rPr>
      </w:pPr>
    </w:p>
    <w:p w14:paraId="5935C59D" w14:textId="77777777" w:rsidR="00AC227F" w:rsidRPr="00C331FC" w:rsidRDefault="00AC227F" w:rsidP="00AC227F">
      <w:pPr>
        <w:ind w:left="993"/>
        <w:rPr>
          <w:b/>
          <w:i w:val="0"/>
          <w:sz w:val="22"/>
          <w:szCs w:val="22"/>
        </w:rPr>
      </w:pPr>
      <w:r w:rsidRPr="00C331FC">
        <w:rPr>
          <w:b/>
          <w:i w:val="0"/>
          <w:sz w:val="22"/>
          <w:szCs w:val="22"/>
        </w:rPr>
        <w:t>Obveznosti izvajalca</w:t>
      </w:r>
    </w:p>
    <w:p w14:paraId="7EEB1037" w14:textId="77777777" w:rsidR="00AC227F" w:rsidRPr="00C331FC" w:rsidRDefault="00AC227F" w:rsidP="00AC227F">
      <w:pPr>
        <w:ind w:left="993"/>
        <w:jc w:val="center"/>
        <w:rPr>
          <w:i w:val="0"/>
          <w:sz w:val="22"/>
          <w:szCs w:val="22"/>
        </w:rPr>
      </w:pPr>
    </w:p>
    <w:p w14:paraId="1ADA1BAC"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3C645B8B" w14:textId="77777777" w:rsidR="00AC227F" w:rsidRPr="00C331FC" w:rsidRDefault="00AC227F" w:rsidP="00AC227F">
      <w:pPr>
        <w:ind w:left="993"/>
        <w:jc w:val="center"/>
        <w:rPr>
          <w:i w:val="0"/>
          <w:sz w:val="22"/>
          <w:szCs w:val="22"/>
        </w:rPr>
      </w:pPr>
    </w:p>
    <w:p w14:paraId="7118B6F7" w14:textId="77777777" w:rsidR="00AC227F" w:rsidRDefault="00AC227F" w:rsidP="00AC227F">
      <w:pPr>
        <w:pStyle w:val="Default"/>
        <w:ind w:left="1080"/>
        <w:jc w:val="both"/>
        <w:rPr>
          <w:rFonts w:ascii="Times New Roman" w:hAnsi="Times New Roman" w:cs="Times New Roman"/>
          <w:bCs/>
          <w:sz w:val="22"/>
          <w:szCs w:val="22"/>
        </w:rPr>
      </w:pPr>
      <w:r>
        <w:rPr>
          <w:rFonts w:ascii="Times New Roman" w:hAnsi="Times New Roman" w:cs="Times New Roman"/>
          <w:bCs/>
          <w:sz w:val="22"/>
          <w:szCs w:val="22"/>
        </w:rPr>
        <w:t xml:space="preserve">Izvajalec se obvezuje, da bo opravljal storitve po naslednjih vsebinskih sklopih: </w:t>
      </w:r>
    </w:p>
    <w:p w14:paraId="5C3008E8" w14:textId="77777777" w:rsidR="00AC227F" w:rsidRPr="00F01107" w:rsidRDefault="00AC227F" w:rsidP="00AC227F">
      <w:pPr>
        <w:pStyle w:val="Default"/>
        <w:numPr>
          <w:ilvl w:val="0"/>
          <w:numId w:val="39"/>
        </w:numPr>
        <w:jc w:val="both"/>
        <w:rPr>
          <w:rFonts w:ascii="Times New Roman" w:hAnsi="Times New Roman" w:cs="Times New Roman"/>
          <w:bCs/>
          <w:sz w:val="22"/>
          <w:szCs w:val="22"/>
        </w:rPr>
      </w:pPr>
      <w:r w:rsidRPr="00F01107">
        <w:rPr>
          <w:rFonts w:ascii="Times New Roman" w:hAnsi="Times New Roman" w:cs="Times New Roman"/>
          <w:bCs/>
          <w:sz w:val="22"/>
          <w:szCs w:val="22"/>
        </w:rPr>
        <w:t>PRAVNE STORITVE</w:t>
      </w:r>
    </w:p>
    <w:p w14:paraId="39D28AC4"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S</w:t>
      </w:r>
      <w:r w:rsidRPr="00F01107">
        <w:rPr>
          <w:rFonts w:ascii="Times New Roman" w:hAnsi="Times New Roman" w:cs="Times New Roman"/>
          <w:bCs/>
          <w:sz w:val="22"/>
          <w:szCs w:val="22"/>
        </w:rPr>
        <w:t xml:space="preserve">odelovanje pri pripravi letnih programov in javnih razpisov za izbiro objektov za sofinanciranje obnov stavbnih lupin ali prenov v okviru </w:t>
      </w:r>
      <w:r>
        <w:rPr>
          <w:rFonts w:ascii="Times New Roman" w:hAnsi="Times New Roman" w:cs="Times New Roman"/>
          <w:bCs/>
          <w:sz w:val="22"/>
          <w:szCs w:val="22"/>
        </w:rPr>
        <w:t xml:space="preserve">programa </w:t>
      </w:r>
      <w:r w:rsidRPr="00F01107">
        <w:rPr>
          <w:rFonts w:ascii="Times New Roman" w:hAnsi="Times New Roman" w:cs="Times New Roman"/>
          <w:bCs/>
          <w:sz w:val="22"/>
          <w:szCs w:val="22"/>
        </w:rPr>
        <w:t xml:space="preserve">Ljubljana </w:t>
      </w:r>
      <w:r>
        <w:rPr>
          <w:rFonts w:ascii="Times New Roman" w:hAnsi="Times New Roman" w:cs="Times New Roman"/>
          <w:bCs/>
          <w:sz w:val="22"/>
          <w:szCs w:val="22"/>
        </w:rPr>
        <w:t xml:space="preserve">– </w:t>
      </w:r>
      <w:r w:rsidRPr="00F01107">
        <w:rPr>
          <w:rFonts w:ascii="Times New Roman" w:hAnsi="Times New Roman" w:cs="Times New Roman"/>
          <w:bCs/>
          <w:sz w:val="22"/>
          <w:szCs w:val="22"/>
        </w:rPr>
        <w:t>moje mesto, analiza (finančna ocena) vsakega uvrščenega objekta posebej v okviru programa in izvedenega razpisa, točkovanje objektov na podlagi kriterijev iz razpisa in priprava končnega poročila za komisijo za vodenje postopka razpisa;</w:t>
      </w:r>
    </w:p>
    <w:p w14:paraId="5D225CEA"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sodelovanje v postopku oddaje javnih naročil za izbiro izvajalcev obnovitvenih oziroma prenovitvenih del na posameznih objektih (priprava razpisne dokumentacije, dajanje pojasnil ponudnikom, pregled in analiza ponudb ter izdelava poročila o oceni ponudb);</w:t>
      </w:r>
    </w:p>
    <w:p w14:paraId="0A536370"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 xml:space="preserve">priprava osnutkov gradbenih pogodb in aneksov k njim z izbranimi izvajalci del, organizacija pridobitve podpisov </w:t>
      </w:r>
      <w:r>
        <w:rPr>
          <w:rFonts w:ascii="Times New Roman" w:hAnsi="Times New Roman" w:cs="Times New Roman"/>
          <w:bCs/>
          <w:sz w:val="22"/>
          <w:szCs w:val="22"/>
        </w:rPr>
        <w:t xml:space="preserve">pogodb s strani </w:t>
      </w:r>
      <w:r w:rsidRPr="00F01107">
        <w:rPr>
          <w:rFonts w:ascii="Times New Roman" w:hAnsi="Times New Roman" w:cs="Times New Roman"/>
          <w:bCs/>
          <w:sz w:val="22"/>
          <w:szCs w:val="22"/>
        </w:rPr>
        <w:t xml:space="preserve">lastnikov objektov in izvajalca </w:t>
      </w:r>
      <w:r>
        <w:rPr>
          <w:rFonts w:ascii="Times New Roman" w:hAnsi="Times New Roman" w:cs="Times New Roman"/>
          <w:bCs/>
          <w:sz w:val="22"/>
          <w:szCs w:val="22"/>
        </w:rPr>
        <w:t xml:space="preserve">obnovitvenih </w:t>
      </w:r>
      <w:r w:rsidRPr="00F01107">
        <w:rPr>
          <w:rFonts w:ascii="Times New Roman" w:hAnsi="Times New Roman" w:cs="Times New Roman"/>
          <w:bCs/>
          <w:sz w:val="22"/>
          <w:szCs w:val="22"/>
        </w:rPr>
        <w:t>del.</w:t>
      </w:r>
    </w:p>
    <w:p w14:paraId="3C1A7EC7" w14:textId="77777777" w:rsidR="00AC227F" w:rsidRPr="00F01107" w:rsidRDefault="00AC227F" w:rsidP="00AC227F">
      <w:pPr>
        <w:pStyle w:val="Default"/>
        <w:ind w:left="1080"/>
        <w:jc w:val="both"/>
        <w:rPr>
          <w:rFonts w:ascii="Times New Roman" w:hAnsi="Times New Roman" w:cs="Times New Roman"/>
          <w:bCs/>
          <w:sz w:val="22"/>
          <w:szCs w:val="22"/>
        </w:rPr>
      </w:pPr>
    </w:p>
    <w:p w14:paraId="5F7E6FE2" w14:textId="77777777" w:rsidR="00AC227F" w:rsidRPr="00F01107" w:rsidRDefault="00AC227F" w:rsidP="00AC227F">
      <w:pPr>
        <w:pStyle w:val="Default"/>
        <w:numPr>
          <w:ilvl w:val="0"/>
          <w:numId w:val="39"/>
        </w:numPr>
        <w:jc w:val="both"/>
        <w:rPr>
          <w:rFonts w:ascii="Times New Roman" w:hAnsi="Times New Roman" w:cs="Times New Roman"/>
          <w:bCs/>
          <w:sz w:val="22"/>
          <w:szCs w:val="22"/>
        </w:rPr>
      </w:pPr>
      <w:r w:rsidRPr="00F01107">
        <w:rPr>
          <w:rFonts w:ascii="Times New Roman" w:hAnsi="Times New Roman" w:cs="Times New Roman"/>
          <w:bCs/>
          <w:sz w:val="22"/>
          <w:szCs w:val="22"/>
        </w:rPr>
        <w:t>FINANČNE STORITVE</w:t>
      </w:r>
    </w:p>
    <w:p w14:paraId="109717E8"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I</w:t>
      </w:r>
      <w:r w:rsidRPr="00F01107">
        <w:rPr>
          <w:rFonts w:ascii="Times New Roman" w:hAnsi="Times New Roman" w:cs="Times New Roman"/>
          <w:bCs/>
          <w:sz w:val="22"/>
          <w:szCs w:val="22"/>
        </w:rPr>
        <w:t>zdelava predinvesticijske študije obnove stavbne lupine ali drugih del v zvezi s prenovo posamezn</w:t>
      </w:r>
      <w:r>
        <w:rPr>
          <w:rFonts w:ascii="Times New Roman" w:hAnsi="Times New Roman" w:cs="Times New Roman"/>
          <w:bCs/>
          <w:sz w:val="22"/>
          <w:szCs w:val="22"/>
        </w:rPr>
        <w:t>ega</w:t>
      </w:r>
      <w:r w:rsidRPr="00F01107">
        <w:rPr>
          <w:rFonts w:ascii="Times New Roman" w:hAnsi="Times New Roman" w:cs="Times New Roman"/>
          <w:bCs/>
          <w:sz w:val="22"/>
          <w:szCs w:val="22"/>
        </w:rPr>
        <w:t xml:space="preserve"> objekt</w:t>
      </w:r>
      <w:r>
        <w:rPr>
          <w:rFonts w:ascii="Times New Roman" w:hAnsi="Times New Roman" w:cs="Times New Roman"/>
          <w:bCs/>
          <w:sz w:val="22"/>
          <w:szCs w:val="22"/>
        </w:rPr>
        <w:t>a</w:t>
      </w:r>
      <w:r w:rsidRPr="00F01107">
        <w:rPr>
          <w:rFonts w:ascii="Times New Roman" w:hAnsi="Times New Roman" w:cs="Times New Roman"/>
          <w:bCs/>
          <w:sz w:val="22"/>
          <w:szCs w:val="22"/>
        </w:rPr>
        <w:t xml:space="preserve">, ki je bil uvrščen v program Ljubljana </w:t>
      </w:r>
      <w:r w:rsidRPr="002E7650">
        <w:rPr>
          <w:rFonts w:ascii="Times New Roman" w:hAnsi="Times New Roman" w:cs="Times New Roman"/>
          <w:bCs/>
          <w:sz w:val="22"/>
          <w:szCs w:val="22"/>
        </w:rPr>
        <w:t>–</w:t>
      </w:r>
      <w:r w:rsidRPr="00F01107">
        <w:rPr>
          <w:rFonts w:ascii="Times New Roman" w:hAnsi="Times New Roman" w:cs="Times New Roman"/>
          <w:bCs/>
          <w:sz w:val="22"/>
          <w:szCs w:val="22"/>
        </w:rPr>
        <w:t xml:space="preserve"> moje mesto</w:t>
      </w:r>
      <w:r>
        <w:rPr>
          <w:rFonts w:ascii="Times New Roman" w:hAnsi="Times New Roman" w:cs="Times New Roman"/>
          <w:bCs/>
          <w:sz w:val="22"/>
          <w:szCs w:val="22"/>
        </w:rPr>
        <w:t>,</w:t>
      </w:r>
      <w:r w:rsidRPr="00F01107">
        <w:rPr>
          <w:rFonts w:ascii="Times New Roman" w:hAnsi="Times New Roman" w:cs="Times New Roman"/>
          <w:bCs/>
          <w:sz w:val="22"/>
          <w:szCs w:val="22"/>
        </w:rPr>
        <w:t xml:space="preserve"> in uskladitev le-te z investitorji;</w:t>
      </w:r>
    </w:p>
    <w:p w14:paraId="0F7CDADA"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sodelovanje in pomoč lastnikom objektov pri pridobivanju premostitvenih finančnih virov za izvedbo del;</w:t>
      </w:r>
    </w:p>
    <w:p w14:paraId="43E4A02E"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 xml:space="preserve">spremljanje izpolnjevanja finančnih obveznosti po gradbenih pogodbah, opozarjanje zamudnikov </w:t>
      </w:r>
      <w:r>
        <w:rPr>
          <w:rFonts w:ascii="Times New Roman" w:hAnsi="Times New Roman" w:cs="Times New Roman"/>
          <w:bCs/>
          <w:sz w:val="22"/>
          <w:szCs w:val="22"/>
        </w:rPr>
        <w:t xml:space="preserve">na plačilo </w:t>
      </w:r>
      <w:r w:rsidRPr="00F01107">
        <w:rPr>
          <w:rFonts w:ascii="Times New Roman" w:hAnsi="Times New Roman" w:cs="Times New Roman"/>
          <w:bCs/>
          <w:sz w:val="22"/>
          <w:szCs w:val="22"/>
        </w:rPr>
        <w:t>in sodelovanje pri odpravi težav strank v zvezi s plačevanjem</w:t>
      </w:r>
      <w:r>
        <w:rPr>
          <w:rFonts w:ascii="Times New Roman" w:hAnsi="Times New Roman" w:cs="Times New Roman"/>
          <w:bCs/>
          <w:sz w:val="22"/>
          <w:szCs w:val="22"/>
        </w:rPr>
        <w:t xml:space="preserve"> obveznosti izvajalcem gradnje.</w:t>
      </w:r>
    </w:p>
    <w:p w14:paraId="34E1ED63" w14:textId="77777777" w:rsidR="00AC227F" w:rsidRPr="00F01107" w:rsidRDefault="00AC227F" w:rsidP="00AC227F">
      <w:pPr>
        <w:pStyle w:val="Default"/>
        <w:ind w:left="1080"/>
        <w:jc w:val="both"/>
        <w:rPr>
          <w:rFonts w:ascii="Times New Roman" w:hAnsi="Times New Roman" w:cs="Times New Roman"/>
          <w:bCs/>
          <w:sz w:val="22"/>
          <w:szCs w:val="22"/>
        </w:rPr>
      </w:pPr>
    </w:p>
    <w:p w14:paraId="5A5CBF49" w14:textId="77777777" w:rsidR="00AC227F" w:rsidRPr="00F01107" w:rsidRDefault="00AC227F" w:rsidP="00AC227F">
      <w:pPr>
        <w:pStyle w:val="Default"/>
        <w:numPr>
          <w:ilvl w:val="0"/>
          <w:numId w:val="39"/>
        </w:numPr>
        <w:jc w:val="both"/>
        <w:rPr>
          <w:rFonts w:ascii="Times New Roman" w:hAnsi="Times New Roman" w:cs="Times New Roman"/>
          <w:bCs/>
          <w:sz w:val="22"/>
          <w:szCs w:val="22"/>
        </w:rPr>
      </w:pPr>
      <w:r w:rsidRPr="00F01107">
        <w:rPr>
          <w:rFonts w:ascii="Times New Roman" w:hAnsi="Times New Roman" w:cs="Times New Roman"/>
          <w:bCs/>
          <w:sz w:val="22"/>
          <w:szCs w:val="22"/>
        </w:rPr>
        <w:t>TEHNIČNE IN DRUGE STORITVE</w:t>
      </w:r>
    </w:p>
    <w:p w14:paraId="332348EF"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R</w:t>
      </w:r>
      <w:r w:rsidRPr="00F01107">
        <w:rPr>
          <w:rFonts w:ascii="Times New Roman" w:hAnsi="Times New Roman" w:cs="Times New Roman"/>
          <w:bCs/>
          <w:sz w:val="22"/>
          <w:szCs w:val="22"/>
        </w:rPr>
        <w:t xml:space="preserve">edno tedensko sodelovanje in poročanje </w:t>
      </w:r>
      <w:r>
        <w:rPr>
          <w:rFonts w:ascii="Times New Roman" w:hAnsi="Times New Roman" w:cs="Times New Roman"/>
          <w:bCs/>
          <w:sz w:val="22"/>
          <w:szCs w:val="22"/>
        </w:rPr>
        <w:t xml:space="preserve">naročniku </w:t>
      </w:r>
      <w:r w:rsidRPr="00F01107">
        <w:rPr>
          <w:rFonts w:ascii="Times New Roman" w:hAnsi="Times New Roman" w:cs="Times New Roman"/>
          <w:bCs/>
          <w:sz w:val="22"/>
          <w:szCs w:val="22"/>
        </w:rPr>
        <w:t>ter</w:t>
      </w:r>
      <w:r>
        <w:rPr>
          <w:rFonts w:ascii="Times New Roman" w:hAnsi="Times New Roman" w:cs="Times New Roman"/>
          <w:bCs/>
          <w:sz w:val="22"/>
          <w:szCs w:val="22"/>
        </w:rPr>
        <w:t xml:space="preserve"> sodelovanje</w:t>
      </w:r>
      <w:r w:rsidRPr="00F01107">
        <w:rPr>
          <w:rFonts w:ascii="Times New Roman" w:hAnsi="Times New Roman" w:cs="Times New Roman"/>
          <w:bCs/>
          <w:sz w:val="22"/>
          <w:szCs w:val="22"/>
        </w:rPr>
        <w:t xml:space="preserve"> na sejah Komisije za vodenje </w:t>
      </w:r>
      <w:r>
        <w:rPr>
          <w:rFonts w:ascii="Times New Roman" w:hAnsi="Times New Roman" w:cs="Times New Roman"/>
          <w:bCs/>
          <w:sz w:val="22"/>
          <w:szCs w:val="22"/>
        </w:rPr>
        <w:t xml:space="preserve">programa </w:t>
      </w:r>
      <w:r w:rsidRPr="00F01107">
        <w:rPr>
          <w:rFonts w:ascii="Times New Roman" w:hAnsi="Times New Roman" w:cs="Times New Roman"/>
          <w:bCs/>
          <w:sz w:val="22"/>
          <w:szCs w:val="22"/>
        </w:rPr>
        <w:t xml:space="preserve">Ljubljana </w:t>
      </w:r>
      <w:r w:rsidRPr="004E0870">
        <w:rPr>
          <w:rFonts w:ascii="Times New Roman" w:hAnsi="Times New Roman" w:cs="Times New Roman"/>
          <w:bCs/>
          <w:sz w:val="22"/>
          <w:szCs w:val="22"/>
        </w:rPr>
        <w:t>–</w:t>
      </w:r>
      <w:r w:rsidRPr="00F01107">
        <w:rPr>
          <w:rFonts w:ascii="Times New Roman" w:hAnsi="Times New Roman" w:cs="Times New Roman"/>
          <w:bCs/>
          <w:sz w:val="22"/>
          <w:szCs w:val="22"/>
        </w:rPr>
        <w:t xml:space="preserve"> moje mesto in Komisije za izvajanje javnih naročil obnov stavbnih lupin v okviru </w:t>
      </w:r>
      <w:r>
        <w:rPr>
          <w:rFonts w:ascii="Times New Roman" w:hAnsi="Times New Roman" w:cs="Times New Roman"/>
          <w:bCs/>
          <w:sz w:val="22"/>
          <w:szCs w:val="22"/>
        </w:rPr>
        <w:t>programa</w:t>
      </w:r>
      <w:r w:rsidRPr="00F01107">
        <w:rPr>
          <w:rFonts w:ascii="Times New Roman" w:hAnsi="Times New Roman" w:cs="Times New Roman"/>
          <w:bCs/>
          <w:sz w:val="22"/>
          <w:szCs w:val="22"/>
        </w:rPr>
        <w:t xml:space="preserve"> Ljubljana </w:t>
      </w:r>
      <w:r w:rsidRPr="004E0870">
        <w:rPr>
          <w:rFonts w:ascii="Times New Roman" w:hAnsi="Times New Roman" w:cs="Times New Roman"/>
          <w:bCs/>
          <w:sz w:val="22"/>
          <w:szCs w:val="22"/>
        </w:rPr>
        <w:t>–</w:t>
      </w:r>
      <w:r w:rsidRPr="00F01107">
        <w:rPr>
          <w:rFonts w:ascii="Times New Roman" w:hAnsi="Times New Roman" w:cs="Times New Roman"/>
          <w:bCs/>
          <w:sz w:val="22"/>
          <w:szCs w:val="22"/>
        </w:rPr>
        <w:t xml:space="preserve"> moje mesto ter občasno po potrebi tudi na drugih sejah organov </w:t>
      </w:r>
      <w:r>
        <w:rPr>
          <w:rFonts w:ascii="Times New Roman" w:hAnsi="Times New Roman" w:cs="Times New Roman"/>
          <w:bCs/>
          <w:sz w:val="22"/>
          <w:szCs w:val="22"/>
        </w:rPr>
        <w:t>naročnika</w:t>
      </w:r>
      <w:r w:rsidRPr="00F01107">
        <w:rPr>
          <w:rFonts w:ascii="Times New Roman" w:hAnsi="Times New Roman" w:cs="Times New Roman"/>
          <w:bCs/>
          <w:sz w:val="22"/>
          <w:szCs w:val="22"/>
        </w:rPr>
        <w:t>;</w:t>
      </w:r>
    </w:p>
    <w:p w14:paraId="6BB1C480" w14:textId="77777777" w:rsidR="00AC227F" w:rsidRDefault="00AC227F" w:rsidP="00AC227F">
      <w:pPr>
        <w:pStyle w:val="Default"/>
        <w:numPr>
          <w:ilvl w:val="0"/>
          <w:numId w:val="24"/>
        </w:numPr>
        <w:jc w:val="both"/>
        <w:rPr>
          <w:rFonts w:ascii="Times New Roman" w:hAnsi="Times New Roman" w:cs="Times New Roman"/>
          <w:bCs/>
          <w:sz w:val="22"/>
          <w:szCs w:val="22"/>
        </w:rPr>
      </w:pPr>
      <w:r>
        <w:rPr>
          <w:rFonts w:ascii="Times New Roman" w:hAnsi="Times New Roman" w:cs="Times New Roman"/>
          <w:bCs/>
          <w:sz w:val="22"/>
          <w:szCs w:val="22"/>
        </w:rPr>
        <w:t>pridobitev kulturno varstvenih pogojev pri Zavodu za varstvo kulturne dediščine;</w:t>
      </w:r>
    </w:p>
    <w:p w14:paraId="1DCC4DE0"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izdelava tehnične dokumentacije (kalkulativni popis del, načrti) za posamezno stavbo, k</w:t>
      </w:r>
      <w:r>
        <w:rPr>
          <w:rFonts w:ascii="Times New Roman" w:hAnsi="Times New Roman" w:cs="Times New Roman"/>
          <w:bCs/>
          <w:sz w:val="22"/>
          <w:szCs w:val="22"/>
        </w:rPr>
        <w:t>i</w:t>
      </w:r>
      <w:r w:rsidRPr="00F01107">
        <w:rPr>
          <w:rFonts w:ascii="Times New Roman" w:hAnsi="Times New Roman" w:cs="Times New Roman"/>
          <w:bCs/>
          <w:sz w:val="22"/>
          <w:szCs w:val="22"/>
        </w:rPr>
        <w:t xml:space="preserve"> je podlaga za izvedbo razpisa za izbiro izvajalca</w:t>
      </w:r>
      <w:r>
        <w:rPr>
          <w:rFonts w:ascii="Times New Roman" w:hAnsi="Times New Roman" w:cs="Times New Roman"/>
          <w:bCs/>
          <w:sz w:val="22"/>
          <w:szCs w:val="22"/>
        </w:rPr>
        <w:t xml:space="preserve"> obnovitvenih del</w:t>
      </w:r>
      <w:r w:rsidRPr="00F01107">
        <w:rPr>
          <w:rFonts w:ascii="Times New Roman" w:hAnsi="Times New Roman" w:cs="Times New Roman"/>
          <w:bCs/>
          <w:sz w:val="22"/>
          <w:szCs w:val="22"/>
        </w:rPr>
        <w:t>;</w:t>
      </w:r>
    </w:p>
    <w:p w14:paraId="41D44917"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lastRenderedPageBreak/>
        <w:t>usklajevanje tehnične dokumentacije in načina izvedbe v zvezi s kulturnovarstvenimi pogoji z Zavodom za</w:t>
      </w:r>
      <w:r>
        <w:rPr>
          <w:rFonts w:ascii="Times New Roman" w:hAnsi="Times New Roman" w:cs="Times New Roman"/>
          <w:bCs/>
          <w:sz w:val="22"/>
          <w:szCs w:val="22"/>
        </w:rPr>
        <w:t xml:space="preserve"> varstvo</w:t>
      </w:r>
      <w:r w:rsidRPr="00F01107">
        <w:rPr>
          <w:rFonts w:ascii="Times New Roman" w:hAnsi="Times New Roman" w:cs="Times New Roman"/>
          <w:bCs/>
          <w:sz w:val="22"/>
          <w:szCs w:val="22"/>
        </w:rPr>
        <w:t xml:space="preserve"> kulturn</w:t>
      </w:r>
      <w:r>
        <w:rPr>
          <w:rFonts w:ascii="Times New Roman" w:hAnsi="Times New Roman" w:cs="Times New Roman"/>
          <w:bCs/>
          <w:sz w:val="22"/>
          <w:szCs w:val="22"/>
        </w:rPr>
        <w:t>e</w:t>
      </w:r>
      <w:r w:rsidRPr="00F01107">
        <w:rPr>
          <w:rFonts w:ascii="Times New Roman" w:hAnsi="Times New Roman" w:cs="Times New Roman"/>
          <w:bCs/>
          <w:sz w:val="22"/>
          <w:szCs w:val="22"/>
        </w:rPr>
        <w:t xml:space="preserve"> dediščin</w:t>
      </w:r>
      <w:r>
        <w:rPr>
          <w:rFonts w:ascii="Times New Roman" w:hAnsi="Times New Roman" w:cs="Times New Roman"/>
          <w:bCs/>
          <w:sz w:val="22"/>
          <w:szCs w:val="22"/>
        </w:rPr>
        <w:t>e</w:t>
      </w:r>
      <w:r w:rsidRPr="00F01107">
        <w:rPr>
          <w:rFonts w:ascii="Times New Roman" w:hAnsi="Times New Roman" w:cs="Times New Roman"/>
          <w:bCs/>
          <w:sz w:val="22"/>
          <w:szCs w:val="22"/>
        </w:rPr>
        <w:t xml:space="preserve"> in pridobitev kulturnovarstvenega soglasja na popis del;</w:t>
      </w:r>
    </w:p>
    <w:p w14:paraId="0804D279" w14:textId="77777777" w:rsidR="00AC227F" w:rsidRPr="00F01107" w:rsidRDefault="00AC227F" w:rsidP="00AC227F">
      <w:pPr>
        <w:pStyle w:val="Default"/>
        <w:numPr>
          <w:ilvl w:val="0"/>
          <w:numId w:val="24"/>
        </w:numPr>
        <w:jc w:val="both"/>
        <w:rPr>
          <w:rFonts w:ascii="Times New Roman" w:hAnsi="Times New Roman" w:cs="Times New Roman"/>
          <w:bCs/>
          <w:sz w:val="22"/>
          <w:szCs w:val="22"/>
        </w:rPr>
      </w:pPr>
      <w:r w:rsidRPr="00F01107">
        <w:rPr>
          <w:rFonts w:ascii="Times New Roman" w:hAnsi="Times New Roman" w:cs="Times New Roman"/>
          <w:bCs/>
          <w:sz w:val="22"/>
          <w:szCs w:val="22"/>
        </w:rPr>
        <w:t>za objekte, ki so evidentirani kot kulturna dediščina ali kulturni spomeniki: pridobitev projektne dokumentacije za soglasje Zavoda za</w:t>
      </w:r>
      <w:r>
        <w:rPr>
          <w:rFonts w:ascii="Times New Roman" w:hAnsi="Times New Roman" w:cs="Times New Roman"/>
          <w:bCs/>
          <w:sz w:val="22"/>
          <w:szCs w:val="22"/>
        </w:rPr>
        <w:t xml:space="preserve"> varstvo</w:t>
      </w:r>
      <w:r w:rsidRPr="00F01107">
        <w:rPr>
          <w:rFonts w:ascii="Times New Roman" w:hAnsi="Times New Roman" w:cs="Times New Roman"/>
          <w:bCs/>
          <w:sz w:val="22"/>
          <w:szCs w:val="22"/>
        </w:rPr>
        <w:t xml:space="preserve"> kulturn</w:t>
      </w:r>
      <w:r>
        <w:rPr>
          <w:rFonts w:ascii="Times New Roman" w:hAnsi="Times New Roman" w:cs="Times New Roman"/>
          <w:bCs/>
          <w:sz w:val="22"/>
          <w:szCs w:val="22"/>
        </w:rPr>
        <w:t>e</w:t>
      </w:r>
      <w:r w:rsidRPr="00F01107">
        <w:rPr>
          <w:rFonts w:ascii="Times New Roman" w:hAnsi="Times New Roman" w:cs="Times New Roman"/>
          <w:bCs/>
          <w:sz w:val="22"/>
          <w:szCs w:val="22"/>
        </w:rPr>
        <w:t xml:space="preserve"> dediščin</w:t>
      </w:r>
      <w:r>
        <w:rPr>
          <w:rFonts w:ascii="Times New Roman" w:hAnsi="Times New Roman" w:cs="Times New Roman"/>
          <w:bCs/>
          <w:sz w:val="22"/>
          <w:szCs w:val="22"/>
        </w:rPr>
        <w:t>e</w:t>
      </w:r>
      <w:r w:rsidRPr="00F01107">
        <w:rPr>
          <w:rFonts w:ascii="Times New Roman" w:hAnsi="Times New Roman" w:cs="Times New Roman"/>
          <w:bCs/>
          <w:sz w:val="22"/>
          <w:szCs w:val="22"/>
        </w:rPr>
        <w:t>, ki bo vsebovala natančen popis predvidenih del ter po potrebi tudi izris pročelja ali drugih stavbnih elementov z izmerami, njihov posnetek, oceno gradbenega stanja ter podloge izvedenih rešitev za rekonstrukcijska dela na pročelju ali v drugih delih stavbe;</w:t>
      </w:r>
    </w:p>
    <w:p w14:paraId="3C0B1AA3" w14:textId="77777777" w:rsidR="00AC227F" w:rsidRPr="000919DC" w:rsidRDefault="00AC227F" w:rsidP="00AC227F">
      <w:pPr>
        <w:numPr>
          <w:ilvl w:val="0"/>
          <w:numId w:val="24"/>
        </w:numPr>
        <w:jc w:val="both"/>
        <w:rPr>
          <w:i w:val="0"/>
          <w:sz w:val="22"/>
          <w:szCs w:val="22"/>
        </w:rPr>
      </w:pPr>
      <w:r w:rsidRPr="000919DC">
        <w:rPr>
          <w:i w:val="0"/>
          <w:sz w:val="22"/>
          <w:szCs w:val="22"/>
        </w:rPr>
        <w:t xml:space="preserve">pridobivanje druge investicijsko-tehnične dokumentacije v skladu s predpisi, pridobitev vseh potrebnih soglasij in upravnih dovoljenj ter izvedba pripravljalnih del; </w:t>
      </w:r>
    </w:p>
    <w:p w14:paraId="1109BF47" w14:textId="77777777" w:rsidR="00AC227F" w:rsidRPr="000919DC" w:rsidRDefault="00AC227F" w:rsidP="00AC227F">
      <w:pPr>
        <w:numPr>
          <w:ilvl w:val="0"/>
          <w:numId w:val="24"/>
        </w:numPr>
        <w:jc w:val="both"/>
        <w:rPr>
          <w:i w:val="0"/>
          <w:sz w:val="22"/>
          <w:szCs w:val="22"/>
        </w:rPr>
      </w:pPr>
      <w:r w:rsidRPr="000919DC">
        <w:rPr>
          <w:i w:val="0"/>
          <w:sz w:val="22"/>
          <w:szCs w:val="22"/>
        </w:rPr>
        <w:t xml:space="preserve">organizacija in koordiniranje dela z izvajalci obnov na posameznih objektih, z oddelki </w:t>
      </w:r>
      <w:r>
        <w:rPr>
          <w:i w:val="0"/>
          <w:sz w:val="22"/>
          <w:szCs w:val="22"/>
        </w:rPr>
        <w:t>naročnika</w:t>
      </w:r>
      <w:r w:rsidRPr="000919DC">
        <w:rPr>
          <w:i w:val="0"/>
          <w:sz w:val="22"/>
          <w:szCs w:val="22"/>
        </w:rPr>
        <w:t>, z lastniki objektov in drugimi udeleženimi subjekti pri realizaciji rekonstrukcijskih del;</w:t>
      </w:r>
    </w:p>
    <w:p w14:paraId="3DFBB506" w14:textId="77777777" w:rsidR="00AC227F" w:rsidRPr="000919DC" w:rsidRDefault="00AC227F" w:rsidP="00AC227F">
      <w:pPr>
        <w:numPr>
          <w:ilvl w:val="0"/>
          <w:numId w:val="24"/>
        </w:numPr>
        <w:jc w:val="both"/>
        <w:rPr>
          <w:i w:val="0"/>
          <w:sz w:val="22"/>
          <w:szCs w:val="22"/>
        </w:rPr>
      </w:pPr>
      <w:r w:rsidRPr="000919DC">
        <w:rPr>
          <w:i w:val="0"/>
          <w:sz w:val="22"/>
          <w:szCs w:val="22"/>
        </w:rPr>
        <w:t>usklajevanje med investitorji in izvajalci del pri morebitnih večjih odstopanjih od predračunskega popisa v primerih, ko je potrebna izvedba nepredvidenih in več del;</w:t>
      </w:r>
    </w:p>
    <w:p w14:paraId="7C5C83CA" w14:textId="77777777" w:rsidR="00AC227F" w:rsidRPr="000919DC" w:rsidRDefault="00AC227F" w:rsidP="00AC227F">
      <w:pPr>
        <w:numPr>
          <w:ilvl w:val="0"/>
          <w:numId w:val="24"/>
        </w:numPr>
        <w:jc w:val="both"/>
        <w:rPr>
          <w:i w:val="0"/>
          <w:sz w:val="22"/>
          <w:szCs w:val="22"/>
        </w:rPr>
      </w:pPr>
      <w:r w:rsidRPr="000919DC">
        <w:rPr>
          <w:i w:val="0"/>
          <w:sz w:val="22"/>
          <w:szCs w:val="22"/>
        </w:rPr>
        <w:t xml:space="preserve">kontrola in potrjevanje začasnih in obračunskih situacij, finančna delitev le-teh po s pogodbo dogovorjenih deležih lastnikov posameznega objekta ter pridobitev soglasij lastnikov za potrditev posameznih začasnih in obračunskih situacij; </w:t>
      </w:r>
    </w:p>
    <w:p w14:paraId="0438C9B5" w14:textId="77777777" w:rsidR="00AC227F" w:rsidRPr="000919DC" w:rsidRDefault="00AC227F" w:rsidP="00AC227F">
      <w:pPr>
        <w:numPr>
          <w:ilvl w:val="0"/>
          <w:numId w:val="24"/>
        </w:numPr>
        <w:jc w:val="both"/>
        <w:rPr>
          <w:i w:val="0"/>
          <w:sz w:val="22"/>
          <w:szCs w:val="22"/>
        </w:rPr>
      </w:pPr>
      <w:r w:rsidRPr="000919DC">
        <w:rPr>
          <w:i w:val="0"/>
          <w:sz w:val="22"/>
          <w:szCs w:val="22"/>
        </w:rPr>
        <w:t>izdelava fotodokumentacije - digitalnih posnetkov stanja celote ter detajlov ostrešja, fasad, stavbnega pohištva idr. za vsak objekt posebej pred in po obnovitvenih delih;</w:t>
      </w:r>
    </w:p>
    <w:p w14:paraId="119ED8D5" w14:textId="77777777" w:rsidR="00AC227F" w:rsidRPr="00CA4F86" w:rsidRDefault="00AC227F" w:rsidP="00AC227F">
      <w:pPr>
        <w:numPr>
          <w:ilvl w:val="0"/>
          <w:numId w:val="24"/>
        </w:numPr>
        <w:jc w:val="both"/>
        <w:rPr>
          <w:i w:val="0"/>
          <w:sz w:val="22"/>
          <w:szCs w:val="22"/>
        </w:rPr>
      </w:pPr>
      <w:r w:rsidRPr="00CA4F86">
        <w:rPr>
          <w:i w:val="0"/>
          <w:sz w:val="22"/>
          <w:szCs w:val="22"/>
        </w:rPr>
        <w:t>priprava vmesnih in zaključnih poročil za naročnika in lastnike objektov;</w:t>
      </w:r>
    </w:p>
    <w:p w14:paraId="15F12013" w14:textId="77777777" w:rsidR="00AC227F" w:rsidRPr="00CA4F86" w:rsidRDefault="00AC227F" w:rsidP="00AC227F">
      <w:pPr>
        <w:numPr>
          <w:ilvl w:val="0"/>
          <w:numId w:val="24"/>
        </w:numPr>
        <w:jc w:val="both"/>
        <w:rPr>
          <w:i w:val="0"/>
          <w:sz w:val="22"/>
          <w:szCs w:val="22"/>
        </w:rPr>
      </w:pPr>
      <w:r w:rsidRPr="00CA4F86">
        <w:rPr>
          <w:i w:val="0"/>
          <w:sz w:val="22"/>
          <w:szCs w:val="22"/>
        </w:rPr>
        <w:t xml:space="preserve">opravljanje drugih </w:t>
      </w:r>
      <w:r w:rsidRPr="00853DE6">
        <w:rPr>
          <w:i w:val="0"/>
          <w:sz w:val="22"/>
          <w:szCs w:val="22"/>
        </w:rPr>
        <w:t>storitev na zahtevo</w:t>
      </w:r>
      <w:r w:rsidRPr="00CA4F86">
        <w:rPr>
          <w:i w:val="0"/>
          <w:sz w:val="22"/>
          <w:szCs w:val="22"/>
        </w:rPr>
        <w:t xml:space="preserve"> naročnika;</w:t>
      </w:r>
    </w:p>
    <w:p w14:paraId="5E683152" w14:textId="77777777" w:rsidR="00AC227F" w:rsidRDefault="00AC227F" w:rsidP="00AC227F">
      <w:pPr>
        <w:numPr>
          <w:ilvl w:val="0"/>
          <w:numId w:val="24"/>
        </w:numPr>
        <w:jc w:val="both"/>
        <w:rPr>
          <w:i w:val="0"/>
          <w:sz w:val="22"/>
          <w:szCs w:val="22"/>
        </w:rPr>
      </w:pPr>
      <w:r w:rsidRPr="000919DC">
        <w:rPr>
          <w:i w:val="0"/>
          <w:sz w:val="22"/>
          <w:szCs w:val="22"/>
        </w:rPr>
        <w:t>arhiviranje celotne dokumentacije za vsak objekt posebej, do predaje naročniku.</w:t>
      </w:r>
    </w:p>
    <w:p w14:paraId="5E390E60" w14:textId="77777777" w:rsidR="00AC227F" w:rsidRDefault="00AC227F" w:rsidP="00AC227F">
      <w:pPr>
        <w:ind w:left="1440"/>
        <w:jc w:val="both"/>
        <w:rPr>
          <w:i w:val="0"/>
          <w:sz w:val="22"/>
          <w:szCs w:val="22"/>
        </w:rPr>
      </w:pPr>
    </w:p>
    <w:p w14:paraId="4DE94ED1" w14:textId="77777777" w:rsidR="00AC227F" w:rsidRDefault="00AC227F" w:rsidP="00AC227F">
      <w:pPr>
        <w:pStyle w:val="Odstavekseznama"/>
        <w:numPr>
          <w:ilvl w:val="0"/>
          <w:numId w:val="39"/>
        </w:numPr>
        <w:jc w:val="both"/>
        <w:rPr>
          <w:i w:val="0"/>
          <w:sz w:val="22"/>
          <w:szCs w:val="22"/>
        </w:rPr>
      </w:pPr>
      <w:r w:rsidRPr="00B02146">
        <w:rPr>
          <w:i w:val="0"/>
          <w:sz w:val="22"/>
          <w:szCs w:val="22"/>
        </w:rPr>
        <w:t>IZVAJANJE GRADBENEGA NADZORA</w:t>
      </w:r>
    </w:p>
    <w:p w14:paraId="0A818EE1"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nadzor izvajati tako, da se zagotovi izpolnjevanje zahtev iz</w:t>
      </w:r>
      <w:r>
        <w:rPr>
          <w:i w:val="0"/>
          <w:sz w:val="22"/>
          <w:szCs w:val="22"/>
        </w:rPr>
        <w:t xml:space="preserve"> Gradbenega zakona, preventivno </w:t>
      </w:r>
      <w:r w:rsidRPr="00BD4316">
        <w:rPr>
          <w:i w:val="0"/>
          <w:sz w:val="22"/>
          <w:szCs w:val="22"/>
        </w:rPr>
        <w:t>delovanje in</w:t>
      </w:r>
      <w:r>
        <w:rPr>
          <w:i w:val="0"/>
          <w:sz w:val="22"/>
          <w:szCs w:val="22"/>
        </w:rPr>
        <w:t xml:space="preserve"> pravočasno preprečevanje napak,</w:t>
      </w:r>
    </w:p>
    <w:p w14:paraId="2753173F"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v skladu z Gradbenim zakonom in pravili stroke zagotoviti kakovost nadzora, ki omogoča dokončanje objekta v skladu z dokumentacijo za izvedbo gradnje, v skladu s prostorskim izvedbenim aktom, gradbenimi in drugimi predpisi,</w:t>
      </w:r>
    </w:p>
    <w:p w14:paraId="39AF86A2"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ustno in pisno opozoriti udeležence pri gradnji, če ugotovi kršitve in dejanja, ki so v nasprotju z določbami Gradbenega zakona,</w:t>
      </w:r>
    </w:p>
    <w:p w14:paraId="1DCCB7EA"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14:paraId="51B85549"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morebitne potrebe po spremembi ali dopolnitvi dokumentacije za izvedbo gradnje pravočasno sporočiti naročniku in jih z njim uskladiti,</w:t>
      </w:r>
    </w:p>
    <w:p w14:paraId="27ACC416"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nadzorovati pravilnost vpisa sprememb, nastalih med gradnjo, v dokumentacijo za izvedbo gradnje, ki jih zabeleži izvajalec gradnje,</w:t>
      </w:r>
    </w:p>
    <w:p w14:paraId="29EB4F6B"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udeležencem pri pripravi in zagotavljanju predpisanih dokumentov zagotoviti informacije in strokovno podporo s svojega področja dela,</w:t>
      </w:r>
    </w:p>
    <w:p w14:paraId="43528407"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 xml:space="preserve">pri preverjanju tehničnih rešitev </w:t>
      </w:r>
      <w:r>
        <w:rPr>
          <w:i w:val="0"/>
          <w:sz w:val="22"/>
          <w:szCs w:val="22"/>
        </w:rPr>
        <w:t xml:space="preserve">v dokumentaciji za izvedbo gradnje </w:t>
      </w:r>
      <w:r w:rsidRPr="00BD4316">
        <w:rPr>
          <w:i w:val="0"/>
          <w:sz w:val="22"/>
          <w:szCs w:val="22"/>
        </w:rPr>
        <w:t>upoštevati le tehnične rešitve, ki se nanašajo na izpolnjevanje bistvenih zahtev, določenih z Gradbenim zakonom</w:t>
      </w:r>
      <w:r>
        <w:rPr>
          <w:i w:val="0"/>
          <w:sz w:val="22"/>
          <w:szCs w:val="22"/>
        </w:rPr>
        <w:t xml:space="preserve"> ter kulturnovarstvenimi pogoji in soglasjem,</w:t>
      </w:r>
    </w:p>
    <w:p w14:paraId="4F9FD74F"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od izvajalc</w:t>
      </w:r>
      <w:r>
        <w:rPr>
          <w:i w:val="0"/>
          <w:sz w:val="22"/>
          <w:szCs w:val="22"/>
        </w:rPr>
        <w:t>a GOI del</w:t>
      </w:r>
      <w:r w:rsidRPr="00BD4316">
        <w:rPr>
          <w:i w:val="0"/>
          <w:sz w:val="22"/>
          <w:szCs w:val="22"/>
        </w:rPr>
        <w:t xml:space="preserve"> prevzemati, zbirati in preverjati potrdila o skladnosti in ustreznosti gradbenih in drugih proizvodov, materialov ter naprav in s kakovostnimi zahtevami naročnika,</w:t>
      </w:r>
    </w:p>
    <w:p w14:paraId="4213D893"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sodelovati pri izvajanju meritev, preizkusov in testiranj,</w:t>
      </w:r>
    </w:p>
    <w:p w14:paraId="0E68684E"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zagotoviti koordinacijo strokovnjakov, ki odgovarjajo za posamezni strokovni del nadzora,</w:t>
      </w:r>
    </w:p>
    <w:p w14:paraId="56763733"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za vodenje nadzora določiti vodjo nadzora iz stroke, ki glede na vrsto del prevladuje, v skladu z Gradbenim zakonom in Zakonom o arhitekturni in inženirski dejavnosti, ki bo izvajal in koordiniral nadzor nad gradnjo v celoti,</w:t>
      </w:r>
    </w:p>
    <w:p w14:paraId="10308894"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vodja nadzora mora med izvajanjem gradnje naročnika in izvajalca takoj obvestiti, da gre z</w:t>
      </w:r>
      <w:r>
        <w:rPr>
          <w:i w:val="0"/>
          <w:sz w:val="22"/>
          <w:szCs w:val="22"/>
        </w:rPr>
        <w:t>a neskladje z</w:t>
      </w:r>
      <w:r w:rsidRPr="00BD4316">
        <w:rPr>
          <w:i w:val="0"/>
          <w:sz w:val="22"/>
          <w:szCs w:val="22"/>
        </w:rPr>
        <w:t xml:space="preserve"> gradbenimi predpisi, ali pa, da vgraj</w:t>
      </w:r>
      <w:r>
        <w:rPr>
          <w:i w:val="0"/>
          <w:sz w:val="22"/>
          <w:szCs w:val="22"/>
        </w:rPr>
        <w:t>eni gradbeni in drugi proizvodi</w:t>
      </w:r>
      <w:r w:rsidRPr="00BD4316">
        <w:rPr>
          <w:i w:val="0"/>
          <w:sz w:val="22"/>
          <w:szCs w:val="22"/>
        </w:rPr>
        <w:t xml:space="preserve"> </w:t>
      </w:r>
      <w:r>
        <w:rPr>
          <w:i w:val="0"/>
          <w:sz w:val="22"/>
          <w:szCs w:val="22"/>
        </w:rPr>
        <w:t>ter</w:t>
      </w:r>
      <w:r w:rsidRPr="00BD4316">
        <w:rPr>
          <w:i w:val="0"/>
          <w:sz w:val="22"/>
          <w:szCs w:val="22"/>
        </w:rPr>
        <w:t xml:space="preserve"> oprema ter izvedeni postopki niso dokazani z ustreznimi dokumenti, ter ugotovitve in predloge, kako stanje popraviti, vpisati v gradbeni dnevnik,</w:t>
      </w:r>
    </w:p>
    <w:p w14:paraId="30F46292" w14:textId="77777777" w:rsidR="00AC227F" w:rsidRDefault="00AC227F" w:rsidP="00AC227F">
      <w:pPr>
        <w:numPr>
          <w:ilvl w:val="0"/>
          <w:numId w:val="24"/>
        </w:numPr>
        <w:tabs>
          <w:tab w:val="left" w:pos="567"/>
          <w:tab w:val="left" w:pos="1134"/>
        </w:tabs>
        <w:jc w:val="both"/>
        <w:rPr>
          <w:i w:val="0"/>
          <w:sz w:val="22"/>
          <w:szCs w:val="22"/>
        </w:rPr>
      </w:pPr>
      <w:r w:rsidRPr="00BD4316">
        <w:rPr>
          <w:i w:val="0"/>
          <w:sz w:val="22"/>
          <w:szCs w:val="22"/>
        </w:rPr>
        <w:t>vodja nadzora svoje ugotovitve vpisovati v gradbeni dnevnik ter z lastnoročnim podpisom gradbenega dnevnika potrditi, da so podatki oziroma vpisi, vneseni v gradbeni dnevnik, resnični</w:t>
      </w:r>
      <w:r>
        <w:rPr>
          <w:i w:val="0"/>
          <w:sz w:val="22"/>
          <w:szCs w:val="22"/>
        </w:rPr>
        <w:t>,</w:t>
      </w:r>
    </w:p>
    <w:p w14:paraId="2A76357C" w14:textId="77777777" w:rsidR="00AC227F" w:rsidRDefault="00AC227F" w:rsidP="00AC227F">
      <w:pPr>
        <w:numPr>
          <w:ilvl w:val="0"/>
          <w:numId w:val="24"/>
        </w:numPr>
        <w:tabs>
          <w:tab w:val="left" w:pos="567"/>
          <w:tab w:val="left" w:pos="1134"/>
        </w:tabs>
        <w:jc w:val="both"/>
        <w:rPr>
          <w:i w:val="0"/>
          <w:sz w:val="22"/>
          <w:szCs w:val="22"/>
        </w:rPr>
      </w:pPr>
      <w:r w:rsidRPr="00F16187">
        <w:rPr>
          <w:i w:val="0"/>
          <w:sz w:val="22"/>
          <w:szCs w:val="22"/>
        </w:rPr>
        <w:lastRenderedPageBreak/>
        <w:t>na zahtevo naročnika zamenjati vodjo nadzora</w:t>
      </w:r>
      <w:r>
        <w:rPr>
          <w:i w:val="0"/>
          <w:sz w:val="22"/>
          <w:szCs w:val="22"/>
        </w:rPr>
        <w:t xml:space="preserve"> za posamezni objekt</w:t>
      </w:r>
      <w:r w:rsidRPr="00F16187">
        <w:rPr>
          <w:i w:val="0"/>
          <w:sz w:val="22"/>
          <w:szCs w:val="22"/>
        </w:rPr>
        <w:t>, če delo opravlja nestrokovno ali v nasprotju z interesi naročnika. V primeru, da naročnik zahteva zamenjavo vodje nadzora ali da je zamenjava vodje potrebna iz razlogov na strani izvajalca, mora izvajalec to zagotoviti na način, da ne pride do ustavitve gradnje, sicer naročniku odgovarja za nastalo škodo</w:t>
      </w:r>
    </w:p>
    <w:p w14:paraId="13EEA39A" w14:textId="77777777" w:rsidR="00AC227F" w:rsidRPr="00385000" w:rsidRDefault="00AC227F" w:rsidP="00AC227F">
      <w:pPr>
        <w:numPr>
          <w:ilvl w:val="0"/>
          <w:numId w:val="24"/>
        </w:numPr>
        <w:tabs>
          <w:tab w:val="left" w:pos="567"/>
          <w:tab w:val="left" w:pos="1134"/>
        </w:tabs>
        <w:jc w:val="both"/>
        <w:rPr>
          <w:i w:val="0"/>
          <w:sz w:val="22"/>
          <w:szCs w:val="22"/>
        </w:rPr>
      </w:pPr>
      <w:r w:rsidRPr="00385000">
        <w:rPr>
          <w:i w:val="0"/>
          <w:sz w:val="22"/>
          <w:szCs w:val="22"/>
        </w:rPr>
        <w:t>pregled</w:t>
      </w:r>
      <w:r>
        <w:rPr>
          <w:i w:val="0"/>
          <w:sz w:val="22"/>
          <w:szCs w:val="22"/>
        </w:rPr>
        <w:t>ovanje</w:t>
      </w:r>
      <w:r w:rsidRPr="00385000">
        <w:rPr>
          <w:i w:val="0"/>
          <w:sz w:val="22"/>
          <w:szCs w:val="22"/>
        </w:rPr>
        <w:t xml:space="preserve"> in podpisovanje knjige obračunskih izmer;</w:t>
      </w:r>
    </w:p>
    <w:p w14:paraId="4506FE59" w14:textId="77777777" w:rsidR="00AC227F" w:rsidRPr="00385000" w:rsidRDefault="00AC227F" w:rsidP="00AC227F">
      <w:pPr>
        <w:numPr>
          <w:ilvl w:val="0"/>
          <w:numId w:val="24"/>
        </w:numPr>
        <w:tabs>
          <w:tab w:val="left" w:pos="567"/>
          <w:tab w:val="left" w:pos="1134"/>
        </w:tabs>
        <w:jc w:val="both"/>
        <w:rPr>
          <w:i w:val="0"/>
          <w:sz w:val="22"/>
          <w:szCs w:val="22"/>
        </w:rPr>
      </w:pPr>
      <w:r w:rsidRPr="00385000">
        <w:rPr>
          <w:i w:val="0"/>
          <w:sz w:val="22"/>
          <w:szCs w:val="22"/>
        </w:rPr>
        <w:t>nadzor nad odpravo ugotovljenih napak in pomanjkljivosti do uspešne primopredaje del ter sodelovanje pri zapisniškem prevzemu del;</w:t>
      </w:r>
    </w:p>
    <w:p w14:paraId="38586709" w14:textId="77777777" w:rsidR="00AC227F" w:rsidRDefault="00AC227F" w:rsidP="00AC227F">
      <w:pPr>
        <w:numPr>
          <w:ilvl w:val="0"/>
          <w:numId w:val="24"/>
        </w:numPr>
        <w:tabs>
          <w:tab w:val="left" w:pos="567"/>
          <w:tab w:val="left" w:pos="1134"/>
        </w:tabs>
        <w:jc w:val="both"/>
        <w:rPr>
          <w:i w:val="0"/>
          <w:sz w:val="22"/>
          <w:szCs w:val="22"/>
        </w:rPr>
      </w:pPr>
      <w:r w:rsidRPr="00385000">
        <w:rPr>
          <w:i w:val="0"/>
          <w:sz w:val="22"/>
          <w:szCs w:val="22"/>
        </w:rPr>
        <w:t>sistematično redno spremljanje stanja na obnovljenih objektih ter zagotovitev odprave vseh napak in pomanjkljivosti ali morebitne škode v zvezi z izvedenimi deli v času garancijskega roka. Po prenehanju garancijske dobe za posamezen objekt mora izvajalec</w:t>
      </w:r>
      <w:r>
        <w:rPr>
          <w:i w:val="0"/>
          <w:sz w:val="22"/>
          <w:szCs w:val="22"/>
        </w:rPr>
        <w:t xml:space="preserve"> </w:t>
      </w:r>
      <w:r w:rsidRPr="00385000">
        <w:rPr>
          <w:i w:val="0"/>
          <w:sz w:val="22"/>
          <w:szCs w:val="22"/>
        </w:rPr>
        <w:t>naročniku izročiti vso dokumentacijo v zvezi z izvaj</w:t>
      </w:r>
      <w:r>
        <w:rPr>
          <w:i w:val="0"/>
          <w:sz w:val="22"/>
          <w:szCs w:val="22"/>
        </w:rPr>
        <w:t>anjem storitev po tem naročilu;</w:t>
      </w:r>
    </w:p>
    <w:p w14:paraId="3275A1C8" w14:textId="77777777" w:rsidR="00AC227F" w:rsidRPr="00B738A4" w:rsidRDefault="00AC227F" w:rsidP="00AC227F">
      <w:pPr>
        <w:numPr>
          <w:ilvl w:val="0"/>
          <w:numId w:val="24"/>
        </w:numPr>
        <w:tabs>
          <w:tab w:val="left" w:pos="567"/>
          <w:tab w:val="left" w:pos="1134"/>
        </w:tabs>
        <w:jc w:val="both"/>
        <w:rPr>
          <w:i w:val="0"/>
          <w:sz w:val="22"/>
          <w:szCs w:val="22"/>
        </w:rPr>
      </w:pPr>
      <w:r>
        <w:rPr>
          <w:i w:val="0"/>
          <w:sz w:val="22"/>
          <w:szCs w:val="22"/>
        </w:rPr>
        <w:t xml:space="preserve">po prenehanju veljavnosti tega sporazuma mora izvajalec naročniku izročiti vso dokumentacijo </w:t>
      </w:r>
      <w:r w:rsidRPr="004A7CF1">
        <w:rPr>
          <w:i w:val="0"/>
          <w:sz w:val="22"/>
          <w:szCs w:val="22"/>
        </w:rPr>
        <w:t>v zvezi z deli, ki jih je izvajal po sporazumu</w:t>
      </w:r>
      <w:r>
        <w:rPr>
          <w:i w:val="0"/>
          <w:sz w:val="22"/>
          <w:szCs w:val="22"/>
        </w:rPr>
        <w:t xml:space="preserve"> in sicer kronološko ali vsebinsko urejeno za vsak objekt posebej. </w:t>
      </w:r>
    </w:p>
    <w:p w14:paraId="65CC4381" w14:textId="77777777" w:rsidR="00AC227F" w:rsidRDefault="00AC227F" w:rsidP="00AC227F">
      <w:pPr>
        <w:ind w:left="993"/>
        <w:jc w:val="both"/>
        <w:rPr>
          <w:i w:val="0"/>
          <w:sz w:val="22"/>
          <w:szCs w:val="22"/>
        </w:rPr>
      </w:pPr>
    </w:p>
    <w:p w14:paraId="6846A180" w14:textId="77777777" w:rsidR="00AC227F" w:rsidRPr="00C331FC" w:rsidRDefault="00AC227F" w:rsidP="00AC227F">
      <w:pPr>
        <w:ind w:left="993"/>
        <w:jc w:val="both"/>
        <w:rPr>
          <w:i w:val="0"/>
          <w:sz w:val="22"/>
          <w:szCs w:val="22"/>
        </w:rPr>
      </w:pPr>
    </w:p>
    <w:p w14:paraId="78AE8C14" w14:textId="77777777" w:rsidR="00AC227F" w:rsidRPr="00C331FC" w:rsidRDefault="00AC227F" w:rsidP="00AC227F">
      <w:pPr>
        <w:ind w:left="993"/>
        <w:jc w:val="both"/>
        <w:rPr>
          <w:b/>
          <w:i w:val="0"/>
          <w:sz w:val="22"/>
          <w:szCs w:val="22"/>
        </w:rPr>
      </w:pPr>
      <w:r w:rsidRPr="00C331FC">
        <w:rPr>
          <w:b/>
          <w:i w:val="0"/>
          <w:sz w:val="22"/>
          <w:szCs w:val="22"/>
        </w:rPr>
        <w:t>Obveznosti naročnika</w:t>
      </w:r>
    </w:p>
    <w:p w14:paraId="5B40E0A3" w14:textId="77777777" w:rsidR="00AC227F" w:rsidRPr="00C331FC" w:rsidRDefault="00AC227F" w:rsidP="00AC227F">
      <w:pPr>
        <w:ind w:left="993"/>
        <w:jc w:val="both"/>
        <w:rPr>
          <w:b/>
          <w:i w:val="0"/>
          <w:sz w:val="22"/>
          <w:szCs w:val="22"/>
        </w:rPr>
      </w:pPr>
    </w:p>
    <w:p w14:paraId="62F6B357"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2D4B008D" w14:textId="77777777" w:rsidR="00AC227F" w:rsidRPr="00C331FC" w:rsidRDefault="00AC227F" w:rsidP="00AC227F">
      <w:pPr>
        <w:ind w:left="993"/>
        <w:jc w:val="both"/>
        <w:rPr>
          <w:i w:val="0"/>
          <w:sz w:val="22"/>
          <w:szCs w:val="22"/>
        </w:rPr>
      </w:pPr>
    </w:p>
    <w:p w14:paraId="3160E2F0" w14:textId="77777777" w:rsidR="00AC227F" w:rsidRPr="00C331FC" w:rsidRDefault="00AC227F" w:rsidP="00AC227F">
      <w:pPr>
        <w:ind w:left="993"/>
        <w:jc w:val="both"/>
        <w:rPr>
          <w:i w:val="0"/>
          <w:sz w:val="22"/>
          <w:szCs w:val="22"/>
        </w:rPr>
      </w:pPr>
      <w:r w:rsidRPr="00C331FC">
        <w:rPr>
          <w:i w:val="0"/>
          <w:sz w:val="22"/>
          <w:szCs w:val="22"/>
        </w:rPr>
        <w:t xml:space="preserve">Naročnik </w:t>
      </w:r>
      <w:r>
        <w:rPr>
          <w:i w:val="0"/>
          <w:sz w:val="22"/>
          <w:szCs w:val="22"/>
        </w:rPr>
        <w:t xml:space="preserve">se </w:t>
      </w:r>
      <w:r w:rsidRPr="00C331FC">
        <w:rPr>
          <w:i w:val="0"/>
          <w:sz w:val="22"/>
          <w:szCs w:val="22"/>
        </w:rPr>
        <w:t>obvez</w:t>
      </w:r>
      <w:r>
        <w:rPr>
          <w:i w:val="0"/>
          <w:sz w:val="22"/>
          <w:szCs w:val="22"/>
        </w:rPr>
        <w:t>uje, da bo</w:t>
      </w:r>
      <w:r w:rsidRPr="00C331FC">
        <w:rPr>
          <w:i w:val="0"/>
          <w:sz w:val="22"/>
          <w:szCs w:val="22"/>
        </w:rPr>
        <w:t>:</w:t>
      </w:r>
    </w:p>
    <w:p w14:paraId="6CEED020" w14:textId="77777777" w:rsidR="00AC227F" w:rsidRPr="00C331FC" w:rsidRDefault="00AC227F" w:rsidP="00AC227F">
      <w:pPr>
        <w:ind w:left="993"/>
        <w:jc w:val="both"/>
        <w:rPr>
          <w:i w:val="0"/>
          <w:sz w:val="22"/>
          <w:szCs w:val="22"/>
        </w:rPr>
      </w:pPr>
      <w:r w:rsidRPr="00C331FC">
        <w:rPr>
          <w:i w:val="0"/>
          <w:sz w:val="22"/>
          <w:szCs w:val="22"/>
        </w:rPr>
        <w:t xml:space="preserve">- </w:t>
      </w:r>
      <w:r w:rsidRPr="00C331FC">
        <w:rPr>
          <w:i w:val="0"/>
          <w:sz w:val="22"/>
          <w:szCs w:val="22"/>
        </w:rPr>
        <w:tab/>
      </w:r>
      <w:r>
        <w:rPr>
          <w:i w:val="0"/>
          <w:sz w:val="22"/>
          <w:szCs w:val="22"/>
        </w:rPr>
        <w:t>storitve, ki so predmet tega sporazuma,</w:t>
      </w:r>
      <w:r w:rsidRPr="00C331FC">
        <w:rPr>
          <w:i w:val="0"/>
          <w:sz w:val="22"/>
          <w:szCs w:val="22"/>
        </w:rPr>
        <w:t xml:space="preserve"> naroča</w:t>
      </w:r>
      <w:r>
        <w:rPr>
          <w:i w:val="0"/>
          <w:sz w:val="22"/>
          <w:szCs w:val="22"/>
        </w:rPr>
        <w:t xml:space="preserve">l </w:t>
      </w:r>
      <w:r w:rsidRPr="00C331FC">
        <w:rPr>
          <w:i w:val="0"/>
          <w:sz w:val="22"/>
          <w:szCs w:val="22"/>
        </w:rPr>
        <w:t xml:space="preserve">pri izvajalcu; </w:t>
      </w:r>
    </w:p>
    <w:p w14:paraId="20B34BA5" w14:textId="77777777" w:rsidR="00AC227F" w:rsidRPr="001B7969" w:rsidRDefault="00AC227F" w:rsidP="00AC227F">
      <w:pPr>
        <w:pStyle w:val="Odstavekseznama"/>
        <w:numPr>
          <w:ilvl w:val="0"/>
          <w:numId w:val="29"/>
        </w:numPr>
        <w:tabs>
          <w:tab w:val="clear" w:pos="720"/>
        </w:tabs>
        <w:ind w:firstLine="273"/>
        <w:jc w:val="both"/>
        <w:rPr>
          <w:i w:val="0"/>
        </w:rPr>
      </w:pPr>
      <w:r w:rsidRPr="001B7969">
        <w:rPr>
          <w:i w:val="0"/>
          <w:sz w:val="22"/>
          <w:szCs w:val="22"/>
        </w:rPr>
        <w:t>izvajalcu izroči</w:t>
      </w:r>
      <w:r>
        <w:rPr>
          <w:i w:val="0"/>
          <w:sz w:val="22"/>
          <w:szCs w:val="22"/>
        </w:rPr>
        <w:t>l</w:t>
      </w:r>
      <w:r w:rsidRPr="001B7969">
        <w:rPr>
          <w:i w:val="0"/>
          <w:sz w:val="22"/>
          <w:szCs w:val="22"/>
        </w:rPr>
        <w:t xml:space="preserve"> vso dokumentacijo za izvedbo storitev za </w:t>
      </w:r>
      <w:r w:rsidRPr="001B7969">
        <w:rPr>
          <w:i w:val="0"/>
        </w:rPr>
        <w:t>posamezni objekt, s katero razpolaga;</w:t>
      </w:r>
    </w:p>
    <w:p w14:paraId="1969C1B3" w14:textId="77777777" w:rsidR="00AC227F" w:rsidRPr="00C331FC" w:rsidRDefault="00AC227F" w:rsidP="00AC227F">
      <w:pPr>
        <w:numPr>
          <w:ilvl w:val="0"/>
          <w:numId w:val="30"/>
        </w:numPr>
        <w:ind w:left="993" w:firstLine="0"/>
        <w:jc w:val="both"/>
        <w:rPr>
          <w:i w:val="0"/>
          <w:sz w:val="22"/>
          <w:szCs w:val="22"/>
        </w:rPr>
      </w:pPr>
      <w:r w:rsidRPr="00280AE8">
        <w:rPr>
          <w:i w:val="0"/>
          <w:sz w:val="22"/>
          <w:szCs w:val="22"/>
        </w:rPr>
        <w:t>pravočasno izpolnjeval finančne obveznosti, ki izhajajo iz tega okvirnega</w:t>
      </w:r>
      <w:r>
        <w:rPr>
          <w:i w:val="0"/>
          <w:sz w:val="22"/>
          <w:szCs w:val="22"/>
        </w:rPr>
        <w:t xml:space="preserve"> sporazuma</w:t>
      </w:r>
      <w:r w:rsidRPr="00C331FC">
        <w:rPr>
          <w:i w:val="0"/>
          <w:sz w:val="22"/>
          <w:szCs w:val="22"/>
        </w:rPr>
        <w:t>;</w:t>
      </w:r>
    </w:p>
    <w:p w14:paraId="0938B1D1" w14:textId="77777777" w:rsidR="00AC227F" w:rsidRDefault="00AC227F" w:rsidP="00AC227F">
      <w:pPr>
        <w:numPr>
          <w:ilvl w:val="0"/>
          <w:numId w:val="30"/>
        </w:numPr>
        <w:ind w:left="1418" w:hanging="425"/>
        <w:jc w:val="both"/>
        <w:rPr>
          <w:i w:val="0"/>
          <w:sz w:val="22"/>
          <w:szCs w:val="22"/>
        </w:rPr>
      </w:pPr>
      <w:r w:rsidRPr="00C331FC">
        <w:rPr>
          <w:i w:val="0"/>
          <w:sz w:val="22"/>
          <w:szCs w:val="22"/>
        </w:rPr>
        <w:t>sodelova</w:t>
      </w:r>
      <w:r>
        <w:rPr>
          <w:i w:val="0"/>
          <w:sz w:val="22"/>
          <w:szCs w:val="22"/>
        </w:rPr>
        <w:t>l</w:t>
      </w:r>
      <w:r w:rsidRPr="00C331FC">
        <w:rPr>
          <w:i w:val="0"/>
          <w:sz w:val="22"/>
          <w:szCs w:val="22"/>
        </w:rPr>
        <w:t xml:space="preserve"> s pooblaščenim predstavnikom izvajalca</w:t>
      </w:r>
      <w:r>
        <w:rPr>
          <w:i w:val="0"/>
          <w:sz w:val="22"/>
          <w:szCs w:val="22"/>
        </w:rPr>
        <w:t xml:space="preserve"> ter vodjo nadzora, določenim za posamezni objekt, in tekoče spremljal in nadziral izvedbo storitev za posamezni objekt</w:t>
      </w:r>
    </w:p>
    <w:p w14:paraId="5F0A64D5" w14:textId="77777777" w:rsidR="00AC227F" w:rsidRPr="00812D55" w:rsidRDefault="00AC227F" w:rsidP="00AC227F">
      <w:pPr>
        <w:pStyle w:val="Odstavekseznama"/>
        <w:numPr>
          <w:ilvl w:val="0"/>
          <w:numId w:val="30"/>
        </w:numPr>
        <w:ind w:left="1418" w:hanging="425"/>
        <w:jc w:val="both"/>
        <w:rPr>
          <w:i w:val="0"/>
        </w:rPr>
      </w:pPr>
      <w:r w:rsidRPr="00812D55">
        <w:rPr>
          <w:i w:val="0"/>
        </w:rPr>
        <w:t xml:space="preserve">tekoče obveščal izvajalca o vseh spremembah, ki bi lahko imele vpliv na izvajanje tega okvirnega sporazuma. </w:t>
      </w:r>
    </w:p>
    <w:p w14:paraId="2CCB2B47" w14:textId="77777777" w:rsidR="00AC227F" w:rsidRDefault="00AC227F" w:rsidP="00AC227F">
      <w:pPr>
        <w:jc w:val="both"/>
        <w:rPr>
          <w:i w:val="0"/>
          <w:sz w:val="22"/>
          <w:szCs w:val="22"/>
        </w:rPr>
      </w:pPr>
    </w:p>
    <w:p w14:paraId="09480BDA" w14:textId="77777777" w:rsidR="00AC227F" w:rsidRPr="00853DE6" w:rsidRDefault="00AC227F" w:rsidP="00AC227F">
      <w:pPr>
        <w:jc w:val="both"/>
        <w:rPr>
          <w:i w:val="0"/>
          <w:sz w:val="22"/>
          <w:szCs w:val="22"/>
        </w:rPr>
      </w:pPr>
    </w:p>
    <w:p w14:paraId="2BFB617E" w14:textId="77777777" w:rsidR="00AC227F" w:rsidRPr="00C331FC" w:rsidRDefault="00AC227F" w:rsidP="00AC227F">
      <w:pPr>
        <w:ind w:left="993"/>
        <w:jc w:val="both"/>
        <w:rPr>
          <w:b/>
          <w:i w:val="0"/>
        </w:rPr>
      </w:pPr>
      <w:r w:rsidRPr="00C331FC">
        <w:rPr>
          <w:b/>
          <w:i w:val="0"/>
        </w:rPr>
        <w:t>Finančno zavarovanje</w:t>
      </w:r>
    </w:p>
    <w:p w14:paraId="65D7FA8F" w14:textId="77777777" w:rsidR="00AC227F" w:rsidRPr="00C331FC" w:rsidRDefault="00AC227F" w:rsidP="00AC227F">
      <w:pPr>
        <w:ind w:left="993"/>
        <w:jc w:val="both"/>
        <w:rPr>
          <w:i w:val="0"/>
        </w:rPr>
      </w:pPr>
    </w:p>
    <w:p w14:paraId="29B42D59" w14:textId="77777777" w:rsidR="00AC227F" w:rsidRPr="00853DE6" w:rsidRDefault="00AC227F" w:rsidP="00AC227F">
      <w:pPr>
        <w:pStyle w:val="Odstavekseznama"/>
        <w:numPr>
          <w:ilvl w:val="0"/>
          <w:numId w:val="40"/>
        </w:numPr>
        <w:tabs>
          <w:tab w:val="left" w:pos="4962"/>
        </w:tabs>
        <w:jc w:val="center"/>
        <w:rPr>
          <w:i w:val="0"/>
          <w:sz w:val="22"/>
          <w:szCs w:val="22"/>
        </w:rPr>
      </w:pPr>
      <w:r w:rsidRPr="00853DE6">
        <w:rPr>
          <w:i w:val="0"/>
          <w:sz w:val="22"/>
          <w:szCs w:val="22"/>
        </w:rPr>
        <w:t>člen</w:t>
      </w:r>
    </w:p>
    <w:p w14:paraId="003C6A4E" w14:textId="77777777" w:rsidR="00AC227F" w:rsidRPr="00C331FC" w:rsidRDefault="00AC227F" w:rsidP="00AC227F">
      <w:pPr>
        <w:ind w:left="993"/>
        <w:jc w:val="both"/>
        <w:rPr>
          <w:i w:val="0"/>
        </w:rPr>
      </w:pPr>
    </w:p>
    <w:p w14:paraId="28C6E3F1" w14:textId="77777777" w:rsidR="00AC227F" w:rsidRPr="00C331FC" w:rsidRDefault="00AC227F" w:rsidP="00AC227F">
      <w:pPr>
        <w:ind w:left="993"/>
        <w:jc w:val="both"/>
        <w:rPr>
          <w:i w:val="0"/>
          <w:color w:val="000000"/>
          <w:sz w:val="22"/>
          <w:szCs w:val="22"/>
        </w:rPr>
      </w:pPr>
      <w:r w:rsidRPr="00C331FC">
        <w:rPr>
          <w:i w:val="0"/>
          <w:color w:val="000000"/>
          <w:sz w:val="22"/>
          <w:szCs w:val="22"/>
        </w:rPr>
        <w:t>Izvajalec se zavezuje izročiti naročniku v roku 15 (petnajstih) dni od sklenitve te</w:t>
      </w:r>
      <w:r>
        <w:rPr>
          <w:i w:val="0"/>
          <w:color w:val="000000"/>
          <w:sz w:val="22"/>
          <w:szCs w:val="22"/>
        </w:rPr>
        <w:t>ga</w:t>
      </w:r>
      <w:r w:rsidRPr="00C331FC">
        <w:rPr>
          <w:i w:val="0"/>
          <w:color w:val="000000"/>
          <w:sz w:val="22"/>
          <w:szCs w:val="22"/>
        </w:rPr>
        <w:t xml:space="preserve"> </w:t>
      </w:r>
      <w:r>
        <w:rPr>
          <w:i w:val="0"/>
          <w:color w:val="000000"/>
          <w:sz w:val="22"/>
          <w:szCs w:val="22"/>
        </w:rPr>
        <w:t>okvirnega sporazuma</w:t>
      </w:r>
      <w:r w:rsidRPr="00C331FC">
        <w:rPr>
          <w:i w:val="0"/>
          <w:color w:val="000000"/>
          <w:sz w:val="22"/>
          <w:szCs w:val="22"/>
        </w:rPr>
        <w:t>, kot pogoj za</w:t>
      </w:r>
      <w:r>
        <w:rPr>
          <w:i w:val="0"/>
          <w:color w:val="000000"/>
          <w:sz w:val="22"/>
          <w:szCs w:val="22"/>
        </w:rPr>
        <w:t xml:space="preserve"> njegovo</w:t>
      </w:r>
      <w:r w:rsidRPr="00C331FC">
        <w:rPr>
          <w:i w:val="0"/>
          <w:color w:val="000000"/>
          <w:sz w:val="22"/>
          <w:szCs w:val="22"/>
        </w:rPr>
        <w:t xml:space="preserve"> veljavnost, brezpogojno bančno garancijo ali kavcijsko zavarovanje pri zavarovalnici za dobro izvedbo pogodbenih obveznosti</w:t>
      </w:r>
      <w:r>
        <w:rPr>
          <w:i w:val="0"/>
          <w:color w:val="000000"/>
          <w:sz w:val="22"/>
          <w:szCs w:val="22"/>
        </w:rPr>
        <w:t xml:space="preserve"> </w:t>
      </w:r>
      <w:r w:rsidRPr="00C331FC">
        <w:rPr>
          <w:i w:val="0"/>
          <w:color w:val="000000"/>
          <w:sz w:val="22"/>
          <w:szCs w:val="22"/>
        </w:rPr>
        <w:t>(v nadaljevanju: finančno zavarovanje),  plačljivo na prvi poziv, po vzorcu iz razpisne dokumentacije, in sicer v višini 1</w:t>
      </w:r>
      <w:r>
        <w:rPr>
          <w:i w:val="0"/>
          <w:color w:val="000000"/>
          <w:sz w:val="22"/>
          <w:szCs w:val="22"/>
        </w:rPr>
        <w:t>5</w:t>
      </w:r>
      <w:r w:rsidRPr="00C331FC">
        <w:rPr>
          <w:i w:val="0"/>
          <w:color w:val="000000"/>
          <w:sz w:val="22"/>
          <w:szCs w:val="22"/>
        </w:rPr>
        <w:t xml:space="preserve">.000,00 </w:t>
      </w:r>
      <w:r w:rsidRPr="00C331FC">
        <w:rPr>
          <w:i w:val="0"/>
          <w:sz w:val="22"/>
          <w:szCs w:val="22"/>
        </w:rPr>
        <w:t>EUR</w:t>
      </w:r>
      <w:r w:rsidRPr="00853DE6">
        <w:rPr>
          <w:i w:val="0"/>
          <w:color w:val="000000"/>
          <w:sz w:val="22"/>
          <w:szCs w:val="22"/>
        </w:rPr>
        <w:t>,</w:t>
      </w:r>
      <w:r w:rsidRPr="00C331FC">
        <w:rPr>
          <w:i w:val="0"/>
          <w:color w:val="000000"/>
          <w:sz w:val="22"/>
          <w:szCs w:val="22"/>
        </w:rPr>
        <w:t xml:space="preserve"> ki ga bo naročnik unovčil v primeru, da obveznosti iz te</w:t>
      </w:r>
      <w:r>
        <w:rPr>
          <w:i w:val="0"/>
          <w:color w:val="000000"/>
          <w:sz w:val="22"/>
          <w:szCs w:val="22"/>
        </w:rPr>
        <w:t>ga</w:t>
      </w:r>
      <w:r w:rsidRPr="00C331FC">
        <w:rPr>
          <w:i w:val="0"/>
          <w:color w:val="000000"/>
          <w:sz w:val="22"/>
          <w:szCs w:val="22"/>
        </w:rPr>
        <w:t xml:space="preserve"> </w:t>
      </w:r>
      <w:r>
        <w:rPr>
          <w:i w:val="0"/>
          <w:color w:val="000000"/>
          <w:sz w:val="22"/>
          <w:szCs w:val="22"/>
        </w:rPr>
        <w:t xml:space="preserve">sporazuma </w:t>
      </w:r>
      <w:r w:rsidRPr="00C331FC">
        <w:rPr>
          <w:i w:val="0"/>
          <w:color w:val="000000"/>
          <w:sz w:val="22"/>
          <w:szCs w:val="22"/>
        </w:rPr>
        <w:t>ne bodo pravočasno ali pravilno izvedene.</w:t>
      </w:r>
    </w:p>
    <w:p w14:paraId="71235177" w14:textId="77777777" w:rsidR="00AC227F" w:rsidRDefault="00AC227F" w:rsidP="00AC227F">
      <w:pPr>
        <w:ind w:left="993"/>
        <w:jc w:val="both"/>
        <w:rPr>
          <w:i w:val="0"/>
          <w:color w:val="000000"/>
          <w:sz w:val="22"/>
          <w:szCs w:val="22"/>
        </w:rPr>
      </w:pPr>
      <w:r>
        <w:rPr>
          <w:i w:val="0"/>
          <w:color w:val="000000"/>
          <w:sz w:val="22"/>
          <w:szCs w:val="22"/>
        </w:rPr>
        <w:t>V</w:t>
      </w:r>
      <w:r w:rsidRPr="008D7268">
        <w:rPr>
          <w:i w:val="0"/>
          <w:color w:val="000000"/>
          <w:sz w:val="22"/>
          <w:szCs w:val="22"/>
        </w:rPr>
        <w:t>eljavnost finančnega zavarovanja za dobro izvedbo pogodbenih obveznosti</w:t>
      </w:r>
      <w:r w:rsidRPr="008D7268">
        <w:rPr>
          <w:color w:val="000000"/>
          <w:sz w:val="22"/>
          <w:szCs w:val="22"/>
        </w:rPr>
        <w:t xml:space="preserve"> </w:t>
      </w:r>
      <w:r w:rsidRPr="008D7268">
        <w:rPr>
          <w:i w:val="0"/>
          <w:color w:val="000000"/>
          <w:sz w:val="22"/>
          <w:szCs w:val="22"/>
        </w:rPr>
        <w:t xml:space="preserve">mora </w:t>
      </w:r>
      <w:r>
        <w:rPr>
          <w:i w:val="0"/>
          <w:color w:val="000000"/>
          <w:sz w:val="22"/>
          <w:szCs w:val="22"/>
        </w:rPr>
        <w:t>biti</w:t>
      </w:r>
      <w:r w:rsidRPr="008D7268">
        <w:rPr>
          <w:i w:val="0"/>
          <w:color w:val="000000"/>
          <w:sz w:val="22"/>
          <w:szCs w:val="22"/>
        </w:rPr>
        <w:t xml:space="preserve"> </w:t>
      </w:r>
      <w:r>
        <w:rPr>
          <w:i w:val="0"/>
          <w:color w:val="000000"/>
          <w:sz w:val="22"/>
          <w:szCs w:val="22"/>
        </w:rPr>
        <w:t xml:space="preserve">za </w:t>
      </w:r>
      <w:r w:rsidRPr="008D7268">
        <w:rPr>
          <w:i w:val="0"/>
          <w:color w:val="000000"/>
          <w:sz w:val="22"/>
          <w:szCs w:val="22"/>
        </w:rPr>
        <w:t xml:space="preserve">najmanj </w:t>
      </w:r>
      <w:r>
        <w:rPr>
          <w:i w:val="0"/>
          <w:color w:val="000000"/>
          <w:sz w:val="22"/>
          <w:szCs w:val="22"/>
        </w:rPr>
        <w:t>6</w:t>
      </w:r>
      <w:r w:rsidRPr="008D7268">
        <w:rPr>
          <w:i w:val="0"/>
          <w:color w:val="000000"/>
          <w:sz w:val="22"/>
          <w:szCs w:val="22"/>
        </w:rPr>
        <w:t>0 (</w:t>
      </w:r>
      <w:r>
        <w:rPr>
          <w:i w:val="0"/>
          <w:color w:val="000000"/>
          <w:sz w:val="22"/>
          <w:szCs w:val="22"/>
        </w:rPr>
        <w:t>šest</w:t>
      </w:r>
      <w:r w:rsidRPr="008D7268">
        <w:rPr>
          <w:i w:val="0"/>
          <w:color w:val="000000"/>
          <w:sz w:val="22"/>
          <w:szCs w:val="22"/>
        </w:rPr>
        <w:t xml:space="preserve">deset) dni </w:t>
      </w:r>
      <w:r>
        <w:rPr>
          <w:i w:val="0"/>
          <w:color w:val="000000"/>
          <w:sz w:val="22"/>
          <w:szCs w:val="22"/>
        </w:rPr>
        <w:t>daljša od dobe, za katero</w:t>
      </w:r>
      <w:r w:rsidRPr="008D7268">
        <w:rPr>
          <w:i w:val="0"/>
          <w:color w:val="000000"/>
          <w:sz w:val="22"/>
          <w:szCs w:val="22"/>
        </w:rPr>
        <w:t xml:space="preserve"> </w:t>
      </w:r>
      <w:r>
        <w:rPr>
          <w:i w:val="0"/>
          <w:color w:val="000000"/>
          <w:sz w:val="22"/>
          <w:szCs w:val="22"/>
        </w:rPr>
        <w:t>je sklenjen ta okvirni sporazum.</w:t>
      </w:r>
    </w:p>
    <w:p w14:paraId="72F9444E" w14:textId="77777777" w:rsidR="00AC227F" w:rsidRDefault="00AC227F" w:rsidP="00AC227F">
      <w:pPr>
        <w:jc w:val="both"/>
        <w:rPr>
          <w:i w:val="0"/>
          <w:color w:val="000000"/>
          <w:sz w:val="22"/>
          <w:szCs w:val="22"/>
        </w:rPr>
      </w:pPr>
    </w:p>
    <w:p w14:paraId="5FBE4AC3" w14:textId="77777777" w:rsidR="00AC227F" w:rsidRPr="000919DC" w:rsidRDefault="00AC227F" w:rsidP="00AC227F">
      <w:pPr>
        <w:jc w:val="both"/>
        <w:rPr>
          <w:i w:val="0"/>
          <w:sz w:val="22"/>
          <w:szCs w:val="22"/>
        </w:rPr>
      </w:pPr>
    </w:p>
    <w:p w14:paraId="2247005F" w14:textId="77777777" w:rsidR="00AC227F" w:rsidRDefault="00AC227F" w:rsidP="00AC227F">
      <w:pPr>
        <w:ind w:left="993"/>
        <w:jc w:val="both"/>
        <w:rPr>
          <w:b/>
          <w:i w:val="0"/>
          <w:sz w:val="22"/>
          <w:szCs w:val="22"/>
        </w:rPr>
      </w:pPr>
      <w:r w:rsidRPr="00092B50">
        <w:rPr>
          <w:b/>
          <w:i w:val="0"/>
          <w:sz w:val="22"/>
          <w:szCs w:val="22"/>
        </w:rPr>
        <w:t>Zavarovanje odgovornost</w:t>
      </w:r>
      <w:r>
        <w:rPr>
          <w:b/>
          <w:i w:val="0"/>
          <w:sz w:val="22"/>
          <w:szCs w:val="22"/>
        </w:rPr>
        <w:t>i</w:t>
      </w:r>
      <w:r w:rsidRPr="00092B50">
        <w:rPr>
          <w:b/>
          <w:i w:val="0"/>
          <w:sz w:val="22"/>
          <w:szCs w:val="22"/>
        </w:rPr>
        <w:t xml:space="preserve"> </w:t>
      </w:r>
    </w:p>
    <w:p w14:paraId="18E5F4B6" w14:textId="77777777" w:rsidR="00AC227F" w:rsidRPr="00092B50" w:rsidRDefault="00AC227F" w:rsidP="00AC227F">
      <w:pPr>
        <w:ind w:left="993"/>
        <w:jc w:val="both"/>
        <w:rPr>
          <w:b/>
          <w:i w:val="0"/>
          <w:sz w:val="22"/>
          <w:szCs w:val="22"/>
        </w:rPr>
      </w:pPr>
    </w:p>
    <w:p w14:paraId="48E9A66F"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46A2D2A1" w14:textId="77777777" w:rsidR="00AC227F" w:rsidRPr="00092B50" w:rsidRDefault="00AC227F" w:rsidP="00AC227F">
      <w:pPr>
        <w:tabs>
          <w:tab w:val="right" w:pos="6765"/>
        </w:tabs>
        <w:ind w:left="993"/>
        <w:rPr>
          <w:i w:val="0"/>
          <w:sz w:val="22"/>
          <w:szCs w:val="22"/>
        </w:rPr>
      </w:pPr>
    </w:p>
    <w:p w14:paraId="6F775050" w14:textId="77777777" w:rsidR="00AC227F" w:rsidRPr="00092B50" w:rsidRDefault="00AC227F" w:rsidP="00AC227F">
      <w:pPr>
        <w:tabs>
          <w:tab w:val="right" w:pos="6765"/>
        </w:tabs>
        <w:ind w:left="993"/>
        <w:jc w:val="both"/>
        <w:rPr>
          <w:i w:val="0"/>
          <w:sz w:val="22"/>
          <w:szCs w:val="22"/>
        </w:rPr>
      </w:pPr>
      <w:r w:rsidRPr="00092B50">
        <w:rPr>
          <w:i w:val="0"/>
          <w:sz w:val="22"/>
          <w:szCs w:val="22"/>
        </w:rPr>
        <w:t xml:space="preserve">Izvajalec odgovarja za škodo, ki nastane naročniku in tretjim osebam in izvira iz njegovega dela in njegovih pogodbenih obveznosti. </w:t>
      </w:r>
    </w:p>
    <w:p w14:paraId="4F51077F" w14:textId="77777777" w:rsidR="00AC227F" w:rsidRPr="00092B50" w:rsidRDefault="00AC227F" w:rsidP="00AC227F">
      <w:pPr>
        <w:ind w:left="993"/>
        <w:jc w:val="both"/>
        <w:rPr>
          <w:i w:val="0"/>
          <w:sz w:val="22"/>
          <w:szCs w:val="22"/>
        </w:rPr>
      </w:pPr>
    </w:p>
    <w:p w14:paraId="7299657B" w14:textId="77777777" w:rsidR="00AC227F" w:rsidRPr="00092B50" w:rsidRDefault="00AC227F" w:rsidP="00AC227F">
      <w:pPr>
        <w:tabs>
          <w:tab w:val="right" w:pos="6765"/>
        </w:tabs>
        <w:ind w:left="993"/>
        <w:jc w:val="both"/>
        <w:rPr>
          <w:i w:val="0"/>
          <w:sz w:val="22"/>
          <w:szCs w:val="22"/>
        </w:rPr>
      </w:pPr>
      <w:r w:rsidRPr="00092B50">
        <w:rPr>
          <w:i w:val="0"/>
          <w:sz w:val="22"/>
          <w:szCs w:val="22"/>
        </w:rPr>
        <w:t xml:space="preserve">Izvajalec mora imeti ves čas svojega poslovanja zavarovano svojo odgovornost za škodo, ki bi utegnila nastati naročniku in tretjim osebam v zvezi z opravljanjem njegove dejavnosti zato je pred začetkom izvajanja pogodbenih del dolžan predložiti naročniku ustrezno veljavno polico o </w:t>
      </w:r>
      <w:r w:rsidRPr="00092B50">
        <w:rPr>
          <w:i w:val="0"/>
          <w:sz w:val="22"/>
          <w:szCs w:val="22"/>
        </w:rPr>
        <w:lastRenderedPageBreak/>
        <w:t>zavarovanju z zavarovalno vsoto</w:t>
      </w:r>
      <w:r>
        <w:rPr>
          <w:i w:val="0"/>
          <w:sz w:val="22"/>
          <w:szCs w:val="22"/>
        </w:rPr>
        <w:t xml:space="preserve"> v višini, kot je določena z veljavnimi predpisi, </w:t>
      </w:r>
      <w:r w:rsidRPr="00092B50">
        <w:rPr>
          <w:i w:val="0"/>
          <w:sz w:val="22"/>
          <w:szCs w:val="22"/>
        </w:rPr>
        <w:t xml:space="preserve">v znesku </w:t>
      </w:r>
      <w:r>
        <w:rPr>
          <w:i w:val="0"/>
          <w:sz w:val="22"/>
          <w:szCs w:val="22"/>
        </w:rPr>
        <w:t>najmanj 50.000 EUR,</w:t>
      </w:r>
      <w:r w:rsidRPr="00092B50">
        <w:rPr>
          <w:i w:val="0"/>
          <w:sz w:val="22"/>
          <w:szCs w:val="22"/>
        </w:rPr>
        <w:t xml:space="preserve"> kar izvajalec dokazuje s kopijo zavarovalne police. </w:t>
      </w:r>
    </w:p>
    <w:p w14:paraId="01D7116E" w14:textId="77777777" w:rsidR="00AC227F" w:rsidRPr="000919DC" w:rsidRDefault="00AC227F" w:rsidP="00AC227F">
      <w:pPr>
        <w:jc w:val="both"/>
        <w:rPr>
          <w:i w:val="0"/>
        </w:rPr>
      </w:pPr>
    </w:p>
    <w:p w14:paraId="32C4523F" w14:textId="77777777" w:rsidR="00AC227F" w:rsidRPr="00C331FC" w:rsidRDefault="00AC227F" w:rsidP="00AC227F">
      <w:pPr>
        <w:tabs>
          <w:tab w:val="left" w:pos="709"/>
        </w:tabs>
        <w:ind w:left="993" w:right="-81"/>
        <w:jc w:val="both"/>
        <w:rPr>
          <w:b/>
          <w:i w:val="0"/>
          <w:sz w:val="22"/>
          <w:szCs w:val="22"/>
        </w:rPr>
      </w:pPr>
    </w:p>
    <w:p w14:paraId="309417F4" w14:textId="77777777" w:rsidR="00AC227F" w:rsidRPr="00C331FC" w:rsidRDefault="00AC227F" w:rsidP="00AC227F">
      <w:pPr>
        <w:tabs>
          <w:tab w:val="left" w:pos="709"/>
        </w:tabs>
        <w:ind w:left="993" w:right="-81"/>
        <w:jc w:val="both"/>
        <w:rPr>
          <w:b/>
          <w:i w:val="0"/>
          <w:sz w:val="22"/>
          <w:szCs w:val="22"/>
        </w:rPr>
      </w:pPr>
      <w:r w:rsidRPr="00C331FC">
        <w:rPr>
          <w:b/>
          <w:i w:val="0"/>
          <w:sz w:val="22"/>
          <w:szCs w:val="22"/>
        </w:rPr>
        <w:t>Pogodbena kazen</w:t>
      </w:r>
    </w:p>
    <w:p w14:paraId="3C67A6AF" w14:textId="77777777" w:rsidR="00AC227F" w:rsidRPr="00C331FC" w:rsidRDefault="00AC227F" w:rsidP="00AC227F">
      <w:pPr>
        <w:tabs>
          <w:tab w:val="left" w:pos="709"/>
        </w:tabs>
        <w:ind w:left="993" w:right="-81"/>
        <w:jc w:val="both"/>
        <w:rPr>
          <w:i w:val="0"/>
          <w:sz w:val="22"/>
          <w:szCs w:val="22"/>
        </w:rPr>
      </w:pPr>
    </w:p>
    <w:p w14:paraId="6F726681"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12D36863" w14:textId="77777777" w:rsidR="00AC227F" w:rsidRPr="00C331FC" w:rsidRDefault="00AC227F" w:rsidP="00AC227F">
      <w:pPr>
        <w:ind w:left="993" w:right="-81"/>
        <w:jc w:val="both"/>
        <w:rPr>
          <w:i w:val="0"/>
          <w:sz w:val="22"/>
          <w:szCs w:val="22"/>
        </w:rPr>
      </w:pPr>
    </w:p>
    <w:p w14:paraId="53586BD1" w14:textId="77777777" w:rsidR="00AC227F" w:rsidRPr="00C331FC" w:rsidRDefault="00AC227F" w:rsidP="00AC227F">
      <w:pPr>
        <w:ind w:left="993" w:right="-81"/>
        <w:jc w:val="both"/>
        <w:rPr>
          <w:i w:val="0"/>
          <w:sz w:val="22"/>
          <w:szCs w:val="22"/>
        </w:rPr>
      </w:pPr>
      <w:r>
        <w:rPr>
          <w:i w:val="0"/>
          <w:sz w:val="22"/>
          <w:szCs w:val="22"/>
        </w:rPr>
        <w:t>Če</w:t>
      </w:r>
      <w:r w:rsidRPr="00C331FC">
        <w:rPr>
          <w:i w:val="0"/>
          <w:sz w:val="22"/>
          <w:szCs w:val="22"/>
        </w:rPr>
        <w:t xml:space="preserve"> izvajalec</w:t>
      </w:r>
      <w:r>
        <w:rPr>
          <w:i w:val="0"/>
          <w:sz w:val="22"/>
          <w:szCs w:val="22"/>
        </w:rPr>
        <w:t xml:space="preserve"> iz razlogov, za katere je odgovoren,</w:t>
      </w:r>
      <w:r w:rsidRPr="00C331FC">
        <w:rPr>
          <w:i w:val="0"/>
          <w:sz w:val="22"/>
          <w:szCs w:val="22"/>
        </w:rPr>
        <w:t xml:space="preserve"> ne izpolni svoj</w:t>
      </w:r>
      <w:r>
        <w:rPr>
          <w:i w:val="0"/>
          <w:sz w:val="22"/>
          <w:szCs w:val="22"/>
        </w:rPr>
        <w:t>ih</w:t>
      </w:r>
      <w:r w:rsidRPr="00C331FC">
        <w:rPr>
          <w:i w:val="0"/>
          <w:sz w:val="22"/>
          <w:szCs w:val="22"/>
        </w:rPr>
        <w:t xml:space="preserve"> obveznosti</w:t>
      </w:r>
      <w:r>
        <w:rPr>
          <w:i w:val="0"/>
          <w:sz w:val="22"/>
          <w:szCs w:val="22"/>
        </w:rPr>
        <w:t>, ki jih ima v zvezi s posameznim naročilom</w:t>
      </w:r>
      <w:r w:rsidRPr="00C331FC">
        <w:rPr>
          <w:i w:val="0"/>
          <w:sz w:val="22"/>
          <w:szCs w:val="22"/>
        </w:rPr>
        <w:t xml:space="preserve"> določenem roku, je dolžan za vsak koledarski dan zamude plačati pogodbeno kazen v višini 2</w:t>
      </w:r>
      <w:r w:rsidRPr="00C331FC">
        <w:rPr>
          <w:i w:val="0"/>
          <w:sz w:val="22"/>
          <w:szCs w:val="22"/>
          <w:vertAlign w:val="superscript"/>
        </w:rPr>
        <w:t>0</w:t>
      </w:r>
      <w:r w:rsidRPr="00C331FC">
        <w:rPr>
          <w:i w:val="0"/>
          <w:sz w:val="22"/>
          <w:szCs w:val="22"/>
        </w:rPr>
        <w:t>/</w:t>
      </w:r>
      <w:r w:rsidRPr="00C331FC">
        <w:rPr>
          <w:i w:val="0"/>
          <w:sz w:val="22"/>
          <w:szCs w:val="22"/>
          <w:vertAlign w:val="subscript"/>
        </w:rPr>
        <w:t xml:space="preserve">00  </w:t>
      </w:r>
      <w:r w:rsidRPr="00C331FC">
        <w:rPr>
          <w:i w:val="0"/>
          <w:sz w:val="22"/>
          <w:szCs w:val="22"/>
        </w:rPr>
        <w:t xml:space="preserve">(dveh promilov) </w:t>
      </w:r>
      <w:r>
        <w:rPr>
          <w:i w:val="0"/>
          <w:sz w:val="22"/>
          <w:szCs w:val="22"/>
        </w:rPr>
        <w:t>od</w:t>
      </w:r>
      <w:r w:rsidRPr="00C331FC">
        <w:rPr>
          <w:i w:val="0"/>
          <w:sz w:val="22"/>
          <w:szCs w:val="22"/>
        </w:rPr>
        <w:t xml:space="preserve"> višin</w:t>
      </w:r>
      <w:r>
        <w:rPr>
          <w:i w:val="0"/>
          <w:sz w:val="22"/>
          <w:szCs w:val="22"/>
        </w:rPr>
        <w:t>e</w:t>
      </w:r>
      <w:r w:rsidRPr="00C331FC">
        <w:rPr>
          <w:i w:val="0"/>
          <w:sz w:val="22"/>
          <w:szCs w:val="22"/>
        </w:rPr>
        <w:t xml:space="preserve"> ocenjene vrednost</w:t>
      </w:r>
      <w:r>
        <w:rPr>
          <w:i w:val="0"/>
          <w:sz w:val="22"/>
          <w:szCs w:val="22"/>
        </w:rPr>
        <w:t>i</w:t>
      </w:r>
      <w:r w:rsidRPr="00C331FC">
        <w:rPr>
          <w:i w:val="0"/>
          <w:sz w:val="22"/>
          <w:szCs w:val="22"/>
        </w:rPr>
        <w:t xml:space="preserve"> obnovitvenih del posameznega objekta</w:t>
      </w:r>
      <w:r>
        <w:rPr>
          <w:i w:val="0"/>
          <w:sz w:val="22"/>
          <w:szCs w:val="22"/>
        </w:rPr>
        <w:t>,</w:t>
      </w:r>
      <w:r w:rsidRPr="00C331FC">
        <w:rPr>
          <w:i w:val="0"/>
          <w:sz w:val="22"/>
          <w:szCs w:val="22"/>
        </w:rPr>
        <w:t xml:space="preserve"> za katerega mora izvesti </w:t>
      </w:r>
      <w:r>
        <w:rPr>
          <w:i w:val="0"/>
          <w:sz w:val="22"/>
          <w:szCs w:val="22"/>
        </w:rPr>
        <w:t>storitve, ki so predmet tega sporazuma</w:t>
      </w:r>
      <w:r w:rsidRPr="00C331FC">
        <w:rPr>
          <w:i w:val="0"/>
          <w:sz w:val="22"/>
          <w:szCs w:val="22"/>
        </w:rPr>
        <w:t xml:space="preserve">. </w:t>
      </w:r>
    </w:p>
    <w:p w14:paraId="022D0034" w14:textId="77777777" w:rsidR="00AC227F" w:rsidRPr="00C331FC" w:rsidRDefault="00AC227F" w:rsidP="00AC227F">
      <w:pPr>
        <w:ind w:left="993" w:right="-81"/>
        <w:jc w:val="both"/>
        <w:rPr>
          <w:i w:val="0"/>
          <w:sz w:val="22"/>
          <w:szCs w:val="22"/>
        </w:rPr>
      </w:pPr>
    </w:p>
    <w:p w14:paraId="136D851D" w14:textId="77777777" w:rsidR="00AC227F" w:rsidRDefault="00AC227F" w:rsidP="00AC227F">
      <w:pPr>
        <w:ind w:left="993" w:right="-81"/>
        <w:jc w:val="both"/>
        <w:rPr>
          <w:i w:val="0"/>
          <w:sz w:val="22"/>
          <w:szCs w:val="22"/>
        </w:rPr>
      </w:pPr>
      <w:r w:rsidRPr="00C331FC">
        <w:rPr>
          <w:i w:val="0"/>
          <w:sz w:val="22"/>
          <w:szCs w:val="22"/>
        </w:rPr>
        <w:t>Pogodbena kazen se obračuna takoj po nastanku zamude ob izstavitvi prvega računa po nastali zamudi.</w:t>
      </w:r>
      <w:r>
        <w:rPr>
          <w:i w:val="0"/>
          <w:sz w:val="22"/>
          <w:szCs w:val="22"/>
        </w:rPr>
        <w:t xml:space="preserve"> </w:t>
      </w:r>
    </w:p>
    <w:p w14:paraId="6B98622E" w14:textId="77777777" w:rsidR="00AC227F" w:rsidRDefault="00AC227F" w:rsidP="00AC227F">
      <w:pPr>
        <w:ind w:left="993" w:right="-81"/>
        <w:jc w:val="both"/>
        <w:rPr>
          <w:i w:val="0"/>
          <w:sz w:val="22"/>
          <w:szCs w:val="22"/>
        </w:rPr>
      </w:pPr>
    </w:p>
    <w:p w14:paraId="4FFB7BD7" w14:textId="77777777" w:rsidR="00AC227F" w:rsidRPr="00C331FC" w:rsidRDefault="00AC227F" w:rsidP="00AC227F">
      <w:pPr>
        <w:ind w:left="993" w:right="-81"/>
        <w:jc w:val="both"/>
        <w:rPr>
          <w:i w:val="0"/>
          <w:sz w:val="22"/>
          <w:szCs w:val="22"/>
        </w:rPr>
      </w:pPr>
      <w:r>
        <w:rPr>
          <w:i w:val="0"/>
          <w:sz w:val="22"/>
          <w:szCs w:val="22"/>
        </w:rPr>
        <w:t>Pogodbena kazen mora biti na računu posebej prikazana.</w:t>
      </w:r>
      <w:r w:rsidRPr="00C331FC">
        <w:rPr>
          <w:i w:val="0"/>
          <w:sz w:val="22"/>
          <w:szCs w:val="22"/>
        </w:rPr>
        <w:t xml:space="preserve"> </w:t>
      </w:r>
    </w:p>
    <w:p w14:paraId="7DCACE21" w14:textId="77777777" w:rsidR="00AC227F" w:rsidRPr="00C331FC" w:rsidRDefault="00AC227F" w:rsidP="00AC227F">
      <w:pPr>
        <w:ind w:left="993"/>
        <w:jc w:val="both"/>
        <w:rPr>
          <w:i w:val="0"/>
          <w:sz w:val="16"/>
          <w:szCs w:val="16"/>
        </w:rPr>
      </w:pPr>
    </w:p>
    <w:p w14:paraId="6852BED3" w14:textId="77777777" w:rsidR="00AC227F" w:rsidRPr="00C331FC" w:rsidRDefault="00AC227F" w:rsidP="00AC227F">
      <w:pPr>
        <w:overflowPunct w:val="0"/>
        <w:autoSpaceDE w:val="0"/>
        <w:autoSpaceDN w:val="0"/>
        <w:adjustRightInd w:val="0"/>
        <w:ind w:left="993"/>
        <w:jc w:val="both"/>
        <w:textAlignment w:val="baseline"/>
        <w:rPr>
          <w:i w:val="0"/>
          <w:sz w:val="22"/>
          <w:szCs w:val="22"/>
        </w:rPr>
      </w:pPr>
      <w:r w:rsidRPr="00C331FC">
        <w:rPr>
          <w:i w:val="0"/>
          <w:sz w:val="22"/>
          <w:szCs w:val="22"/>
        </w:rPr>
        <w:t xml:space="preserve">Če naročniku nastane škoda, ki je večja od pogodbene kazni, </w:t>
      </w:r>
      <w:r>
        <w:rPr>
          <w:i w:val="0"/>
          <w:sz w:val="22"/>
          <w:szCs w:val="22"/>
        </w:rPr>
        <w:t xml:space="preserve">je </w:t>
      </w:r>
      <w:r w:rsidRPr="00C331FC">
        <w:rPr>
          <w:i w:val="0"/>
          <w:sz w:val="22"/>
          <w:szCs w:val="22"/>
        </w:rPr>
        <w:t>izvajal</w:t>
      </w:r>
      <w:r>
        <w:rPr>
          <w:i w:val="0"/>
          <w:sz w:val="22"/>
          <w:szCs w:val="22"/>
        </w:rPr>
        <w:t>e</w:t>
      </w:r>
      <w:r w:rsidRPr="00C331FC">
        <w:rPr>
          <w:i w:val="0"/>
          <w:sz w:val="22"/>
          <w:szCs w:val="22"/>
        </w:rPr>
        <w:t xml:space="preserve">c </w:t>
      </w:r>
      <w:r>
        <w:rPr>
          <w:i w:val="0"/>
          <w:sz w:val="22"/>
          <w:szCs w:val="22"/>
        </w:rPr>
        <w:t xml:space="preserve">dolžan plačati naročniku tudi </w:t>
      </w:r>
      <w:r w:rsidRPr="00C331FC">
        <w:rPr>
          <w:i w:val="0"/>
          <w:sz w:val="22"/>
          <w:szCs w:val="22"/>
        </w:rPr>
        <w:t>razliko do popolne odškodnine.</w:t>
      </w:r>
    </w:p>
    <w:p w14:paraId="496F81CA" w14:textId="77777777" w:rsidR="00AC227F" w:rsidRPr="00C331FC" w:rsidRDefault="00AC227F" w:rsidP="00AC227F">
      <w:pPr>
        <w:tabs>
          <w:tab w:val="left" w:pos="709"/>
        </w:tabs>
        <w:ind w:left="993" w:right="-81"/>
        <w:jc w:val="both"/>
        <w:rPr>
          <w:i w:val="0"/>
          <w:sz w:val="16"/>
          <w:szCs w:val="16"/>
        </w:rPr>
      </w:pPr>
    </w:p>
    <w:p w14:paraId="55D2F3C1" w14:textId="77777777" w:rsidR="00AC227F" w:rsidRPr="00C331FC" w:rsidRDefault="00AC227F" w:rsidP="00AC227F">
      <w:pPr>
        <w:ind w:left="993"/>
        <w:jc w:val="both"/>
        <w:rPr>
          <w:i w:val="0"/>
          <w:iCs/>
          <w:sz w:val="22"/>
          <w:szCs w:val="22"/>
        </w:rPr>
      </w:pPr>
      <w:r>
        <w:rPr>
          <w:i w:val="0"/>
          <w:iCs/>
          <w:sz w:val="22"/>
          <w:szCs w:val="22"/>
        </w:rPr>
        <w:t xml:space="preserve">Plačilo pogodbene kazni izvajalca ne odvezuje od izpolnitve njegovih obveznosti. </w:t>
      </w:r>
    </w:p>
    <w:p w14:paraId="18DE16FF" w14:textId="77777777" w:rsidR="00AC227F" w:rsidRDefault="00AC227F" w:rsidP="00AC227F">
      <w:pPr>
        <w:ind w:left="993"/>
        <w:jc w:val="both"/>
        <w:rPr>
          <w:i w:val="0"/>
          <w:iCs/>
          <w:sz w:val="22"/>
          <w:szCs w:val="22"/>
        </w:rPr>
      </w:pPr>
    </w:p>
    <w:p w14:paraId="1B24ECFC" w14:textId="77777777" w:rsidR="00AC227F" w:rsidRPr="00C331FC" w:rsidRDefault="00AC227F" w:rsidP="00AC227F">
      <w:pPr>
        <w:ind w:left="993"/>
        <w:jc w:val="both"/>
        <w:rPr>
          <w:i w:val="0"/>
          <w:iCs/>
          <w:sz w:val="22"/>
          <w:szCs w:val="22"/>
        </w:rPr>
      </w:pPr>
    </w:p>
    <w:p w14:paraId="72A449CC" w14:textId="77777777" w:rsidR="00AC227F" w:rsidRPr="00853DE6" w:rsidRDefault="00AC227F" w:rsidP="00AC227F">
      <w:pPr>
        <w:pStyle w:val="Odstavekseznama"/>
        <w:numPr>
          <w:ilvl w:val="0"/>
          <w:numId w:val="40"/>
        </w:numPr>
        <w:tabs>
          <w:tab w:val="left" w:pos="709"/>
        </w:tabs>
        <w:ind w:right="-81"/>
        <w:contextualSpacing/>
        <w:jc w:val="center"/>
        <w:rPr>
          <w:i w:val="0"/>
          <w:sz w:val="22"/>
          <w:szCs w:val="22"/>
        </w:rPr>
      </w:pPr>
      <w:r w:rsidRPr="00853DE6">
        <w:rPr>
          <w:i w:val="0"/>
          <w:sz w:val="22"/>
          <w:szCs w:val="22"/>
        </w:rPr>
        <w:t>člen</w:t>
      </w:r>
    </w:p>
    <w:p w14:paraId="23B0178A" w14:textId="77777777" w:rsidR="00AC227F" w:rsidRPr="00C331FC" w:rsidRDefault="00AC227F" w:rsidP="00AC227F">
      <w:pPr>
        <w:jc w:val="both"/>
        <w:rPr>
          <w:i w:val="0"/>
          <w:sz w:val="22"/>
          <w:szCs w:val="22"/>
        </w:rPr>
      </w:pPr>
    </w:p>
    <w:p w14:paraId="3583C97F" w14:textId="77777777" w:rsidR="00AC227F" w:rsidRPr="00C331FC" w:rsidRDefault="00AC227F" w:rsidP="00AC227F">
      <w:pPr>
        <w:ind w:left="993" w:right="-81"/>
        <w:jc w:val="both"/>
        <w:rPr>
          <w:i w:val="0"/>
          <w:sz w:val="22"/>
          <w:szCs w:val="22"/>
        </w:rPr>
      </w:pPr>
      <w:r w:rsidRPr="00C331FC">
        <w:rPr>
          <w:i w:val="0"/>
          <w:sz w:val="22"/>
          <w:szCs w:val="22"/>
        </w:rPr>
        <w:t xml:space="preserve">Pogodbeno kazen v višini 10% (desetih odstotkov) </w:t>
      </w:r>
      <w:r>
        <w:rPr>
          <w:i w:val="0"/>
          <w:sz w:val="22"/>
          <w:szCs w:val="22"/>
        </w:rPr>
        <w:t>od</w:t>
      </w:r>
      <w:r w:rsidRPr="00C331FC">
        <w:rPr>
          <w:i w:val="0"/>
          <w:sz w:val="22"/>
          <w:szCs w:val="22"/>
        </w:rPr>
        <w:t xml:space="preserve"> višin</w:t>
      </w:r>
      <w:r>
        <w:rPr>
          <w:i w:val="0"/>
          <w:sz w:val="22"/>
          <w:szCs w:val="22"/>
        </w:rPr>
        <w:t>e</w:t>
      </w:r>
      <w:r w:rsidRPr="00C331FC">
        <w:rPr>
          <w:i w:val="0"/>
          <w:sz w:val="22"/>
          <w:szCs w:val="22"/>
        </w:rPr>
        <w:t xml:space="preserve"> ocenjene vrednost obnovitvenih del posameznega objekta</w:t>
      </w:r>
      <w:r>
        <w:rPr>
          <w:i w:val="0"/>
          <w:sz w:val="22"/>
          <w:szCs w:val="22"/>
        </w:rPr>
        <w:t>,</w:t>
      </w:r>
      <w:r w:rsidRPr="00C331FC">
        <w:rPr>
          <w:i w:val="0"/>
          <w:sz w:val="22"/>
          <w:szCs w:val="22"/>
        </w:rPr>
        <w:t xml:space="preserve"> za katerega mora izvajalec izvesti </w:t>
      </w:r>
      <w:r>
        <w:rPr>
          <w:i w:val="0"/>
          <w:sz w:val="22"/>
          <w:szCs w:val="22"/>
        </w:rPr>
        <w:t>storitve, ki so predmet tega sporazuma</w:t>
      </w:r>
      <w:r w:rsidRPr="00C331FC">
        <w:rPr>
          <w:i w:val="0"/>
          <w:sz w:val="22"/>
          <w:szCs w:val="22"/>
        </w:rPr>
        <w:t xml:space="preserve">, je dolžan izvajalec plačati naročniku tudi v primeru neizpolnitve posameznega naročila. </w:t>
      </w:r>
    </w:p>
    <w:p w14:paraId="1BD5E81A" w14:textId="77777777" w:rsidR="00AC227F" w:rsidRPr="00C331FC" w:rsidRDefault="00AC227F" w:rsidP="00AC227F">
      <w:pPr>
        <w:ind w:left="993"/>
        <w:jc w:val="both"/>
        <w:rPr>
          <w:i w:val="0"/>
          <w:sz w:val="16"/>
          <w:szCs w:val="16"/>
        </w:rPr>
      </w:pPr>
    </w:p>
    <w:p w14:paraId="7835F48D" w14:textId="77777777" w:rsidR="00AC227F" w:rsidRDefault="00AC227F" w:rsidP="00AC227F">
      <w:pPr>
        <w:ind w:left="993"/>
        <w:jc w:val="both"/>
        <w:rPr>
          <w:i w:val="0"/>
          <w:iCs/>
          <w:sz w:val="22"/>
          <w:szCs w:val="22"/>
        </w:rPr>
      </w:pPr>
      <w:r w:rsidRPr="00C331FC">
        <w:rPr>
          <w:i w:val="0"/>
          <w:sz w:val="22"/>
          <w:szCs w:val="22"/>
        </w:rPr>
        <w:t>V primeru, da ima naročnik zaradi neizpolnitve obveznosti izvajalca stroške in škodo, ki presegajo pogodbeno kazen, je izvajalec poleg pogodbene kazni dolžan naročniku plačati tudi razliko do popolne odškodnine</w:t>
      </w:r>
      <w:r>
        <w:rPr>
          <w:i w:val="0"/>
          <w:sz w:val="22"/>
          <w:szCs w:val="22"/>
        </w:rPr>
        <w:t xml:space="preserve">. </w:t>
      </w:r>
      <w:r w:rsidRPr="00C331FC" w:rsidDel="00772D20">
        <w:rPr>
          <w:i w:val="0"/>
          <w:iCs/>
          <w:sz w:val="22"/>
          <w:szCs w:val="22"/>
        </w:rPr>
        <w:t xml:space="preserve"> </w:t>
      </w:r>
    </w:p>
    <w:p w14:paraId="48F3AD86" w14:textId="77777777" w:rsidR="00AC227F" w:rsidRPr="00C331FC" w:rsidRDefault="00AC227F" w:rsidP="00AC227F">
      <w:pPr>
        <w:ind w:left="993"/>
        <w:jc w:val="both"/>
        <w:rPr>
          <w:i w:val="0"/>
          <w:color w:val="000000"/>
          <w:sz w:val="22"/>
          <w:szCs w:val="22"/>
        </w:rPr>
      </w:pPr>
    </w:p>
    <w:p w14:paraId="4754C186" w14:textId="77777777" w:rsidR="00AC227F" w:rsidRPr="00C331FC" w:rsidRDefault="00AC227F" w:rsidP="00AC227F">
      <w:pPr>
        <w:ind w:left="993"/>
        <w:jc w:val="both"/>
        <w:rPr>
          <w:i w:val="0"/>
          <w:color w:val="000000"/>
          <w:sz w:val="22"/>
          <w:szCs w:val="22"/>
        </w:rPr>
      </w:pPr>
    </w:p>
    <w:p w14:paraId="19911556" w14:textId="77777777" w:rsidR="00AC227F" w:rsidRPr="00C331FC" w:rsidRDefault="00AC227F" w:rsidP="00AC227F">
      <w:pPr>
        <w:ind w:left="993"/>
        <w:jc w:val="both"/>
        <w:rPr>
          <w:b/>
          <w:i w:val="0"/>
          <w:color w:val="000000"/>
          <w:sz w:val="22"/>
          <w:szCs w:val="22"/>
        </w:rPr>
      </w:pPr>
      <w:r w:rsidRPr="00C331FC">
        <w:rPr>
          <w:b/>
          <w:i w:val="0"/>
          <w:color w:val="000000"/>
          <w:sz w:val="22"/>
          <w:szCs w:val="22"/>
        </w:rPr>
        <w:t>Varstvo podatkov</w:t>
      </w:r>
    </w:p>
    <w:p w14:paraId="6DEC4E0B" w14:textId="77777777" w:rsidR="00AC227F" w:rsidRPr="00C331FC" w:rsidRDefault="00AC227F" w:rsidP="00AC227F">
      <w:pPr>
        <w:ind w:left="993"/>
        <w:jc w:val="both"/>
        <w:rPr>
          <w:i w:val="0"/>
          <w:color w:val="000000"/>
          <w:sz w:val="22"/>
          <w:szCs w:val="22"/>
        </w:rPr>
      </w:pPr>
    </w:p>
    <w:p w14:paraId="1D7AF8FB"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11AE67C3" w14:textId="77777777" w:rsidR="00AC227F" w:rsidRPr="00C331FC" w:rsidRDefault="00AC227F" w:rsidP="00AC227F">
      <w:pPr>
        <w:ind w:left="993"/>
        <w:jc w:val="center"/>
        <w:rPr>
          <w:i w:val="0"/>
          <w:color w:val="000000"/>
          <w:sz w:val="22"/>
          <w:szCs w:val="22"/>
        </w:rPr>
      </w:pPr>
    </w:p>
    <w:p w14:paraId="6ACF6E9E" w14:textId="77777777" w:rsidR="00AC227F" w:rsidRPr="00C331FC" w:rsidRDefault="00AC227F" w:rsidP="00AC227F">
      <w:pPr>
        <w:ind w:left="993"/>
        <w:jc w:val="both"/>
        <w:rPr>
          <w:i w:val="0"/>
          <w:sz w:val="22"/>
          <w:szCs w:val="22"/>
          <w:lang w:eastAsia="en-US"/>
        </w:rPr>
      </w:pPr>
      <w:r w:rsidRPr="00C331FC">
        <w:rPr>
          <w:i w:val="0"/>
          <w:sz w:val="22"/>
          <w:szCs w:val="22"/>
          <w:lang w:eastAsia="en-US"/>
        </w:rPr>
        <w:t>Izvajalec ne sme izkoriščati za svojo osebno uporabo ali izdati tretjemu podatkov, s katerim se seznani pri izvajanju del, ki so predmet te</w:t>
      </w:r>
      <w:r>
        <w:rPr>
          <w:i w:val="0"/>
          <w:sz w:val="22"/>
          <w:szCs w:val="22"/>
          <w:lang w:eastAsia="en-US"/>
        </w:rPr>
        <w:t>ga okvirnega</w:t>
      </w:r>
      <w:r w:rsidRPr="00C331FC">
        <w:rPr>
          <w:i w:val="0"/>
          <w:sz w:val="22"/>
          <w:szCs w:val="22"/>
          <w:lang w:eastAsia="en-US"/>
        </w:rPr>
        <w:t xml:space="preserve"> </w:t>
      </w:r>
      <w:r>
        <w:rPr>
          <w:i w:val="0"/>
          <w:sz w:val="22"/>
          <w:szCs w:val="22"/>
          <w:lang w:eastAsia="en-US"/>
        </w:rPr>
        <w:t>sporazuma,</w:t>
      </w:r>
      <w:r w:rsidRPr="00C331FC">
        <w:rPr>
          <w:i w:val="0"/>
          <w:sz w:val="22"/>
          <w:szCs w:val="22"/>
          <w:lang w:eastAsia="en-US"/>
        </w:rPr>
        <w:t xml:space="preserve"> in so kot taki varovani s predpisi o varstvu osebnih ali tajnih podatkov oziroma podatkov, ki bi lahko škodili naročniku. </w:t>
      </w:r>
    </w:p>
    <w:p w14:paraId="32D387E1" w14:textId="77777777" w:rsidR="00AC227F" w:rsidRPr="00C331FC" w:rsidRDefault="00AC227F" w:rsidP="00AC227F">
      <w:pPr>
        <w:ind w:left="840"/>
        <w:jc w:val="both"/>
        <w:rPr>
          <w:i w:val="0"/>
          <w:sz w:val="22"/>
          <w:szCs w:val="22"/>
          <w:lang w:eastAsia="en-US"/>
        </w:rPr>
      </w:pPr>
    </w:p>
    <w:p w14:paraId="78108C8A" w14:textId="77777777" w:rsidR="00AC227F" w:rsidRPr="00C331FC" w:rsidRDefault="00AC227F" w:rsidP="00AC227F">
      <w:pPr>
        <w:ind w:left="993"/>
        <w:jc w:val="both"/>
        <w:rPr>
          <w:i w:val="0"/>
          <w:sz w:val="22"/>
          <w:szCs w:val="22"/>
          <w:lang w:eastAsia="en-US"/>
        </w:rPr>
      </w:pPr>
      <w:r w:rsidRPr="00C331FC">
        <w:rPr>
          <w:i w:val="0"/>
          <w:sz w:val="22"/>
          <w:szCs w:val="22"/>
          <w:lang w:eastAsia="en-US"/>
        </w:rPr>
        <w:t xml:space="preserve">Naročnik se zaveže varovati podatke, ki jih pridobi od izvajalca, v </w:t>
      </w:r>
      <w:r>
        <w:rPr>
          <w:i w:val="0"/>
          <w:sz w:val="22"/>
          <w:szCs w:val="22"/>
          <w:lang w:eastAsia="en-US"/>
        </w:rPr>
        <w:t xml:space="preserve">zvezi z </w:t>
      </w:r>
      <w:r w:rsidRPr="00C331FC">
        <w:rPr>
          <w:i w:val="0"/>
          <w:sz w:val="22"/>
          <w:szCs w:val="22"/>
          <w:lang w:eastAsia="en-US"/>
        </w:rPr>
        <w:t>zadeva</w:t>
      </w:r>
      <w:r>
        <w:rPr>
          <w:i w:val="0"/>
          <w:sz w:val="22"/>
          <w:szCs w:val="22"/>
          <w:lang w:eastAsia="en-US"/>
        </w:rPr>
        <w:t>mi</w:t>
      </w:r>
      <w:r w:rsidRPr="00C331FC">
        <w:rPr>
          <w:i w:val="0"/>
          <w:sz w:val="22"/>
          <w:szCs w:val="22"/>
          <w:lang w:eastAsia="en-US"/>
        </w:rPr>
        <w:t>, ki so predmet te</w:t>
      </w:r>
      <w:r>
        <w:rPr>
          <w:i w:val="0"/>
          <w:sz w:val="22"/>
          <w:szCs w:val="22"/>
          <w:lang w:eastAsia="en-US"/>
        </w:rPr>
        <w:t xml:space="preserve">ga okvirnega sporazuma </w:t>
      </w:r>
      <w:r w:rsidRPr="00C331FC">
        <w:rPr>
          <w:i w:val="0"/>
          <w:sz w:val="22"/>
          <w:szCs w:val="22"/>
          <w:lang w:eastAsia="en-US"/>
        </w:rPr>
        <w:t>kot poslovno skrivnost, če so bili ti podatki določeni kot poslovna skrivnost s pisnim sklepom izvajalca</w:t>
      </w:r>
      <w:r>
        <w:rPr>
          <w:i w:val="0"/>
          <w:sz w:val="22"/>
          <w:szCs w:val="22"/>
          <w:lang w:eastAsia="en-US"/>
        </w:rPr>
        <w:t xml:space="preserve"> skladno z zakonom, ki ureja gospodarske družbe</w:t>
      </w:r>
      <w:r w:rsidRPr="00C331FC">
        <w:rPr>
          <w:i w:val="0"/>
          <w:sz w:val="22"/>
          <w:szCs w:val="22"/>
          <w:lang w:eastAsia="en-US"/>
        </w:rPr>
        <w:t>, oziroma podatke, za katere je očitno, da bi izvajalcu nastala občutna škoda, če bi zanje izvedela nepooblaščena oseba.</w:t>
      </w:r>
    </w:p>
    <w:p w14:paraId="2DEC871D" w14:textId="77777777" w:rsidR="00AC227F" w:rsidRPr="00C331FC" w:rsidRDefault="00AC227F" w:rsidP="00AC227F">
      <w:pPr>
        <w:ind w:left="993"/>
        <w:jc w:val="both"/>
        <w:rPr>
          <w:i w:val="0"/>
          <w:color w:val="000000"/>
          <w:sz w:val="22"/>
          <w:szCs w:val="22"/>
        </w:rPr>
      </w:pPr>
    </w:p>
    <w:p w14:paraId="66083C79" w14:textId="77777777" w:rsidR="00AC227F" w:rsidRPr="00C331FC" w:rsidRDefault="00AC227F" w:rsidP="00AC227F">
      <w:pPr>
        <w:ind w:left="993"/>
        <w:jc w:val="both"/>
        <w:rPr>
          <w:i w:val="0"/>
          <w:color w:val="000000"/>
          <w:sz w:val="22"/>
          <w:szCs w:val="22"/>
        </w:rPr>
      </w:pPr>
    </w:p>
    <w:p w14:paraId="6504DF19" w14:textId="77777777" w:rsidR="00AC227F" w:rsidRPr="00C331FC" w:rsidRDefault="00AC227F" w:rsidP="00AC227F">
      <w:pPr>
        <w:ind w:left="993"/>
        <w:jc w:val="both"/>
        <w:rPr>
          <w:b/>
          <w:bCs/>
          <w:i w:val="0"/>
          <w:color w:val="000000"/>
          <w:sz w:val="22"/>
          <w:szCs w:val="22"/>
        </w:rPr>
      </w:pPr>
      <w:r w:rsidRPr="00C331FC">
        <w:rPr>
          <w:b/>
          <w:bCs/>
          <w:i w:val="0"/>
          <w:color w:val="000000"/>
          <w:sz w:val="22"/>
          <w:szCs w:val="22"/>
        </w:rPr>
        <w:t>Pooblaščeni predstavniki pogodbenih strank</w:t>
      </w:r>
    </w:p>
    <w:p w14:paraId="06EFA691" w14:textId="77777777" w:rsidR="00AC227F" w:rsidRPr="00C331FC" w:rsidRDefault="00AC227F" w:rsidP="00AC227F">
      <w:pPr>
        <w:ind w:left="993"/>
        <w:jc w:val="both"/>
        <w:rPr>
          <w:bCs/>
          <w:i w:val="0"/>
          <w:color w:val="000000"/>
          <w:sz w:val="22"/>
          <w:szCs w:val="22"/>
        </w:rPr>
      </w:pPr>
    </w:p>
    <w:p w14:paraId="32D5AC0B"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4A35F1A5" w14:textId="77777777" w:rsidR="00AC227F" w:rsidRPr="00C331FC" w:rsidRDefault="00AC227F" w:rsidP="00AC227F">
      <w:pPr>
        <w:ind w:left="993"/>
        <w:jc w:val="both"/>
        <w:rPr>
          <w:i w:val="0"/>
          <w:color w:val="000000"/>
          <w:sz w:val="22"/>
          <w:szCs w:val="22"/>
        </w:rPr>
      </w:pPr>
    </w:p>
    <w:p w14:paraId="12842401" w14:textId="77777777" w:rsidR="00AC227F" w:rsidRPr="00C331FC" w:rsidRDefault="00AC227F" w:rsidP="00AC227F">
      <w:pPr>
        <w:ind w:left="993"/>
        <w:jc w:val="both"/>
        <w:rPr>
          <w:i w:val="0"/>
          <w:color w:val="000000"/>
          <w:sz w:val="22"/>
          <w:szCs w:val="22"/>
        </w:rPr>
      </w:pPr>
      <w:r w:rsidRPr="00C331FC">
        <w:rPr>
          <w:i w:val="0"/>
          <w:color w:val="000000"/>
          <w:sz w:val="22"/>
          <w:szCs w:val="22"/>
        </w:rPr>
        <w:t>Pooblaščena predstavnika pogodbenih strank sta:</w:t>
      </w:r>
    </w:p>
    <w:p w14:paraId="726604C4" w14:textId="77777777" w:rsidR="00AC227F" w:rsidRPr="00C331FC" w:rsidRDefault="00AC227F" w:rsidP="00AC227F">
      <w:pPr>
        <w:ind w:left="993"/>
        <w:jc w:val="both"/>
        <w:rPr>
          <w:i w:val="0"/>
          <w:color w:val="000000"/>
          <w:sz w:val="22"/>
          <w:szCs w:val="22"/>
        </w:rPr>
      </w:pPr>
    </w:p>
    <w:p w14:paraId="4ED1BB34" w14:textId="77777777" w:rsidR="00AC227F" w:rsidRPr="00C331FC" w:rsidRDefault="00AC227F" w:rsidP="00AC227F">
      <w:pPr>
        <w:ind w:left="993"/>
        <w:jc w:val="both"/>
        <w:rPr>
          <w:i w:val="0"/>
          <w:sz w:val="22"/>
          <w:szCs w:val="22"/>
        </w:rPr>
      </w:pPr>
      <w:r w:rsidRPr="00C331FC">
        <w:rPr>
          <w:i w:val="0"/>
          <w:sz w:val="22"/>
          <w:szCs w:val="22"/>
        </w:rPr>
        <w:t>-  za naročnika :……………………….., elektronski naslov:……………, telefonska št.:…….., ki je skrbnik te pogodbe;</w:t>
      </w:r>
    </w:p>
    <w:p w14:paraId="5F079839" w14:textId="77777777" w:rsidR="00AC227F" w:rsidRPr="00C331FC" w:rsidRDefault="00AC227F" w:rsidP="00AC227F">
      <w:pPr>
        <w:ind w:left="993"/>
        <w:jc w:val="both"/>
        <w:rPr>
          <w:i w:val="0"/>
          <w:sz w:val="22"/>
          <w:szCs w:val="22"/>
        </w:rPr>
      </w:pPr>
      <w:r w:rsidRPr="00C331FC">
        <w:rPr>
          <w:i w:val="0"/>
          <w:sz w:val="22"/>
          <w:szCs w:val="22"/>
        </w:rPr>
        <w:t xml:space="preserve"> - za izvajalca: ………………………, elektronski naslov:……………, telefonska št.:…………...</w:t>
      </w:r>
    </w:p>
    <w:p w14:paraId="4167B6D9" w14:textId="77777777" w:rsidR="00AC227F" w:rsidRPr="00C331FC" w:rsidRDefault="00AC227F" w:rsidP="00AC227F">
      <w:pPr>
        <w:ind w:left="993"/>
        <w:jc w:val="both"/>
        <w:rPr>
          <w:i w:val="0"/>
          <w:color w:val="000000"/>
          <w:sz w:val="22"/>
          <w:szCs w:val="22"/>
        </w:rPr>
      </w:pPr>
    </w:p>
    <w:p w14:paraId="42DE6B23" w14:textId="77777777" w:rsidR="00AC227F" w:rsidRPr="00C331FC" w:rsidRDefault="00AC227F" w:rsidP="00AC227F">
      <w:pPr>
        <w:ind w:left="993"/>
        <w:jc w:val="both"/>
        <w:rPr>
          <w:i w:val="0"/>
          <w:color w:val="000000"/>
          <w:sz w:val="22"/>
          <w:szCs w:val="22"/>
        </w:rPr>
      </w:pPr>
      <w:r w:rsidRPr="00C331FC">
        <w:rPr>
          <w:i w:val="0"/>
          <w:color w:val="000000"/>
          <w:sz w:val="22"/>
          <w:szCs w:val="22"/>
        </w:rPr>
        <w:t>Vsaka pogodbena stranka lahko zamenja svojega pooblaščenega predstavnika s pisnim obvestilom ali po elektronski pošti, ki ga mora v roku 3 (treh) dni od nastale zamenjave posredovati drugi pogodbeni stranki.</w:t>
      </w:r>
    </w:p>
    <w:p w14:paraId="69C1026B" w14:textId="77777777" w:rsidR="00AC227F" w:rsidRPr="00C331FC" w:rsidRDefault="00AC227F" w:rsidP="00AC227F">
      <w:pPr>
        <w:ind w:left="993"/>
        <w:jc w:val="both"/>
        <w:rPr>
          <w:b/>
          <w:i w:val="0"/>
          <w:sz w:val="22"/>
          <w:szCs w:val="22"/>
        </w:rPr>
      </w:pPr>
    </w:p>
    <w:p w14:paraId="2C86A182" w14:textId="77777777" w:rsidR="00AC227F" w:rsidRPr="00C331FC" w:rsidRDefault="00AC227F" w:rsidP="00AC227F">
      <w:pPr>
        <w:ind w:left="993"/>
        <w:jc w:val="both"/>
        <w:rPr>
          <w:i w:val="0"/>
          <w:sz w:val="22"/>
          <w:szCs w:val="22"/>
        </w:rPr>
      </w:pPr>
      <w:r w:rsidRPr="00C331FC">
        <w:rPr>
          <w:i w:val="0"/>
          <w:sz w:val="22"/>
          <w:szCs w:val="22"/>
        </w:rPr>
        <w:t xml:space="preserve">Izvajalec mora na zahtevo naročnika zamenjati pooblaščenega predstavnika ali odgovorno osebo, če delo opravlja nestrokovno ali v nasprotju z interesi naročnika. </w:t>
      </w:r>
    </w:p>
    <w:p w14:paraId="43EEBB83" w14:textId="77777777" w:rsidR="00AC227F" w:rsidRPr="00C331FC" w:rsidRDefault="00AC227F" w:rsidP="00AC227F">
      <w:pPr>
        <w:ind w:left="993"/>
        <w:jc w:val="both"/>
        <w:rPr>
          <w:b/>
          <w:i w:val="0"/>
          <w:sz w:val="22"/>
          <w:szCs w:val="22"/>
        </w:rPr>
      </w:pPr>
    </w:p>
    <w:p w14:paraId="389C6EC7" w14:textId="77777777" w:rsidR="00AC227F" w:rsidRPr="00C331FC" w:rsidRDefault="00AC227F" w:rsidP="00AC227F">
      <w:pPr>
        <w:ind w:left="993"/>
        <w:jc w:val="both"/>
        <w:rPr>
          <w:b/>
          <w:i w:val="0"/>
          <w:sz w:val="22"/>
          <w:szCs w:val="22"/>
        </w:rPr>
      </w:pPr>
    </w:p>
    <w:p w14:paraId="64528821" w14:textId="77777777" w:rsidR="00AC227F" w:rsidRDefault="00AC227F" w:rsidP="00AC227F">
      <w:pPr>
        <w:ind w:left="993"/>
        <w:jc w:val="both"/>
        <w:rPr>
          <w:b/>
          <w:i w:val="0"/>
          <w:sz w:val="22"/>
          <w:szCs w:val="22"/>
        </w:rPr>
      </w:pPr>
      <w:r w:rsidRPr="00C331FC">
        <w:rPr>
          <w:b/>
          <w:i w:val="0"/>
          <w:sz w:val="22"/>
          <w:szCs w:val="22"/>
        </w:rPr>
        <w:t xml:space="preserve">Odstop od </w:t>
      </w:r>
      <w:r>
        <w:rPr>
          <w:b/>
          <w:i w:val="0"/>
          <w:sz w:val="22"/>
          <w:szCs w:val="22"/>
        </w:rPr>
        <w:t>okvirnega sporazuma</w:t>
      </w:r>
    </w:p>
    <w:p w14:paraId="4D3D50E6" w14:textId="77777777" w:rsidR="00AC227F" w:rsidRPr="00C331FC" w:rsidRDefault="00AC227F" w:rsidP="00AC227F">
      <w:pPr>
        <w:ind w:left="993"/>
        <w:jc w:val="both"/>
        <w:rPr>
          <w:b/>
          <w:i w:val="0"/>
          <w:sz w:val="22"/>
          <w:szCs w:val="22"/>
        </w:rPr>
      </w:pPr>
    </w:p>
    <w:p w14:paraId="44556B82"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1C0A3FE8" w14:textId="77777777" w:rsidR="00AC227F" w:rsidRPr="00C331FC" w:rsidRDefault="00AC227F" w:rsidP="00AC227F">
      <w:pPr>
        <w:jc w:val="center"/>
        <w:rPr>
          <w:i w:val="0"/>
          <w:sz w:val="22"/>
          <w:szCs w:val="22"/>
        </w:rPr>
      </w:pPr>
    </w:p>
    <w:p w14:paraId="50426D6A" w14:textId="77777777" w:rsidR="00AC227F" w:rsidRPr="00C331FC" w:rsidRDefault="00AC227F" w:rsidP="00AC227F">
      <w:pPr>
        <w:ind w:left="993"/>
        <w:jc w:val="both"/>
        <w:rPr>
          <w:i w:val="0"/>
          <w:sz w:val="22"/>
          <w:szCs w:val="22"/>
        </w:rPr>
      </w:pPr>
      <w:r w:rsidRPr="00C331FC">
        <w:rPr>
          <w:i w:val="0"/>
          <w:sz w:val="22"/>
          <w:szCs w:val="22"/>
        </w:rPr>
        <w:t>Če se med potekom izvajanja te</w:t>
      </w:r>
      <w:r>
        <w:rPr>
          <w:i w:val="0"/>
          <w:sz w:val="22"/>
          <w:szCs w:val="22"/>
        </w:rPr>
        <w:t>ga</w:t>
      </w:r>
      <w:r w:rsidRPr="00C331FC">
        <w:rPr>
          <w:i w:val="0"/>
          <w:sz w:val="22"/>
          <w:szCs w:val="22"/>
        </w:rPr>
        <w:t xml:space="preserve"> </w:t>
      </w:r>
      <w:r>
        <w:rPr>
          <w:i w:val="0"/>
          <w:sz w:val="22"/>
          <w:szCs w:val="22"/>
        </w:rPr>
        <w:t>okvirnega sporazuma</w:t>
      </w:r>
      <w:r w:rsidRPr="00C331FC">
        <w:rPr>
          <w:i w:val="0"/>
          <w:sz w:val="22"/>
          <w:szCs w:val="22"/>
        </w:rPr>
        <w:t xml:space="preserve"> izkaže, da izvajalec ne izvršuje svojih obveznosti</w:t>
      </w:r>
      <w:r>
        <w:rPr>
          <w:i w:val="0"/>
          <w:sz w:val="22"/>
          <w:szCs w:val="22"/>
        </w:rPr>
        <w:t>, ki so predmet sporazuma,</w:t>
      </w:r>
      <w:r w:rsidRPr="00C331FC">
        <w:rPr>
          <w:i w:val="0"/>
          <w:sz w:val="22"/>
          <w:szCs w:val="22"/>
        </w:rPr>
        <w:t xml:space="preserve"> kvalitetno in pravočasno ali kako drugače krši t</w:t>
      </w:r>
      <w:r>
        <w:rPr>
          <w:i w:val="0"/>
          <w:sz w:val="22"/>
          <w:szCs w:val="22"/>
        </w:rPr>
        <w:t>a</w:t>
      </w:r>
      <w:r w:rsidRPr="00C331FC">
        <w:rPr>
          <w:i w:val="0"/>
          <w:sz w:val="22"/>
          <w:szCs w:val="22"/>
        </w:rPr>
        <w:t xml:space="preserve"> </w:t>
      </w:r>
      <w:r>
        <w:rPr>
          <w:i w:val="0"/>
          <w:sz w:val="22"/>
          <w:szCs w:val="22"/>
        </w:rPr>
        <w:t>sporazuma</w:t>
      </w:r>
      <w:r w:rsidRPr="00C331FC">
        <w:rPr>
          <w:i w:val="0"/>
          <w:sz w:val="22"/>
          <w:szCs w:val="22"/>
        </w:rPr>
        <w:t xml:space="preserve">, ga naročnik na to opozori in mu določi primeren rok za odpravo napak ter navede, da bo po poteku tega roka </w:t>
      </w:r>
      <w:r>
        <w:rPr>
          <w:i w:val="0"/>
          <w:sz w:val="22"/>
          <w:szCs w:val="22"/>
        </w:rPr>
        <w:t>od sporazuma odstopil</w:t>
      </w:r>
      <w:r w:rsidRPr="00C331FC">
        <w:rPr>
          <w:i w:val="0"/>
          <w:sz w:val="22"/>
          <w:szCs w:val="22"/>
        </w:rPr>
        <w:t xml:space="preserve"> in unovčil finančno zavarovanje za dobro izvedbo pogodbenih del, če kršitve ne bodo odpravljene.</w:t>
      </w:r>
      <w:r w:rsidRPr="00C331FC">
        <w:rPr>
          <w:b/>
          <w:sz w:val="22"/>
          <w:szCs w:val="22"/>
        </w:rPr>
        <w:t xml:space="preserve"> </w:t>
      </w:r>
    </w:p>
    <w:p w14:paraId="1F6C55F3" w14:textId="77777777" w:rsidR="00AC227F" w:rsidRPr="00C331FC" w:rsidRDefault="00AC227F" w:rsidP="00AC227F">
      <w:pPr>
        <w:overflowPunct w:val="0"/>
        <w:autoSpaceDE w:val="0"/>
        <w:autoSpaceDN w:val="0"/>
        <w:adjustRightInd w:val="0"/>
        <w:ind w:left="993"/>
        <w:jc w:val="both"/>
        <w:textAlignment w:val="baseline"/>
        <w:rPr>
          <w:i w:val="0"/>
          <w:sz w:val="22"/>
          <w:szCs w:val="22"/>
        </w:rPr>
      </w:pPr>
    </w:p>
    <w:p w14:paraId="1A2A07F9" w14:textId="77777777" w:rsidR="00AC227F" w:rsidRDefault="00AC227F" w:rsidP="00AC227F">
      <w:pPr>
        <w:overflowPunct w:val="0"/>
        <w:autoSpaceDE w:val="0"/>
        <w:autoSpaceDN w:val="0"/>
        <w:adjustRightInd w:val="0"/>
        <w:ind w:left="993"/>
        <w:jc w:val="both"/>
        <w:textAlignment w:val="baseline"/>
        <w:rPr>
          <w:i w:val="0"/>
          <w:sz w:val="22"/>
          <w:szCs w:val="22"/>
        </w:rPr>
      </w:pPr>
      <w:r>
        <w:rPr>
          <w:i w:val="0"/>
          <w:sz w:val="22"/>
          <w:szCs w:val="22"/>
        </w:rPr>
        <w:t xml:space="preserve">Ne glede na določbo prejšnjega odstavka lahko </w:t>
      </w:r>
      <w:r w:rsidRPr="00640DBB">
        <w:rPr>
          <w:i w:val="0"/>
          <w:sz w:val="22"/>
          <w:szCs w:val="22"/>
        </w:rPr>
        <w:t xml:space="preserve">naročnik brez predhodnega obvestila </w:t>
      </w:r>
      <w:r>
        <w:rPr>
          <w:i w:val="0"/>
          <w:sz w:val="22"/>
          <w:szCs w:val="22"/>
        </w:rPr>
        <w:t>takoj odstopi od tega sporazuma, če:</w:t>
      </w:r>
    </w:p>
    <w:p w14:paraId="598093E0" w14:textId="77777777" w:rsidR="00AC227F" w:rsidRDefault="00AC227F" w:rsidP="00AC227F">
      <w:pPr>
        <w:pStyle w:val="Odstavekseznama"/>
        <w:numPr>
          <w:ilvl w:val="0"/>
          <w:numId w:val="24"/>
        </w:numPr>
        <w:overflowPunct w:val="0"/>
        <w:autoSpaceDE w:val="0"/>
        <w:autoSpaceDN w:val="0"/>
        <w:adjustRightInd w:val="0"/>
        <w:jc w:val="both"/>
        <w:textAlignment w:val="baseline"/>
        <w:rPr>
          <w:i w:val="0"/>
          <w:sz w:val="22"/>
          <w:szCs w:val="22"/>
        </w:rPr>
      </w:pPr>
      <w:r w:rsidRPr="00853DE6">
        <w:rPr>
          <w:i w:val="0"/>
          <w:sz w:val="22"/>
          <w:szCs w:val="22"/>
        </w:rPr>
        <w:t>izvajalec ne zagotavlja ustrezno usposobljenih kadrov</w:t>
      </w:r>
      <w:r>
        <w:rPr>
          <w:i w:val="0"/>
          <w:sz w:val="22"/>
          <w:szCs w:val="22"/>
        </w:rPr>
        <w:t xml:space="preserve">, potrebnih za izvajanje storitev tega sporazuma, </w:t>
      </w:r>
    </w:p>
    <w:p w14:paraId="34B5EFF6" w14:textId="77777777" w:rsidR="00AC227F" w:rsidRDefault="00AC227F" w:rsidP="00AC227F">
      <w:pPr>
        <w:pStyle w:val="Odstavekseznama"/>
        <w:numPr>
          <w:ilvl w:val="0"/>
          <w:numId w:val="24"/>
        </w:numPr>
        <w:overflowPunct w:val="0"/>
        <w:autoSpaceDE w:val="0"/>
        <w:autoSpaceDN w:val="0"/>
        <w:adjustRightInd w:val="0"/>
        <w:jc w:val="both"/>
        <w:textAlignment w:val="baseline"/>
        <w:rPr>
          <w:i w:val="0"/>
          <w:sz w:val="22"/>
          <w:szCs w:val="22"/>
        </w:rPr>
      </w:pPr>
      <w:r w:rsidRPr="00C331FC">
        <w:rPr>
          <w:i w:val="0"/>
          <w:sz w:val="22"/>
          <w:szCs w:val="22"/>
        </w:rPr>
        <w:t>izvajalec odkloni izvedbo</w:t>
      </w:r>
      <w:r>
        <w:rPr>
          <w:i w:val="0"/>
          <w:sz w:val="22"/>
          <w:szCs w:val="22"/>
        </w:rPr>
        <w:t xml:space="preserve"> posameznega</w:t>
      </w:r>
      <w:r w:rsidRPr="00C331FC">
        <w:rPr>
          <w:i w:val="0"/>
          <w:sz w:val="22"/>
          <w:szCs w:val="22"/>
        </w:rPr>
        <w:t xml:space="preserve"> naročila </w:t>
      </w:r>
      <w:r>
        <w:rPr>
          <w:i w:val="0"/>
          <w:sz w:val="22"/>
          <w:szCs w:val="22"/>
        </w:rPr>
        <w:t>po tem sporazumu,</w:t>
      </w:r>
    </w:p>
    <w:p w14:paraId="42C3864F" w14:textId="77777777" w:rsidR="00AC227F" w:rsidRDefault="00AC227F" w:rsidP="00AC227F">
      <w:pPr>
        <w:pStyle w:val="Odstavekseznama"/>
        <w:numPr>
          <w:ilvl w:val="0"/>
          <w:numId w:val="24"/>
        </w:numPr>
        <w:overflowPunct w:val="0"/>
        <w:autoSpaceDE w:val="0"/>
        <w:autoSpaceDN w:val="0"/>
        <w:adjustRightInd w:val="0"/>
        <w:jc w:val="both"/>
        <w:textAlignment w:val="baseline"/>
        <w:rPr>
          <w:i w:val="0"/>
          <w:sz w:val="22"/>
          <w:szCs w:val="22"/>
        </w:rPr>
      </w:pPr>
      <w:r w:rsidRPr="00C331FC">
        <w:rPr>
          <w:i w:val="0"/>
          <w:sz w:val="22"/>
          <w:szCs w:val="22"/>
        </w:rPr>
        <w:t>v zvezi z izvajanjem obnovitvenih del na posameznem objektu</w:t>
      </w:r>
      <w:r>
        <w:rPr>
          <w:i w:val="0"/>
          <w:sz w:val="22"/>
          <w:szCs w:val="22"/>
        </w:rPr>
        <w:t>, ki so predmet gradbene pogodbe za posamezni objekt, nad katerim izvaja nadzor na podlagi naročila po tem okvirnem sporazumu,</w:t>
      </w:r>
      <w:r w:rsidRPr="00C331FC">
        <w:rPr>
          <w:i w:val="0"/>
          <w:sz w:val="22"/>
          <w:szCs w:val="22"/>
        </w:rPr>
        <w:t xml:space="preserve"> zaračunava</w:t>
      </w:r>
      <w:r>
        <w:rPr>
          <w:i w:val="0"/>
          <w:sz w:val="22"/>
          <w:szCs w:val="22"/>
        </w:rPr>
        <w:t xml:space="preserve"> </w:t>
      </w:r>
      <w:r w:rsidRPr="00C331FC">
        <w:rPr>
          <w:i w:val="0"/>
          <w:sz w:val="22"/>
          <w:szCs w:val="22"/>
        </w:rPr>
        <w:t>strošk</w:t>
      </w:r>
      <w:r>
        <w:rPr>
          <w:i w:val="0"/>
          <w:sz w:val="22"/>
          <w:szCs w:val="22"/>
        </w:rPr>
        <w:t>e</w:t>
      </w:r>
      <w:r w:rsidRPr="00C331FC">
        <w:rPr>
          <w:i w:val="0"/>
          <w:sz w:val="22"/>
          <w:szCs w:val="22"/>
        </w:rPr>
        <w:t xml:space="preserve"> drugim udeležencem pri projektu (lastnikom objekta, izvajalcem gradbenih del ipd.).</w:t>
      </w:r>
    </w:p>
    <w:p w14:paraId="62046BA6" w14:textId="77777777" w:rsidR="00AC227F" w:rsidRPr="00C331FC" w:rsidRDefault="00AC227F" w:rsidP="00AC227F">
      <w:pPr>
        <w:overflowPunct w:val="0"/>
        <w:autoSpaceDE w:val="0"/>
        <w:autoSpaceDN w:val="0"/>
        <w:adjustRightInd w:val="0"/>
        <w:ind w:left="993"/>
        <w:jc w:val="both"/>
        <w:textAlignment w:val="baseline"/>
        <w:rPr>
          <w:i w:val="0"/>
          <w:sz w:val="22"/>
          <w:szCs w:val="22"/>
        </w:rPr>
      </w:pPr>
    </w:p>
    <w:p w14:paraId="5EA2AF2C" w14:textId="77777777" w:rsidR="00AC227F" w:rsidRDefault="00AC227F" w:rsidP="00AC227F">
      <w:pPr>
        <w:overflowPunct w:val="0"/>
        <w:autoSpaceDE w:val="0"/>
        <w:autoSpaceDN w:val="0"/>
        <w:adjustRightInd w:val="0"/>
        <w:ind w:left="993"/>
        <w:jc w:val="both"/>
        <w:textAlignment w:val="baseline"/>
        <w:rPr>
          <w:i w:val="0"/>
          <w:sz w:val="22"/>
          <w:szCs w:val="22"/>
        </w:rPr>
      </w:pPr>
      <w:r w:rsidRPr="00C331FC">
        <w:rPr>
          <w:i w:val="0"/>
          <w:sz w:val="22"/>
          <w:szCs w:val="22"/>
        </w:rPr>
        <w:t>Naročnik v primeru odstopa od pogodbe zadrži vsa nadaljnja izplačila in u</w:t>
      </w:r>
      <w:r>
        <w:rPr>
          <w:i w:val="0"/>
          <w:sz w:val="22"/>
          <w:szCs w:val="22"/>
        </w:rPr>
        <w:t>novči</w:t>
      </w:r>
      <w:r w:rsidRPr="00C331FC">
        <w:rPr>
          <w:i w:val="0"/>
          <w:sz w:val="22"/>
          <w:szCs w:val="22"/>
        </w:rPr>
        <w:t xml:space="preserve"> finančno zavarovanje za dobro izvedbo pogodbenih del.</w:t>
      </w:r>
    </w:p>
    <w:p w14:paraId="22270C18" w14:textId="77777777" w:rsidR="00AC227F" w:rsidRPr="00C331FC" w:rsidRDefault="00AC227F" w:rsidP="00AC227F">
      <w:pPr>
        <w:overflowPunct w:val="0"/>
        <w:autoSpaceDE w:val="0"/>
        <w:autoSpaceDN w:val="0"/>
        <w:adjustRightInd w:val="0"/>
        <w:ind w:left="993"/>
        <w:jc w:val="both"/>
        <w:textAlignment w:val="baseline"/>
        <w:rPr>
          <w:i w:val="0"/>
          <w:sz w:val="22"/>
          <w:szCs w:val="22"/>
        </w:rPr>
      </w:pPr>
    </w:p>
    <w:p w14:paraId="4F07B7C7" w14:textId="77777777" w:rsidR="00AC227F" w:rsidRPr="00C331FC" w:rsidRDefault="00AC227F" w:rsidP="00AC227F">
      <w:pPr>
        <w:overflowPunct w:val="0"/>
        <w:autoSpaceDE w:val="0"/>
        <w:autoSpaceDN w:val="0"/>
        <w:adjustRightInd w:val="0"/>
        <w:ind w:left="993"/>
        <w:jc w:val="both"/>
        <w:textAlignment w:val="baseline"/>
        <w:rPr>
          <w:i w:val="0"/>
          <w:sz w:val="22"/>
          <w:szCs w:val="22"/>
        </w:rPr>
      </w:pPr>
      <w:r w:rsidRPr="00C331FC">
        <w:rPr>
          <w:i w:val="0"/>
          <w:sz w:val="22"/>
          <w:szCs w:val="22"/>
        </w:rPr>
        <w:t xml:space="preserve">Če izvajalec krši navedeno obveznost, lahko naročnik takoj odstopi od pogodbe, zadrži vsa nadaljnja izplačila in uveljavi finančno zavarovanje za dobro izvedbo pogodbenih del. </w:t>
      </w:r>
    </w:p>
    <w:p w14:paraId="76223CEF" w14:textId="77777777" w:rsidR="00AC227F" w:rsidRPr="00C331FC" w:rsidRDefault="00AC227F" w:rsidP="00AC227F">
      <w:pPr>
        <w:ind w:left="993"/>
        <w:jc w:val="both"/>
        <w:rPr>
          <w:bCs/>
          <w:i w:val="0"/>
          <w:sz w:val="22"/>
          <w:szCs w:val="22"/>
        </w:rPr>
      </w:pPr>
    </w:p>
    <w:p w14:paraId="1A888F64" w14:textId="77777777" w:rsidR="00AC227F" w:rsidRPr="00C331FC" w:rsidRDefault="00AC227F" w:rsidP="00AC227F">
      <w:pPr>
        <w:ind w:left="993"/>
        <w:jc w:val="both"/>
        <w:rPr>
          <w:bCs/>
          <w:i w:val="0"/>
          <w:sz w:val="22"/>
          <w:szCs w:val="22"/>
        </w:rPr>
      </w:pPr>
      <w:r w:rsidRPr="00C331FC">
        <w:rPr>
          <w:bCs/>
          <w:i w:val="0"/>
          <w:sz w:val="22"/>
          <w:szCs w:val="22"/>
        </w:rPr>
        <w:t>Naročnik si pridržuje pravico, da lahko</w:t>
      </w:r>
      <w:r>
        <w:rPr>
          <w:bCs/>
          <w:i w:val="0"/>
          <w:sz w:val="22"/>
          <w:szCs w:val="22"/>
        </w:rPr>
        <w:t xml:space="preserve"> zaradi nepredvidenih okoliščin</w:t>
      </w:r>
      <w:r w:rsidRPr="00C331FC">
        <w:rPr>
          <w:bCs/>
          <w:i w:val="0"/>
          <w:sz w:val="22"/>
          <w:szCs w:val="22"/>
        </w:rPr>
        <w:t xml:space="preserve"> predčasno odstopi od te</w:t>
      </w:r>
      <w:r>
        <w:rPr>
          <w:bCs/>
          <w:i w:val="0"/>
          <w:sz w:val="22"/>
          <w:szCs w:val="22"/>
        </w:rPr>
        <w:t>ga okvirnega sporazuma</w:t>
      </w:r>
      <w:r w:rsidRPr="00C331FC">
        <w:rPr>
          <w:bCs/>
          <w:i w:val="0"/>
          <w:sz w:val="22"/>
          <w:szCs w:val="22"/>
        </w:rPr>
        <w:t>. V tem primeru je izvajalec upravičen do plačila za tista pogodbena dela, ki jih je dotlej izvedel, nima pa pravice zahtevati povrnitve škode.</w:t>
      </w:r>
    </w:p>
    <w:p w14:paraId="03F1BED5" w14:textId="77777777" w:rsidR="00AC227F" w:rsidRPr="00C331FC" w:rsidRDefault="00AC227F" w:rsidP="00AC227F">
      <w:pPr>
        <w:ind w:left="993"/>
        <w:jc w:val="both"/>
        <w:rPr>
          <w:i w:val="0"/>
          <w:color w:val="000000"/>
          <w:sz w:val="22"/>
          <w:szCs w:val="22"/>
        </w:rPr>
      </w:pPr>
    </w:p>
    <w:p w14:paraId="6C329A23" w14:textId="77777777" w:rsidR="00AC227F" w:rsidRDefault="00AC227F" w:rsidP="00AC227F">
      <w:pPr>
        <w:ind w:left="993"/>
        <w:jc w:val="both"/>
        <w:rPr>
          <w:i w:val="0"/>
          <w:color w:val="000000"/>
          <w:sz w:val="22"/>
          <w:szCs w:val="22"/>
        </w:rPr>
      </w:pPr>
    </w:p>
    <w:p w14:paraId="6C5029B9" w14:textId="77777777" w:rsidR="00AC227F" w:rsidRPr="00853DE6" w:rsidRDefault="00AC227F" w:rsidP="00AC227F">
      <w:pPr>
        <w:pStyle w:val="Odstavekseznama"/>
        <w:numPr>
          <w:ilvl w:val="0"/>
          <w:numId w:val="40"/>
        </w:numPr>
        <w:jc w:val="center"/>
        <w:rPr>
          <w:i w:val="0"/>
          <w:color w:val="000000"/>
          <w:sz w:val="22"/>
          <w:szCs w:val="22"/>
        </w:rPr>
      </w:pPr>
      <w:r w:rsidRPr="00853DE6">
        <w:rPr>
          <w:i w:val="0"/>
          <w:color w:val="000000"/>
          <w:sz w:val="22"/>
          <w:szCs w:val="22"/>
        </w:rPr>
        <w:t>člen</w:t>
      </w:r>
    </w:p>
    <w:p w14:paraId="5A5D8588" w14:textId="77777777" w:rsidR="00AC227F" w:rsidRDefault="00AC227F" w:rsidP="00AC227F">
      <w:pPr>
        <w:pStyle w:val="Odstavekseznama"/>
        <w:ind w:left="993"/>
        <w:jc w:val="both"/>
        <w:rPr>
          <w:i w:val="0"/>
          <w:color w:val="000000"/>
          <w:sz w:val="22"/>
          <w:szCs w:val="22"/>
        </w:rPr>
      </w:pPr>
    </w:p>
    <w:p w14:paraId="50D89ED4" w14:textId="77777777" w:rsidR="00AC227F" w:rsidRPr="00853DE6" w:rsidRDefault="00AC227F" w:rsidP="00AC227F">
      <w:pPr>
        <w:pStyle w:val="Odstavekseznama"/>
        <w:ind w:left="993"/>
        <w:jc w:val="both"/>
        <w:rPr>
          <w:i w:val="0"/>
          <w:color w:val="000000"/>
          <w:sz w:val="22"/>
          <w:szCs w:val="22"/>
        </w:rPr>
      </w:pPr>
      <w:r w:rsidRPr="00DE75B2">
        <w:rPr>
          <w:i w:val="0"/>
          <w:color w:val="00000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okvirni sporazum razvezan po samem zakonu. Naročnik bo o prenehanju pogodbe nemudoma pisno obvestil izvajalca.</w:t>
      </w:r>
    </w:p>
    <w:p w14:paraId="2151FE7D" w14:textId="77777777" w:rsidR="00AC227F" w:rsidRDefault="00AC227F" w:rsidP="00AC227F">
      <w:pPr>
        <w:ind w:left="993" w:right="-286"/>
        <w:jc w:val="both"/>
        <w:outlineLvl w:val="0"/>
        <w:rPr>
          <w:b/>
          <w:i w:val="0"/>
          <w:sz w:val="22"/>
          <w:szCs w:val="22"/>
        </w:rPr>
      </w:pPr>
    </w:p>
    <w:p w14:paraId="619CC239" w14:textId="77777777" w:rsidR="00AC227F" w:rsidRDefault="00AC227F" w:rsidP="00AC227F">
      <w:pPr>
        <w:ind w:left="993" w:right="-286"/>
        <w:jc w:val="both"/>
        <w:outlineLvl w:val="0"/>
        <w:rPr>
          <w:b/>
          <w:i w:val="0"/>
          <w:sz w:val="22"/>
          <w:szCs w:val="22"/>
        </w:rPr>
      </w:pPr>
    </w:p>
    <w:p w14:paraId="55D3E31E" w14:textId="77777777" w:rsidR="00AC227F" w:rsidRPr="00C331FC" w:rsidRDefault="00AC227F" w:rsidP="00AC227F">
      <w:pPr>
        <w:ind w:left="993" w:right="-286"/>
        <w:jc w:val="both"/>
        <w:outlineLvl w:val="0"/>
        <w:rPr>
          <w:b/>
          <w:i w:val="0"/>
          <w:sz w:val="22"/>
          <w:szCs w:val="22"/>
        </w:rPr>
      </w:pPr>
      <w:r w:rsidRPr="00C331FC">
        <w:rPr>
          <w:b/>
          <w:i w:val="0"/>
          <w:sz w:val="22"/>
          <w:szCs w:val="22"/>
        </w:rPr>
        <w:t xml:space="preserve">Spremembe </w:t>
      </w:r>
      <w:r>
        <w:rPr>
          <w:b/>
          <w:i w:val="0"/>
          <w:sz w:val="22"/>
          <w:szCs w:val="22"/>
        </w:rPr>
        <w:t>okvirnega sporazuma</w:t>
      </w:r>
    </w:p>
    <w:p w14:paraId="3CBCCAA5" w14:textId="77777777" w:rsidR="00AC227F" w:rsidRPr="00C331FC" w:rsidRDefault="00AC227F" w:rsidP="00AC227F">
      <w:pPr>
        <w:ind w:left="993" w:right="-286"/>
        <w:jc w:val="both"/>
        <w:outlineLvl w:val="0"/>
        <w:rPr>
          <w:b/>
          <w:i w:val="0"/>
          <w:sz w:val="22"/>
          <w:szCs w:val="22"/>
        </w:rPr>
      </w:pPr>
    </w:p>
    <w:p w14:paraId="31B6E021"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4FC110B4" w14:textId="77777777" w:rsidR="00AC227F" w:rsidRPr="00C331FC" w:rsidRDefault="00AC227F" w:rsidP="00AC227F">
      <w:pPr>
        <w:ind w:left="993" w:right="-286"/>
        <w:jc w:val="center"/>
        <w:rPr>
          <w:i w:val="0"/>
          <w:sz w:val="22"/>
          <w:szCs w:val="22"/>
        </w:rPr>
      </w:pPr>
    </w:p>
    <w:p w14:paraId="3CAAA481" w14:textId="77777777" w:rsidR="00AC227F" w:rsidRPr="00C331FC" w:rsidRDefault="00AC227F" w:rsidP="00AC227F">
      <w:pPr>
        <w:ind w:left="993"/>
        <w:jc w:val="both"/>
        <w:rPr>
          <w:i w:val="0"/>
          <w:sz w:val="22"/>
          <w:szCs w:val="22"/>
        </w:rPr>
      </w:pPr>
      <w:r w:rsidRPr="00C331FC">
        <w:rPr>
          <w:i w:val="0"/>
          <w:sz w:val="22"/>
          <w:szCs w:val="22"/>
        </w:rPr>
        <w:t>Vse spremembe in dopolnitve te</w:t>
      </w:r>
      <w:r>
        <w:rPr>
          <w:i w:val="0"/>
          <w:sz w:val="22"/>
          <w:szCs w:val="22"/>
        </w:rPr>
        <w:t>ga</w:t>
      </w:r>
      <w:r w:rsidRPr="00C331FC">
        <w:rPr>
          <w:i w:val="0"/>
          <w:sz w:val="22"/>
          <w:szCs w:val="22"/>
        </w:rPr>
        <w:t xml:space="preserve"> </w:t>
      </w:r>
      <w:r>
        <w:rPr>
          <w:i w:val="0"/>
          <w:sz w:val="22"/>
          <w:szCs w:val="22"/>
        </w:rPr>
        <w:t>okvirnega sporazuma</w:t>
      </w:r>
      <w:r w:rsidRPr="00C331FC">
        <w:rPr>
          <w:i w:val="0"/>
          <w:sz w:val="22"/>
          <w:szCs w:val="22"/>
        </w:rPr>
        <w:t xml:space="preserve"> se sklenejo v obliki pisnih aneksov.</w:t>
      </w:r>
    </w:p>
    <w:p w14:paraId="7975BDE7" w14:textId="77777777" w:rsidR="00AC227F" w:rsidRPr="00C331FC" w:rsidRDefault="00AC227F" w:rsidP="00AC227F">
      <w:pPr>
        <w:ind w:left="993"/>
        <w:jc w:val="both"/>
        <w:rPr>
          <w:i w:val="0"/>
          <w:sz w:val="22"/>
          <w:szCs w:val="22"/>
        </w:rPr>
      </w:pPr>
    </w:p>
    <w:p w14:paraId="35034D57" w14:textId="77777777" w:rsidR="00AC227F" w:rsidRPr="00C331FC" w:rsidRDefault="00AC227F" w:rsidP="00AC227F">
      <w:pPr>
        <w:ind w:left="993" w:right="-286"/>
        <w:jc w:val="both"/>
        <w:rPr>
          <w:i w:val="0"/>
          <w:sz w:val="22"/>
          <w:szCs w:val="22"/>
        </w:rPr>
      </w:pPr>
    </w:p>
    <w:p w14:paraId="5ABAD759" w14:textId="77777777" w:rsidR="00AC227F" w:rsidRPr="00C331FC" w:rsidRDefault="00AC227F" w:rsidP="00AC227F">
      <w:pPr>
        <w:ind w:left="993" w:right="-286"/>
        <w:jc w:val="both"/>
        <w:outlineLvl w:val="0"/>
        <w:rPr>
          <w:b/>
          <w:i w:val="0"/>
          <w:sz w:val="22"/>
          <w:szCs w:val="22"/>
        </w:rPr>
      </w:pPr>
      <w:r w:rsidRPr="00DE75B2">
        <w:rPr>
          <w:b/>
          <w:i w:val="0"/>
          <w:sz w:val="22"/>
          <w:szCs w:val="22"/>
        </w:rPr>
        <w:t xml:space="preserve">Protikorupcijska klavzula </w:t>
      </w:r>
    </w:p>
    <w:p w14:paraId="4CE45BE1" w14:textId="77777777" w:rsidR="00AC227F" w:rsidRPr="00C331FC" w:rsidRDefault="00AC227F" w:rsidP="00AC227F">
      <w:pPr>
        <w:ind w:left="993" w:right="-286"/>
        <w:jc w:val="both"/>
        <w:outlineLvl w:val="0"/>
        <w:rPr>
          <w:b/>
          <w:i w:val="0"/>
          <w:sz w:val="22"/>
          <w:szCs w:val="22"/>
        </w:rPr>
      </w:pPr>
    </w:p>
    <w:p w14:paraId="6FA5ABD0"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41BD4C0A" w14:textId="77777777" w:rsidR="00AC227F" w:rsidRPr="00C331FC" w:rsidRDefault="00AC227F" w:rsidP="00AC227F">
      <w:pPr>
        <w:ind w:left="993" w:right="-286"/>
        <w:jc w:val="both"/>
        <w:rPr>
          <w:i w:val="0"/>
          <w:sz w:val="22"/>
          <w:szCs w:val="22"/>
        </w:rPr>
      </w:pPr>
    </w:p>
    <w:p w14:paraId="161AF0AE" w14:textId="77777777" w:rsidR="00AC227F" w:rsidRPr="00BC0E61" w:rsidRDefault="00AC227F" w:rsidP="00AC227F">
      <w:pPr>
        <w:ind w:left="993"/>
        <w:jc w:val="both"/>
        <w:rPr>
          <w:i w:val="0"/>
          <w:sz w:val="22"/>
          <w:szCs w:val="22"/>
        </w:rPr>
      </w:pPr>
      <w:r w:rsidRPr="00BC0E61">
        <w:rPr>
          <w:i w:val="0"/>
          <w:sz w:val="22"/>
          <w:szCs w:val="22"/>
        </w:rPr>
        <w:t>V primeru, da je pri izvedbi javnega naročila za izbor izvajalca po te</w:t>
      </w:r>
      <w:r>
        <w:rPr>
          <w:i w:val="0"/>
          <w:sz w:val="22"/>
          <w:szCs w:val="22"/>
        </w:rPr>
        <w:t>m okvirnem sporazumu</w:t>
      </w:r>
      <w:r w:rsidRPr="00BC0E61">
        <w:rPr>
          <w:i w:val="0"/>
          <w:sz w:val="22"/>
          <w:szCs w:val="22"/>
        </w:rPr>
        <w:t xml:space="preserve"> ali pri izvajanju te</w:t>
      </w:r>
      <w:r>
        <w:rPr>
          <w:i w:val="0"/>
          <w:sz w:val="22"/>
          <w:szCs w:val="22"/>
        </w:rPr>
        <w:t>ga</w:t>
      </w:r>
      <w:r w:rsidRPr="00BC0E61">
        <w:rPr>
          <w:i w:val="0"/>
          <w:sz w:val="22"/>
          <w:szCs w:val="22"/>
        </w:rPr>
        <w:t xml:space="preserve"> </w:t>
      </w:r>
      <w:r>
        <w:rPr>
          <w:i w:val="0"/>
          <w:sz w:val="22"/>
          <w:szCs w:val="22"/>
        </w:rPr>
        <w:t>okvirnega sporazuma</w:t>
      </w:r>
      <w:r w:rsidRPr="00BC0E61">
        <w:rPr>
          <w:i w:val="0"/>
          <w:sz w:val="22"/>
          <w:szCs w:val="22"/>
        </w:rPr>
        <w:t xml:space="preserv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w:t>
      </w:r>
      <w:r>
        <w:rPr>
          <w:i w:val="0"/>
          <w:sz w:val="22"/>
          <w:szCs w:val="22"/>
        </w:rPr>
        <w:t xml:space="preserve">okvirni sporazum </w:t>
      </w:r>
      <w:r w:rsidRPr="00BC0E61">
        <w:rPr>
          <w:i w:val="0"/>
          <w:sz w:val="22"/>
          <w:szCs w:val="22"/>
        </w:rPr>
        <w:t>nič</w:t>
      </w:r>
      <w:r>
        <w:rPr>
          <w:i w:val="0"/>
          <w:sz w:val="22"/>
          <w:szCs w:val="22"/>
        </w:rPr>
        <w:t>e</w:t>
      </w:r>
      <w:r w:rsidRPr="00BC0E61">
        <w:rPr>
          <w:i w:val="0"/>
          <w:sz w:val="22"/>
          <w:szCs w:val="22"/>
        </w:rPr>
        <w:t>n.</w:t>
      </w:r>
    </w:p>
    <w:p w14:paraId="228FFCE8" w14:textId="77777777" w:rsidR="00AC227F" w:rsidRPr="00BC0E61" w:rsidRDefault="00AC227F" w:rsidP="00AC227F">
      <w:pPr>
        <w:ind w:left="993"/>
        <w:jc w:val="both"/>
        <w:rPr>
          <w:i w:val="0"/>
          <w:sz w:val="22"/>
          <w:szCs w:val="22"/>
        </w:rPr>
      </w:pPr>
    </w:p>
    <w:p w14:paraId="08E624E1" w14:textId="77777777" w:rsidR="00AC227F" w:rsidRPr="00C331FC" w:rsidRDefault="00AC227F" w:rsidP="00AC227F">
      <w:pPr>
        <w:ind w:left="993"/>
        <w:jc w:val="both"/>
        <w:rPr>
          <w:i w:val="0"/>
          <w:sz w:val="22"/>
          <w:szCs w:val="22"/>
        </w:rPr>
      </w:pPr>
      <w:r w:rsidRPr="00BC0E61">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w:t>
      </w:r>
      <w:r>
        <w:rPr>
          <w:i w:val="0"/>
          <w:sz w:val="22"/>
          <w:szCs w:val="22"/>
        </w:rPr>
        <w:t>ga</w:t>
      </w:r>
      <w:r w:rsidRPr="00BC0E61">
        <w:rPr>
          <w:i w:val="0"/>
          <w:sz w:val="22"/>
          <w:szCs w:val="22"/>
        </w:rPr>
        <w:t xml:space="preserve"> </w:t>
      </w:r>
      <w:r>
        <w:rPr>
          <w:i w:val="0"/>
          <w:sz w:val="22"/>
          <w:szCs w:val="22"/>
        </w:rPr>
        <w:t>sporazuma</w:t>
      </w:r>
      <w:r w:rsidRPr="00BC0E61">
        <w:rPr>
          <w:i w:val="0"/>
          <w:sz w:val="22"/>
          <w:szCs w:val="22"/>
        </w:rPr>
        <w:t xml:space="preserve"> oziroma z drugimi ukrepi v skladu s predpisi Republike Slovenije.</w:t>
      </w:r>
    </w:p>
    <w:p w14:paraId="002181FE" w14:textId="77777777" w:rsidR="00AC227F" w:rsidRDefault="00AC227F" w:rsidP="00AC227F">
      <w:pPr>
        <w:jc w:val="both"/>
        <w:rPr>
          <w:i w:val="0"/>
          <w:sz w:val="22"/>
          <w:szCs w:val="22"/>
        </w:rPr>
      </w:pPr>
    </w:p>
    <w:p w14:paraId="20848DDF" w14:textId="77777777" w:rsidR="00AC227F" w:rsidRDefault="00AC227F" w:rsidP="00AC227F">
      <w:pPr>
        <w:jc w:val="both"/>
        <w:rPr>
          <w:i w:val="0"/>
          <w:sz w:val="22"/>
          <w:szCs w:val="22"/>
        </w:rPr>
      </w:pPr>
    </w:p>
    <w:p w14:paraId="18435804" w14:textId="77777777" w:rsidR="00AC227F" w:rsidRPr="00C331FC" w:rsidRDefault="00AC227F" w:rsidP="00AC227F">
      <w:pPr>
        <w:ind w:left="993" w:right="-286"/>
        <w:jc w:val="both"/>
        <w:outlineLvl w:val="0"/>
        <w:rPr>
          <w:b/>
          <w:i w:val="0"/>
          <w:sz w:val="22"/>
          <w:szCs w:val="22"/>
        </w:rPr>
      </w:pPr>
      <w:r w:rsidRPr="00C331FC">
        <w:rPr>
          <w:b/>
          <w:i w:val="0"/>
          <w:sz w:val="22"/>
          <w:szCs w:val="22"/>
        </w:rPr>
        <w:t>Reševanje sporov</w:t>
      </w:r>
    </w:p>
    <w:p w14:paraId="6A945590" w14:textId="77777777" w:rsidR="00AC227F" w:rsidRPr="00C331FC" w:rsidRDefault="00AC227F" w:rsidP="00AC227F">
      <w:pPr>
        <w:ind w:left="993" w:right="-286"/>
        <w:jc w:val="both"/>
        <w:outlineLvl w:val="0"/>
        <w:rPr>
          <w:b/>
          <w:i w:val="0"/>
          <w:sz w:val="22"/>
          <w:szCs w:val="22"/>
        </w:rPr>
      </w:pPr>
    </w:p>
    <w:p w14:paraId="57A3536C"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2FC43578" w14:textId="77777777" w:rsidR="00AC227F" w:rsidRPr="00C331FC" w:rsidRDefault="00AC227F" w:rsidP="00AC227F">
      <w:pPr>
        <w:ind w:left="993" w:right="-286"/>
        <w:jc w:val="center"/>
        <w:rPr>
          <w:i w:val="0"/>
          <w:sz w:val="22"/>
          <w:szCs w:val="22"/>
        </w:rPr>
      </w:pPr>
    </w:p>
    <w:p w14:paraId="15441144" w14:textId="77777777" w:rsidR="00AC227F" w:rsidRPr="00C331FC" w:rsidRDefault="00AC227F" w:rsidP="00AC227F">
      <w:pPr>
        <w:ind w:left="993" w:right="-286"/>
        <w:jc w:val="both"/>
        <w:rPr>
          <w:i w:val="0"/>
          <w:sz w:val="22"/>
          <w:szCs w:val="22"/>
        </w:rPr>
      </w:pPr>
      <w:r w:rsidRPr="00C331FC">
        <w:rPr>
          <w:i w:val="0"/>
          <w:sz w:val="22"/>
          <w:szCs w:val="22"/>
        </w:rPr>
        <w:t>Morebitne spore iz te</w:t>
      </w:r>
      <w:r>
        <w:rPr>
          <w:i w:val="0"/>
          <w:sz w:val="22"/>
          <w:szCs w:val="22"/>
        </w:rPr>
        <w:t>ga</w:t>
      </w:r>
      <w:r w:rsidRPr="00C331FC">
        <w:rPr>
          <w:i w:val="0"/>
          <w:sz w:val="22"/>
          <w:szCs w:val="22"/>
        </w:rPr>
        <w:t xml:space="preserve"> </w:t>
      </w:r>
      <w:r>
        <w:rPr>
          <w:i w:val="0"/>
          <w:sz w:val="22"/>
          <w:szCs w:val="22"/>
        </w:rPr>
        <w:t>okvirnega sporazuma</w:t>
      </w:r>
      <w:r w:rsidRPr="00C331FC">
        <w:rPr>
          <w:i w:val="0"/>
          <w:sz w:val="22"/>
          <w:szCs w:val="22"/>
        </w:rPr>
        <w:t xml:space="preserve"> bosta </w:t>
      </w:r>
      <w:r>
        <w:rPr>
          <w:i w:val="0"/>
          <w:sz w:val="22"/>
          <w:szCs w:val="22"/>
        </w:rPr>
        <w:t xml:space="preserve">naročnik in izvajalec </w:t>
      </w:r>
      <w:r w:rsidRPr="00C331FC">
        <w:rPr>
          <w:i w:val="0"/>
          <w:sz w:val="22"/>
          <w:szCs w:val="22"/>
        </w:rPr>
        <w:t>reševal</w:t>
      </w:r>
      <w:r>
        <w:rPr>
          <w:i w:val="0"/>
          <w:sz w:val="22"/>
          <w:szCs w:val="22"/>
        </w:rPr>
        <w:t>a</w:t>
      </w:r>
      <w:r w:rsidRPr="00C331FC">
        <w:rPr>
          <w:i w:val="0"/>
          <w:sz w:val="22"/>
          <w:szCs w:val="22"/>
        </w:rPr>
        <w:t xml:space="preserve"> sporazumno, če pa to ne bo mogoče, bo o sporih odločalo pristojno sodišče v Ljubljani.</w:t>
      </w:r>
    </w:p>
    <w:p w14:paraId="6F571AEB" w14:textId="77777777" w:rsidR="00AC227F" w:rsidRPr="00C331FC" w:rsidRDefault="00AC227F" w:rsidP="00AC227F">
      <w:pPr>
        <w:ind w:left="993" w:right="-286"/>
        <w:jc w:val="both"/>
        <w:rPr>
          <w:i w:val="0"/>
          <w:sz w:val="22"/>
          <w:szCs w:val="22"/>
        </w:rPr>
      </w:pPr>
    </w:p>
    <w:p w14:paraId="7BB09291" w14:textId="77777777" w:rsidR="00AC227F" w:rsidRPr="00082156" w:rsidRDefault="00AC227F" w:rsidP="00AC227F">
      <w:pPr>
        <w:ind w:left="993" w:right="-286"/>
        <w:jc w:val="both"/>
        <w:rPr>
          <w:i w:val="0"/>
          <w:sz w:val="22"/>
          <w:szCs w:val="22"/>
        </w:rPr>
      </w:pPr>
    </w:p>
    <w:p w14:paraId="3FF3C5C7" w14:textId="77777777" w:rsidR="00AC227F" w:rsidRPr="00853DE6" w:rsidRDefault="00AC227F" w:rsidP="00AC227F">
      <w:pPr>
        <w:ind w:left="993" w:right="-286"/>
        <w:jc w:val="both"/>
        <w:rPr>
          <w:b/>
          <w:i w:val="0"/>
          <w:sz w:val="22"/>
          <w:szCs w:val="22"/>
        </w:rPr>
      </w:pPr>
      <w:r w:rsidRPr="00853DE6">
        <w:rPr>
          <w:b/>
          <w:i w:val="0"/>
          <w:sz w:val="22"/>
          <w:szCs w:val="22"/>
        </w:rPr>
        <w:t>Trajanje sporazuma</w:t>
      </w:r>
    </w:p>
    <w:p w14:paraId="05F73BF0" w14:textId="77777777" w:rsidR="00AC227F" w:rsidRPr="00082156" w:rsidRDefault="00AC227F" w:rsidP="00AC227F">
      <w:pPr>
        <w:ind w:left="993" w:right="-286"/>
        <w:jc w:val="both"/>
        <w:rPr>
          <w:i w:val="0"/>
          <w:sz w:val="22"/>
          <w:szCs w:val="22"/>
        </w:rPr>
      </w:pPr>
    </w:p>
    <w:p w14:paraId="78C31517" w14:textId="77777777" w:rsidR="00AC227F" w:rsidRPr="00853DE6" w:rsidRDefault="00AC227F" w:rsidP="00AC227F">
      <w:pPr>
        <w:pStyle w:val="Odstavekseznama"/>
        <w:numPr>
          <w:ilvl w:val="0"/>
          <w:numId w:val="40"/>
        </w:numPr>
        <w:ind w:right="-286"/>
        <w:jc w:val="center"/>
        <w:rPr>
          <w:i w:val="0"/>
          <w:sz w:val="22"/>
          <w:szCs w:val="22"/>
        </w:rPr>
      </w:pPr>
      <w:r w:rsidRPr="00853DE6">
        <w:rPr>
          <w:i w:val="0"/>
          <w:sz w:val="22"/>
          <w:szCs w:val="22"/>
        </w:rPr>
        <w:t>člen</w:t>
      </w:r>
    </w:p>
    <w:p w14:paraId="6F0D0851" w14:textId="77777777" w:rsidR="00AC227F" w:rsidRPr="00082156" w:rsidRDefault="00AC227F" w:rsidP="00AC227F">
      <w:pPr>
        <w:ind w:left="993" w:right="-286"/>
        <w:jc w:val="both"/>
        <w:rPr>
          <w:i w:val="0"/>
          <w:sz w:val="22"/>
          <w:szCs w:val="22"/>
        </w:rPr>
      </w:pPr>
    </w:p>
    <w:p w14:paraId="6204FA18" w14:textId="77777777" w:rsidR="00AC227F" w:rsidRPr="00082156" w:rsidRDefault="00AC227F" w:rsidP="00AC227F">
      <w:pPr>
        <w:ind w:left="993" w:right="-286" w:hanging="993"/>
        <w:jc w:val="both"/>
        <w:rPr>
          <w:i w:val="0"/>
          <w:sz w:val="22"/>
          <w:szCs w:val="22"/>
        </w:rPr>
      </w:pPr>
      <w:r w:rsidRPr="00082156">
        <w:rPr>
          <w:i w:val="0"/>
          <w:sz w:val="22"/>
          <w:szCs w:val="22"/>
        </w:rPr>
        <w:t xml:space="preserve">                  Ta sporazum je sklenjen za določen čas, in sicer </w:t>
      </w:r>
      <w:r w:rsidRPr="00853DE6">
        <w:rPr>
          <w:i w:val="0"/>
          <w:sz w:val="22"/>
          <w:szCs w:val="22"/>
        </w:rPr>
        <w:t>do 31. 8. 2021</w:t>
      </w:r>
      <w:r w:rsidRPr="007F360A">
        <w:rPr>
          <w:i w:val="0"/>
          <w:sz w:val="22"/>
          <w:szCs w:val="22"/>
        </w:rPr>
        <w:t xml:space="preserve">. Sporazum je sklenjen, ko ga podpišeta obe stranki, </w:t>
      </w:r>
      <w:r>
        <w:rPr>
          <w:i w:val="0"/>
          <w:sz w:val="22"/>
          <w:szCs w:val="22"/>
        </w:rPr>
        <w:t xml:space="preserve">veljati pa začne z dnem predložitve finančnega zavarovanja za dobro izvedbo pogodbenih obveznosti. </w:t>
      </w:r>
    </w:p>
    <w:p w14:paraId="73FB4F7F" w14:textId="77777777" w:rsidR="00AC227F" w:rsidRPr="00C331FC" w:rsidRDefault="00AC227F" w:rsidP="00AC227F">
      <w:pPr>
        <w:ind w:left="993" w:right="-286"/>
        <w:jc w:val="both"/>
        <w:rPr>
          <w:i w:val="0"/>
          <w:sz w:val="22"/>
          <w:szCs w:val="22"/>
        </w:rPr>
      </w:pPr>
    </w:p>
    <w:p w14:paraId="0B25A0BE" w14:textId="77777777" w:rsidR="00AC227F" w:rsidRPr="00C331FC" w:rsidRDefault="00AC227F" w:rsidP="00AC227F">
      <w:pPr>
        <w:ind w:left="993" w:right="-286"/>
        <w:jc w:val="both"/>
        <w:outlineLvl w:val="0"/>
        <w:rPr>
          <w:i w:val="0"/>
          <w:sz w:val="22"/>
          <w:szCs w:val="22"/>
        </w:rPr>
      </w:pPr>
    </w:p>
    <w:p w14:paraId="3D945830" w14:textId="77777777" w:rsidR="00AC227F" w:rsidRPr="00C331FC" w:rsidRDefault="00AC227F" w:rsidP="00AC227F">
      <w:pPr>
        <w:ind w:left="993" w:right="-286"/>
        <w:jc w:val="both"/>
        <w:outlineLvl w:val="0"/>
        <w:rPr>
          <w:b/>
          <w:i w:val="0"/>
          <w:sz w:val="22"/>
          <w:szCs w:val="22"/>
        </w:rPr>
      </w:pPr>
      <w:r w:rsidRPr="00C331FC">
        <w:rPr>
          <w:b/>
          <w:i w:val="0"/>
          <w:sz w:val="22"/>
          <w:szCs w:val="22"/>
        </w:rPr>
        <w:t>Končne določbe</w:t>
      </w:r>
    </w:p>
    <w:p w14:paraId="7F0807FE" w14:textId="77777777" w:rsidR="00AC227F" w:rsidRPr="00C331FC" w:rsidRDefault="00AC227F" w:rsidP="00AC227F">
      <w:pPr>
        <w:ind w:left="993" w:right="-286"/>
        <w:jc w:val="both"/>
        <w:outlineLvl w:val="0"/>
        <w:rPr>
          <w:b/>
          <w:i w:val="0"/>
          <w:sz w:val="22"/>
          <w:szCs w:val="22"/>
        </w:rPr>
      </w:pPr>
    </w:p>
    <w:p w14:paraId="7227A451"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75D799CE" w14:textId="77777777" w:rsidR="00AC227F" w:rsidRPr="00C331FC" w:rsidRDefault="00AC227F" w:rsidP="00AC227F">
      <w:pPr>
        <w:ind w:left="993" w:right="-286"/>
        <w:jc w:val="both"/>
        <w:rPr>
          <w:i w:val="0"/>
          <w:sz w:val="22"/>
          <w:szCs w:val="22"/>
        </w:rPr>
      </w:pPr>
    </w:p>
    <w:p w14:paraId="6B3460B4" w14:textId="77777777" w:rsidR="00AC227F" w:rsidRPr="00C331FC" w:rsidRDefault="00AC227F" w:rsidP="00AC227F">
      <w:pPr>
        <w:ind w:left="993"/>
        <w:jc w:val="both"/>
        <w:rPr>
          <w:i w:val="0"/>
        </w:rPr>
      </w:pPr>
      <w:r>
        <w:rPr>
          <w:i w:val="0"/>
          <w:sz w:val="22"/>
          <w:szCs w:val="22"/>
        </w:rPr>
        <w:t>Ta okvirni sporazum</w:t>
      </w:r>
      <w:r w:rsidRPr="00C331FC">
        <w:rPr>
          <w:i w:val="0"/>
          <w:sz w:val="22"/>
          <w:szCs w:val="22"/>
        </w:rPr>
        <w:t xml:space="preserve"> je sklenjen, ko ga podpišeta obe pogodbeni stranki in </w:t>
      </w:r>
      <w:r>
        <w:rPr>
          <w:i w:val="0"/>
          <w:sz w:val="22"/>
          <w:szCs w:val="22"/>
        </w:rPr>
        <w:t>začne</w:t>
      </w:r>
      <w:r w:rsidRPr="00C331FC">
        <w:rPr>
          <w:i w:val="0"/>
          <w:sz w:val="22"/>
          <w:szCs w:val="22"/>
        </w:rPr>
        <w:t xml:space="preserve"> velja</w:t>
      </w:r>
      <w:r>
        <w:rPr>
          <w:i w:val="0"/>
          <w:sz w:val="22"/>
          <w:szCs w:val="22"/>
        </w:rPr>
        <w:t>ti</w:t>
      </w:r>
      <w:r w:rsidRPr="00C331FC">
        <w:rPr>
          <w:i w:val="0"/>
          <w:sz w:val="22"/>
          <w:szCs w:val="22"/>
        </w:rPr>
        <w:t xml:space="preserve"> z dnem predložitve </w:t>
      </w:r>
      <w:r w:rsidRPr="00C331FC">
        <w:rPr>
          <w:i w:val="0"/>
          <w:color w:val="000000"/>
          <w:sz w:val="22"/>
          <w:szCs w:val="22"/>
        </w:rPr>
        <w:t xml:space="preserve">finančnega </w:t>
      </w:r>
      <w:r w:rsidRPr="006135AF">
        <w:rPr>
          <w:i w:val="0"/>
          <w:color w:val="000000"/>
          <w:sz w:val="22"/>
          <w:szCs w:val="22"/>
        </w:rPr>
        <w:t>zavarovanja</w:t>
      </w:r>
      <w:r w:rsidRPr="00C331FC">
        <w:rPr>
          <w:i w:val="0"/>
          <w:color w:val="000000"/>
          <w:sz w:val="22"/>
          <w:szCs w:val="22"/>
        </w:rPr>
        <w:t xml:space="preserve"> za dobro izvedbo pogodbenih obveznosti, pod pogojem, da je predloženo v skladu z določili te</w:t>
      </w:r>
      <w:r>
        <w:rPr>
          <w:i w:val="0"/>
          <w:color w:val="000000"/>
          <w:sz w:val="22"/>
          <w:szCs w:val="22"/>
        </w:rPr>
        <w:t>ga sporazuma</w:t>
      </w:r>
      <w:r w:rsidRPr="00C331FC">
        <w:rPr>
          <w:i w:val="0"/>
          <w:color w:val="000000"/>
          <w:sz w:val="22"/>
          <w:szCs w:val="22"/>
        </w:rPr>
        <w:t>.</w:t>
      </w:r>
    </w:p>
    <w:p w14:paraId="536ED6BF" w14:textId="77777777" w:rsidR="00AC227F" w:rsidRPr="00C331FC" w:rsidRDefault="00AC227F" w:rsidP="00AC227F">
      <w:pPr>
        <w:ind w:left="993"/>
        <w:jc w:val="both"/>
        <w:rPr>
          <w:i w:val="0"/>
          <w:sz w:val="22"/>
          <w:szCs w:val="22"/>
        </w:rPr>
      </w:pPr>
    </w:p>
    <w:p w14:paraId="5E3132E1" w14:textId="77777777" w:rsidR="00AC227F" w:rsidRPr="00853DE6" w:rsidRDefault="00AC227F" w:rsidP="00AC227F">
      <w:pPr>
        <w:pStyle w:val="Odstavekseznama"/>
        <w:numPr>
          <w:ilvl w:val="0"/>
          <w:numId w:val="40"/>
        </w:numPr>
        <w:jc w:val="center"/>
        <w:rPr>
          <w:i w:val="0"/>
          <w:sz w:val="22"/>
          <w:szCs w:val="22"/>
        </w:rPr>
      </w:pPr>
      <w:r w:rsidRPr="00853DE6">
        <w:rPr>
          <w:i w:val="0"/>
          <w:sz w:val="22"/>
          <w:szCs w:val="22"/>
        </w:rPr>
        <w:t>člen</w:t>
      </w:r>
    </w:p>
    <w:p w14:paraId="2079C53F" w14:textId="77777777" w:rsidR="00AC227F" w:rsidRPr="00C331FC" w:rsidRDefault="00AC227F" w:rsidP="00AC227F">
      <w:pPr>
        <w:ind w:left="993" w:right="-286"/>
        <w:rPr>
          <w:i w:val="0"/>
          <w:sz w:val="22"/>
          <w:szCs w:val="22"/>
        </w:rPr>
      </w:pPr>
    </w:p>
    <w:p w14:paraId="7A90BDC0" w14:textId="77777777" w:rsidR="00AC227F" w:rsidRPr="00C331FC" w:rsidRDefault="00AC227F" w:rsidP="00AC227F">
      <w:pPr>
        <w:ind w:left="993" w:right="-286"/>
        <w:jc w:val="both"/>
        <w:rPr>
          <w:i w:val="0"/>
          <w:sz w:val="22"/>
          <w:szCs w:val="22"/>
        </w:rPr>
      </w:pPr>
      <w:r>
        <w:rPr>
          <w:i w:val="0"/>
          <w:sz w:val="22"/>
          <w:szCs w:val="22"/>
        </w:rPr>
        <w:t>Okvirni sporazum</w:t>
      </w:r>
      <w:r w:rsidRPr="00C331FC">
        <w:rPr>
          <w:i w:val="0"/>
          <w:sz w:val="22"/>
          <w:szCs w:val="22"/>
        </w:rPr>
        <w:t xml:space="preserve"> je sestavljen v štirih (4) enakih izvodih, od katerih </w:t>
      </w:r>
      <w:r>
        <w:rPr>
          <w:i w:val="0"/>
          <w:sz w:val="22"/>
          <w:szCs w:val="22"/>
        </w:rPr>
        <w:t xml:space="preserve">prejmeta naročnik in izvajalec </w:t>
      </w:r>
      <w:r w:rsidRPr="00C331FC">
        <w:rPr>
          <w:i w:val="0"/>
          <w:sz w:val="22"/>
          <w:szCs w:val="22"/>
        </w:rPr>
        <w:t>vsak p</w:t>
      </w:r>
      <w:r>
        <w:rPr>
          <w:i w:val="0"/>
          <w:sz w:val="22"/>
          <w:szCs w:val="22"/>
        </w:rPr>
        <w:t>o</w:t>
      </w:r>
      <w:r w:rsidRPr="00C331FC">
        <w:rPr>
          <w:i w:val="0"/>
          <w:sz w:val="22"/>
          <w:szCs w:val="22"/>
        </w:rPr>
        <w:t xml:space="preserve"> dva (2) izvoda.</w:t>
      </w:r>
    </w:p>
    <w:p w14:paraId="1DCC73FA" w14:textId="77777777" w:rsidR="00AC227F" w:rsidRPr="00C331FC" w:rsidRDefault="00AC227F" w:rsidP="00AC227F">
      <w:pPr>
        <w:ind w:left="993" w:right="-286"/>
        <w:jc w:val="both"/>
        <w:rPr>
          <w:i w:val="0"/>
          <w:sz w:val="22"/>
          <w:szCs w:val="22"/>
        </w:rPr>
      </w:pPr>
    </w:p>
    <w:p w14:paraId="4789EFCC" w14:textId="77777777" w:rsidR="00AC227F" w:rsidRDefault="00AC227F" w:rsidP="00AC227F">
      <w:pPr>
        <w:ind w:left="993" w:right="-286"/>
        <w:jc w:val="both"/>
        <w:rPr>
          <w:i w:val="0"/>
          <w:sz w:val="22"/>
          <w:szCs w:val="22"/>
        </w:rPr>
      </w:pPr>
    </w:p>
    <w:p w14:paraId="11C144DF" w14:textId="77777777" w:rsidR="00AC227F" w:rsidRDefault="00AC227F" w:rsidP="00AC227F">
      <w:pPr>
        <w:ind w:left="993" w:right="-286"/>
        <w:jc w:val="both"/>
        <w:rPr>
          <w:i w:val="0"/>
          <w:sz w:val="22"/>
          <w:szCs w:val="22"/>
        </w:rPr>
      </w:pPr>
    </w:p>
    <w:p w14:paraId="3E7BD7BC" w14:textId="77777777" w:rsidR="00AC227F" w:rsidRPr="00C331FC" w:rsidRDefault="00AC227F" w:rsidP="00AC227F">
      <w:pPr>
        <w:ind w:left="993" w:right="-286"/>
        <w:jc w:val="both"/>
        <w:rPr>
          <w:i w:val="0"/>
          <w:sz w:val="22"/>
          <w:szCs w:val="22"/>
        </w:rPr>
      </w:pPr>
      <w:r w:rsidRPr="00C331FC">
        <w:rPr>
          <w:i w:val="0"/>
          <w:sz w:val="22"/>
          <w:szCs w:val="22"/>
        </w:rPr>
        <w:t>Prilogi in sestavna dela te</w:t>
      </w:r>
      <w:r>
        <w:rPr>
          <w:i w:val="0"/>
          <w:sz w:val="22"/>
          <w:szCs w:val="22"/>
        </w:rPr>
        <w:t>ga okvirnega sporazuma</w:t>
      </w:r>
      <w:r w:rsidRPr="00C331FC">
        <w:rPr>
          <w:i w:val="0"/>
          <w:sz w:val="22"/>
          <w:szCs w:val="22"/>
        </w:rPr>
        <w:t xml:space="preserve"> sta:</w:t>
      </w:r>
    </w:p>
    <w:p w14:paraId="30100E08" w14:textId="77777777" w:rsidR="00AC227F" w:rsidRPr="00C331FC" w:rsidRDefault="00AC227F" w:rsidP="00AC227F">
      <w:pPr>
        <w:ind w:left="993"/>
        <w:jc w:val="both"/>
        <w:rPr>
          <w:i w:val="0"/>
          <w:sz w:val="22"/>
          <w:szCs w:val="22"/>
        </w:rPr>
      </w:pPr>
      <w:r w:rsidRPr="00C331FC">
        <w:rPr>
          <w:i w:val="0"/>
          <w:sz w:val="22"/>
          <w:szCs w:val="22"/>
        </w:rPr>
        <w:t xml:space="preserve">- Ponudba izvajalca št. ……….. z dne ………; </w:t>
      </w:r>
    </w:p>
    <w:p w14:paraId="72F70E5D" w14:textId="77777777" w:rsidR="00AC227F" w:rsidRPr="00C331FC" w:rsidRDefault="00AC227F" w:rsidP="00AC227F">
      <w:pPr>
        <w:ind w:left="993"/>
        <w:jc w:val="both"/>
        <w:rPr>
          <w:i w:val="0"/>
          <w:sz w:val="22"/>
          <w:szCs w:val="22"/>
        </w:rPr>
      </w:pPr>
      <w:r>
        <w:rPr>
          <w:i w:val="0"/>
          <w:sz w:val="22"/>
          <w:szCs w:val="22"/>
        </w:rPr>
        <w:t xml:space="preserve">- Razpisna dokumentacija </w:t>
      </w:r>
      <w:r w:rsidRPr="00C331FC">
        <w:rPr>
          <w:i w:val="0"/>
          <w:sz w:val="22"/>
          <w:szCs w:val="22"/>
        </w:rPr>
        <w:t xml:space="preserve">naročnika št. </w:t>
      </w:r>
      <w:r>
        <w:rPr>
          <w:i w:val="0"/>
          <w:sz w:val="22"/>
          <w:szCs w:val="22"/>
        </w:rPr>
        <w:t xml:space="preserve">430-1341/2018-7 </w:t>
      </w:r>
      <w:r w:rsidRPr="00C331FC">
        <w:rPr>
          <w:i w:val="0"/>
          <w:sz w:val="22"/>
          <w:szCs w:val="22"/>
        </w:rPr>
        <w:t>z dne  …………. .</w:t>
      </w:r>
    </w:p>
    <w:p w14:paraId="0AEEEE3D" w14:textId="77777777" w:rsidR="00AC227F" w:rsidRPr="00C331FC" w:rsidRDefault="00AC227F" w:rsidP="00AC227F">
      <w:pPr>
        <w:ind w:left="993" w:right="-286"/>
        <w:rPr>
          <w:i w:val="0"/>
          <w:sz w:val="22"/>
          <w:szCs w:val="22"/>
        </w:rPr>
      </w:pPr>
    </w:p>
    <w:p w14:paraId="0B3655BB" w14:textId="77777777" w:rsidR="00AC227F" w:rsidRPr="00C331FC" w:rsidRDefault="00AC227F" w:rsidP="00AC227F">
      <w:pPr>
        <w:ind w:left="993" w:right="-286"/>
        <w:rPr>
          <w:i w:val="0"/>
          <w:sz w:val="22"/>
          <w:szCs w:val="22"/>
        </w:rPr>
      </w:pPr>
    </w:p>
    <w:p w14:paraId="3E83A9EB" w14:textId="77777777" w:rsidR="00AC227F" w:rsidRPr="00C331FC" w:rsidRDefault="00AC227F" w:rsidP="00AC227F">
      <w:pPr>
        <w:ind w:left="993" w:right="-286"/>
        <w:rPr>
          <w:i w:val="0"/>
          <w:sz w:val="22"/>
          <w:szCs w:val="22"/>
        </w:rPr>
      </w:pPr>
    </w:p>
    <w:tbl>
      <w:tblPr>
        <w:tblW w:w="0" w:type="auto"/>
        <w:tblLook w:val="01E0" w:firstRow="1" w:lastRow="1" w:firstColumn="1" w:lastColumn="1" w:noHBand="0" w:noVBand="0"/>
      </w:tblPr>
      <w:tblGrid>
        <w:gridCol w:w="4606"/>
        <w:gridCol w:w="4606"/>
      </w:tblGrid>
      <w:tr w:rsidR="00AC227F" w:rsidRPr="00C331FC" w14:paraId="5293C2CE" w14:textId="77777777" w:rsidTr="00A951B6">
        <w:tc>
          <w:tcPr>
            <w:tcW w:w="4606" w:type="dxa"/>
            <w:hideMark/>
          </w:tcPr>
          <w:p w14:paraId="5C1A850B"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lastRenderedPageBreak/>
              <w:t>Številka:……………………</w:t>
            </w:r>
          </w:p>
        </w:tc>
        <w:tc>
          <w:tcPr>
            <w:tcW w:w="4606" w:type="dxa"/>
            <w:hideMark/>
          </w:tcPr>
          <w:p w14:paraId="006EEDB0"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t>Številka SPIS: 430-13</w:t>
            </w:r>
            <w:r>
              <w:rPr>
                <w:i w:val="0"/>
                <w:sz w:val="22"/>
                <w:szCs w:val="22"/>
                <w:lang w:eastAsia="en-US"/>
              </w:rPr>
              <w:t>41</w:t>
            </w:r>
            <w:r w:rsidRPr="00C331FC">
              <w:rPr>
                <w:i w:val="0"/>
                <w:sz w:val="22"/>
                <w:szCs w:val="22"/>
                <w:lang w:eastAsia="en-US"/>
              </w:rPr>
              <w:t>/201</w:t>
            </w:r>
            <w:r>
              <w:rPr>
                <w:i w:val="0"/>
                <w:sz w:val="22"/>
                <w:szCs w:val="22"/>
                <w:lang w:eastAsia="en-US"/>
              </w:rPr>
              <w:t>8</w:t>
            </w:r>
            <w:r w:rsidRPr="00C331FC">
              <w:rPr>
                <w:i w:val="0"/>
                <w:sz w:val="22"/>
                <w:szCs w:val="22"/>
                <w:lang w:eastAsia="en-US"/>
              </w:rPr>
              <w:t>-2</w:t>
            </w:r>
          </w:p>
          <w:p w14:paraId="3AA121A0"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t>Št. pogodbe: C</w:t>
            </w:r>
            <w:r w:rsidRPr="00C331FC">
              <w:t xml:space="preserve"> </w:t>
            </w:r>
            <w:r w:rsidRPr="00C331FC">
              <w:rPr>
                <w:i w:val="0"/>
                <w:sz w:val="22"/>
                <w:szCs w:val="22"/>
                <w:lang w:eastAsia="en-US"/>
              </w:rPr>
              <w:t>7560-1</w:t>
            </w:r>
            <w:r>
              <w:rPr>
                <w:i w:val="0"/>
                <w:sz w:val="22"/>
                <w:szCs w:val="22"/>
                <w:lang w:eastAsia="en-US"/>
              </w:rPr>
              <w:t>8</w:t>
            </w:r>
            <w:r w:rsidRPr="00C331FC">
              <w:rPr>
                <w:i w:val="0"/>
                <w:sz w:val="22"/>
                <w:szCs w:val="22"/>
                <w:lang w:eastAsia="en-US"/>
              </w:rPr>
              <w:t>-</w:t>
            </w:r>
            <w:r>
              <w:rPr>
                <w:i w:val="0"/>
                <w:sz w:val="22"/>
                <w:szCs w:val="22"/>
                <w:lang w:eastAsia="en-US"/>
              </w:rPr>
              <w:t>210057</w:t>
            </w:r>
          </w:p>
        </w:tc>
      </w:tr>
      <w:tr w:rsidR="00AC227F" w:rsidRPr="00C331FC" w14:paraId="5A5237A2" w14:textId="77777777" w:rsidTr="00A951B6">
        <w:trPr>
          <w:trHeight w:val="640"/>
        </w:trPr>
        <w:tc>
          <w:tcPr>
            <w:tcW w:w="4606" w:type="dxa"/>
            <w:hideMark/>
          </w:tcPr>
          <w:p w14:paraId="09A52950"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t>Datum:……………………..</w:t>
            </w:r>
          </w:p>
        </w:tc>
        <w:tc>
          <w:tcPr>
            <w:tcW w:w="4606" w:type="dxa"/>
          </w:tcPr>
          <w:p w14:paraId="202E98B0"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t>Datum: ………………………..</w:t>
            </w:r>
          </w:p>
          <w:p w14:paraId="36A45B60" w14:textId="77777777" w:rsidR="00AC227F" w:rsidRPr="00C331FC" w:rsidRDefault="00AC227F" w:rsidP="00A951B6">
            <w:pPr>
              <w:spacing w:line="276" w:lineRule="auto"/>
              <w:ind w:left="993" w:right="-286"/>
              <w:rPr>
                <w:i w:val="0"/>
                <w:szCs w:val="22"/>
                <w:lang w:eastAsia="en-US"/>
              </w:rPr>
            </w:pPr>
          </w:p>
        </w:tc>
      </w:tr>
      <w:tr w:rsidR="00AC227F" w:rsidRPr="00C331FC" w14:paraId="6CE0B7D5" w14:textId="77777777" w:rsidTr="00A951B6">
        <w:trPr>
          <w:trHeight w:val="113"/>
        </w:trPr>
        <w:tc>
          <w:tcPr>
            <w:tcW w:w="4606" w:type="dxa"/>
          </w:tcPr>
          <w:p w14:paraId="047DDCDC" w14:textId="77777777" w:rsidR="00AC227F" w:rsidRDefault="00AC227F" w:rsidP="00A951B6">
            <w:pPr>
              <w:spacing w:line="276" w:lineRule="auto"/>
              <w:ind w:left="993" w:right="-286"/>
              <w:rPr>
                <w:i w:val="0"/>
                <w:szCs w:val="22"/>
                <w:lang w:eastAsia="en-US"/>
              </w:rPr>
            </w:pPr>
          </w:p>
          <w:p w14:paraId="6B8E9C44" w14:textId="77777777" w:rsidR="00CD51C7" w:rsidRDefault="00CD51C7" w:rsidP="00A951B6">
            <w:pPr>
              <w:spacing w:line="276" w:lineRule="auto"/>
              <w:ind w:left="993" w:right="-286"/>
              <w:rPr>
                <w:i w:val="0"/>
                <w:szCs w:val="22"/>
                <w:lang w:eastAsia="en-US"/>
              </w:rPr>
            </w:pPr>
          </w:p>
          <w:p w14:paraId="590DCD52" w14:textId="77777777" w:rsidR="00CD51C7" w:rsidRDefault="00CD51C7" w:rsidP="00A951B6">
            <w:pPr>
              <w:spacing w:line="276" w:lineRule="auto"/>
              <w:ind w:left="993" w:right="-286"/>
              <w:rPr>
                <w:i w:val="0"/>
                <w:szCs w:val="22"/>
                <w:lang w:eastAsia="en-US"/>
              </w:rPr>
            </w:pPr>
          </w:p>
          <w:p w14:paraId="1F2D1FD0" w14:textId="77777777" w:rsidR="00CD51C7" w:rsidRPr="00C331FC" w:rsidRDefault="00CD51C7" w:rsidP="00A951B6">
            <w:pPr>
              <w:spacing w:line="276" w:lineRule="auto"/>
              <w:ind w:left="993" w:right="-286"/>
              <w:rPr>
                <w:i w:val="0"/>
                <w:szCs w:val="22"/>
                <w:lang w:eastAsia="en-US"/>
              </w:rPr>
            </w:pPr>
          </w:p>
        </w:tc>
        <w:tc>
          <w:tcPr>
            <w:tcW w:w="4606" w:type="dxa"/>
          </w:tcPr>
          <w:p w14:paraId="212A3FDD" w14:textId="77777777" w:rsidR="00AC227F" w:rsidRPr="00C331FC" w:rsidRDefault="00AC227F" w:rsidP="00A951B6">
            <w:pPr>
              <w:spacing w:line="276" w:lineRule="auto"/>
              <w:ind w:left="993" w:right="-286"/>
              <w:rPr>
                <w:i w:val="0"/>
                <w:szCs w:val="22"/>
                <w:lang w:eastAsia="en-US"/>
              </w:rPr>
            </w:pPr>
          </w:p>
        </w:tc>
      </w:tr>
      <w:tr w:rsidR="00AC227F" w:rsidRPr="00C331FC" w14:paraId="2BBDD398" w14:textId="77777777" w:rsidTr="00A951B6">
        <w:tc>
          <w:tcPr>
            <w:tcW w:w="4606" w:type="dxa"/>
            <w:hideMark/>
          </w:tcPr>
          <w:p w14:paraId="03F94937"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t>Izvajalec:</w:t>
            </w:r>
          </w:p>
        </w:tc>
        <w:tc>
          <w:tcPr>
            <w:tcW w:w="4606" w:type="dxa"/>
            <w:hideMark/>
          </w:tcPr>
          <w:p w14:paraId="0D7A6693"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t>Naročnik:</w:t>
            </w:r>
          </w:p>
        </w:tc>
      </w:tr>
      <w:tr w:rsidR="00AC227F" w:rsidRPr="00C331FC" w14:paraId="6AE5BCFD" w14:textId="77777777" w:rsidTr="00A951B6">
        <w:tc>
          <w:tcPr>
            <w:tcW w:w="4606" w:type="dxa"/>
          </w:tcPr>
          <w:p w14:paraId="2C6B3EEB" w14:textId="77777777" w:rsidR="00AC227F" w:rsidRPr="00C331FC" w:rsidRDefault="00AC227F" w:rsidP="00A951B6">
            <w:pPr>
              <w:spacing w:line="276" w:lineRule="auto"/>
              <w:ind w:left="993" w:right="-286"/>
              <w:rPr>
                <w:i w:val="0"/>
                <w:szCs w:val="22"/>
                <w:lang w:eastAsia="en-US"/>
              </w:rPr>
            </w:pPr>
          </w:p>
        </w:tc>
        <w:tc>
          <w:tcPr>
            <w:tcW w:w="4606" w:type="dxa"/>
            <w:hideMark/>
          </w:tcPr>
          <w:p w14:paraId="295988E7" w14:textId="77777777" w:rsidR="00AC227F" w:rsidRPr="00C331FC" w:rsidRDefault="00AC227F" w:rsidP="00A951B6">
            <w:pPr>
              <w:spacing w:line="276" w:lineRule="auto"/>
              <w:ind w:left="993" w:right="-286"/>
              <w:rPr>
                <w:i w:val="0"/>
                <w:szCs w:val="22"/>
                <w:lang w:eastAsia="en-US"/>
              </w:rPr>
            </w:pPr>
            <w:r w:rsidRPr="00C331FC">
              <w:rPr>
                <w:b/>
                <w:i w:val="0"/>
                <w:sz w:val="22"/>
                <w:szCs w:val="22"/>
                <w:lang w:eastAsia="en-US"/>
              </w:rPr>
              <w:t>MESTNA OBČINA LJUBLJANA</w:t>
            </w:r>
          </w:p>
        </w:tc>
      </w:tr>
      <w:tr w:rsidR="00AC227F" w:rsidRPr="00C331FC" w14:paraId="0E148C0D" w14:textId="77777777" w:rsidTr="00A951B6">
        <w:tc>
          <w:tcPr>
            <w:tcW w:w="4606" w:type="dxa"/>
          </w:tcPr>
          <w:p w14:paraId="0A902329" w14:textId="77777777" w:rsidR="00AC227F" w:rsidRPr="00C331FC" w:rsidRDefault="00AC227F" w:rsidP="00A951B6">
            <w:pPr>
              <w:spacing w:line="276" w:lineRule="auto"/>
              <w:ind w:left="993" w:right="-286"/>
              <w:rPr>
                <w:i w:val="0"/>
                <w:szCs w:val="22"/>
                <w:lang w:eastAsia="en-US"/>
              </w:rPr>
            </w:pPr>
          </w:p>
        </w:tc>
        <w:tc>
          <w:tcPr>
            <w:tcW w:w="4606" w:type="dxa"/>
          </w:tcPr>
          <w:p w14:paraId="56A18913" w14:textId="77777777" w:rsidR="00AC227F" w:rsidRPr="00C331FC" w:rsidRDefault="00AC227F" w:rsidP="00A951B6">
            <w:pPr>
              <w:spacing w:line="276" w:lineRule="auto"/>
              <w:ind w:left="993" w:right="-286"/>
              <w:rPr>
                <w:i w:val="0"/>
                <w:szCs w:val="22"/>
                <w:lang w:eastAsia="en-US"/>
              </w:rPr>
            </w:pPr>
          </w:p>
        </w:tc>
      </w:tr>
      <w:tr w:rsidR="00AC227F" w:rsidRPr="00C331FC" w14:paraId="3182E943" w14:textId="77777777" w:rsidTr="00A951B6">
        <w:tc>
          <w:tcPr>
            <w:tcW w:w="4606" w:type="dxa"/>
          </w:tcPr>
          <w:p w14:paraId="454D82A6" w14:textId="77777777" w:rsidR="00AC227F" w:rsidRPr="00C331FC" w:rsidRDefault="00AC227F" w:rsidP="00A951B6">
            <w:pPr>
              <w:spacing w:line="276" w:lineRule="auto"/>
              <w:ind w:left="993" w:right="-286"/>
              <w:rPr>
                <w:i w:val="0"/>
                <w:szCs w:val="22"/>
                <w:lang w:eastAsia="en-US"/>
              </w:rPr>
            </w:pPr>
          </w:p>
        </w:tc>
        <w:tc>
          <w:tcPr>
            <w:tcW w:w="4606" w:type="dxa"/>
            <w:hideMark/>
          </w:tcPr>
          <w:p w14:paraId="4999EF6C" w14:textId="77777777" w:rsidR="00AC227F" w:rsidRPr="00C331FC" w:rsidRDefault="00AC227F" w:rsidP="00A951B6">
            <w:pPr>
              <w:spacing w:line="276" w:lineRule="auto"/>
              <w:ind w:left="993" w:right="-286"/>
              <w:rPr>
                <w:i w:val="0"/>
                <w:szCs w:val="22"/>
                <w:lang w:eastAsia="en-US"/>
              </w:rPr>
            </w:pPr>
            <w:r w:rsidRPr="00C331FC">
              <w:rPr>
                <w:i w:val="0"/>
                <w:sz w:val="22"/>
                <w:szCs w:val="22"/>
                <w:lang w:eastAsia="en-US"/>
              </w:rPr>
              <w:t>Župan</w:t>
            </w:r>
          </w:p>
        </w:tc>
      </w:tr>
      <w:tr w:rsidR="00AC227F" w:rsidRPr="00C331FC" w14:paraId="15CA83A9" w14:textId="77777777" w:rsidTr="00A951B6">
        <w:tc>
          <w:tcPr>
            <w:tcW w:w="4606" w:type="dxa"/>
          </w:tcPr>
          <w:p w14:paraId="063B7FD1" w14:textId="77777777" w:rsidR="00AC227F" w:rsidRPr="00C331FC" w:rsidRDefault="00AC227F" w:rsidP="00A951B6">
            <w:pPr>
              <w:spacing w:line="276" w:lineRule="auto"/>
              <w:ind w:left="993" w:right="-286"/>
              <w:rPr>
                <w:i w:val="0"/>
                <w:szCs w:val="22"/>
                <w:lang w:eastAsia="en-US"/>
              </w:rPr>
            </w:pPr>
          </w:p>
        </w:tc>
        <w:tc>
          <w:tcPr>
            <w:tcW w:w="4606" w:type="dxa"/>
            <w:hideMark/>
          </w:tcPr>
          <w:p w14:paraId="33A32B8D" w14:textId="77777777" w:rsidR="00AC227F" w:rsidRPr="00C331FC" w:rsidRDefault="00AC227F" w:rsidP="00A951B6">
            <w:pPr>
              <w:spacing w:line="276" w:lineRule="auto"/>
              <w:ind w:left="993" w:right="-286"/>
              <w:rPr>
                <w:i w:val="0"/>
                <w:szCs w:val="22"/>
                <w:lang w:eastAsia="en-US"/>
              </w:rPr>
            </w:pPr>
            <w:smartTag w:uri="urn:schemas-microsoft-com:office:smarttags" w:element="PersonName">
              <w:r w:rsidRPr="00C331FC">
                <w:rPr>
                  <w:i w:val="0"/>
                  <w:sz w:val="22"/>
                  <w:szCs w:val="22"/>
                  <w:lang w:eastAsia="en-US"/>
                </w:rPr>
                <w:t>Zoran Janković</w:t>
              </w:r>
            </w:smartTag>
          </w:p>
        </w:tc>
      </w:tr>
    </w:tbl>
    <w:p w14:paraId="1529B028" w14:textId="77777777" w:rsidR="00AC227F" w:rsidRPr="00C331FC" w:rsidRDefault="00AC227F" w:rsidP="00AC227F"/>
    <w:p w14:paraId="7B57A620" w14:textId="77777777" w:rsidR="00AC227F" w:rsidRPr="00C331FC" w:rsidRDefault="00AC227F" w:rsidP="00AC227F"/>
    <w:p w14:paraId="6C8D1148" w14:textId="77777777" w:rsidR="00AC227F" w:rsidRDefault="00AC227F" w:rsidP="00AC227F">
      <w:pPr>
        <w:ind w:left="993"/>
        <w:jc w:val="both"/>
        <w:rPr>
          <w:b/>
          <w:i w:val="0"/>
          <w:sz w:val="22"/>
          <w:szCs w:val="22"/>
        </w:rPr>
      </w:pPr>
    </w:p>
    <w:p w14:paraId="7ADCFA81" w14:textId="77777777" w:rsidR="00AC227F" w:rsidRPr="001B1A05" w:rsidRDefault="00AC227F" w:rsidP="00AC227F">
      <w:pPr>
        <w:tabs>
          <w:tab w:val="left" w:pos="567"/>
          <w:tab w:val="left" w:pos="1134"/>
        </w:tabs>
        <w:ind w:left="993"/>
        <w:rPr>
          <w:i w:val="0"/>
          <w:sz w:val="22"/>
          <w:szCs w:val="22"/>
        </w:rPr>
      </w:pPr>
    </w:p>
    <w:p w14:paraId="0A8310BE" w14:textId="77777777" w:rsidR="00AC227F" w:rsidRDefault="00AC227F" w:rsidP="00AC227F">
      <w:pPr>
        <w:ind w:left="1080"/>
        <w:rPr>
          <w:b/>
          <w:i w:val="0"/>
          <w:sz w:val="22"/>
          <w:szCs w:val="22"/>
        </w:rPr>
      </w:pPr>
    </w:p>
    <w:p w14:paraId="6125EF76" w14:textId="77777777" w:rsidR="00AC227F" w:rsidRDefault="00AC227F" w:rsidP="00AC227F">
      <w:pPr>
        <w:ind w:left="1080"/>
        <w:rPr>
          <w:b/>
          <w:i w:val="0"/>
          <w:sz w:val="22"/>
          <w:szCs w:val="22"/>
        </w:rPr>
      </w:pPr>
    </w:p>
    <w:p w14:paraId="076062AE" w14:textId="77777777" w:rsidR="00AC227F" w:rsidRDefault="00AC227F" w:rsidP="00AC227F">
      <w:pPr>
        <w:tabs>
          <w:tab w:val="left" w:pos="567"/>
          <w:tab w:val="left" w:pos="1134"/>
        </w:tabs>
        <w:ind w:left="993"/>
        <w:rPr>
          <w:i w:val="0"/>
          <w:sz w:val="22"/>
          <w:szCs w:val="22"/>
        </w:rPr>
      </w:pPr>
    </w:p>
    <w:p w14:paraId="17B65467" w14:textId="77777777" w:rsidR="00AC227F" w:rsidRDefault="00AC227F" w:rsidP="00AC227F">
      <w:pPr>
        <w:ind w:left="1080"/>
        <w:rPr>
          <w:b/>
          <w:i w:val="0"/>
          <w:sz w:val="22"/>
          <w:szCs w:val="22"/>
        </w:rPr>
      </w:pPr>
    </w:p>
    <w:p w14:paraId="48D0A6D2" w14:textId="77777777" w:rsidR="00AC227F" w:rsidRDefault="00AC227F" w:rsidP="00AC227F">
      <w:pPr>
        <w:ind w:left="1080"/>
        <w:rPr>
          <w:b/>
          <w:i w:val="0"/>
          <w:sz w:val="22"/>
          <w:szCs w:val="22"/>
        </w:rPr>
      </w:pPr>
    </w:p>
    <w:p w14:paraId="079C90FF" w14:textId="77777777" w:rsidR="00AC227F" w:rsidRDefault="00AC227F" w:rsidP="00AC227F">
      <w:pPr>
        <w:tabs>
          <w:tab w:val="left" w:pos="851"/>
        </w:tabs>
        <w:ind w:left="1080"/>
        <w:jc w:val="center"/>
        <w:rPr>
          <w:b/>
          <w:i w:val="0"/>
          <w:sz w:val="22"/>
          <w:szCs w:val="22"/>
        </w:rPr>
      </w:pPr>
    </w:p>
    <w:p w14:paraId="1C733DC9" w14:textId="77777777" w:rsidR="00AC227F" w:rsidRDefault="00AC227F" w:rsidP="00AC227F">
      <w:pPr>
        <w:ind w:left="993"/>
        <w:jc w:val="both"/>
        <w:rPr>
          <w:b/>
          <w:i w:val="0"/>
          <w:sz w:val="22"/>
          <w:szCs w:val="22"/>
        </w:rPr>
      </w:pPr>
    </w:p>
    <w:p w14:paraId="0C1615E0" w14:textId="77777777" w:rsidR="00AC227F" w:rsidRPr="001B1A05" w:rsidRDefault="00AC227F" w:rsidP="00AC227F">
      <w:pPr>
        <w:tabs>
          <w:tab w:val="left" w:pos="567"/>
          <w:tab w:val="left" w:pos="1134"/>
        </w:tabs>
        <w:ind w:left="993"/>
        <w:rPr>
          <w:i w:val="0"/>
          <w:sz w:val="22"/>
          <w:szCs w:val="22"/>
        </w:rPr>
      </w:pPr>
    </w:p>
    <w:p w14:paraId="527B826C" w14:textId="77777777" w:rsidR="00791DF3" w:rsidRDefault="00791DF3" w:rsidP="00791DF3">
      <w:pPr>
        <w:ind w:left="1080"/>
        <w:rPr>
          <w:b/>
          <w:i w:val="0"/>
          <w:sz w:val="22"/>
          <w:szCs w:val="22"/>
        </w:rPr>
      </w:pPr>
    </w:p>
    <w:p w14:paraId="67475820" w14:textId="77777777" w:rsidR="00791DF3" w:rsidRDefault="00791DF3" w:rsidP="00791DF3">
      <w:pPr>
        <w:ind w:left="1080"/>
        <w:rPr>
          <w:b/>
          <w:i w:val="0"/>
          <w:sz w:val="22"/>
          <w:szCs w:val="22"/>
        </w:rPr>
      </w:pPr>
    </w:p>
    <w:p w14:paraId="370CBD3C" w14:textId="77777777" w:rsidR="005A7391" w:rsidRDefault="001E5860" w:rsidP="00850FC3">
      <w:pPr>
        <w:ind w:left="1080"/>
        <w:jc w:val="center"/>
        <w:rPr>
          <w:b/>
          <w:i w:val="0"/>
          <w:sz w:val="22"/>
          <w:szCs w:val="22"/>
        </w:rPr>
        <w:sectPr w:rsidR="005A7391" w:rsidSect="005A7391">
          <w:footerReference w:type="default" r:id="rId20"/>
          <w:pgSz w:w="11906" w:h="16838"/>
          <w:pgMar w:top="1400" w:right="1202" w:bottom="1202" w:left="629" w:header="709" w:footer="709" w:gutter="0"/>
          <w:cols w:space="708"/>
          <w:docGrid w:linePitch="360"/>
        </w:sectPr>
      </w:pPr>
      <w:r>
        <w:rPr>
          <w:b/>
          <w:i w:val="0"/>
          <w:sz w:val="22"/>
          <w:szCs w:val="22"/>
        </w:rPr>
        <w:t xml:space="preserve">                                                                                                                          </w:t>
      </w:r>
    </w:p>
    <w:p w14:paraId="7EC47911" w14:textId="77777777" w:rsidR="008601E8" w:rsidRPr="008601E8" w:rsidRDefault="008601E8" w:rsidP="008601E8">
      <w:pPr>
        <w:ind w:left="1080"/>
        <w:jc w:val="right"/>
        <w:rPr>
          <w:b/>
          <w:i w:val="0"/>
          <w:sz w:val="22"/>
          <w:szCs w:val="22"/>
        </w:rPr>
      </w:pPr>
      <w:bookmarkStart w:id="1" w:name="_Toc173211238"/>
      <w:bookmarkStart w:id="2" w:name="_Toc173211631"/>
      <w:bookmarkStart w:id="3" w:name="_Toc176167191"/>
      <w:r w:rsidRPr="008601E8">
        <w:rPr>
          <w:b/>
          <w:i w:val="0"/>
          <w:sz w:val="22"/>
          <w:szCs w:val="22"/>
        </w:rPr>
        <w:lastRenderedPageBreak/>
        <w:t>PRILOGA B</w:t>
      </w:r>
    </w:p>
    <w:p w14:paraId="52656BF3" w14:textId="77777777"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14:paraId="7171353B" w14:textId="77777777" w:rsidTr="006B1E31">
        <w:tc>
          <w:tcPr>
            <w:tcW w:w="4820" w:type="dxa"/>
          </w:tcPr>
          <w:p w14:paraId="17EB1CFA" w14:textId="77777777" w:rsidR="008601E8" w:rsidRPr="008601E8" w:rsidRDefault="008601E8" w:rsidP="008601E8">
            <w:pPr>
              <w:ind w:left="209" w:hanging="209"/>
              <w:jc w:val="both"/>
              <w:rPr>
                <w:b/>
                <w:i w:val="0"/>
                <w:sz w:val="22"/>
                <w:szCs w:val="22"/>
              </w:rPr>
            </w:pPr>
          </w:p>
          <w:p w14:paraId="31C3522D" w14:textId="77777777" w:rsidR="008601E8" w:rsidRPr="008601E8" w:rsidRDefault="008601E8" w:rsidP="008601E8">
            <w:pPr>
              <w:ind w:left="209" w:hanging="209"/>
              <w:jc w:val="both"/>
              <w:rPr>
                <w:b/>
                <w:i w:val="0"/>
                <w:sz w:val="22"/>
                <w:szCs w:val="22"/>
              </w:rPr>
            </w:pPr>
            <w:r w:rsidRPr="008601E8">
              <w:rPr>
                <w:b/>
                <w:i w:val="0"/>
                <w:sz w:val="22"/>
                <w:szCs w:val="22"/>
              </w:rPr>
              <w:t xml:space="preserve">POŠILJATELJ </w:t>
            </w:r>
            <w:r w:rsidRPr="008601E8">
              <w:rPr>
                <w:i w:val="0"/>
                <w:sz w:val="22"/>
                <w:szCs w:val="22"/>
              </w:rPr>
              <w:t>(</w:t>
            </w:r>
            <w:r w:rsidR="00BC101E">
              <w:rPr>
                <w:i w:val="0"/>
                <w:sz w:val="22"/>
                <w:szCs w:val="22"/>
              </w:rPr>
              <w:t>gospodarski subjekt</w:t>
            </w:r>
            <w:r w:rsidRPr="008601E8">
              <w:rPr>
                <w:i w:val="0"/>
                <w:sz w:val="22"/>
                <w:szCs w:val="22"/>
              </w:rPr>
              <w:t>)</w:t>
            </w:r>
            <w:r w:rsidRPr="008601E8">
              <w:rPr>
                <w:b/>
                <w:i w:val="0"/>
                <w:sz w:val="22"/>
                <w:szCs w:val="22"/>
              </w:rPr>
              <w:t>:</w:t>
            </w:r>
          </w:p>
          <w:p w14:paraId="2D345A65" w14:textId="77777777" w:rsidR="008601E8" w:rsidRPr="008601E8" w:rsidRDefault="008601E8" w:rsidP="008601E8">
            <w:pPr>
              <w:ind w:left="209" w:hanging="209"/>
              <w:jc w:val="both"/>
              <w:rPr>
                <w:i w:val="0"/>
                <w:sz w:val="22"/>
                <w:szCs w:val="22"/>
              </w:rPr>
            </w:pPr>
          </w:p>
          <w:p w14:paraId="4C7CAA8F" w14:textId="77777777" w:rsidR="008601E8" w:rsidRPr="008601E8" w:rsidRDefault="008601E8" w:rsidP="008601E8">
            <w:pPr>
              <w:ind w:left="209" w:hanging="209"/>
              <w:jc w:val="both"/>
              <w:rPr>
                <w:i w:val="0"/>
                <w:sz w:val="22"/>
                <w:szCs w:val="22"/>
              </w:rPr>
            </w:pPr>
          </w:p>
          <w:p w14:paraId="65A80FEE" w14:textId="77777777" w:rsidR="008601E8" w:rsidRPr="008601E8" w:rsidRDefault="008601E8" w:rsidP="008601E8">
            <w:pPr>
              <w:ind w:left="209" w:hanging="209"/>
              <w:jc w:val="both"/>
              <w:rPr>
                <w:i w:val="0"/>
                <w:sz w:val="22"/>
                <w:szCs w:val="22"/>
              </w:rPr>
            </w:pPr>
          </w:p>
          <w:p w14:paraId="7B781172" w14:textId="77777777" w:rsidR="008601E8" w:rsidRPr="008601E8" w:rsidRDefault="008601E8" w:rsidP="008601E8">
            <w:pPr>
              <w:ind w:left="209" w:hanging="209"/>
              <w:jc w:val="both"/>
              <w:rPr>
                <w:i w:val="0"/>
                <w:sz w:val="22"/>
                <w:szCs w:val="22"/>
              </w:rPr>
            </w:pPr>
          </w:p>
          <w:p w14:paraId="48424982" w14:textId="77777777" w:rsidR="008601E8" w:rsidRPr="008601E8" w:rsidRDefault="008601E8" w:rsidP="008601E8">
            <w:pPr>
              <w:ind w:left="209" w:hanging="209"/>
              <w:jc w:val="both"/>
              <w:rPr>
                <w:i w:val="0"/>
                <w:sz w:val="22"/>
                <w:szCs w:val="22"/>
              </w:rPr>
            </w:pPr>
          </w:p>
          <w:p w14:paraId="320AED40" w14:textId="77777777" w:rsidR="008601E8" w:rsidRPr="008601E8" w:rsidRDefault="008601E8" w:rsidP="008601E8">
            <w:pPr>
              <w:ind w:left="209" w:hanging="209"/>
              <w:jc w:val="both"/>
              <w:rPr>
                <w:i w:val="0"/>
                <w:sz w:val="22"/>
                <w:szCs w:val="22"/>
              </w:rPr>
            </w:pPr>
          </w:p>
          <w:p w14:paraId="683C6EBD" w14:textId="77777777" w:rsidR="008601E8" w:rsidRPr="008601E8" w:rsidRDefault="008601E8" w:rsidP="008601E8">
            <w:pPr>
              <w:ind w:left="209" w:hanging="209"/>
              <w:jc w:val="both"/>
              <w:rPr>
                <w:i w:val="0"/>
                <w:sz w:val="22"/>
                <w:szCs w:val="22"/>
              </w:rPr>
            </w:pPr>
          </w:p>
        </w:tc>
      </w:tr>
    </w:tbl>
    <w:p w14:paraId="1F13F9D8" w14:textId="77777777" w:rsidR="008601E8" w:rsidRPr="008601E8" w:rsidRDefault="008601E8" w:rsidP="008601E8">
      <w:pPr>
        <w:jc w:val="both"/>
        <w:rPr>
          <w:i w:val="0"/>
          <w:sz w:val="22"/>
          <w:szCs w:val="22"/>
        </w:rPr>
      </w:pPr>
      <w:r w:rsidRPr="008601E8">
        <w:rPr>
          <w:i w:val="0"/>
          <w:sz w:val="22"/>
          <w:szCs w:val="22"/>
        </w:rPr>
        <w:br w:type="textWrapping" w:clear="all"/>
      </w:r>
    </w:p>
    <w:p w14:paraId="5C648C0A" w14:textId="77777777" w:rsidR="008601E8" w:rsidRPr="008601E8" w:rsidRDefault="008601E8" w:rsidP="008601E8">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0B2DB9" w14:paraId="447D48B5" w14:textId="77777777" w:rsidTr="006B1E31">
        <w:tc>
          <w:tcPr>
            <w:tcW w:w="4815" w:type="dxa"/>
            <w:tcBorders>
              <w:top w:val="single" w:sz="4" w:space="0" w:color="auto"/>
              <w:left w:val="single" w:sz="4" w:space="0" w:color="auto"/>
              <w:bottom w:val="single" w:sz="4" w:space="0" w:color="auto"/>
              <w:right w:val="single" w:sz="4" w:space="0" w:color="auto"/>
            </w:tcBorders>
            <w:shd w:val="clear" w:color="auto" w:fill="auto"/>
          </w:tcPr>
          <w:p w14:paraId="185D3ACB" w14:textId="77777777" w:rsidR="008601E8" w:rsidRPr="00C74542" w:rsidRDefault="008601E8" w:rsidP="008601E8">
            <w:pPr>
              <w:jc w:val="both"/>
              <w:rPr>
                <w:b/>
                <w:i w:val="0"/>
                <w:sz w:val="22"/>
                <w:szCs w:val="22"/>
              </w:rPr>
            </w:pPr>
          </w:p>
          <w:p w14:paraId="4BA54B72" w14:textId="77777777" w:rsidR="008601E8" w:rsidRPr="00C74542" w:rsidRDefault="0077678D" w:rsidP="008601E8">
            <w:pPr>
              <w:jc w:val="both"/>
              <w:rPr>
                <w:i w:val="0"/>
                <w:sz w:val="22"/>
                <w:szCs w:val="22"/>
              </w:rPr>
            </w:pPr>
            <w:r w:rsidRPr="00C74542">
              <w:rPr>
                <w:i w:val="0"/>
                <w:sz w:val="22"/>
                <w:szCs w:val="22"/>
              </w:rPr>
              <w:t>PREJEM FINANČNEGA ZAVAROVANJA ZA RESNOST PONUDBE</w:t>
            </w:r>
            <w:r w:rsidR="008601E8" w:rsidRPr="00C74542">
              <w:rPr>
                <w:i w:val="0"/>
                <w:sz w:val="22"/>
                <w:szCs w:val="22"/>
              </w:rPr>
              <w:t xml:space="preserve"> (izpolni prejemnik):</w:t>
            </w:r>
          </w:p>
          <w:p w14:paraId="1F4C3C1E" w14:textId="77777777" w:rsidR="008601E8" w:rsidRPr="00C74542" w:rsidRDefault="008601E8" w:rsidP="008601E8">
            <w:pPr>
              <w:jc w:val="both"/>
              <w:rPr>
                <w:i w:val="0"/>
                <w:sz w:val="22"/>
                <w:szCs w:val="22"/>
              </w:rPr>
            </w:pPr>
          </w:p>
          <w:p w14:paraId="4AAB0D5C" w14:textId="77777777" w:rsidR="008601E8" w:rsidRPr="00C74542" w:rsidRDefault="008601E8" w:rsidP="008601E8">
            <w:pPr>
              <w:jc w:val="both"/>
              <w:rPr>
                <w:i w:val="0"/>
                <w:smallCaps/>
                <w:sz w:val="22"/>
                <w:szCs w:val="22"/>
              </w:rPr>
            </w:pPr>
            <w:r w:rsidRPr="00C74542">
              <w:rPr>
                <w:i w:val="0"/>
                <w:smallCaps/>
                <w:sz w:val="22"/>
                <w:szCs w:val="22"/>
              </w:rPr>
              <w:t>osebno                             po pošti</w:t>
            </w:r>
          </w:p>
          <w:p w14:paraId="1F2C60AF" w14:textId="77777777" w:rsidR="008601E8" w:rsidRPr="00C74542" w:rsidRDefault="008601E8" w:rsidP="008601E8">
            <w:pPr>
              <w:jc w:val="both"/>
              <w:rPr>
                <w:i w:val="0"/>
                <w:sz w:val="16"/>
                <w:szCs w:val="16"/>
              </w:rPr>
            </w:pPr>
          </w:p>
          <w:p w14:paraId="0485E063" w14:textId="77777777" w:rsidR="008601E8" w:rsidRPr="00C74542" w:rsidRDefault="008601E8" w:rsidP="008601E8">
            <w:pPr>
              <w:jc w:val="both"/>
              <w:rPr>
                <w:i w:val="0"/>
                <w:sz w:val="22"/>
                <w:szCs w:val="22"/>
              </w:rPr>
            </w:pPr>
            <w:r w:rsidRPr="00C74542">
              <w:rPr>
                <w:i w:val="0"/>
                <w:sz w:val="22"/>
                <w:szCs w:val="22"/>
              </w:rPr>
              <w:t>Datum:</w:t>
            </w:r>
          </w:p>
          <w:p w14:paraId="1EFDDC08" w14:textId="77777777" w:rsidR="008601E8" w:rsidRPr="00C74542" w:rsidRDefault="008601E8" w:rsidP="008601E8">
            <w:pPr>
              <w:jc w:val="both"/>
              <w:rPr>
                <w:i w:val="0"/>
                <w:sz w:val="10"/>
                <w:szCs w:val="10"/>
              </w:rPr>
            </w:pPr>
          </w:p>
          <w:p w14:paraId="0BEEDCE0" w14:textId="77777777" w:rsidR="008601E8" w:rsidRPr="00C74542" w:rsidRDefault="008601E8" w:rsidP="008601E8">
            <w:pPr>
              <w:jc w:val="both"/>
              <w:rPr>
                <w:i w:val="0"/>
                <w:sz w:val="22"/>
                <w:szCs w:val="22"/>
              </w:rPr>
            </w:pPr>
            <w:r w:rsidRPr="00C74542">
              <w:rPr>
                <w:i w:val="0"/>
                <w:sz w:val="22"/>
                <w:szCs w:val="22"/>
              </w:rPr>
              <w:t>Ura:</w:t>
            </w:r>
          </w:p>
          <w:p w14:paraId="659C392A" w14:textId="77777777" w:rsidR="008601E8" w:rsidRPr="00C74542" w:rsidRDefault="008601E8" w:rsidP="008601E8">
            <w:pPr>
              <w:jc w:val="both"/>
              <w:rPr>
                <w:i w:val="0"/>
                <w:sz w:val="10"/>
                <w:szCs w:val="10"/>
              </w:rPr>
            </w:pPr>
          </w:p>
          <w:p w14:paraId="3549FE83" w14:textId="77777777" w:rsidR="008601E8" w:rsidRPr="00C74542" w:rsidRDefault="008601E8" w:rsidP="008601E8">
            <w:pPr>
              <w:jc w:val="both"/>
              <w:rPr>
                <w:i w:val="0"/>
                <w:sz w:val="22"/>
                <w:szCs w:val="22"/>
              </w:rPr>
            </w:pPr>
            <w:r w:rsidRPr="00C74542">
              <w:rPr>
                <w:i w:val="0"/>
                <w:sz w:val="22"/>
                <w:szCs w:val="22"/>
              </w:rPr>
              <w:t xml:space="preserve">Številka: </w:t>
            </w:r>
            <w:r w:rsidRPr="009325E6">
              <w:rPr>
                <w:i w:val="0"/>
                <w:sz w:val="22"/>
                <w:szCs w:val="22"/>
              </w:rPr>
              <w:t>430-</w:t>
            </w:r>
            <w:r w:rsidR="004F4003" w:rsidRPr="009325E6">
              <w:rPr>
                <w:i w:val="0"/>
                <w:sz w:val="22"/>
                <w:szCs w:val="22"/>
              </w:rPr>
              <w:t>1341/2018-</w:t>
            </w:r>
          </w:p>
          <w:p w14:paraId="72B5C3E6" w14:textId="77777777" w:rsidR="008601E8" w:rsidRPr="00C74542" w:rsidRDefault="008601E8" w:rsidP="008601E8">
            <w:pPr>
              <w:jc w:val="both"/>
              <w:rPr>
                <w:i w:val="0"/>
                <w:sz w:val="10"/>
                <w:szCs w:val="10"/>
              </w:rPr>
            </w:pPr>
          </w:p>
          <w:p w14:paraId="4229465D" w14:textId="77777777" w:rsidR="008601E8" w:rsidRPr="00C74542" w:rsidRDefault="008601E8" w:rsidP="00BC101E">
            <w:pPr>
              <w:jc w:val="both"/>
              <w:rPr>
                <w:i w:val="0"/>
                <w:sz w:val="22"/>
                <w:szCs w:val="22"/>
              </w:rPr>
            </w:pPr>
            <w:r w:rsidRPr="00C74542">
              <w:rPr>
                <w:i w:val="0"/>
                <w:sz w:val="22"/>
                <w:szCs w:val="22"/>
              </w:rPr>
              <w:t xml:space="preserve">Zaporedna številka </w:t>
            </w:r>
            <w:r w:rsidR="00BC101E" w:rsidRPr="00C74542">
              <w:rPr>
                <w:i w:val="0"/>
                <w:sz w:val="22"/>
                <w:szCs w:val="22"/>
              </w:rPr>
              <w:t>prijave</w:t>
            </w:r>
            <w:r w:rsidRPr="00C74542">
              <w:rPr>
                <w:i w:val="0"/>
                <w:sz w:val="22"/>
                <w:szCs w:val="22"/>
              </w:rPr>
              <w:t>:</w:t>
            </w:r>
          </w:p>
        </w:tc>
      </w:tr>
    </w:tbl>
    <w:p w14:paraId="155B2950" w14:textId="77777777" w:rsidR="008601E8" w:rsidRPr="008601E8" w:rsidRDefault="008601E8" w:rsidP="008601E8">
      <w:pPr>
        <w:jc w:val="both"/>
        <w:rPr>
          <w:i w:val="0"/>
          <w:sz w:val="6"/>
          <w:szCs w:val="6"/>
        </w:rPr>
      </w:pPr>
      <w:r w:rsidRPr="008601E8">
        <w:rPr>
          <w:i w:val="0"/>
          <w:sz w:val="22"/>
          <w:szCs w:val="22"/>
        </w:rPr>
        <w:br w:type="textWrapping" w:clear="all"/>
      </w:r>
    </w:p>
    <w:p w14:paraId="654CA891" w14:textId="77777777" w:rsidR="008601E8" w:rsidRPr="008601E8" w:rsidRDefault="008601E8" w:rsidP="008601E8">
      <w:pPr>
        <w:rPr>
          <w:sz w:val="22"/>
          <w:szCs w:val="22"/>
        </w:rPr>
      </w:pPr>
    </w:p>
    <w:p w14:paraId="48EBBFF5" w14:textId="77777777" w:rsidR="008601E8" w:rsidRPr="008601E8" w:rsidRDefault="008601E8" w:rsidP="008601E8">
      <w:pPr>
        <w:rPr>
          <w:b/>
          <w:i w:val="0"/>
          <w:sz w:val="22"/>
          <w:szCs w:val="22"/>
        </w:rPr>
      </w:pPr>
      <w:r w:rsidRPr="008601E8">
        <w:rPr>
          <w:i w:val="0"/>
          <w:noProof/>
          <w:sz w:val="22"/>
          <w:szCs w:val="22"/>
        </w:rPr>
        <mc:AlternateContent>
          <mc:Choice Requires="wps">
            <w:drawing>
              <wp:anchor distT="0" distB="0" distL="114300" distR="114300" simplePos="0" relativeHeight="251660288" behindDoc="0" locked="0" layoutInCell="1" allowOverlap="1" wp14:anchorId="2FEA567B" wp14:editId="4C046F98">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14:paraId="396F8B71" w14:textId="4E7789B2" w:rsidR="00A951B6" w:rsidRPr="00BB5893" w:rsidRDefault="00A951B6" w:rsidP="008601E8">
                            <w:pPr>
                              <w:rPr>
                                <w:b/>
                                <w:i w:val="0"/>
                                <w:color w:val="000000" w:themeColor="text1"/>
                                <w:szCs w:val="24"/>
                              </w:rPr>
                            </w:pPr>
                            <w:r>
                              <w:rPr>
                                <w:b/>
                                <w:i w:val="0"/>
                                <w:color w:val="000000" w:themeColor="text1"/>
                                <w:szCs w:val="24"/>
                              </w:rPr>
                              <w:t>»NE ODPIRAJ – FINANČNO ZAVAROVANJE ZA RESNOST PRIJAVE</w:t>
                            </w:r>
                            <w:r w:rsidRPr="00BB5893">
                              <w:rPr>
                                <w:b/>
                                <w:i w:val="0"/>
                                <w:color w:val="000000" w:themeColor="text1"/>
                                <w:szCs w:val="24"/>
                              </w:rPr>
                              <w:t xml:space="preserve"> - </w:t>
                            </w:r>
                            <w:r w:rsidRPr="00611D1E">
                              <w:rPr>
                                <w:b/>
                                <w:i w:val="0"/>
                                <w:color w:val="000000" w:themeColor="text1"/>
                                <w:szCs w:val="24"/>
                              </w:rPr>
                              <w:t>JN 7560-18-210057«</w:t>
                            </w:r>
                          </w:p>
                          <w:p w14:paraId="07453DEE" w14:textId="77777777" w:rsidR="00A951B6" w:rsidRPr="00BB5893" w:rsidRDefault="00A951B6" w:rsidP="008601E8">
                            <w:pPr>
                              <w:ind w:left="1080" w:hanging="1080"/>
                              <w:rPr>
                                <w:i w:val="0"/>
                                <w:color w:val="000000" w:themeColor="text1"/>
                                <w:szCs w:val="24"/>
                              </w:rPr>
                            </w:pPr>
                          </w:p>
                          <w:p w14:paraId="06658FB5" w14:textId="77777777" w:rsidR="00A951B6" w:rsidRPr="00BB5893" w:rsidRDefault="00A951B6" w:rsidP="004633DA">
                            <w:pPr>
                              <w:jc w:val="both"/>
                              <w:rPr>
                                <w:b/>
                                <w:color w:val="000000" w:themeColor="text1"/>
                                <w:szCs w:val="24"/>
                              </w:rPr>
                            </w:pPr>
                            <w:r>
                              <w:rPr>
                                <w:b/>
                                <w:i w:val="0"/>
                                <w:color w:val="000000" w:themeColor="text1"/>
                                <w:szCs w:val="24"/>
                              </w:rPr>
                              <w:t>»</w:t>
                            </w:r>
                            <w:r>
                              <w:rPr>
                                <w:b/>
                                <w:i w:val="0"/>
                                <w:sz w:val="22"/>
                                <w:szCs w:val="22"/>
                              </w:rPr>
                              <w:t>Celoviti inženiring in gradbeni nadzor pri izvajanju obnov stavbnih lupin ali drugih del v zvezi  s prenovo objektov v okviru projekta Ljubljana moje mesto</w:t>
                            </w:r>
                            <w:r>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14:paraId="396F8B71" w14:textId="4E7789B2" w:rsidR="00A951B6" w:rsidRPr="00BB5893" w:rsidRDefault="00A951B6" w:rsidP="008601E8">
                      <w:pPr>
                        <w:rPr>
                          <w:b/>
                          <w:i w:val="0"/>
                          <w:color w:val="000000" w:themeColor="text1"/>
                          <w:szCs w:val="24"/>
                        </w:rPr>
                      </w:pPr>
                      <w:r>
                        <w:rPr>
                          <w:b/>
                          <w:i w:val="0"/>
                          <w:color w:val="000000" w:themeColor="text1"/>
                          <w:szCs w:val="24"/>
                        </w:rPr>
                        <w:t>»NE ODPIRAJ – FINANČNO ZAVAROVANJE ZA RESNOST PRIJAVE</w:t>
                      </w:r>
                      <w:r w:rsidRPr="00BB5893">
                        <w:rPr>
                          <w:b/>
                          <w:i w:val="0"/>
                          <w:color w:val="000000" w:themeColor="text1"/>
                          <w:szCs w:val="24"/>
                        </w:rPr>
                        <w:t xml:space="preserve"> - </w:t>
                      </w:r>
                      <w:r w:rsidRPr="00611D1E">
                        <w:rPr>
                          <w:b/>
                          <w:i w:val="0"/>
                          <w:color w:val="000000" w:themeColor="text1"/>
                          <w:szCs w:val="24"/>
                        </w:rPr>
                        <w:t>JN 7560-18-210057«</w:t>
                      </w:r>
                    </w:p>
                    <w:p w14:paraId="07453DEE" w14:textId="77777777" w:rsidR="00A951B6" w:rsidRPr="00BB5893" w:rsidRDefault="00A951B6" w:rsidP="008601E8">
                      <w:pPr>
                        <w:ind w:left="1080" w:hanging="1080"/>
                        <w:rPr>
                          <w:i w:val="0"/>
                          <w:color w:val="000000" w:themeColor="text1"/>
                          <w:szCs w:val="24"/>
                        </w:rPr>
                      </w:pPr>
                    </w:p>
                    <w:p w14:paraId="06658FB5" w14:textId="77777777" w:rsidR="00A951B6" w:rsidRPr="00BB5893" w:rsidRDefault="00A951B6" w:rsidP="004633DA">
                      <w:pPr>
                        <w:jc w:val="both"/>
                        <w:rPr>
                          <w:b/>
                          <w:color w:val="000000" w:themeColor="text1"/>
                          <w:szCs w:val="24"/>
                        </w:rPr>
                      </w:pPr>
                      <w:r>
                        <w:rPr>
                          <w:b/>
                          <w:i w:val="0"/>
                          <w:color w:val="000000" w:themeColor="text1"/>
                          <w:szCs w:val="24"/>
                        </w:rPr>
                        <w:t>»</w:t>
                      </w:r>
                      <w:r>
                        <w:rPr>
                          <w:b/>
                          <w:i w:val="0"/>
                          <w:sz w:val="22"/>
                          <w:szCs w:val="22"/>
                        </w:rPr>
                        <w:t>Celoviti inženiring in gradbeni nadzor pri izvajanju obnov stavbnih lupin ali drugih del v zvezi  s prenovo objektov v okviru projekta Ljubljana moje mesto</w:t>
                      </w:r>
                      <w:r>
                        <w:rPr>
                          <w:b/>
                          <w:i w:val="0"/>
                          <w:color w:val="000000" w:themeColor="text1"/>
                          <w:szCs w:val="24"/>
                        </w:rPr>
                        <w:t>«</w:t>
                      </w:r>
                    </w:p>
                  </w:txbxContent>
                </v:textbox>
              </v:rect>
            </w:pict>
          </mc:Fallback>
        </mc:AlternateContent>
      </w:r>
    </w:p>
    <w:p w14:paraId="172FE875" w14:textId="77777777" w:rsidR="008601E8" w:rsidRPr="008601E8" w:rsidRDefault="008601E8" w:rsidP="008601E8">
      <w:pPr>
        <w:ind w:left="1080"/>
        <w:jc w:val="both"/>
        <w:rPr>
          <w:i w:val="0"/>
          <w:sz w:val="22"/>
          <w:szCs w:val="22"/>
        </w:rPr>
      </w:pPr>
    </w:p>
    <w:p w14:paraId="23F58ACD" w14:textId="77777777" w:rsidR="008601E8" w:rsidRPr="008601E8" w:rsidRDefault="008601E8" w:rsidP="008601E8">
      <w:pPr>
        <w:ind w:left="1080"/>
        <w:jc w:val="both"/>
        <w:rPr>
          <w:i w:val="0"/>
          <w:sz w:val="22"/>
          <w:szCs w:val="22"/>
        </w:rPr>
      </w:pPr>
    </w:p>
    <w:p w14:paraId="1DDA9A17" w14:textId="77777777" w:rsidR="008601E8" w:rsidRPr="008601E8" w:rsidRDefault="008601E8" w:rsidP="008601E8">
      <w:pPr>
        <w:ind w:left="1080"/>
        <w:jc w:val="both"/>
        <w:rPr>
          <w:i w:val="0"/>
          <w:sz w:val="22"/>
          <w:szCs w:val="22"/>
        </w:rPr>
      </w:pPr>
    </w:p>
    <w:p w14:paraId="66561FFF" w14:textId="77777777" w:rsidR="008601E8" w:rsidRPr="008601E8" w:rsidRDefault="008601E8" w:rsidP="008601E8">
      <w:pPr>
        <w:jc w:val="both"/>
        <w:rPr>
          <w:i w:val="0"/>
          <w:sz w:val="22"/>
          <w:szCs w:val="22"/>
        </w:rPr>
      </w:pPr>
      <w:r w:rsidRPr="008601E8">
        <w:rPr>
          <w:i w:val="0"/>
          <w:noProof/>
          <w:sz w:val="22"/>
          <w:szCs w:val="22"/>
        </w:rPr>
        <mc:AlternateContent>
          <mc:Choice Requires="wps">
            <w:drawing>
              <wp:anchor distT="0" distB="0" distL="114300" distR="114300" simplePos="0" relativeHeight="251661312" behindDoc="0" locked="0" layoutInCell="1" allowOverlap="1" wp14:anchorId="6139FBEC" wp14:editId="0882878C">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13691486" w14:textId="77777777" w:rsidR="00A951B6" w:rsidRPr="00A70F52" w:rsidRDefault="00A951B6" w:rsidP="008601E8">
                            <w:pPr>
                              <w:ind w:left="284"/>
                              <w:jc w:val="center"/>
                              <w:rPr>
                                <w:b/>
                                <w:i w:val="0"/>
                                <w:color w:val="000000" w:themeColor="text1"/>
                                <w:sz w:val="22"/>
                                <w:szCs w:val="22"/>
                              </w:rPr>
                            </w:pPr>
                          </w:p>
                          <w:p w14:paraId="41450603"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0048250" w14:textId="77777777" w:rsidR="00A951B6" w:rsidRPr="00E753C8" w:rsidRDefault="00A951B6" w:rsidP="008601E8">
                            <w:pPr>
                              <w:ind w:left="284"/>
                              <w:jc w:val="center"/>
                              <w:rPr>
                                <w:i w:val="0"/>
                                <w:color w:val="000000" w:themeColor="text1"/>
                                <w:sz w:val="22"/>
                                <w:szCs w:val="22"/>
                              </w:rPr>
                            </w:pPr>
                          </w:p>
                          <w:p w14:paraId="1807F15C"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03C3160A"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6E313946"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16F22BF"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1000 Ljubljana</w:t>
                            </w:r>
                          </w:p>
                          <w:p w14:paraId="4F94DE04" w14:textId="77777777" w:rsidR="00A951B6" w:rsidRDefault="00A951B6"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14:paraId="13691486" w14:textId="77777777" w:rsidR="00A951B6" w:rsidRPr="00A70F52" w:rsidRDefault="00A951B6" w:rsidP="008601E8">
                      <w:pPr>
                        <w:ind w:left="284"/>
                        <w:jc w:val="center"/>
                        <w:rPr>
                          <w:b/>
                          <w:i w:val="0"/>
                          <w:color w:val="000000" w:themeColor="text1"/>
                          <w:sz w:val="22"/>
                          <w:szCs w:val="22"/>
                        </w:rPr>
                      </w:pPr>
                    </w:p>
                    <w:p w14:paraId="41450603"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0048250" w14:textId="77777777" w:rsidR="00A951B6" w:rsidRPr="00E753C8" w:rsidRDefault="00A951B6" w:rsidP="008601E8">
                      <w:pPr>
                        <w:ind w:left="284"/>
                        <w:jc w:val="center"/>
                        <w:rPr>
                          <w:i w:val="0"/>
                          <w:color w:val="000000" w:themeColor="text1"/>
                          <w:sz w:val="22"/>
                          <w:szCs w:val="22"/>
                        </w:rPr>
                      </w:pPr>
                    </w:p>
                    <w:p w14:paraId="1807F15C"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03C3160A"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6E313946"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16F22BF" w14:textId="77777777" w:rsidR="00A951B6" w:rsidRPr="00E753C8" w:rsidRDefault="00A951B6" w:rsidP="008601E8">
                      <w:pPr>
                        <w:ind w:left="284"/>
                        <w:jc w:val="center"/>
                        <w:rPr>
                          <w:b/>
                          <w:i w:val="0"/>
                          <w:color w:val="000000" w:themeColor="text1"/>
                          <w:sz w:val="22"/>
                          <w:szCs w:val="22"/>
                        </w:rPr>
                      </w:pPr>
                      <w:r w:rsidRPr="00E753C8">
                        <w:rPr>
                          <w:b/>
                          <w:i w:val="0"/>
                          <w:color w:val="000000" w:themeColor="text1"/>
                          <w:sz w:val="22"/>
                          <w:szCs w:val="22"/>
                        </w:rPr>
                        <w:t>1000 Ljubljana</w:t>
                      </w:r>
                    </w:p>
                    <w:p w14:paraId="4F94DE04" w14:textId="77777777" w:rsidR="00A951B6" w:rsidRDefault="00A951B6" w:rsidP="008601E8">
                      <w:pPr>
                        <w:ind w:left="284"/>
                        <w:jc w:val="center"/>
                      </w:pPr>
                    </w:p>
                  </w:txbxContent>
                </v:textbox>
              </v:rect>
            </w:pict>
          </mc:Fallback>
        </mc:AlternateContent>
      </w:r>
    </w:p>
    <w:p w14:paraId="111669F5" w14:textId="77777777" w:rsidR="008601E8" w:rsidRPr="008601E8" w:rsidRDefault="008601E8" w:rsidP="008601E8">
      <w:pPr>
        <w:jc w:val="both"/>
        <w:rPr>
          <w:i w:val="0"/>
          <w:sz w:val="22"/>
          <w:szCs w:val="22"/>
        </w:rPr>
      </w:pPr>
    </w:p>
    <w:p w14:paraId="23EB9A32" w14:textId="77777777" w:rsidR="008601E8" w:rsidRPr="008601E8" w:rsidRDefault="008601E8" w:rsidP="008601E8">
      <w:pPr>
        <w:jc w:val="both"/>
        <w:rPr>
          <w:i w:val="0"/>
          <w:sz w:val="22"/>
          <w:szCs w:val="22"/>
        </w:rPr>
      </w:pPr>
    </w:p>
    <w:p w14:paraId="208740DD" w14:textId="77777777" w:rsidR="008601E8" w:rsidRDefault="008601E8" w:rsidP="008601E8">
      <w:pPr>
        <w:rPr>
          <w:b/>
          <w:i w:val="0"/>
          <w:sz w:val="22"/>
          <w:szCs w:val="22"/>
        </w:rPr>
      </w:pPr>
    </w:p>
    <w:p w14:paraId="7FD029CF" w14:textId="77777777" w:rsidR="008601E8" w:rsidRPr="008601E8" w:rsidRDefault="008601E8" w:rsidP="008601E8">
      <w:pPr>
        <w:rPr>
          <w:sz w:val="22"/>
          <w:szCs w:val="22"/>
        </w:rPr>
      </w:pPr>
    </w:p>
    <w:p w14:paraId="6FE0EDFF" w14:textId="77777777" w:rsidR="008601E8" w:rsidRPr="008601E8" w:rsidRDefault="008601E8" w:rsidP="008601E8">
      <w:pPr>
        <w:rPr>
          <w:sz w:val="22"/>
          <w:szCs w:val="22"/>
        </w:rPr>
      </w:pPr>
    </w:p>
    <w:p w14:paraId="23173CF6" w14:textId="77777777" w:rsidR="008601E8" w:rsidRPr="008601E8" w:rsidRDefault="008601E8" w:rsidP="008601E8">
      <w:pPr>
        <w:rPr>
          <w:sz w:val="22"/>
          <w:szCs w:val="22"/>
        </w:rPr>
      </w:pPr>
    </w:p>
    <w:p w14:paraId="4D8A5D71" w14:textId="77777777" w:rsidR="008601E8" w:rsidRPr="008601E8" w:rsidRDefault="008601E8" w:rsidP="008601E8">
      <w:pPr>
        <w:rPr>
          <w:sz w:val="22"/>
          <w:szCs w:val="22"/>
        </w:rPr>
      </w:pPr>
    </w:p>
    <w:p w14:paraId="502F9B1B" w14:textId="77777777" w:rsidR="008601E8" w:rsidRPr="008601E8" w:rsidRDefault="008601E8" w:rsidP="008601E8">
      <w:pPr>
        <w:rPr>
          <w:sz w:val="22"/>
          <w:szCs w:val="22"/>
        </w:rPr>
      </w:pPr>
    </w:p>
    <w:bookmarkEnd w:id="1"/>
    <w:bookmarkEnd w:id="2"/>
    <w:bookmarkEnd w:id="3"/>
    <w:p w14:paraId="4D5E3998" w14:textId="77777777" w:rsidR="00DC2457" w:rsidRPr="0079325B" w:rsidRDefault="00DC2457" w:rsidP="00DC2457">
      <w:pPr>
        <w:pStyle w:val="Glava"/>
        <w:tabs>
          <w:tab w:val="clear" w:pos="4536"/>
          <w:tab w:val="clear" w:pos="9072"/>
        </w:tabs>
        <w:jc w:val="both"/>
        <w:rPr>
          <w:i w:val="0"/>
          <w:sz w:val="22"/>
          <w:szCs w:val="22"/>
        </w:rPr>
      </w:pPr>
    </w:p>
    <w:p w14:paraId="32D44D71" w14:textId="77777777"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14:paraId="15ABBDFF" w14:textId="77777777"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14:paraId="78A4A039" w14:textId="77777777" w:rsidR="00DC2457" w:rsidRPr="0079325B" w:rsidRDefault="00DC2457" w:rsidP="00DC2457">
      <w:pPr>
        <w:pStyle w:val="Glava"/>
        <w:tabs>
          <w:tab w:val="clear" w:pos="4536"/>
          <w:tab w:val="clear" w:pos="9072"/>
        </w:tabs>
        <w:jc w:val="both"/>
        <w:rPr>
          <w:i w:val="0"/>
          <w:sz w:val="22"/>
          <w:szCs w:val="22"/>
        </w:rPr>
      </w:pPr>
    </w:p>
    <w:p w14:paraId="5EA39A93" w14:textId="77777777" w:rsidR="00DC2457" w:rsidRPr="0079325B" w:rsidRDefault="00DC2457" w:rsidP="00DC2457">
      <w:pPr>
        <w:pStyle w:val="Glava"/>
        <w:tabs>
          <w:tab w:val="clear" w:pos="4536"/>
          <w:tab w:val="clear" w:pos="9072"/>
        </w:tabs>
        <w:jc w:val="both"/>
        <w:rPr>
          <w:i w:val="0"/>
          <w:sz w:val="22"/>
          <w:szCs w:val="22"/>
        </w:rPr>
      </w:pPr>
    </w:p>
    <w:p w14:paraId="456DDA96" w14:textId="77777777" w:rsidR="00DC2457" w:rsidRPr="0079325B" w:rsidRDefault="00DC2457" w:rsidP="00DC2457">
      <w:pPr>
        <w:pStyle w:val="Glava"/>
        <w:tabs>
          <w:tab w:val="clear" w:pos="4536"/>
          <w:tab w:val="clear" w:pos="9072"/>
        </w:tabs>
        <w:jc w:val="right"/>
        <w:rPr>
          <w:b/>
          <w:i w:val="0"/>
          <w:sz w:val="22"/>
          <w:szCs w:val="22"/>
        </w:rPr>
      </w:pPr>
    </w:p>
    <w:p w14:paraId="22677686" w14:textId="77777777" w:rsidR="00DC2457" w:rsidRPr="0079325B" w:rsidRDefault="00DC2457" w:rsidP="00DC2457">
      <w:pPr>
        <w:pStyle w:val="Glava"/>
        <w:tabs>
          <w:tab w:val="clear" w:pos="4536"/>
          <w:tab w:val="clear" w:pos="9072"/>
        </w:tabs>
        <w:jc w:val="both"/>
        <w:rPr>
          <w:i w:val="0"/>
          <w:sz w:val="22"/>
          <w:szCs w:val="22"/>
        </w:rPr>
      </w:pPr>
    </w:p>
    <w:p w14:paraId="763AB7D6" w14:textId="77777777" w:rsidR="00DC2457" w:rsidRPr="0079325B" w:rsidRDefault="00DC2457" w:rsidP="00DC2457">
      <w:pPr>
        <w:pStyle w:val="Glava"/>
        <w:tabs>
          <w:tab w:val="clear" w:pos="4536"/>
          <w:tab w:val="clear" w:pos="9072"/>
        </w:tabs>
        <w:jc w:val="both"/>
        <w:rPr>
          <w:i w:val="0"/>
          <w:sz w:val="22"/>
          <w:szCs w:val="22"/>
        </w:rPr>
      </w:pPr>
    </w:p>
    <w:p w14:paraId="45AB7FAF" w14:textId="77777777" w:rsidR="00DC2457" w:rsidRPr="0079325B" w:rsidRDefault="00DC2457" w:rsidP="00DC2457">
      <w:pPr>
        <w:pStyle w:val="Glava"/>
        <w:tabs>
          <w:tab w:val="clear" w:pos="4536"/>
          <w:tab w:val="clear" w:pos="9072"/>
        </w:tabs>
        <w:jc w:val="both"/>
        <w:rPr>
          <w:i w:val="0"/>
          <w:sz w:val="22"/>
          <w:szCs w:val="22"/>
        </w:rPr>
      </w:pPr>
    </w:p>
    <w:p w14:paraId="5F4E28A0" w14:textId="77777777" w:rsidR="00DC2457" w:rsidRPr="0079325B" w:rsidRDefault="00DC2457" w:rsidP="00DC2457">
      <w:pPr>
        <w:pStyle w:val="Glava"/>
        <w:tabs>
          <w:tab w:val="clear" w:pos="4536"/>
          <w:tab w:val="clear" w:pos="9072"/>
        </w:tabs>
        <w:jc w:val="both"/>
        <w:rPr>
          <w:i w:val="0"/>
          <w:sz w:val="22"/>
          <w:szCs w:val="22"/>
        </w:rPr>
      </w:pPr>
    </w:p>
    <w:p w14:paraId="547969FA" w14:textId="77777777" w:rsidR="00DC2457" w:rsidRPr="0079325B" w:rsidRDefault="00DC2457" w:rsidP="00DC2457">
      <w:pPr>
        <w:pStyle w:val="Glava"/>
        <w:tabs>
          <w:tab w:val="clear" w:pos="4536"/>
          <w:tab w:val="clear" w:pos="9072"/>
        </w:tabs>
        <w:jc w:val="both"/>
        <w:rPr>
          <w:i w:val="0"/>
          <w:sz w:val="22"/>
          <w:szCs w:val="22"/>
        </w:rPr>
      </w:pPr>
    </w:p>
    <w:p w14:paraId="50E36C38"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14:paraId="3FBB765D" w14:textId="77777777" w:rsidR="00DC2457" w:rsidRPr="0079325B" w:rsidRDefault="00DC2457" w:rsidP="00DC2457">
      <w:pPr>
        <w:pStyle w:val="Glava"/>
        <w:tabs>
          <w:tab w:val="clear" w:pos="4536"/>
          <w:tab w:val="clear" w:pos="9072"/>
        </w:tabs>
        <w:ind w:left="1080"/>
        <w:jc w:val="both"/>
        <w:rPr>
          <w:i w:val="0"/>
          <w:sz w:val="22"/>
          <w:szCs w:val="22"/>
        </w:rPr>
      </w:pPr>
    </w:p>
    <w:p w14:paraId="15B89558" w14:textId="77777777" w:rsidR="00DC2457" w:rsidRPr="0079325B" w:rsidRDefault="00DC2457" w:rsidP="00DC2457">
      <w:pPr>
        <w:pStyle w:val="Glava"/>
        <w:tabs>
          <w:tab w:val="clear" w:pos="4536"/>
          <w:tab w:val="clear" w:pos="9072"/>
        </w:tabs>
        <w:ind w:left="1080"/>
        <w:jc w:val="both"/>
        <w:rPr>
          <w:i w:val="0"/>
          <w:sz w:val="22"/>
          <w:szCs w:val="22"/>
        </w:rPr>
      </w:pPr>
    </w:p>
    <w:p w14:paraId="6546165A" w14:textId="77777777" w:rsidR="00DC2457" w:rsidRPr="0079325B" w:rsidRDefault="00DC2457" w:rsidP="00DC2457">
      <w:pPr>
        <w:pStyle w:val="Glava"/>
        <w:tabs>
          <w:tab w:val="clear" w:pos="4536"/>
          <w:tab w:val="clear" w:pos="9072"/>
        </w:tabs>
        <w:ind w:left="1080"/>
        <w:jc w:val="both"/>
        <w:rPr>
          <w:i w:val="0"/>
          <w:sz w:val="22"/>
          <w:szCs w:val="22"/>
        </w:rPr>
      </w:pPr>
    </w:p>
    <w:p w14:paraId="4CD45C2D" w14:textId="77777777" w:rsidR="00DC2457" w:rsidRDefault="00DC2457" w:rsidP="00791DF3">
      <w:pPr>
        <w:numPr>
          <w:ilvl w:val="0"/>
          <w:numId w:val="10"/>
        </w:numPr>
        <w:rPr>
          <w:i w:val="0"/>
          <w:sz w:val="22"/>
          <w:szCs w:val="22"/>
        </w:rPr>
      </w:pPr>
      <w:r>
        <w:rPr>
          <w:i w:val="0"/>
          <w:sz w:val="22"/>
          <w:szCs w:val="22"/>
        </w:rPr>
        <w:t xml:space="preserve">Vzorec finančnega zavarovanja za resnost prijave in ponudb (priloga C/1) </w:t>
      </w:r>
    </w:p>
    <w:p w14:paraId="09E11041" w14:textId="77777777" w:rsidR="00DC2457" w:rsidRDefault="00DC2457" w:rsidP="00791DF3">
      <w:pPr>
        <w:numPr>
          <w:ilvl w:val="0"/>
          <w:numId w:val="10"/>
        </w:numPr>
        <w:rPr>
          <w:i w:val="0"/>
          <w:sz w:val="22"/>
          <w:szCs w:val="22"/>
        </w:rPr>
      </w:pPr>
      <w:r>
        <w:rPr>
          <w:i w:val="0"/>
          <w:sz w:val="22"/>
          <w:szCs w:val="22"/>
        </w:rPr>
        <w:t>Vzorec finančnega zavarovanja za dobro izvedbo pogodbenih obveznosti (priloga C/2)</w:t>
      </w:r>
    </w:p>
    <w:p w14:paraId="02DF7C4C" w14:textId="77777777" w:rsidR="00DC2457" w:rsidRPr="0079325B" w:rsidRDefault="00DC2457" w:rsidP="00DC2457">
      <w:pPr>
        <w:pStyle w:val="Glava"/>
        <w:tabs>
          <w:tab w:val="clear" w:pos="4536"/>
          <w:tab w:val="clear" w:pos="9072"/>
        </w:tabs>
        <w:jc w:val="both"/>
        <w:rPr>
          <w:i w:val="0"/>
          <w:sz w:val="22"/>
          <w:szCs w:val="22"/>
        </w:rPr>
      </w:pPr>
    </w:p>
    <w:p w14:paraId="52B02961" w14:textId="77777777" w:rsidR="00DC2457" w:rsidRPr="0079325B" w:rsidRDefault="00DC2457" w:rsidP="00DC2457">
      <w:pPr>
        <w:pStyle w:val="Glava"/>
        <w:tabs>
          <w:tab w:val="clear" w:pos="4536"/>
          <w:tab w:val="clear" w:pos="9072"/>
        </w:tabs>
        <w:jc w:val="both"/>
        <w:rPr>
          <w:i w:val="0"/>
          <w:sz w:val="22"/>
          <w:szCs w:val="22"/>
        </w:rPr>
      </w:pPr>
    </w:p>
    <w:p w14:paraId="4B3049CD" w14:textId="77777777" w:rsidR="00DC2457" w:rsidRPr="0079325B" w:rsidRDefault="00DC2457" w:rsidP="00DC2457">
      <w:pPr>
        <w:pStyle w:val="Glava"/>
        <w:tabs>
          <w:tab w:val="clear" w:pos="4536"/>
          <w:tab w:val="clear" w:pos="9072"/>
        </w:tabs>
        <w:jc w:val="both"/>
        <w:rPr>
          <w:i w:val="0"/>
          <w:sz w:val="22"/>
          <w:szCs w:val="22"/>
        </w:rPr>
      </w:pPr>
    </w:p>
    <w:p w14:paraId="168C2CF8" w14:textId="77777777" w:rsidR="00DC2457" w:rsidRPr="0079325B" w:rsidRDefault="00DC2457" w:rsidP="00DC2457">
      <w:pPr>
        <w:pStyle w:val="Glava"/>
        <w:tabs>
          <w:tab w:val="clear" w:pos="4536"/>
          <w:tab w:val="clear" w:pos="9072"/>
        </w:tabs>
        <w:jc w:val="both"/>
        <w:rPr>
          <w:i w:val="0"/>
          <w:sz w:val="22"/>
          <w:szCs w:val="22"/>
        </w:rPr>
      </w:pPr>
    </w:p>
    <w:p w14:paraId="1AA5E45D" w14:textId="77777777" w:rsidR="00DC2457" w:rsidRPr="0079325B" w:rsidRDefault="00DC2457" w:rsidP="00DC2457">
      <w:pPr>
        <w:pStyle w:val="Glava"/>
        <w:tabs>
          <w:tab w:val="clear" w:pos="4536"/>
          <w:tab w:val="clear" w:pos="9072"/>
        </w:tabs>
        <w:jc w:val="both"/>
        <w:rPr>
          <w:i w:val="0"/>
          <w:sz w:val="22"/>
          <w:szCs w:val="22"/>
        </w:rPr>
      </w:pPr>
    </w:p>
    <w:p w14:paraId="69367516" w14:textId="77777777" w:rsidR="00DC2457" w:rsidRPr="0079325B" w:rsidRDefault="00DC2457" w:rsidP="00DC2457">
      <w:pPr>
        <w:pStyle w:val="Glava"/>
        <w:tabs>
          <w:tab w:val="clear" w:pos="4536"/>
          <w:tab w:val="clear" w:pos="9072"/>
        </w:tabs>
        <w:jc w:val="both"/>
        <w:rPr>
          <w:i w:val="0"/>
          <w:sz w:val="22"/>
          <w:szCs w:val="22"/>
        </w:rPr>
      </w:pPr>
    </w:p>
    <w:p w14:paraId="6936BAC3" w14:textId="77777777" w:rsidR="00DC2457" w:rsidRPr="0079325B" w:rsidRDefault="00DC2457" w:rsidP="00DC2457">
      <w:pPr>
        <w:pStyle w:val="Glava"/>
        <w:tabs>
          <w:tab w:val="clear" w:pos="4536"/>
          <w:tab w:val="clear" w:pos="9072"/>
        </w:tabs>
        <w:jc w:val="both"/>
        <w:rPr>
          <w:i w:val="0"/>
          <w:sz w:val="22"/>
          <w:szCs w:val="22"/>
        </w:rPr>
      </w:pPr>
    </w:p>
    <w:p w14:paraId="73A7A8A6" w14:textId="77777777" w:rsidR="00DC2457" w:rsidRPr="0079325B" w:rsidRDefault="00DC2457" w:rsidP="00DC2457">
      <w:pPr>
        <w:pStyle w:val="Glava"/>
        <w:tabs>
          <w:tab w:val="clear" w:pos="4536"/>
          <w:tab w:val="clear" w:pos="9072"/>
        </w:tabs>
        <w:jc w:val="both"/>
        <w:rPr>
          <w:i w:val="0"/>
          <w:sz w:val="22"/>
          <w:szCs w:val="22"/>
        </w:rPr>
      </w:pPr>
    </w:p>
    <w:p w14:paraId="01FDD208" w14:textId="77777777" w:rsidR="00DC2457" w:rsidRPr="0079325B" w:rsidRDefault="00DC2457" w:rsidP="00DC2457">
      <w:pPr>
        <w:pStyle w:val="Glava"/>
        <w:tabs>
          <w:tab w:val="clear" w:pos="4536"/>
          <w:tab w:val="clear" w:pos="9072"/>
        </w:tabs>
        <w:jc w:val="both"/>
        <w:rPr>
          <w:i w:val="0"/>
          <w:sz w:val="22"/>
          <w:szCs w:val="22"/>
        </w:rPr>
      </w:pPr>
    </w:p>
    <w:p w14:paraId="016F3BC6" w14:textId="77777777" w:rsidR="00DC2457" w:rsidRPr="0079325B" w:rsidRDefault="00DC2457" w:rsidP="00DC2457">
      <w:pPr>
        <w:pStyle w:val="Glava"/>
        <w:tabs>
          <w:tab w:val="clear" w:pos="4536"/>
          <w:tab w:val="clear" w:pos="9072"/>
        </w:tabs>
        <w:jc w:val="both"/>
        <w:rPr>
          <w:i w:val="0"/>
          <w:sz w:val="22"/>
          <w:szCs w:val="22"/>
        </w:rPr>
      </w:pPr>
    </w:p>
    <w:p w14:paraId="2354DD9F" w14:textId="77777777" w:rsidR="00DC2457" w:rsidRPr="0079325B" w:rsidRDefault="00DC2457" w:rsidP="00DC2457">
      <w:pPr>
        <w:pStyle w:val="Glava"/>
        <w:tabs>
          <w:tab w:val="clear" w:pos="4536"/>
          <w:tab w:val="clear" w:pos="9072"/>
        </w:tabs>
        <w:jc w:val="both"/>
        <w:rPr>
          <w:i w:val="0"/>
          <w:sz w:val="22"/>
          <w:szCs w:val="22"/>
        </w:rPr>
      </w:pPr>
    </w:p>
    <w:p w14:paraId="09C6DA33" w14:textId="77777777" w:rsidR="00DC2457" w:rsidRPr="0079325B" w:rsidRDefault="00DC2457" w:rsidP="00DC2457">
      <w:pPr>
        <w:pStyle w:val="Glava"/>
        <w:tabs>
          <w:tab w:val="clear" w:pos="4536"/>
          <w:tab w:val="clear" w:pos="9072"/>
        </w:tabs>
        <w:jc w:val="both"/>
        <w:rPr>
          <w:i w:val="0"/>
          <w:sz w:val="22"/>
          <w:szCs w:val="22"/>
        </w:rPr>
      </w:pPr>
    </w:p>
    <w:p w14:paraId="2CAD9B20" w14:textId="77777777" w:rsidR="00DC2457" w:rsidRPr="0079325B" w:rsidRDefault="00DC2457" w:rsidP="00DC2457">
      <w:pPr>
        <w:pStyle w:val="Glava"/>
        <w:tabs>
          <w:tab w:val="clear" w:pos="4536"/>
          <w:tab w:val="clear" w:pos="9072"/>
        </w:tabs>
        <w:jc w:val="both"/>
        <w:rPr>
          <w:i w:val="0"/>
          <w:sz w:val="22"/>
          <w:szCs w:val="22"/>
        </w:rPr>
      </w:pPr>
    </w:p>
    <w:p w14:paraId="1B24EC7D" w14:textId="77777777" w:rsidR="00DC2457" w:rsidRPr="0079325B" w:rsidRDefault="00DC2457" w:rsidP="00DC2457">
      <w:pPr>
        <w:pStyle w:val="Glava"/>
        <w:tabs>
          <w:tab w:val="clear" w:pos="4536"/>
          <w:tab w:val="clear" w:pos="9072"/>
        </w:tabs>
        <w:jc w:val="both"/>
        <w:rPr>
          <w:i w:val="0"/>
          <w:sz w:val="22"/>
          <w:szCs w:val="22"/>
        </w:rPr>
      </w:pPr>
    </w:p>
    <w:p w14:paraId="729128AC" w14:textId="77777777" w:rsidR="00DC2457" w:rsidRPr="0079325B" w:rsidRDefault="00DC2457" w:rsidP="00DC2457">
      <w:pPr>
        <w:pStyle w:val="Glava"/>
        <w:tabs>
          <w:tab w:val="clear" w:pos="4536"/>
          <w:tab w:val="clear" w:pos="9072"/>
        </w:tabs>
        <w:jc w:val="both"/>
        <w:rPr>
          <w:i w:val="0"/>
          <w:sz w:val="22"/>
          <w:szCs w:val="22"/>
        </w:rPr>
      </w:pPr>
    </w:p>
    <w:p w14:paraId="45D24BF4" w14:textId="77777777" w:rsidR="00DC2457" w:rsidRPr="0079325B" w:rsidRDefault="00DC2457" w:rsidP="00DC2457">
      <w:pPr>
        <w:pStyle w:val="Glava"/>
        <w:tabs>
          <w:tab w:val="clear" w:pos="4536"/>
          <w:tab w:val="clear" w:pos="9072"/>
        </w:tabs>
        <w:jc w:val="both"/>
        <w:rPr>
          <w:i w:val="0"/>
          <w:sz w:val="22"/>
          <w:szCs w:val="22"/>
        </w:rPr>
      </w:pPr>
    </w:p>
    <w:p w14:paraId="2FB89C72" w14:textId="77777777" w:rsidR="00DC2457" w:rsidRPr="0079325B" w:rsidRDefault="00DC2457" w:rsidP="00DC2457">
      <w:pPr>
        <w:pStyle w:val="Glava"/>
        <w:tabs>
          <w:tab w:val="clear" w:pos="4536"/>
          <w:tab w:val="clear" w:pos="9072"/>
        </w:tabs>
        <w:jc w:val="both"/>
        <w:rPr>
          <w:i w:val="0"/>
          <w:sz w:val="22"/>
          <w:szCs w:val="22"/>
        </w:rPr>
      </w:pPr>
    </w:p>
    <w:p w14:paraId="58567BDB" w14:textId="77777777" w:rsidR="00DC2457" w:rsidRPr="0079325B" w:rsidRDefault="00DC2457" w:rsidP="00DC2457">
      <w:pPr>
        <w:pStyle w:val="Glava"/>
        <w:tabs>
          <w:tab w:val="clear" w:pos="4536"/>
          <w:tab w:val="clear" w:pos="9072"/>
        </w:tabs>
        <w:jc w:val="both"/>
        <w:rPr>
          <w:i w:val="0"/>
          <w:sz w:val="22"/>
          <w:szCs w:val="22"/>
        </w:rPr>
      </w:pPr>
    </w:p>
    <w:p w14:paraId="08DA747A" w14:textId="77777777" w:rsidR="00DC2457" w:rsidRPr="0079325B" w:rsidRDefault="00DC2457" w:rsidP="00DC2457">
      <w:pPr>
        <w:pStyle w:val="Glava"/>
        <w:tabs>
          <w:tab w:val="clear" w:pos="4536"/>
          <w:tab w:val="clear" w:pos="9072"/>
        </w:tabs>
        <w:jc w:val="both"/>
        <w:rPr>
          <w:i w:val="0"/>
          <w:sz w:val="22"/>
          <w:szCs w:val="22"/>
        </w:rPr>
      </w:pPr>
    </w:p>
    <w:p w14:paraId="3FB31FB9" w14:textId="77777777" w:rsidR="00DC2457" w:rsidRPr="0079325B" w:rsidRDefault="00DC2457" w:rsidP="00DC2457">
      <w:pPr>
        <w:pStyle w:val="Glava"/>
        <w:tabs>
          <w:tab w:val="clear" w:pos="4536"/>
          <w:tab w:val="clear" w:pos="9072"/>
        </w:tabs>
        <w:jc w:val="both"/>
        <w:rPr>
          <w:i w:val="0"/>
          <w:sz w:val="22"/>
          <w:szCs w:val="22"/>
        </w:rPr>
      </w:pPr>
    </w:p>
    <w:p w14:paraId="55D4C6E9" w14:textId="77777777" w:rsidR="00DC2457" w:rsidRPr="0079325B" w:rsidRDefault="00DC2457" w:rsidP="00DC2457">
      <w:pPr>
        <w:pStyle w:val="Glava"/>
        <w:tabs>
          <w:tab w:val="clear" w:pos="4536"/>
          <w:tab w:val="clear" w:pos="9072"/>
        </w:tabs>
        <w:jc w:val="both"/>
        <w:rPr>
          <w:i w:val="0"/>
          <w:sz w:val="22"/>
          <w:szCs w:val="22"/>
        </w:rPr>
      </w:pPr>
    </w:p>
    <w:p w14:paraId="5EDFB627" w14:textId="77777777"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14:paraId="475BEA62" w14:textId="77777777" w:rsidR="00DC2457" w:rsidRPr="0079325B" w:rsidRDefault="00DC2457" w:rsidP="00DC2457">
      <w:pPr>
        <w:pStyle w:val="Glava"/>
        <w:tabs>
          <w:tab w:val="clear" w:pos="4536"/>
          <w:tab w:val="clear" w:pos="9072"/>
        </w:tabs>
        <w:rPr>
          <w:i w:val="0"/>
          <w:sz w:val="22"/>
          <w:szCs w:val="22"/>
        </w:rPr>
      </w:pPr>
    </w:p>
    <w:p w14:paraId="2C3B80E1"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01CBF1F6" w14:textId="77777777" w:rsidR="00DC2457" w:rsidRDefault="00DC2457" w:rsidP="00DC2457">
      <w:pPr>
        <w:rPr>
          <w:rFonts w:ascii="Arial" w:hAnsi="Arial" w:cs="Arial"/>
          <w:sz w:val="20"/>
        </w:rPr>
      </w:pPr>
    </w:p>
    <w:p w14:paraId="080E2304" w14:textId="77777777" w:rsidR="00DC2457" w:rsidRPr="00CB7EE2" w:rsidRDefault="00DC2457" w:rsidP="00DC2457">
      <w:pPr>
        <w:rPr>
          <w:rFonts w:ascii="Arial" w:hAnsi="Arial" w:cs="Arial"/>
          <w:sz w:val="20"/>
        </w:rPr>
      </w:pPr>
    </w:p>
    <w:p w14:paraId="2162103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4A1514E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5D04B2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42DF2BB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69D1FE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DE275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69979AC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18C4C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941673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20DAD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077E5E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BBEEE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0EC8731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470D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4E9A552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C2947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70C6490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ECB3C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0B9236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90A91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DB3095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7ABE8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7EC0C0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96FB6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C369BF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0A49D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3C09C2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F3310C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16A9B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4"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4"/>
      <w:r w:rsidRPr="00554526">
        <w:rPr>
          <w:i w:val="0"/>
          <w:sz w:val="22"/>
          <w:szCs w:val="22"/>
        </w:rPr>
        <w:t xml:space="preserve"> (vpiše se datum, ki je naveden v razpisni dokumentaciji za oddajo predmetnega javnega naročila)</w:t>
      </w:r>
    </w:p>
    <w:p w14:paraId="717A612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EEA09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23937EF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C7AE042"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0FA40F5" w14:textId="77777777" w:rsidR="00DC2457" w:rsidRPr="00554526" w:rsidRDefault="00DC2457" w:rsidP="00DC2457">
      <w:pPr>
        <w:ind w:left="1134"/>
        <w:jc w:val="both"/>
        <w:rPr>
          <w:i w:val="0"/>
          <w:sz w:val="22"/>
          <w:szCs w:val="22"/>
        </w:rPr>
      </w:pPr>
    </w:p>
    <w:p w14:paraId="5B9ACFF1" w14:textId="77777777"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5D2841B1" w14:textId="77777777" w:rsidR="00DC2457" w:rsidRPr="00554526" w:rsidRDefault="00DC2457" w:rsidP="00791DF3">
      <w:pPr>
        <w:numPr>
          <w:ilvl w:val="0"/>
          <w:numId w:val="15"/>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14:paraId="6C6D07C7" w14:textId="77777777" w:rsidR="00DC2457" w:rsidRPr="00554526" w:rsidRDefault="00DC2457" w:rsidP="00791DF3">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14:paraId="2DD04D63" w14:textId="77777777" w:rsidR="00DC2457" w:rsidRPr="00554526" w:rsidRDefault="00DC2457" w:rsidP="00791DF3">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B359E9D" w14:textId="77777777" w:rsidR="00DC2457" w:rsidRPr="00554526" w:rsidRDefault="00DC2457" w:rsidP="00DC2457">
      <w:pPr>
        <w:ind w:left="1134"/>
        <w:jc w:val="both"/>
        <w:rPr>
          <w:i w:val="0"/>
          <w:sz w:val="22"/>
          <w:szCs w:val="22"/>
        </w:rPr>
      </w:pPr>
    </w:p>
    <w:p w14:paraId="4312CA19"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2DFEB7C" w14:textId="77777777" w:rsidR="00DC2457" w:rsidRPr="00554526" w:rsidRDefault="00DC2457" w:rsidP="00DC2457">
      <w:pPr>
        <w:ind w:left="1134"/>
        <w:jc w:val="both"/>
        <w:rPr>
          <w:i w:val="0"/>
          <w:sz w:val="22"/>
          <w:szCs w:val="22"/>
        </w:rPr>
      </w:pPr>
    </w:p>
    <w:p w14:paraId="2359DC0D"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495B96B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B0F870"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537CF5B"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1ABAC2"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7BA97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2170A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ECA85E"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B03D9D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DC9EA93" w14:textId="77777777" w:rsidR="00DC2457" w:rsidRPr="0079325B" w:rsidRDefault="00DC2457" w:rsidP="00DC2457">
      <w:pPr>
        <w:pStyle w:val="Glava"/>
        <w:tabs>
          <w:tab w:val="clear" w:pos="4536"/>
          <w:tab w:val="clear" w:pos="9072"/>
        </w:tabs>
        <w:ind w:left="1080"/>
        <w:jc w:val="both"/>
        <w:rPr>
          <w:i w:val="0"/>
          <w:sz w:val="22"/>
          <w:szCs w:val="22"/>
        </w:rPr>
      </w:pPr>
    </w:p>
    <w:p w14:paraId="1638C37A" w14:textId="77777777" w:rsidR="00DC2457" w:rsidRDefault="00DC2457" w:rsidP="00DC2457">
      <w:pPr>
        <w:pStyle w:val="Glava"/>
        <w:tabs>
          <w:tab w:val="clear" w:pos="4536"/>
          <w:tab w:val="clear" w:pos="9072"/>
        </w:tabs>
        <w:jc w:val="both"/>
        <w:rPr>
          <w:i w:val="0"/>
          <w:sz w:val="22"/>
          <w:szCs w:val="22"/>
        </w:rPr>
      </w:pPr>
    </w:p>
    <w:p w14:paraId="1AAFCA08" w14:textId="77777777" w:rsidR="00DC2457" w:rsidRDefault="00DC2457" w:rsidP="00DC2457">
      <w:pPr>
        <w:pStyle w:val="Glava"/>
        <w:tabs>
          <w:tab w:val="clear" w:pos="4536"/>
          <w:tab w:val="clear" w:pos="9072"/>
        </w:tabs>
        <w:jc w:val="both"/>
        <w:rPr>
          <w:i w:val="0"/>
          <w:sz w:val="22"/>
          <w:szCs w:val="22"/>
        </w:rPr>
      </w:pPr>
    </w:p>
    <w:p w14:paraId="64E65CE9" w14:textId="77777777" w:rsidR="00DC2457" w:rsidRDefault="00DC2457" w:rsidP="00DC2457">
      <w:pPr>
        <w:pStyle w:val="Glava"/>
        <w:tabs>
          <w:tab w:val="clear" w:pos="4536"/>
          <w:tab w:val="clear" w:pos="9072"/>
        </w:tabs>
        <w:jc w:val="both"/>
        <w:rPr>
          <w:i w:val="0"/>
          <w:sz w:val="22"/>
          <w:szCs w:val="22"/>
        </w:rPr>
      </w:pPr>
    </w:p>
    <w:p w14:paraId="748745D6" w14:textId="77777777" w:rsidR="00DC2457" w:rsidRDefault="00DC2457" w:rsidP="00DC2457">
      <w:pPr>
        <w:pStyle w:val="Glava"/>
        <w:tabs>
          <w:tab w:val="clear" w:pos="4536"/>
          <w:tab w:val="clear" w:pos="9072"/>
        </w:tabs>
        <w:jc w:val="both"/>
        <w:rPr>
          <w:i w:val="0"/>
          <w:sz w:val="22"/>
          <w:szCs w:val="22"/>
        </w:rPr>
      </w:pPr>
    </w:p>
    <w:p w14:paraId="048F11DD" w14:textId="77777777" w:rsidR="00DC2457" w:rsidRDefault="00DC2457" w:rsidP="00DC2457">
      <w:pPr>
        <w:pStyle w:val="Glava"/>
        <w:tabs>
          <w:tab w:val="clear" w:pos="4536"/>
          <w:tab w:val="clear" w:pos="9072"/>
        </w:tabs>
        <w:jc w:val="both"/>
        <w:rPr>
          <w:i w:val="0"/>
          <w:sz w:val="22"/>
          <w:szCs w:val="22"/>
        </w:rPr>
      </w:pPr>
    </w:p>
    <w:p w14:paraId="7FAD0D25" w14:textId="77777777" w:rsidR="00DC2457" w:rsidRDefault="00DC2457" w:rsidP="00DC2457">
      <w:pPr>
        <w:pStyle w:val="Glava"/>
        <w:tabs>
          <w:tab w:val="clear" w:pos="4536"/>
          <w:tab w:val="clear" w:pos="9072"/>
        </w:tabs>
        <w:jc w:val="both"/>
        <w:rPr>
          <w:i w:val="0"/>
          <w:sz w:val="22"/>
          <w:szCs w:val="22"/>
        </w:rPr>
      </w:pPr>
    </w:p>
    <w:p w14:paraId="2CDE37AF" w14:textId="77777777" w:rsidR="00DC2457" w:rsidRDefault="00DC2457" w:rsidP="00DC2457">
      <w:pPr>
        <w:pStyle w:val="Glava"/>
        <w:tabs>
          <w:tab w:val="clear" w:pos="4536"/>
          <w:tab w:val="clear" w:pos="9072"/>
        </w:tabs>
        <w:jc w:val="both"/>
        <w:rPr>
          <w:i w:val="0"/>
          <w:sz w:val="22"/>
          <w:szCs w:val="22"/>
        </w:rPr>
      </w:pPr>
    </w:p>
    <w:p w14:paraId="640AF622" w14:textId="77777777" w:rsidR="00DC2457" w:rsidRDefault="00DC2457" w:rsidP="00DC2457">
      <w:pPr>
        <w:pStyle w:val="Glava"/>
        <w:tabs>
          <w:tab w:val="clear" w:pos="4536"/>
          <w:tab w:val="clear" w:pos="9072"/>
        </w:tabs>
        <w:jc w:val="both"/>
        <w:rPr>
          <w:i w:val="0"/>
          <w:sz w:val="22"/>
          <w:szCs w:val="22"/>
        </w:rPr>
      </w:pPr>
    </w:p>
    <w:p w14:paraId="13917416" w14:textId="77777777" w:rsidR="00DC2457" w:rsidRDefault="00DC2457" w:rsidP="00DC2457">
      <w:pPr>
        <w:pStyle w:val="Glava"/>
        <w:tabs>
          <w:tab w:val="clear" w:pos="4536"/>
          <w:tab w:val="clear" w:pos="9072"/>
        </w:tabs>
        <w:jc w:val="both"/>
        <w:rPr>
          <w:i w:val="0"/>
          <w:sz w:val="22"/>
          <w:szCs w:val="22"/>
        </w:rPr>
      </w:pPr>
    </w:p>
    <w:p w14:paraId="4E1F1B86" w14:textId="77777777" w:rsidR="00DC2457" w:rsidRDefault="00DC2457" w:rsidP="00DC2457">
      <w:pPr>
        <w:pStyle w:val="Glava"/>
        <w:tabs>
          <w:tab w:val="clear" w:pos="4536"/>
          <w:tab w:val="clear" w:pos="9072"/>
        </w:tabs>
        <w:jc w:val="both"/>
        <w:rPr>
          <w:i w:val="0"/>
          <w:sz w:val="22"/>
          <w:szCs w:val="22"/>
        </w:rPr>
      </w:pPr>
    </w:p>
    <w:p w14:paraId="1A6FD1FA" w14:textId="77777777" w:rsidR="00DC2457" w:rsidRDefault="00DC2457" w:rsidP="00DC2457">
      <w:pPr>
        <w:pStyle w:val="Glava"/>
        <w:tabs>
          <w:tab w:val="clear" w:pos="4536"/>
          <w:tab w:val="clear" w:pos="9072"/>
        </w:tabs>
        <w:jc w:val="both"/>
        <w:rPr>
          <w:i w:val="0"/>
          <w:sz w:val="22"/>
          <w:szCs w:val="22"/>
        </w:rPr>
      </w:pPr>
    </w:p>
    <w:p w14:paraId="4ED725AF" w14:textId="77777777" w:rsidR="00DC2457" w:rsidRDefault="00DC2457" w:rsidP="00DC2457">
      <w:pPr>
        <w:pStyle w:val="Glava"/>
        <w:tabs>
          <w:tab w:val="clear" w:pos="4536"/>
          <w:tab w:val="clear" w:pos="9072"/>
        </w:tabs>
        <w:jc w:val="both"/>
        <w:rPr>
          <w:i w:val="0"/>
          <w:sz w:val="22"/>
          <w:szCs w:val="22"/>
        </w:rPr>
      </w:pPr>
    </w:p>
    <w:p w14:paraId="2ECD7774" w14:textId="77777777" w:rsidR="00DC2457" w:rsidRDefault="00DC2457" w:rsidP="00DC2457">
      <w:pPr>
        <w:pStyle w:val="Glava"/>
        <w:tabs>
          <w:tab w:val="clear" w:pos="4536"/>
          <w:tab w:val="clear" w:pos="9072"/>
        </w:tabs>
        <w:jc w:val="both"/>
        <w:rPr>
          <w:i w:val="0"/>
          <w:sz w:val="22"/>
          <w:szCs w:val="22"/>
        </w:rPr>
      </w:pPr>
    </w:p>
    <w:p w14:paraId="1B6C5E8E" w14:textId="77777777" w:rsidR="00DC2457" w:rsidRDefault="00DC2457" w:rsidP="00DC2457">
      <w:pPr>
        <w:pStyle w:val="Glava"/>
        <w:tabs>
          <w:tab w:val="clear" w:pos="4536"/>
          <w:tab w:val="clear" w:pos="9072"/>
        </w:tabs>
        <w:jc w:val="both"/>
        <w:rPr>
          <w:i w:val="0"/>
          <w:sz w:val="22"/>
          <w:szCs w:val="22"/>
        </w:rPr>
      </w:pPr>
    </w:p>
    <w:p w14:paraId="27743704" w14:textId="77777777" w:rsidR="00DC2457" w:rsidRDefault="00DC2457" w:rsidP="00DC2457">
      <w:pPr>
        <w:pStyle w:val="Glava"/>
        <w:tabs>
          <w:tab w:val="clear" w:pos="4536"/>
          <w:tab w:val="clear" w:pos="9072"/>
        </w:tabs>
        <w:jc w:val="both"/>
        <w:rPr>
          <w:i w:val="0"/>
          <w:sz w:val="22"/>
          <w:szCs w:val="22"/>
        </w:rPr>
      </w:pPr>
    </w:p>
    <w:p w14:paraId="306F6E98" w14:textId="77777777" w:rsidR="00DC2457" w:rsidRDefault="00DC2457" w:rsidP="00DC2457">
      <w:pPr>
        <w:pStyle w:val="Glava"/>
        <w:tabs>
          <w:tab w:val="clear" w:pos="4536"/>
          <w:tab w:val="clear" w:pos="9072"/>
        </w:tabs>
        <w:jc w:val="both"/>
        <w:rPr>
          <w:i w:val="0"/>
          <w:sz w:val="22"/>
          <w:szCs w:val="22"/>
        </w:rPr>
      </w:pPr>
    </w:p>
    <w:p w14:paraId="3DF28467" w14:textId="77777777" w:rsidR="00C30505" w:rsidRDefault="00C30505">
      <w:pPr>
        <w:rPr>
          <w:b/>
          <w:i w:val="0"/>
          <w:sz w:val="22"/>
          <w:szCs w:val="22"/>
        </w:rPr>
      </w:pPr>
      <w:r>
        <w:rPr>
          <w:b/>
          <w:i w:val="0"/>
          <w:sz w:val="22"/>
          <w:szCs w:val="22"/>
        </w:rPr>
        <w:br w:type="page"/>
      </w:r>
    </w:p>
    <w:p w14:paraId="1BCE2C53"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14:paraId="4F873BE0" w14:textId="77777777" w:rsidR="00DC2457" w:rsidRDefault="00DC2457" w:rsidP="00DC2457">
      <w:pPr>
        <w:pStyle w:val="Glava"/>
        <w:tabs>
          <w:tab w:val="clear" w:pos="4536"/>
          <w:tab w:val="clear" w:pos="9072"/>
        </w:tabs>
        <w:ind w:left="1080"/>
        <w:jc w:val="both"/>
        <w:rPr>
          <w:i w:val="0"/>
          <w:sz w:val="22"/>
          <w:szCs w:val="22"/>
        </w:rPr>
      </w:pPr>
    </w:p>
    <w:p w14:paraId="1210E468"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D173011" w14:textId="77777777" w:rsidR="00DC2457" w:rsidRDefault="00DC2457" w:rsidP="00DC2457">
      <w:pPr>
        <w:rPr>
          <w:rFonts w:ascii="Arial" w:hAnsi="Arial" w:cs="Arial"/>
          <w:sz w:val="20"/>
        </w:rPr>
      </w:pPr>
    </w:p>
    <w:p w14:paraId="6D9BBE2F" w14:textId="77777777" w:rsidR="00DC2457" w:rsidRPr="00CB7EE2" w:rsidRDefault="00DC2457" w:rsidP="00DC2457">
      <w:pPr>
        <w:rPr>
          <w:rFonts w:ascii="Arial" w:hAnsi="Arial" w:cs="Arial"/>
          <w:sz w:val="20"/>
        </w:rPr>
      </w:pPr>
    </w:p>
    <w:p w14:paraId="0ADC124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37B500C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5EBE93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65E1CA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37CEA7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3B7D8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74B2A3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9E496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871F53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D8227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CAEAB2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EA0B4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4BEAD0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FFEAE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01E2D30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C7190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218C93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BEC041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865E0B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6A97B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F4AE2A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E7049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7A773A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0D08B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513302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2B882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D12682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631836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48B7A0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5D48C4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16225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A300CF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06E43C3"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612A561F" w14:textId="77777777" w:rsidR="00DC2457" w:rsidRPr="00554526" w:rsidRDefault="00DC2457" w:rsidP="00DC2457">
      <w:pPr>
        <w:ind w:left="1134"/>
        <w:jc w:val="both"/>
        <w:rPr>
          <w:i w:val="0"/>
          <w:sz w:val="22"/>
          <w:szCs w:val="22"/>
        </w:rPr>
      </w:pPr>
    </w:p>
    <w:p w14:paraId="3036CBA3"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12F0707" w14:textId="77777777" w:rsidR="00DC2457" w:rsidRPr="00554526" w:rsidRDefault="00DC2457" w:rsidP="00DC2457">
      <w:pPr>
        <w:ind w:left="1134"/>
        <w:jc w:val="both"/>
        <w:rPr>
          <w:i w:val="0"/>
          <w:sz w:val="22"/>
          <w:szCs w:val="22"/>
        </w:rPr>
      </w:pPr>
    </w:p>
    <w:p w14:paraId="442D7714"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1F3E0472" w14:textId="77777777" w:rsidR="00DC2457" w:rsidRPr="00554526" w:rsidRDefault="00DC2457" w:rsidP="00DC2457">
      <w:pPr>
        <w:ind w:left="1134"/>
        <w:jc w:val="both"/>
        <w:rPr>
          <w:i w:val="0"/>
          <w:sz w:val="22"/>
          <w:szCs w:val="22"/>
        </w:rPr>
      </w:pPr>
    </w:p>
    <w:p w14:paraId="293D5C83" w14:textId="77777777"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212D1ED" w14:textId="77777777" w:rsidR="00DC2457" w:rsidRDefault="00DC2457" w:rsidP="00DC2457">
      <w:pPr>
        <w:ind w:left="1134"/>
        <w:jc w:val="both"/>
        <w:rPr>
          <w:rFonts w:ascii="Arial" w:hAnsi="Arial" w:cs="Arial"/>
          <w:sz w:val="20"/>
        </w:rPr>
      </w:pPr>
    </w:p>
    <w:p w14:paraId="170C3DC1"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BA9C19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A75C68E" w14:textId="77777777" w:rsidR="00C30505" w:rsidRDefault="00C30505">
      <w:pPr>
        <w:rPr>
          <w:b/>
          <w:i w:val="0"/>
          <w:sz w:val="22"/>
          <w:szCs w:val="22"/>
        </w:rPr>
      </w:pPr>
      <w:r>
        <w:rPr>
          <w:b/>
          <w:i w:val="0"/>
          <w:sz w:val="22"/>
          <w:szCs w:val="22"/>
        </w:rPr>
        <w:br w:type="page"/>
      </w:r>
    </w:p>
    <w:p w14:paraId="4958BD2A" w14:textId="77777777" w:rsidR="00DC2457" w:rsidRPr="0079325B" w:rsidRDefault="00DC2457" w:rsidP="00DC2457">
      <w:pPr>
        <w:pStyle w:val="Glava"/>
        <w:tabs>
          <w:tab w:val="clear" w:pos="4536"/>
          <w:tab w:val="clear" w:pos="9072"/>
        </w:tabs>
        <w:jc w:val="both"/>
        <w:rPr>
          <w:i w:val="0"/>
          <w:sz w:val="22"/>
          <w:szCs w:val="22"/>
        </w:rPr>
      </w:pPr>
    </w:p>
    <w:p w14:paraId="6C5DD6B6" w14:textId="77777777" w:rsidR="00DC2457" w:rsidRDefault="00DC2457" w:rsidP="00DC2457">
      <w:pPr>
        <w:pStyle w:val="Glava"/>
        <w:tabs>
          <w:tab w:val="clear" w:pos="4536"/>
          <w:tab w:val="clear" w:pos="9072"/>
        </w:tabs>
        <w:jc w:val="both"/>
        <w:rPr>
          <w:i w:val="0"/>
          <w:sz w:val="22"/>
          <w:szCs w:val="22"/>
        </w:rPr>
      </w:pPr>
    </w:p>
    <w:p w14:paraId="6702F7E1" w14:textId="77777777" w:rsidR="00DC2457" w:rsidRPr="0079325B" w:rsidRDefault="00DC2457" w:rsidP="00DC2457">
      <w:pPr>
        <w:pStyle w:val="Glava"/>
        <w:tabs>
          <w:tab w:val="clear" w:pos="4536"/>
          <w:tab w:val="clear" w:pos="9072"/>
        </w:tabs>
        <w:jc w:val="both"/>
        <w:rPr>
          <w:i w:val="0"/>
          <w:sz w:val="22"/>
          <w:szCs w:val="22"/>
        </w:rPr>
      </w:pPr>
    </w:p>
    <w:p w14:paraId="77EC6500" w14:textId="77777777" w:rsidR="00675195" w:rsidRDefault="00675195">
      <w:pPr>
        <w:rPr>
          <w:b/>
          <w:i w:val="0"/>
          <w:sz w:val="22"/>
          <w:szCs w:val="22"/>
        </w:rPr>
      </w:pPr>
      <w:r>
        <w:rPr>
          <w:b/>
          <w:i w:val="0"/>
          <w:sz w:val="22"/>
          <w:szCs w:val="22"/>
        </w:rPr>
        <w:br w:type="page"/>
      </w:r>
    </w:p>
    <w:p w14:paraId="42EBB147" w14:textId="77777777" w:rsidR="00DC2457" w:rsidRDefault="00675195" w:rsidP="00675195">
      <w:pPr>
        <w:jc w:val="right"/>
        <w:rPr>
          <w:b/>
          <w:i w:val="0"/>
          <w:sz w:val="22"/>
          <w:szCs w:val="22"/>
        </w:rPr>
      </w:pPr>
      <w:r w:rsidRPr="00BC101E">
        <w:rPr>
          <w:b/>
          <w:i w:val="0"/>
          <w:sz w:val="22"/>
          <w:szCs w:val="22"/>
        </w:rPr>
        <w:lastRenderedPageBreak/>
        <w:t>PRILOGA D</w:t>
      </w:r>
    </w:p>
    <w:p w14:paraId="66FCC96E" w14:textId="77777777" w:rsidR="003A584A" w:rsidRDefault="003A584A" w:rsidP="00675195">
      <w:pPr>
        <w:jc w:val="right"/>
        <w:rPr>
          <w:b/>
          <w:i w:val="0"/>
          <w:sz w:val="22"/>
          <w:szCs w:val="22"/>
        </w:rPr>
      </w:pPr>
    </w:p>
    <w:p w14:paraId="0AC87C99" w14:textId="77777777" w:rsidR="003A584A" w:rsidRPr="003A584A" w:rsidRDefault="003A584A" w:rsidP="003A584A">
      <w:pPr>
        <w:jc w:val="center"/>
        <w:rPr>
          <w:b/>
          <w:i w:val="0"/>
          <w:szCs w:val="24"/>
        </w:rPr>
      </w:pPr>
      <w:r w:rsidRPr="003A584A">
        <w:rPr>
          <w:b/>
          <w:i w:val="0"/>
          <w:szCs w:val="24"/>
        </w:rPr>
        <w:t>Potrdilo o vplačilu varščine</w:t>
      </w:r>
    </w:p>
    <w:p w14:paraId="4860A1D1" w14:textId="77777777" w:rsidR="003A584A" w:rsidRPr="003A584A" w:rsidRDefault="003A584A" w:rsidP="003A584A">
      <w:pPr>
        <w:jc w:val="center"/>
        <w:rPr>
          <w:i w:val="0"/>
          <w:sz w:val="22"/>
          <w:szCs w:val="22"/>
        </w:rPr>
      </w:pPr>
      <w:r w:rsidRPr="003A584A">
        <w:rPr>
          <w:i w:val="0"/>
          <w:sz w:val="22"/>
          <w:szCs w:val="22"/>
        </w:rPr>
        <w:t>(priloži ponudnik)</w:t>
      </w:r>
    </w:p>
    <w:sectPr w:rsidR="003A584A" w:rsidRPr="003A584A" w:rsidSect="005A7391">
      <w:pgSz w:w="11906" w:h="16838"/>
      <w:pgMar w:top="1400" w:right="1202" w:bottom="1202" w:left="629"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63498F" w15:done="0"/>
  <w15:commentEx w15:paraId="60E61CAA" w15:done="0"/>
  <w15:commentEx w15:paraId="449D632D" w15:done="0"/>
  <w15:commentEx w15:paraId="0ECA23CE" w15:done="0"/>
  <w15:commentEx w15:paraId="0F9385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F9B92" w14:textId="77777777" w:rsidR="00A951B6" w:rsidRDefault="00A951B6">
      <w:r>
        <w:separator/>
      </w:r>
    </w:p>
  </w:endnote>
  <w:endnote w:type="continuationSeparator" w:id="0">
    <w:p w14:paraId="041829C3" w14:textId="77777777" w:rsidR="00A951B6" w:rsidRDefault="00A9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A9BCF" w14:textId="77777777" w:rsidR="00A951B6" w:rsidRPr="00733B9A" w:rsidRDefault="00A951B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B3C8B">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B3C8B">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EB150" w14:textId="77777777" w:rsidR="00A951B6" w:rsidRDefault="00A951B6">
      <w:r>
        <w:separator/>
      </w:r>
    </w:p>
  </w:footnote>
  <w:footnote w:type="continuationSeparator" w:id="0">
    <w:p w14:paraId="184A84F8" w14:textId="77777777" w:rsidR="00A951B6" w:rsidRDefault="00A95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1EB24740"/>
    <w:multiLevelType w:val="hybridMultilevel"/>
    <w:tmpl w:val="5EB6F130"/>
    <w:lvl w:ilvl="0" w:tplc="5E2E7A86">
      <w:start w:val="1"/>
      <w:numFmt w:val="bullet"/>
      <w:lvlText w:val="-"/>
      <w:lvlJc w:val="left"/>
      <w:pPr>
        <w:ind w:left="360"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1">
    <w:nsid w:val="297C3199"/>
    <w:multiLevelType w:val="hybridMultilevel"/>
    <w:tmpl w:val="278EE3B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EC33A23"/>
    <w:multiLevelType w:val="hybridMultilevel"/>
    <w:tmpl w:val="162E2708"/>
    <w:lvl w:ilvl="0" w:tplc="3CF6395A">
      <w:numFmt w:val="bullet"/>
      <w:lvlText w:val="-"/>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3531044"/>
    <w:multiLevelType w:val="hybridMultilevel"/>
    <w:tmpl w:val="4D68F94E"/>
    <w:lvl w:ilvl="0" w:tplc="7FA41F0A">
      <w:start w:val="1"/>
      <w:numFmt w:val="bullet"/>
      <w:lvlText w:val=""/>
      <w:lvlJc w:val="left"/>
      <w:pPr>
        <w:tabs>
          <w:tab w:val="num" w:pos="1080"/>
        </w:tabs>
        <w:ind w:left="1080" w:hanging="360"/>
      </w:pPr>
      <w:rPr>
        <w:rFonts w:ascii="Symbol" w:hAnsi="Symbol" w:hint="default"/>
      </w:rPr>
    </w:lvl>
    <w:lvl w:ilvl="1" w:tplc="04240003">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19">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4D8A7CCB"/>
    <w:multiLevelType w:val="hybridMultilevel"/>
    <w:tmpl w:val="AB265228"/>
    <w:lvl w:ilvl="0" w:tplc="5C860518">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nsid w:val="74F645D9"/>
    <w:multiLevelType w:val="hybridMultilevel"/>
    <w:tmpl w:val="75D8489E"/>
    <w:lvl w:ilvl="0" w:tplc="29E20838">
      <w:start w:val="1"/>
      <w:numFmt w:val="decimal"/>
      <w:lvlText w:val="%1."/>
      <w:lvlJc w:val="left"/>
      <w:pPr>
        <w:tabs>
          <w:tab w:val="num" w:pos="1200"/>
        </w:tabs>
        <w:ind w:left="1200" w:hanging="360"/>
      </w:pPr>
      <w:rPr>
        <w:b w:val="0"/>
      </w:rPr>
    </w:lvl>
    <w:lvl w:ilvl="1" w:tplc="04240019" w:tentative="1">
      <w:start w:val="1"/>
      <w:numFmt w:val="lowerLetter"/>
      <w:lvlText w:val="%2."/>
      <w:lvlJc w:val="left"/>
      <w:pPr>
        <w:tabs>
          <w:tab w:val="num" w:pos="1920"/>
        </w:tabs>
        <w:ind w:left="1920" w:hanging="360"/>
      </w:pPr>
    </w:lvl>
    <w:lvl w:ilvl="2" w:tplc="0424001B" w:tentative="1">
      <w:start w:val="1"/>
      <w:numFmt w:val="lowerRoman"/>
      <w:lvlText w:val="%3."/>
      <w:lvlJc w:val="right"/>
      <w:pPr>
        <w:tabs>
          <w:tab w:val="num" w:pos="2640"/>
        </w:tabs>
        <w:ind w:left="2640" w:hanging="180"/>
      </w:pPr>
    </w:lvl>
    <w:lvl w:ilvl="3" w:tplc="0424000F" w:tentative="1">
      <w:start w:val="1"/>
      <w:numFmt w:val="decimal"/>
      <w:lvlText w:val="%4."/>
      <w:lvlJc w:val="left"/>
      <w:pPr>
        <w:tabs>
          <w:tab w:val="num" w:pos="3360"/>
        </w:tabs>
        <w:ind w:left="3360" w:hanging="360"/>
      </w:pPr>
    </w:lvl>
    <w:lvl w:ilvl="4" w:tplc="04240019" w:tentative="1">
      <w:start w:val="1"/>
      <w:numFmt w:val="lowerLetter"/>
      <w:lvlText w:val="%5."/>
      <w:lvlJc w:val="left"/>
      <w:pPr>
        <w:tabs>
          <w:tab w:val="num" w:pos="4080"/>
        </w:tabs>
        <w:ind w:left="4080" w:hanging="360"/>
      </w:pPr>
    </w:lvl>
    <w:lvl w:ilvl="5" w:tplc="0424001B" w:tentative="1">
      <w:start w:val="1"/>
      <w:numFmt w:val="lowerRoman"/>
      <w:lvlText w:val="%6."/>
      <w:lvlJc w:val="right"/>
      <w:pPr>
        <w:tabs>
          <w:tab w:val="num" w:pos="4800"/>
        </w:tabs>
        <w:ind w:left="4800" w:hanging="180"/>
      </w:pPr>
    </w:lvl>
    <w:lvl w:ilvl="6" w:tplc="0424000F" w:tentative="1">
      <w:start w:val="1"/>
      <w:numFmt w:val="decimal"/>
      <w:lvlText w:val="%7."/>
      <w:lvlJc w:val="left"/>
      <w:pPr>
        <w:tabs>
          <w:tab w:val="num" w:pos="5520"/>
        </w:tabs>
        <w:ind w:left="5520" w:hanging="360"/>
      </w:pPr>
    </w:lvl>
    <w:lvl w:ilvl="7" w:tplc="04240019" w:tentative="1">
      <w:start w:val="1"/>
      <w:numFmt w:val="lowerLetter"/>
      <w:lvlText w:val="%8."/>
      <w:lvlJc w:val="left"/>
      <w:pPr>
        <w:tabs>
          <w:tab w:val="num" w:pos="6240"/>
        </w:tabs>
        <w:ind w:left="6240" w:hanging="360"/>
      </w:pPr>
    </w:lvl>
    <w:lvl w:ilvl="8" w:tplc="0424001B" w:tentative="1">
      <w:start w:val="1"/>
      <w:numFmt w:val="lowerRoman"/>
      <w:lvlText w:val="%9."/>
      <w:lvlJc w:val="right"/>
      <w:pPr>
        <w:tabs>
          <w:tab w:val="num" w:pos="6960"/>
        </w:tabs>
        <w:ind w:left="6960" w:hanging="180"/>
      </w:pPr>
    </w:lvl>
  </w:abstractNum>
  <w:abstractNum w:abstractNumId="31">
    <w:nsid w:val="7AB964CF"/>
    <w:multiLevelType w:val="hybridMultilevel"/>
    <w:tmpl w:val="C78AA19E"/>
    <w:lvl w:ilvl="0" w:tplc="43FEB288">
      <w:start w:val="3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14"/>
  </w:num>
  <w:num w:numId="4">
    <w:abstractNumId w:val="16"/>
  </w:num>
  <w:num w:numId="5">
    <w:abstractNumId w:val="21"/>
  </w:num>
  <w:num w:numId="6">
    <w:abstractNumId w:val="28"/>
  </w:num>
  <w:num w:numId="7">
    <w:abstractNumId w:val="7"/>
  </w:num>
  <w:num w:numId="8">
    <w:abstractNumId w:val="8"/>
  </w:num>
  <w:num w:numId="9">
    <w:abstractNumId w:val="0"/>
  </w:num>
  <w:num w:numId="10">
    <w:abstractNumId w:val="24"/>
  </w:num>
  <w:num w:numId="11">
    <w:abstractNumId w:val="2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6"/>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 w:numId="18">
    <w:abstractNumId w:val="19"/>
  </w:num>
  <w:num w:numId="19">
    <w:abstractNumId w:val="17"/>
  </w:num>
  <w:num w:numId="20">
    <w:abstractNumId w:val="13"/>
  </w:num>
  <w:num w:numId="21">
    <w:abstractNumId w:val="15"/>
  </w:num>
  <w:num w:numId="22">
    <w:abstractNumId w:val="22"/>
  </w:num>
  <w:num w:numId="23">
    <w:abstractNumId w:val="26"/>
  </w:num>
  <w:num w:numId="24">
    <w:abstractNumId w:val="29"/>
  </w:num>
  <w:num w:numId="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1"/>
  </w:num>
  <w:num w:numId="34">
    <w:abstractNumId w:val="2"/>
  </w:num>
  <w:num w:numId="35">
    <w:abstractNumId w:val="9"/>
  </w:num>
  <w:num w:numId="36">
    <w:abstractNumId w:val="12"/>
  </w:num>
  <w:num w:numId="37">
    <w:abstractNumId w:val="31"/>
  </w:num>
  <w:num w:numId="38">
    <w:abstractNumId w:val="29"/>
  </w:num>
  <w:num w:numId="39">
    <w:abstractNumId w:val="20"/>
  </w:num>
  <w:num w:numId="40">
    <w:abstractNumId w:val="30"/>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ko">
    <w15:presenceInfo w15:providerId="None" w15:userId="Ke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3"/>
    <w:rsid w:val="0000356F"/>
    <w:rsid w:val="0000375A"/>
    <w:rsid w:val="000039C3"/>
    <w:rsid w:val="00003A2D"/>
    <w:rsid w:val="000051DA"/>
    <w:rsid w:val="0000610A"/>
    <w:rsid w:val="0000627F"/>
    <w:rsid w:val="00007022"/>
    <w:rsid w:val="000126A8"/>
    <w:rsid w:val="0001313C"/>
    <w:rsid w:val="00014150"/>
    <w:rsid w:val="00015DA5"/>
    <w:rsid w:val="00015EDA"/>
    <w:rsid w:val="00016062"/>
    <w:rsid w:val="000167C2"/>
    <w:rsid w:val="0001699D"/>
    <w:rsid w:val="00016C42"/>
    <w:rsid w:val="000179A4"/>
    <w:rsid w:val="000206F2"/>
    <w:rsid w:val="00020A72"/>
    <w:rsid w:val="00021912"/>
    <w:rsid w:val="000226D3"/>
    <w:rsid w:val="00022C7F"/>
    <w:rsid w:val="000230FE"/>
    <w:rsid w:val="000240A5"/>
    <w:rsid w:val="00024AB8"/>
    <w:rsid w:val="00025219"/>
    <w:rsid w:val="00026DCA"/>
    <w:rsid w:val="00027C0D"/>
    <w:rsid w:val="00030DD3"/>
    <w:rsid w:val="000316EB"/>
    <w:rsid w:val="000333F7"/>
    <w:rsid w:val="00034920"/>
    <w:rsid w:val="00035153"/>
    <w:rsid w:val="0003641A"/>
    <w:rsid w:val="00036A70"/>
    <w:rsid w:val="000372A0"/>
    <w:rsid w:val="0003779B"/>
    <w:rsid w:val="00037A31"/>
    <w:rsid w:val="00037E00"/>
    <w:rsid w:val="000413CA"/>
    <w:rsid w:val="00042603"/>
    <w:rsid w:val="00042703"/>
    <w:rsid w:val="00042741"/>
    <w:rsid w:val="0004436C"/>
    <w:rsid w:val="00044915"/>
    <w:rsid w:val="00045A9F"/>
    <w:rsid w:val="00045F36"/>
    <w:rsid w:val="0004674C"/>
    <w:rsid w:val="0004799D"/>
    <w:rsid w:val="0005018A"/>
    <w:rsid w:val="000502B9"/>
    <w:rsid w:val="000505FB"/>
    <w:rsid w:val="00050911"/>
    <w:rsid w:val="00051CE5"/>
    <w:rsid w:val="00051F75"/>
    <w:rsid w:val="000527D9"/>
    <w:rsid w:val="0005288B"/>
    <w:rsid w:val="000529AF"/>
    <w:rsid w:val="00052E2A"/>
    <w:rsid w:val="00053EB1"/>
    <w:rsid w:val="00054590"/>
    <w:rsid w:val="00055112"/>
    <w:rsid w:val="000556D1"/>
    <w:rsid w:val="0005577F"/>
    <w:rsid w:val="00055AE6"/>
    <w:rsid w:val="00055B35"/>
    <w:rsid w:val="00056C75"/>
    <w:rsid w:val="000571ED"/>
    <w:rsid w:val="00060481"/>
    <w:rsid w:val="0006050F"/>
    <w:rsid w:val="0006108B"/>
    <w:rsid w:val="0006170F"/>
    <w:rsid w:val="00062CCA"/>
    <w:rsid w:val="00065DAF"/>
    <w:rsid w:val="00067E87"/>
    <w:rsid w:val="000700A8"/>
    <w:rsid w:val="000705DD"/>
    <w:rsid w:val="00070622"/>
    <w:rsid w:val="0007257D"/>
    <w:rsid w:val="000733A4"/>
    <w:rsid w:val="00073663"/>
    <w:rsid w:val="00073698"/>
    <w:rsid w:val="00074C9A"/>
    <w:rsid w:val="00076A4D"/>
    <w:rsid w:val="00076BF7"/>
    <w:rsid w:val="00081624"/>
    <w:rsid w:val="000824D8"/>
    <w:rsid w:val="00082777"/>
    <w:rsid w:val="00082CFF"/>
    <w:rsid w:val="000840A7"/>
    <w:rsid w:val="00084B41"/>
    <w:rsid w:val="00085E7E"/>
    <w:rsid w:val="000861A3"/>
    <w:rsid w:val="000864E0"/>
    <w:rsid w:val="00086B65"/>
    <w:rsid w:val="0008718A"/>
    <w:rsid w:val="0009059D"/>
    <w:rsid w:val="0009069D"/>
    <w:rsid w:val="00090EA5"/>
    <w:rsid w:val="000914CC"/>
    <w:rsid w:val="00091701"/>
    <w:rsid w:val="00091914"/>
    <w:rsid w:val="000925B8"/>
    <w:rsid w:val="000930DA"/>
    <w:rsid w:val="00093669"/>
    <w:rsid w:val="00094BCC"/>
    <w:rsid w:val="00094F44"/>
    <w:rsid w:val="00095709"/>
    <w:rsid w:val="00095825"/>
    <w:rsid w:val="000966AE"/>
    <w:rsid w:val="0009677D"/>
    <w:rsid w:val="00097A8B"/>
    <w:rsid w:val="000A016B"/>
    <w:rsid w:val="000A09D6"/>
    <w:rsid w:val="000A2BEB"/>
    <w:rsid w:val="000A426F"/>
    <w:rsid w:val="000A5530"/>
    <w:rsid w:val="000A59D4"/>
    <w:rsid w:val="000A5DE4"/>
    <w:rsid w:val="000A5E10"/>
    <w:rsid w:val="000A5E52"/>
    <w:rsid w:val="000A5EA7"/>
    <w:rsid w:val="000A75F3"/>
    <w:rsid w:val="000A7953"/>
    <w:rsid w:val="000B0056"/>
    <w:rsid w:val="000B028F"/>
    <w:rsid w:val="000B05EC"/>
    <w:rsid w:val="000B1285"/>
    <w:rsid w:val="000B13BA"/>
    <w:rsid w:val="000B18E0"/>
    <w:rsid w:val="000B219E"/>
    <w:rsid w:val="000B2DB9"/>
    <w:rsid w:val="000B329C"/>
    <w:rsid w:val="000B3A40"/>
    <w:rsid w:val="000B3A59"/>
    <w:rsid w:val="000B4152"/>
    <w:rsid w:val="000B5029"/>
    <w:rsid w:val="000B5311"/>
    <w:rsid w:val="000B54B9"/>
    <w:rsid w:val="000B55DF"/>
    <w:rsid w:val="000C01F1"/>
    <w:rsid w:val="000C04A1"/>
    <w:rsid w:val="000C184D"/>
    <w:rsid w:val="000C2567"/>
    <w:rsid w:val="000C269A"/>
    <w:rsid w:val="000C3E44"/>
    <w:rsid w:val="000C4538"/>
    <w:rsid w:val="000C6252"/>
    <w:rsid w:val="000C67E8"/>
    <w:rsid w:val="000C7C6E"/>
    <w:rsid w:val="000C7C8E"/>
    <w:rsid w:val="000D23A1"/>
    <w:rsid w:val="000D388D"/>
    <w:rsid w:val="000D5E4B"/>
    <w:rsid w:val="000D6025"/>
    <w:rsid w:val="000E1206"/>
    <w:rsid w:val="000E16A4"/>
    <w:rsid w:val="000E2458"/>
    <w:rsid w:val="000E39B1"/>
    <w:rsid w:val="000E4748"/>
    <w:rsid w:val="000E5E1B"/>
    <w:rsid w:val="000E7F12"/>
    <w:rsid w:val="000F0CD9"/>
    <w:rsid w:val="000F0DDB"/>
    <w:rsid w:val="000F0E80"/>
    <w:rsid w:val="000F28BC"/>
    <w:rsid w:val="000F60CA"/>
    <w:rsid w:val="000F711B"/>
    <w:rsid w:val="000F726C"/>
    <w:rsid w:val="000F7498"/>
    <w:rsid w:val="000F762D"/>
    <w:rsid w:val="000F7D00"/>
    <w:rsid w:val="001001D8"/>
    <w:rsid w:val="00102870"/>
    <w:rsid w:val="00104F4E"/>
    <w:rsid w:val="00105CE4"/>
    <w:rsid w:val="00106C0C"/>
    <w:rsid w:val="00111666"/>
    <w:rsid w:val="00111733"/>
    <w:rsid w:val="00112075"/>
    <w:rsid w:val="00113B4C"/>
    <w:rsid w:val="001147A4"/>
    <w:rsid w:val="00114F70"/>
    <w:rsid w:val="00115F80"/>
    <w:rsid w:val="00116FAF"/>
    <w:rsid w:val="00120746"/>
    <w:rsid w:val="00120AEF"/>
    <w:rsid w:val="00120F46"/>
    <w:rsid w:val="00121952"/>
    <w:rsid w:val="001228CF"/>
    <w:rsid w:val="00122C5A"/>
    <w:rsid w:val="00123D39"/>
    <w:rsid w:val="0012456C"/>
    <w:rsid w:val="001246DF"/>
    <w:rsid w:val="00124962"/>
    <w:rsid w:val="001251D4"/>
    <w:rsid w:val="0012535E"/>
    <w:rsid w:val="00125B23"/>
    <w:rsid w:val="00125EF0"/>
    <w:rsid w:val="001275F1"/>
    <w:rsid w:val="00127979"/>
    <w:rsid w:val="00130144"/>
    <w:rsid w:val="001308C9"/>
    <w:rsid w:val="00131A31"/>
    <w:rsid w:val="00131B4C"/>
    <w:rsid w:val="00132989"/>
    <w:rsid w:val="00132D4E"/>
    <w:rsid w:val="001337C3"/>
    <w:rsid w:val="00133C02"/>
    <w:rsid w:val="00134492"/>
    <w:rsid w:val="00134FE4"/>
    <w:rsid w:val="001357F7"/>
    <w:rsid w:val="00136BBA"/>
    <w:rsid w:val="00137B27"/>
    <w:rsid w:val="00137BFF"/>
    <w:rsid w:val="00140CEE"/>
    <w:rsid w:val="00143144"/>
    <w:rsid w:val="00143B84"/>
    <w:rsid w:val="00143D48"/>
    <w:rsid w:val="00145287"/>
    <w:rsid w:val="00147137"/>
    <w:rsid w:val="00147215"/>
    <w:rsid w:val="00147236"/>
    <w:rsid w:val="00147A95"/>
    <w:rsid w:val="00150045"/>
    <w:rsid w:val="0015228C"/>
    <w:rsid w:val="00153589"/>
    <w:rsid w:val="00153611"/>
    <w:rsid w:val="001539C6"/>
    <w:rsid w:val="00154E74"/>
    <w:rsid w:val="00155281"/>
    <w:rsid w:val="0015540F"/>
    <w:rsid w:val="001562A0"/>
    <w:rsid w:val="001626FB"/>
    <w:rsid w:val="001634E7"/>
    <w:rsid w:val="00163ADA"/>
    <w:rsid w:val="00164C6D"/>
    <w:rsid w:val="00165702"/>
    <w:rsid w:val="00170053"/>
    <w:rsid w:val="00170136"/>
    <w:rsid w:val="00170954"/>
    <w:rsid w:val="00171115"/>
    <w:rsid w:val="00171744"/>
    <w:rsid w:val="00180642"/>
    <w:rsid w:val="00180DBD"/>
    <w:rsid w:val="001813B7"/>
    <w:rsid w:val="001831EC"/>
    <w:rsid w:val="00183218"/>
    <w:rsid w:val="0018353F"/>
    <w:rsid w:val="00183889"/>
    <w:rsid w:val="00183FEB"/>
    <w:rsid w:val="00185030"/>
    <w:rsid w:val="0018548E"/>
    <w:rsid w:val="00186341"/>
    <w:rsid w:val="001877DB"/>
    <w:rsid w:val="001925FA"/>
    <w:rsid w:val="00192A76"/>
    <w:rsid w:val="00192EE7"/>
    <w:rsid w:val="00193166"/>
    <w:rsid w:val="00194127"/>
    <w:rsid w:val="00194525"/>
    <w:rsid w:val="0019634B"/>
    <w:rsid w:val="001966DB"/>
    <w:rsid w:val="001975CB"/>
    <w:rsid w:val="001A02B0"/>
    <w:rsid w:val="001A061C"/>
    <w:rsid w:val="001A09C4"/>
    <w:rsid w:val="001A123C"/>
    <w:rsid w:val="001A1A19"/>
    <w:rsid w:val="001A240E"/>
    <w:rsid w:val="001A2E08"/>
    <w:rsid w:val="001A35EA"/>
    <w:rsid w:val="001A3EB0"/>
    <w:rsid w:val="001A47A6"/>
    <w:rsid w:val="001A4D87"/>
    <w:rsid w:val="001A4EE0"/>
    <w:rsid w:val="001A5FC7"/>
    <w:rsid w:val="001A67C3"/>
    <w:rsid w:val="001A7C88"/>
    <w:rsid w:val="001B1C19"/>
    <w:rsid w:val="001B1C58"/>
    <w:rsid w:val="001B1D1D"/>
    <w:rsid w:val="001B1D89"/>
    <w:rsid w:val="001B2FE1"/>
    <w:rsid w:val="001B37BC"/>
    <w:rsid w:val="001B47DB"/>
    <w:rsid w:val="001B4996"/>
    <w:rsid w:val="001B5965"/>
    <w:rsid w:val="001B5DBA"/>
    <w:rsid w:val="001B6BB4"/>
    <w:rsid w:val="001B7531"/>
    <w:rsid w:val="001B781D"/>
    <w:rsid w:val="001B7EED"/>
    <w:rsid w:val="001C0151"/>
    <w:rsid w:val="001C078F"/>
    <w:rsid w:val="001C0C19"/>
    <w:rsid w:val="001C1F0C"/>
    <w:rsid w:val="001C211B"/>
    <w:rsid w:val="001C37AD"/>
    <w:rsid w:val="001C3EBA"/>
    <w:rsid w:val="001C51CA"/>
    <w:rsid w:val="001C5888"/>
    <w:rsid w:val="001C612F"/>
    <w:rsid w:val="001D0F3D"/>
    <w:rsid w:val="001D12C3"/>
    <w:rsid w:val="001D20B3"/>
    <w:rsid w:val="001D2804"/>
    <w:rsid w:val="001D296A"/>
    <w:rsid w:val="001D2C77"/>
    <w:rsid w:val="001D2E6A"/>
    <w:rsid w:val="001D2FA8"/>
    <w:rsid w:val="001D471F"/>
    <w:rsid w:val="001D4B9F"/>
    <w:rsid w:val="001D5129"/>
    <w:rsid w:val="001D536B"/>
    <w:rsid w:val="001D56D8"/>
    <w:rsid w:val="001D6BCE"/>
    <w:rsid w:val="001D70B0"/>
    <w:rsid w:val="001D79BB"/>
    <w:rsid w:val="001E0246"/>
    <w:rsid w:val="001E0A2A"/>
    <w:rsid w:val="001E0BF5"/>
    <w:rsid w:val="001E15CC"/>
    <w:rsid w:val="001E1792"/>
    <w:rsid w:val="001E1D4F"/>
    <w:rsid w:val="001E21BD"/>
    <w:rsid w:val="001E27C4"/>
    <w:rsid w:val="001E30C0"/>
    <w:rsid w:val="001E3153"/>
    <w:rsid w:val="001E3280"/>
    <w:rsid w:val="001E422B"/>
    <w:rsid w:val="001E454D"/>
    <w:rsid w:val="001E5860"/>
    <w:rsid w:val="001E5A46"/>
    <w:rsid w:val="001F040A"/>
    <w:rsid w:val="001F07AD"/>
    <w:rsid w:val="001F0F0D"/>
    <w:rsid w:val="001F1075"/>
    <w:rsid w:val="001F1894"/>
    <w:rsid w:val="001F2B0C"/>
    <w:rsid w:val="001F32DD"/>
    <w:rsid w:val="001F32FD"/>
    <w:rsid w:val="001F3532"/>
    <w:rsid w:val="001F404D"/>
    <w:rsid w:val="001F4497"/>
    <w:rsid w:val="001F5211"/>
    <w:rsid w:val="001F579C"/>
    <w:rsid w:val="001F67E3"/>
    <w:rsid w:val="002011D5"/>
    <w:rsid w:val="0020164B"/>
    <w:rsid w:val="00202A52"/>
    <w:rsid w:val="00202D2B"/>
    <w:rsid w:val="00202D85"/>
    <w:rsid w:val="00204876"/>
    <w:rsid w:val="0020626A"/>
    <w:rsid w:val="0020650B"/>
    <w:rsid w:val="002065CD"/>
    <w:rsid w:val="0021161A"/>
    <w:rsid w:val="002131D6"/>
    <w:rsid w:val="002135B2"/>
    <w:rsid w:val="00214D21"/>
    <w:rsid w:val="00215020"/>
    <w:rsid w:val="00215308"/>
    <w:rsid w:val="0021687C"/>
    <w:rsid w:val="002223CD"/>
    <w:rsid w:val="0022291E"/>
    <w:rsid w:val="0022496C"/>
    <w:rsid w:val="00225C9E"/>
    <w:rsid w:val="0022618D"/>
    <w:rsid w:val="002261E0"/>
    <w:rsid w:val="00230B11"/>
    <w:rsid w:val="0023321E"/>
    <w:rsid w:val="00233F77"/>
    <w:rsid w:val="00234BAD"/>
    <w:rsid w:val="00234E91"/>
    <w:rsid w:val="00235FBB"/>
    <w:rsid w:val="0023673B"/>
    <w:rsid w:val="00237872"/>
    <w:rsid w:val="00237FE6"/>
    <w:rsid w:val="002405BC"/>
    <w:rsid w:val="0024088C"/>
    <w:rsid w:val="002419BB"/>
    <w:rsid w:val="00243B77"/>
    <w:rsid w:val="00244D6D"/>
    <w:rsid w:val="002456AC"/>
    <w:rsid w:val="00245E86"/>
    <w:rsid w:val="00246C3B"/>
    <w:rsid w:val="00246E30"/>
    <w:rsid w:val="002473E5"/>
    <w:rsid w:val="0024742F"/>
    <w:rsid w:val="00250AFE"/>
    <w:rsid w:val="00253A9F"/>
    <w:rsid w:val="00253BBE"/>
    <w:rsid w:val="00254C73"/>
    <w:rsid w:val="002551E6"/>
    <w:rsid w:val="002557A7"/>
    <w:rsid w:val="00255E2A"/>
    <w:rsid w:val="00256849"/>
    <w:rsid w:val="00256931"/>
    <w:rsid w:val="00256B99"/>
    <w:rsid w:val="00256EBC"/>
    <w:rsid w:val="0025772E"/>
    <w:rsid w:val="00261223"/>
    <w:rsid w:val="00262D26"/>
    <w:rsid w:val="002644CB"/>
    <w:rsid w:val="00264553"/>
    <w:rsid w:val="00264770"/>
    <w:rsid w:val="00264A63"/>
    <w:rsid w:val="00265452"/>
    <w:rsid w:val="00265952"/>
    <w:rsid w:val="002661E4"/>
    <w:rsid w:val="00266E57"/>
    <w:rsid w:val="0026783B"/>
    <w:rsid w:val="00270076"/>
    <w:rsid w:val="00270174"/>
    <w:rsid w:val="00272700"/>
    <w:rsid w:val="0027445B"/>
    <w:rsid w:val="00274567"/>
    <w:rsid w:val="002749F3"/>
    <w:rsid w:val="00274B0D"/>
    <w:rsid w:val="00274D08"/>
    <w:rsid w:val="00277AD1"/>
    <w:rsid w:val="00281B28"/>
    <w:rsid w:val="00283E16"/>
    <w:rsid w:val="0028423F"/>
    <w:rsid w:val="00284C45"/>
    <w:rsid w:val="002858DB"/>
    <w:rsid w:val="00285FB6"/>
    <w:rsid w:val="0029023B"/>
    <w:rsid w:val="00290889"/>
    <w:rsid w:val="0029147C"/>
    <w:rsid w:val="0029161F"/>
    <w:rsid w:val="00291853"/>
    <w:rsid w:val="002920AD"/>
    <w:rsid w:val="002947BA"/>
    <w:rsid w:val="00294A64"/>
    <w:rsid w:val="00294CE4"/>
    <w:rsid w:val="002951B1"/>
    <w:rsid w:val="0029526B"/>
    <w:rsid w:val="002959E5"/>
    <w:rsid w:val="00296B02"/>
    <w:rsid w:val="00296CBC"/>
    <w:rsid w:val="0029710E"/>
    <w:rsid w:val="0029742C"/>
    <w:rsid w:val="00297EA4"/>
    <w:rsid w:val="002A013D"/>
    <w:rsid w:val="002A0445"/>
    <w:rsid w:val="002A130F"/>
    <w:rsid w:val="002A14CD"/>
    <w:rsid w:val="002A2DA8"/>
    <w:rsid w:val="002A2E7C"/>
    <w:rsid w:val="002A3109"/>
    <w:rsid w:val="002A4AED"/>
    <w:rsid w:val="002A4EDD"/>
    <w:rsid w:val="002A5426"/>
    <w:rsid w:val="002A5B68"/>
    <w:rsid w:val="002A61BB"/>
    <w:rsid w:val="002B1ADB"/>
    <w:rsid w:val="002B30BE"/>
    <w:rsid w:val="002B4070"/>
    <w:rsid w:val="002B59E8"/>
    <w:rsid w:val="002B5DAE"/>
    <w:rsid w:val="002B65A9"/>
    <w:rsid w:val="002B75C4"/>
    <w:rsid w:val="002C00D3"/>
    <w:rsid w:val="002C209D"/>
    <w:rsid w:val="002C20DE"/>
    <w:rsid w:val="002C35AF"/>
    <w:rsid w:val="002C3719"/>
    <w:rsid w:val="002C3BD6"/>
    <w:rsid w:val="002C4C81"/>
    <w:rsid w:val="002C5B98"/>
    <w:rsid w:val="002C5C42"/>
    <w:rsid w:val="002C63B9"/>
    <w:rsid w:val="002C6CB9"/>
    <w:rsid w:val="002C6D1D"/>
    <w:rsid w:val="002C6E49"/>
    <w:rsid w:val="002C6F85"/>
    <w:rsid w:val="002C7538"/>
    <w:rsid w:val="002D0303"/>
    <w:rsid w:val="002D1C13"/>
    <w:rsid w:val="002D26C6"/>
    <w:rsid w:val="002D3FD5"/>
    <w:rsid w:val="002D44AE"/>
    <w:rsid w:val="002D74EC"/>
    <w:rsid w:val="002D7F75"/>
    <w:rsid w:val="002E0D36"/>
    <w:rsid w:val="002E0E16"/>
    <w:rsid w:val="002E135B"/>
    <w:rsid w:val="002E2F2B"/>
    <w:rsid w:val="002E39AE"/>
    <w:rsid w:val="002E46C0"/>
    <w:rsid w:val="002E5DD9"/>
    <w:rsid w:val="002E5E3C"/>
    <w:rsid w:val="002E5EE5"/>
    <w:rsid w:val="002E6FF4"/>
    <w:rsid w:val="002E7C6F"/>
    <w:rsid w:val="002E7D8F"/>
    <w:rsid w:val="002E7F92"/>
    <w:rsid w:val="002F0440"/>
    <w:rsid w:val="002F0750"/>
    <w:rsid w:val="002F1174"/>
    <w:rsid w:val="002F19DF"/>
    <w:rsid w:val="002F1A43"/>
    <w:rsid w:val="002F28E5"/>
    <w:rsid w:val="002F3EAC"/>
    <w:rsid w:val="002F49D8"/>
    <w:rsid w:val="002F4B5B"/>
    <w:rsid w:val="002F6B2C"/>
    <w:rsid w:val="002F7317"/>
    <w:rsid w:val="00300092"/>
    <w:rsid w:val="0030255A"/>
    <w:rsid w:val="00302D0B"/>
    <w:rsid w:val="003041EF"/>
    <w:rsid w:val="003057AC"/>
    <w:rsid w:val="00305801"/>
    <w:rsid w:val="00305F99"/>
    <w:rsid w:val="003062E8"/>
    <w:rsid w:val="00310168"/>
    <w:rsid w:val="00311A27"/>
    <w:rsid w:val="00312592"/>
    <w:rsid w:val="003128D3"/>
    <w:rsid w:val="003129D1"/>
    <w:rsid w:val="00314A37"/>
    <w:rsid w:val="00315691"/>
    <w:rsid w:val="00315A96"/>
    <w:rsid w:val="003177E2"/>
    <w:rsid w:val="00321766"/>
    <w:rsid w:val="0032177B"/>
    <w:rsid w:val="00321E1D"/>
    <w:rsid w:val="003230B9"/>
    <w:rsid w:val="00324126"/>
    <w:rsid w:val="003245B4"/>
    <w:rsid w:val="0032471E"/>
    <w:rsid w:val="00324EA4"/>
    <w:rsid w:val="003256BB"/>
    <w:rsid w:val="00327400"/>
    <w:rsid w:val="00330CD2"/>
    <w:rsid w:val="0033175B"/>
    <w:rsid w:val="00331FB6"/>
    <w:rsid w:val="00332011"/>
    <w:rsid w:val="0033291C"/>
    <w:rsid w:val="00333CC8"/>
    <w:rsid w:val="00333E0F"/>
    <w:rsid w:val="0033563F"/>
    <w:rsid w:val="0033725B"/>
    <w:rsid w:val="00340BC5"/>
    <w:rsid w:val="00342AFD"/>
    <w:rsid w:val="00343851"/>
    <w:rsid w:val="00344B52"/>
    <w:rsid w:val="00346CE3"/>
    <w:rsid w:val="0034731A"/>
    <w:rsid w:val="00347CF7"/>
    <w:rsid w:val="00347E64"/>
    <w:rsid w:val="00351149"/>
    <w:rsid w:val="00351510"/>
    <w:rsid w:val="0035227C"/>
    <w:rsid w:val="003546F0"/>
    <w:rsid w:val="003548B1"/>
    <w:rsid w:val="0035574B"/>
    <w:rsid w:val="00355EB7"/>
    <w:rsid w:val="003567C8"/>
    <w:rsid w:val="00356B8A"/>
    <w:rsid w:val="003570A4"/>
    <w:rsid w:val="00361293"/>
    <w:rsid w:val="00362C53"/>
    <w:rsid w:val="003635F9"/>
    <w:rsid w:val="00363CDC"/>
    <w:rsid w:val="00363DD2"/>
    <w:rsid w:val="003641AF"/>
    <w:rsid w:val="00364816"/>
    <w:rsid w:val="003659E5"/>
    <w:rsid w:val="00366E37"/>
    <w:rsid w:val="00367349"/>
    <w:rsid w:val="00370FB8"/>
    <w:rsid w:val="0037103F"/>
    <w:rsid w:val="00372409"/>
    <w:rsid w:val="00372C98"/>
    <w:rsid w:val="003737B4"/>
    <w:rsid w:val="00374CB9"/>
    <w:rsid w:val="00374FE4"/>
    <w:rsid w:val="00376557"/>
    <w:rsid w:val="00377472"/>
    <w:rsid w:val="003774FD"/>
    <w:rsid w:val="00377AD1"/>
    <w:rsid w:val="00381705"/>
    <w:rsid w:val="003818D9"/>
    <w:rsid w:val="003822AF"/>
    <w:rsid w:val="0038337D"/>
    <w:rsid w:val="003835B7"/>
    <w:rsid w:val="003835D3"/>
    <w:rsid w:val="00385980"/>
    <w:rsid w:val="00385BBB"/>
    <w:rsid w:val="00385C06"/>
    <w:rsid w:val="00386C14"/>
    <w:rsid w:val="00387121"/>
    <w:rsid w:val="00387B3C"/>
    <w:rsid w:val="00387FE1"/>
    <w:rsid w:val="00390172"/>
    <w:rsid w:val="0039034B"/>
    <w:rsid w:val="00391DEF"/>
    <w:rsid w:val="00395B52"/>
    <w:rsid w:val="003A0086"/>
    <w:rsid w:val="003A09A1"/>
    <w:rsid w:val="003A1382"/>
    <w:rsid w:val="003A3F09"/>
    <w:rsid w:val="003A3FA2"/>
    <w:rsid w:val="003A4536"/>
    <w:rsid w:val="003A584A"/>
    <w:rsid w:val="003A5AF0"/>
    <w:rsid w:val="003A6A31"/>
    <w:rsid w:val="003A6A60"/>
    <w:rsid w:val="003A6F0D"/>
    <w:rsid w:val="003A79C5"/>
    <w:rsid w:val="003B1634"/>
    <w:rsid w:val="003B19C5"/>
    <w:rsid w:val="003B20DF"/>
    <w:rsid w:val="003B3239"/>
    <w:rsid w:val="003B3C47"/>
    <w:rsid w:val="003B3C8B"/>
    <w:rsid w:val="003B581C"/>
    <w:rsid w:val="003B6C20"/>
    <w:rsid w:val="003C03B6"/>
    <w:rsid w:val="003C06D8"/>
    <w:rsid w:val="003C10CA"/>
    <w:rsid w:val="003C2606"/>
    <w:rsid w:val="003C2ABA"/>
    <w:rsid w:val="003C5E63"/>
    <w:rsid w:val="003C5EEA"/>
    <w:rsid w:val="003C7127"/>
    <w:rsid w:val="003C7484"/>
    <w:rsid w:val="003C7B50"/>
    <w:rsid w:val="003C7D0A"/>
    <w:rsid w:val="003D003A"/>
    <w:rsid w:val="003D0863"/>
    <w:rsid w:val="003D0D18"/>
    <w:rsid w:val="003D0F01"/>
    <w:rsid w:val="003D1CD8"/>
    <w:rsid w:val="003D1E69"/>
    <w:rsid w:val="003D2340"/>
    <w:rsid w:val="003D2636"/>
    <w:rsid w:val="003D3AAD"/>
    <w:rsid w:val="003D4798"/>
    <w:rsid w:val="003D4C49"/>
    <w:rsid w:val="003D5A9B"/>
    <w:rsid w:val="003D6152"/>
    <w:rsid w:val="003D6242"/>
    <w:rsid w:val="003D6A14"/>
    <w:rsid w:val="003D7FEF"/>
    <w:rsid w:val="003E0D66"/>
    <w:rsid w:val="003E1BC5"/>
    <w:rsid w:val="003E1E60"/>
    <w:rsid w:val="003E1FC7"/>
    <w:rsid w:val="003E2C00"/>
    <w:rsid w:val="003E2D3A"/>
    <w:rsid w:val="003E2DFC"/>
    <w:rsid w:val="003E3682"/>
    <w:rsid w:val="003E4A48"/>
    <w:rsid w:val="003E4F7E"/>
    <w:rsid w:val="003E5746"/>
    <w:rsid w:val="003E5B1B"/>
    <w:rsid w:val="003E6739"/>
    <w:rsid w:val="003E6C99"/>
    <w:rsid w:val="003E730E"/>
    <w:rsid w:val="003E734C"/>
    <w:rsid w:val="003F1343"/>
    <w:rsid w:val="003F166C"/>
    <w:rsid w:val="003F2661"/>
    <w:rsid w:val="003F3413"/>
    <w:rsid w:val="003F389B"/>
    <w:rsid w:val="003F457D"/>
    <w:rsid w:val="003F57DB"/>
    <w:rsid w:val="003F5A32"/>
    <w:rsid w:val="00402159"/>
    <w:rsid w:val="00402C51"/>
    <w:rsid w:val="00402DFE"/>
    <w:rsid w:val="0040359F"/>
    <w:rsid w:val="00403A51"/>
    <w:rsid w:val="00404A57"/>
    <w:rsid w:val="00410BD6"/>
    <w:rsid w:val="00412773"/>
    <w:rsid w:val="00412887"/>
    <w:rsid w:val="00413BF1"/>
    <w:rsid w:val="004141AB"/>
    <w:rsid w:val="00415483"/>
    <w:rsid w:val="00415BB4"/>
    <w:rsid w:val="00415BB5"/>
    <w:rsid w:val="00416851"/>
    <w:rsid w:val="00417373"/>
    <w:rsid w:val="004175F3"/>
    <w:rsid w:val="004207F8"/>
    <w:rsid w:val="00420CB4"/>
    <w:rsid w:val="00421116"/>
    <w:rsid w:val="004218E7"/>
    <w:rsid w:val="00421A33"/>
    <w:rsid w:val="00423435"/>
    <w:rsid w:val="00426C9A"/>
    <w:rsid w:val="004275F0"/>
    <w:rsid w:val="00427C92"/>
    <w:rsid w:val="00427CE0"/>
    <w:rsid w:val="004300E3"/>
    <w:rsid w:val="00430D60"/>
    <w:rsid w:val="00431113"/>
    <w:rsid w:val="00431B32"/>
    <w:rsid w:val="00431B75"/>
    <w:rsid w:val="00431E18"/>
    <w:rsid w:val="004323DF"/>
    <w:rsid w:val="00435921"/>
    <w:rsid w:val="00435FB9"/>
    <w:rsid w:val="00436694"/>
    <w:rsid w:val="00437329"/>
    <w:rsid w:val="0043739E"/>
    <w:rsid w:val="004404D9"/>
    <w:rsid w:val="0044132E"/>
    <w:rsid w:val="00441969"/>
    <w:rsid w:val="00441BD3"/>
    <w:rsid w:val="00442950"/>
    <w:rsid w:val="004431D7"/>
    <w:rsid w:val="00444221"/>
    <w:rsid w:val="0044460E"/>
    <w:rsid w:val="004455A9"/>
    <w:rsid w:val="00445A39"/>
    <w:rsid w:val="00445E14"/>
    <w:rsid w:val="0044734F"/>
    <w:rsid w:val="00447589"/>
    <w:rsid w:val="0045334C"/>
    <w:rsid w:val="00454302"/>
    <w:rsid w:val="004552C1"/>
    <w:rsid w:val="00455D37"/>
    <w:rsid w:val="00456255"/>
    <w:rsid w:val="00456B32"/>
    <w:rsid w:val="00457E78"/>
    <w:rsid w:val="00460251"/>
    <w:rsid w:val="00460C2F"/>
    <w:rsid w:val="0046174E"/>
    <w:rsid w:val="00461B73"/>
    <w:rsid w:val="00461ED0"/>
    <w:rsid w:val="00462D4D"/>
    <w:rsid w:val="004633DA"/>
    <w:rsid w:val="00463702"/>
    <w:rsid w:val="00463CED"/>
    <w:rsid w:val="004657D3"/>
    <w:rsid w:val="00467166"/>
    <w:rsid w:val="0046728E"/>
    <w:rsid w:val="004675D5"/>
    <w:rsid w:val="00467AE0"/>
    <w:rsid w:val="00467C44"/>
    <w:rsid w:val="004703C3"/>
    <w:rsid w:val="004717AA"/>
    <w:rsid w:val="00473900"/>
    <w:rsid w:val="00473D86"/>
    <w:rsid w:val="0047449E"/>
    <w:rsid w:val="004747A8"/>
    <w:rsid w:val="0047631C"/>
    <w:rsid w:val="0047654D"/>
    <w:rsid w:val="0048013A"/>
    <w:rsid w:val="004806B9"/>
    <w:rsid w:val="00480CF3"/>
    <w:rsid w:val="0048135D"/>
    <w:rsid w:val="0048139D"/>
    <w:rsid w:val="00482A0A"/>
    <w:rsid w:val="004836EC"/>
    <w:rsid w:val="00483B9E"/>
    <w:rsid w:val="00484F97"/>
    <w:rsid w:val="004853F5"/>
    <w:rsid w:val="004860AE"/>
    <w:rsid w:val="004871A9"/>
    <w:rsid w:val="00487721"/>
    <w:rsid w:val="00487F94"/>
    <w:rsid w:val="00490287"/>
    <w:rsid w:val="00491159"/>
    <w:rsid w:val="00491CDD"/>
    <w:rsid w:val="00492305"/>
    <w:rsid w:val="004924D6"/>
    <w:rsid w:val="00492D40"/>
    <w:rsid w:val="00492EAE"/>
    <w:rsid w:val="0049388E"/>
    <w:rsid w:val="00493D0E"/>
    <w:rsid w:val="00493F4B"/>
    <w:rsid w:val="00494948"/>
    <w:rsid w:val="00494CFE"/>
    <w:rsid w:val="00495A1B"/>
    <w:rsid w:val="00495EF0"/>
    <w:rsid w:val="004971EF"/>
    <w:rsid w:val="004978CE"/>
    <w:rsid w:val="00497EE4"/>
    <w:rsid w:val="004A1CE1"/>
    <w:rsid w:val="004A1F08"/>
    <w:rsid w:val="004A2B7C"/>
    <w:rsid w:val="004A2E2B"/>
    <w:rsid w:val="004A433E"/>
    <w:rsid w:val="004A4BED"/>
    <w:rsid w:val="004A57A9"/>
    <w:rsid w:val="004A699A"/>
    <w:rsid w:val="004A6A4F"/>
    <w:rsid w:val="004A7B28"/>
    <w:rsid w:val="004B02EB"/>
    <w:rsid w:val="004B0499"/>
    <w:rsid w:val="004B04EA"/>
    <w:rsid w:val="004B054E"/>
    <w:rsid w:val="004B0A83"/>
    <w:rsid w:val="004B0CF7"/>
    <w:rsid w:val="004B18B8"/>
    <w:rsid w:val="004B3DAD"/>
    <w:rsid w:val="004B4389"/>
    <w:rsid w:val="004B4808"/>
    <w:rsid w:val="004B51A1"/>
    <w:rsid w:val="004B5329"/>
    <w:rsid w:val="004B66E7"/>
    <w:rsid w:val="004B6A06"/>
    <w:rsid w:val="004B7B07"/>
    <w:rsid w:val="004C068D"/>
    <w:rsid w:val="004C0A86"/>
    <w:rsid w:val="004C1627"/>
    <w:rsid w:val="004C1A65"/>
    <w:rsid w:val="004C27C3"/>
    <w:rsid w:val="004C3A6E"/>
    <w:rsid w:val="004C5B22"/>
    <w:rsid w:val="004C5EE8"/>
    <w:rsid w:val="004C65C1"/>
    <w:rsid w:val="004D1429"/>
    <w:rsid w:val="004D2F0D"/>
    <w:rsid w:val="004D3683"/>
    <w:rsid w:val="004D4D1A"/>
    <w:rsid w:val="004D5234"/>
    <w:rsid w:val="004D5356"/>
    <w:rsid w:val="004D59E8"/>
    <w:rsid w:val="004D7E29"/>
    <w:rsid w:val="004E1F30"/>
    <w:rsid w:val="004E31A2"/>
    <w:rsid w:val="004E3642"/>
    <w:rsid w:val="004E3D94"/>
    <w:rsid w:val="004E4EE7"/>
    <w:rsid w:val="004E5C19"/>
    <w:rsid w:val="004E6479"/>
    <w:rsid w:val="004E67FF"/>
    <w:rsid w:val="004E71E0"/>
    <w:rsid w:val="004E7842"/>
    <w:rsid w:val="004E78CC"/>
    <w:rsid w:val="004F0D37"/>
    <w:rsid w:val="004F1844"/>
    <w:rsid w:val="004F189F"/>
    <w:rsid w:val="004F3490"/>
    <w:rsid w:val="004F4003"/>
    <w:rsid w:val="004F4FC2"/>
    <w:rsid w:val="004F6532"/>
    <w:rsid w:val="004F6B4B"/>
    <w:rsid w:val="004F6CC2"/>
    <w:rsid w:val="004F74D1"/>
    <w:rsid w:val="004F7C75"/>
    <w:rsid w:val="00504E73"/>
    <w:rsid w:val="00505354"/>
    <w:rsid w:val="00505578"/>
    <w:rsid w:val="00505AE0"/>
    <w:rsid w:val="00505E6A"/>
    <w:rsid w:val="00505F62"/>
    <w:rsid w:val="0050712A"/>
    <w:rsid w:val="00507169"/>
    <w:rsid w:val="005072F1"/>
    <w:rsid w:val="00507840"/>
    <w:rsid w:val="0051165E"/>
    <w:rsid w:val="00512895"/>
    <w:rsid w:val="0051693B"/>
    <w:rsid w:val="00516A5D"/>
    <w:rsid w:val="00516D2B"/>
    <w:rsid w:val="00517F10"/>
    <w:rsid w:val="00521A0C"/>
    <w:rsid w:val="005225D2"/>
    <w:rsid w:val="00523B63"/>
    <w:rsid w:val="00524482"/>
    <w:rsid w:val="005247D9"/>
    <w:rsid w:val="00524CE2"/>
    <w:rsid w:val="00527712"/>
    <w:rsid w:val="00527937"/>
    <w:rsid w:val="005307A0"/>
    <w:rsid w:val="00531637"/>
    <w:rsid w:val="00531669"/>
    <w:rsid w:val="00531CD9"/>
    <w:rsid w:val="00533410"/>
    <w:rsid w:val="005334E4"/>
    <w:rsid w:val="00533B55"/>
    <w:rsid w:val="00535C47"/>
    <w:rsid w:val="00535E38"/>
    <w:rsid w:val="00536CEA"/>
    <w:rsid w:val="00537320"/>
    <w:rsid w:val="00537B55"/>
    <w:rsid w:val="0054060B"/>
    <w:rsid w:val="00540635"/>
    <w:rsid w:val="00540E26"/>
    <w:rsid w:val="005410D4"/>
    <w:rsid w:val="005411D1"/>
    <w:rsid w:val="00542129"/>
    <w:rsid w:val="00543A42"/>
    <w:rsid w:val="00543BF5"/>
    <w:rsid w:val="0054504C"/>
    <w:rsid w:val="00545B01"/>
    <w:rsid w:val="0054685D"/>
    <w:rsid w:val="00546E14"/>
    <w:rsid w:val="005509B2"/>
    <w:rsid w:val="0055113A"/>
    <w:rsid w:val="005538F8"/>
    <w:rsid w:val="005539B6"/>
    <w:rsid w:val="00554AAA"/>
    <w:rsid w:val="00555F03"/>
    <w:rsid w:val="005561E7"/>
    <w:rsid w:val="00556FA0"/>
    <w:rsid w:val="005605FA"/>
    <w:rsid w:val="0056098C"/>
    <w:rsid w:val="00560EC3"/>
    <w:rsid w:val="0056214E"/>
    <w:rsid w:val="00563D2B"/>
    <w:rsid w:val="00564510"/>
    <w:rsid w:val="005650B8"/>
    <w:rsid w:val="00566D23"/>
    <w:rsid w:val="00570D8C"/>
    <w:rsid w:val="00570EAA"/>
    <w:rsid w:val="00571629"/>
    <w:rsid w:val="00572314"/>
    <w:rsid w:val="0057403B"/>
    <w:rsid w:val="0057443B"/>
    <w:rsid w:val="00574E90"/>
    <w:rsid w:val="005750A9"/>
    <w:rsid w:val="00575DDC"/>
    <w:rsid w:val="00576587"/>
    <w:rsid w:val="00576A61"/>
    <w:rsid w:val="005771BE"/>
    <w:rsid w:val="00580F1F"/>
    <w:rsid w:val="00581D24"/>
    <w:rsid w:val="0058456A"/>
    <w:rsid w:val="005845FB"/>
    <w:rsid w:val="00584B11"/>
    <w:rsid w:val="00585065"/>
    <w:rsid w:val="0058589C"/>
    <w:rsid w:val="005875A8"/>
    <w:rsid w:val="00587BE0"/>
    <w:rsid w:val="00587C0D"/>
    <w:rsid w:val="005908EC"/>
    <w:rsid w:val="00590B7E"/>
    <w:rsid w:val="00590CB1"/>
    <w:rsid w:val="00591060"/>
    <w:rsid w:val="005916D9"/>
    <w:rsid w:val="00592867"/>
    <w:rsid w:val="005934B0"/>
    <w:rsid w:val="00593F1B"/>
    <w:rsid w:val="005943B8"/>
    <w:rsid w:val="00594404"/>
    <w:rsid w:val="0059461C"/>
    <w:rsid w:val="0059599D"/>
    <w:rsid w:val="00595C04"/>
    <w:rsid w:val="00596767"/>
    <w:rsid w:val="00596A17"/>
    <w:rsid w:val="00596F15"/>
    <w:rsid w:val="00596F34"/>
    <w:rsid w:val="00597B9C"/>
    <w:rsid w:val="005A0381"/>
    <w:rsid w:val="005A06EA"/>
    <w:rsid w:val="005A0E70"/>
    <w:rsid w:val="005A1BD6"/>
    <w:rsid w:val="005A26A1"/>
    <w:rsid w:val="005A2C89"/>
    <w:rsid w:val="005A2C9A"/>
    <w:rsid w:val="005A3268"/>
    <w:rsid w:val="005A39DC"/>
    <w:rsid w:val="005A3E88"/>
    <w:rsid w:val="005A4179"/>
    <w:rsid w:val="005A4350"/>
    <w:rsid w:val="005A4EB9"/>
    <w:rsid w:val="005A637A"/>
    <w:rsid w:val="005A7391"/>
    <w:rsid w:val="005A76A1"/>
    <w:rsid w:val="005A76A5"/>
    <w:rsid w:val="005B0887"/>
    <w:rsid w:val="005B0D05"/>
    <w:rsid w:val="005B11A0"/>
    <w:rsid w:val="005B12CA"/>
    <w:rsid w:val="005B143C"/>
    <w:rsid w:val="005B2F55"/>
    <w:rsid w:val="005B4113"/>
    <w:rsid w:val="005B4B1A"/>
    <w:rsid w:val="005B4F36"/>
    <w:rsid w:val="005B5278"/>
    <w:rsid w:val="005B6979"/>
    <w:rsid w:val="005B6BC2"/>
    <w:rsid w:val="005B7AF4"/>
    <w:rsid w:val="005C0772"/>
    <w:rsid w:val="005C2377"/>
    <w:rsid w:val="005C3569"/>
    <w:rsid w:val="005C458C"/>
    <w:rsid w:val="005C62F5"/>
    <w:rsid w:val="005C66BE"/>
    <w:rsid w:val="005C7FE8"/>
    <w:rsid w:val="005D0D58"/>
    <w:rsid w:val="005D12AD"/>
    <w:rsid w:val="005D16DB"/>
    <w:rsid w:val="005D2612"/>
    <w:rsid w:val="005D2B1D"/>
    <w:rsid w:val="005D3625"/>
    <w:rsid w:val="005D39BE"/>
    <w:rsid w:val="005D41F3"/>
    <w:rsid w:val="005D44F2"/>
    <w:rsid w:val="005D50B5"/>
    <w:rsid w:val="005D5336"/>
    <w:rsid w:val="005D536F"/>
    <w:rsid w:val="005D5E8E"/>
    <w:rsid w:val="005D6776"/>
    <w:rsid w:val="005D7045"/>
    <w:rsid w:val="005D75FD"/>
    <w:rsid w:val="005D7AA5"/>
    <w:rsid w:val="005D7AE0"/>
    <w:rsid w:val="005D7F5B"/>
    <w:rsid w:val="005E0C14"/>
    <w:rsid w:val="005E0CA7"/>
    <w:rsid w:val="005E0FF4"/>
    <w:rsid w:val="005E10E0"/>
    <w:rsid w:val="005E16ED"/>
    <w:rsid w:val="005E229D"/>
    <w:rsid w:val="005E22C1"/>
    <w:rsid w:val="005E2FB4"/>
    <w:rsid w:val="005E4031"/>
    <w:rsid w:val="005E46EE"/>
    <w:rsid w:val="005E58CA"/>
    <w:rsid w:val="005E592A"/>
    <w:rsid w:val="005F23D2"/>
    <w:rsid w:val="005F2FD5"/>
    <w:rsid w:val="005F42BE"/>
    <w:rsid w:val="005F4911"/>
    <w:rsid w:val="005F6C60"/>
    <w:rsid w:val="005F6D03"/>
    <w:rsid w:val="005F71F9"/>
    <w:rsid w:val="005F7529"/>
    <w:rsid w:val="006012C0"/>
    <w:rsid w:val="0060274D"/>
    <w:rsid w:val="00602FB6"/>
    <w:rsid w:val="00603729"/>
    <w:rsid w:val="00605064"/>
    <w:rsid w:val="00605204"/>
    <w:rsid w:val="00605339"/>
    <w:rsid w:val="006107DD"/>
    <w:rsid w:val="006119F6"/>
    <w:rsid w:val="00611D1E"/>
    <w:rsid w:val="006135AF"/>
    <w:rsid w:val="0061434A"/>
    <w:rsid w:val="00614892"/>
    <w:rsid w:val="0061582E"/>
    <w:rsid w:val="00615D77"/>
    <w:rsid w:val="00615FED"/>
    <w:rsid w:val="0061612D"/>
    <w:rsid w:val="00616B08"/>
    <w:rsid w:val="00616FF9"/>
    <w:rsid w:val="006179BC"/>
    <w:rsid w:val="00620201"/>
    <w:rsid w:val="0062141F"/>
    <w:rsid w:val="006227CB"/>
    <w:rsid w:val="0062390E"/>
    <w:rsid w:val="00624570"/>
    <w:rsid w:val="00624861"/>
    <w:rsid w:val="00625198"/>
    <w:rsid w:val="00625C3A"/>
    <w:rsid w:val="00627042"/>
    <w:rsid w:val="00627521"/>
    <w:rsid w:val="00627AA2"/>
    <w:rsid w:val="00631580"/>
    <w:rsid w:val="00632461"/>
    <w:rsid w:val="006327B4"/>
    <w:rsid w:val="00632D37"/>
    <w:rsid w:val="006337BC"/>
    <w:rsid w:val="006343C1"/>
    <w:rsid w:val="00635491"/>
    <w:rsid w:val="00635936"/>
    <w:rsid w:val="00635DA0"/>
    <w:rsid w:val="00640251"/>
    <w:rsid w:val="00640BB9"/>
    <w:rsid w:val="006414FA"/>
    <w:rsid w:val="00641702"/>
    <w:rsid w:val="006422B4"/>
    <w:rsid w:val="00642A83"/>
    <w:rsid w:val="006435CA"/>
    <w:rsid w:val="00644B84"/>
    <w:rsid w:val="00645C1A"/>
    <w:rsid w:val="00645C93"/>
    <w:rsid w:val="00646122"/>
    <w:rsid w:val="00646518"/>
    <w:rsid w:val="00646F3C"/>
    <w:rsid w:val="00650C7D"/>
    <w:rsid w:val="00651637"/>
    <w:rsid w:val="00651A29"/>
    <w:rsid w:val="00652333"/>
    <w:rsid w:val="006537C7"/>
    <w:rsid w:val="00653C15"/>
    <w:rsid w:val="00654797"/>
    <w:rsid w:val="00654859"/>
    <w:rsid w:val="0065770A"/>
    <w:rsid w:val="006579C7"/>
    <w:rsid w:val="00660009"/>
    <w:rsid w:val="00660578"/>
    <w:rsid w:val="00662130"/>
    <w:rsid w:val="00662309"/>
    <w:rsid w:val="00662972"/>
    <w:rsid w:val="0066435E"/>
    <w:rsid w:val="006646C9"/>
    <w:rsid w:val="00665A7F"/>
    <w:rsid w:val="00665CED"/>
    <w:rsid w:val="0066631D"/>
    <w:rsid w:val="00667427"/>
    <w:rsid w:val="00667712"/>
    <w:rsid w:val="00670661"/>
    <w:rsid w:val="00671036"/>
    <w:rsid w:val="006711F1"/>
    <w:rsid w:val="0067147B"/>
    <w:rsid w:val="00671B1E"/>
    <w:rsid w:val="0067239B"/>
    <w:rsid w:val="00672EB8"/>
    <w:rsid w:val="00673248"/>
    <w:rsid w:val="00674AAB"/>
    <w:rsid w:val="00675195"/>
    <w:rsid w:val="006761A9"/>
    <w:rsid w:val="006766E8"/>
    <w:rsid w:val="006802A6"/>
    <w:rsid w:val="00681956"/>
    <w:rsid w:val="00682E71"/>
    <w:rsid w:val="00683417"/>
    <w:rsid w:val="00684395"/>
    <w:rsid w:val="00684DFD"/>
    <w:rsid w:val="00684ECC"/>
    <w:rsid w:val="006850DE"/>
    <w:rsid w:val="0068633D"/>
    <w:rsid w:val="00687621"/>
    <w:rsid w:val="00687622"/>
    <w:rsid w:val="00691852"/>
    <w:rsid w:val="006925B3"/>
    <w:rsid w:val="00692743"/>
    <w:rsid w:val="00693500"/>
    <w:rsid w:val="00693A89"/>
    <w:rsid w:val="00693B1F"/>
    <w:rsid w:val="00694D0D"/>
    <w:rsid w:val="006950C7"/>
    <w:rsid w:val="00695242"/>
    <w:rsid w:val="00695C46"/>
    <w:rsid w:val="006968A0"/>
    <w:rsid w:val="006970EC"/>
    <w:rsid w:val="006972BD"/>
    <w:rsid w:val="00697B24"/>
    <w:rsid w:val="00697E2D"/>
    <w:rsid w:val="006A0751"/>
    <w:rsid w:val="006A0CF5"/>
    <w:rsid w:val="006A19AB"/>
    <w:rsid w:val="006A1A58"/>
    <w:rsid w:val="006A25D0"/>
    <w:rsid w:val="006A2A3B"/>
    <w:rsid w:val="006A559B"/>
    <w:rsid w:val="006A56EC"/>
    <w:rsid w:val="006A5813"/>
    <w:rsid w:val="006A5BB1"/>
    <w:rsid w:val="006A602F"/>
    <w:rsid w:val="006A644F"/>
    <w:rsid w:val="006B00EC"/>
    <w:rsid w:val="006B035B"/>
    <w:rsid w:val="006B0CC4"/>
    <w:rsid w:val="006B1E31"/>
    <w:rsid w:val="006B40FC"/>
    <w:rsid w:val="006B4104"/>
    <w:rsid w:val="006B477A"/>
    <w:rsid w:val="006B6B94"/>
    <w:rsid w:val="006B6C39"/>
    <w:rsid w:val="006B6E08"/>
    <w:rsid w:val="006B71C8"/>
    <w:rsid w:val="006B78A1"/>
    <w:rsid w:val="006B7900"/>
    <w:rsid w:val="006B7B13"/>
    <w:rsid w:val="006B7ED4"/>
    <w:rsid w:val="006C0FB5"/>
    <w:rsid w:val="006C13EC"/>
    <w:rsid w:val="006C170B"/>
    <w:rsid w:val="006C198D"/>
    <w:rsid w:val="006C1E56"/>
    <w:rsid w:val="006C2344"/>
    <w:rsid w:val="006C3A74"/>
    <w:rsid w:val="006C4767"/>
    <w:rsid w:val="006C5252"/>
    <w:rsid w:val="006C563D"/>
    <w:rsid w:val="006C5679"/>
    <w:rsid w:val="006C6CDB"/>
    <w:rsid w:val="006C770B"/>
    <w:rsid w:val="006C77CC"/>
    <w:rsid w:val="006C79BE"/>
    <w:rsid w:val="006C7CA5"/>
    <w:rsid w:val="006D0397"/>
    <w:rsid w:val="006D112F"/>
    <w:rsid w:val="006D20AD"/>
    <w:rsid w:val="006D3D3F"/>
    <w:rsid w:val="006D466B"/>
    <w:rsid w:val="006D618F"/>
    <w:rsid w:val="006D62AB"/>
    <w:rsid w:val="006D77F6"/>
    <w:rsid w:val="006E1519"/>
    <w:rsid w:val="006E2A86"/>
    <w:rsid w:val="006E49B5"/>
    <w:rsid w:val="006E5EAF"/>
    <w:rsid w:val="006E62F4"/>
    <w:rsid w:val="006E6A5C"/>
    <w:rsid w:val="006F00AA"/>
    <w:rsid w:val="006F0177"/>
    <w:rsid w:val="006F0BEB"/>
    <w:rsid w:val="006F0C48"/>
    <w:rsid w:val="006F23C8"/>
    <w:rsid w:val="006F3613"/>
    <w:rsid w:val="006F496D"/>
    <w:rsid w:val="006F4A84"/>
    <w:rsid w:val="006F5743"/>
    <w:rsid w:val="006F6C87"/>
    <w:rsid w:val="006F754E"/>
    <w:rsid w:val="006F766C"/>
    <w:rsid w:val="006F76BD"/>
    <w:rsid w:val="00700339"/>
    <w:rsid w:val="00700AB1"/>
    <w:rsid w:val="0070143C"/>
    <w:rsid w:val="00701EC3"/>
    <w:rsid w:val="00702906"/>
    <w:rsid w:val="00702971"/>
    <w:rsid w:val="007029C2"/>
    <w:rsid w:val="0070316E"/>
    <w:rsid w:val="00705A12"/>
    <w:rsid w:val="00705A45"/>
    <w:rsid w:val="00705C9C"/>
    <w:rsid w:val="00705F03"/>
    <w:rsid w:val="00705FC8"/>
    <w:rsid w:val="00706707"/>
    <w:rsid w:val="00707042"/>
    <w:rsid w:val="0071090E"/>
    <w:rsid w:val="00711750"/>
    <w:rsid w:val="007119BD"/>
    <w:rsid w:val="007121C6"/>
    <w:rsid w:val="00713A11"/>
    <w:rsid w:val="00713E47"/>
    <w:rsid w:val="00713F74"/>
    <w:rsid w:val="00714814"/>
    <w:rsid w:val="00714AF3"/>
    <w:rsid w:val="00715412"/>
    <w:rsid w:val="0071628C"/>
    <w:rsid w:val="00716604"/>
    <w:rsid w:val="00717FF6"/>
    <w:rsid w:val="007204FF"/>
    <w:rsid w:val="0072158B"/>
    <w:rsid w:val="00721E7D"/>
    <w:rsid w:val="00722258"/>
    <w:rsid w:val="00722813"/>
    <w:rsid w:val="00722D20"/>
    <w:rsid w:val="00725806"/>
    <w:rsid w:val="00726DC6"/>
    <w:rsid w:val="00727427"/>
    <w:rsid w:val="00727F1A"/>
    <w:rsid w:val="00730989"/>
    <w:rsid w:val="007310E9"/>
    <w:rsid w:val="0073128F"/>
    <w:rsid w:val="00731776"/>
    <w:rsid w:val="007321D7"/>
    <w:rsid w:val="00733B9A"/>
    <w:rsid w:val="007347E9"/>
    <w:rsid w:val="00735E7B"/>
    <w:rsid w:val="00736B06"/>
    <w:rsid w:val="00741FB8"/>
    <w:rsid w:val="00742491"/>
    <w:rsid w:val="00743BB4"/>
    <w:rsid w:val="00744487"/>
    <w:rsid w:val="00744D47"/>
    <w:rsid w:val="00745FE4"/>
    <w:rsid w:val="00746433"/>
    <w:rsid w:val="00746EA4"/>
    <w:rsid w:val="007477A0"/>
    <w:rsid w:val="00747D48"/>
    <w:rsid w:val="00747E23"/>
    <w:rsid w:val="00750F7A"/>
    <w:rsid w:val="007530DA"/>
    <w:rsid w:val="00753420"/>
    <w:rsid w:val="00753B83"/>
    <w:rsid w:val="007545D0"/>
    <w:rsid w:val="00754DBD"/>
    <w:rsid w:val="007552E1"/>
    <w:rsid w:val="0075563F"/>
    <w:rsid w:val="00755ED6"/>
    <w:rsid w:val="00756082"/>
    <w:rsid w:val="007565C6"/>
    <w:rsid w:val="00756D6F"/>
    <w:rsid w:val="00764369"/>
    <w:rsid w:val="007652F1"/>
    <w:rsid w:val="007674CD"/>
    <w:rsid w:val="0076785E"/>
    <w:rsid w:val="00767B15"/>
    <w:rsid w:val="00770BD0"/>
    <w:rsid w:val="00770D66"/>
    <w:rsid w:val="0077284D"/>
    <w:rsid w:val="00772C00"/>
    <w:rsid w:val="00772C66"/>
    <w:rsid w:val="00773267"/>
    <w:rsid w:val="007739E2"/>
    <w:rsid w:val="007740B7"/>
    <w:rsid w:val="007747E8"/>
    <w:rsid w:val="0077569F"/>
    <w:rsid w:val="00775868"/>
    <w:rsid w:val="007759AD"/>
    <w:rsid w:val="0077678D"/>
    <w:rsid w:val="007778B4"/>
    <w:rsid w:val="0078235A"/>
    <w:rsid w:val="00782499"/>
    <w:rsid w:val="00783185"/>
    <w:rsid w:val="00783A24"/>
    <w:rsid w:val="00783E7A"/>
    <w:rsid w:val="007846D8"/>
    <w:rsid w:val="00784974"/>
    <w:rsid w:val="00784FD7"/>
    <w:rsid w:val="00785C6B"/>
    <w:rsid w:val="0078707D"/>
    <w:rsid w:val="007900B0"/>
    <w:rsid w:val="0079047B"/>
    <w:rsid w:val="0079100D"/>
    <w:rsid w:val="00791074"/>
    <w:rsid w:val="007914DB"/>
    <w:rsid w:val="00791C63"/>
    <w:rsid w:val="00791DF3"/>
    <w:rsid w:val="00791F02"/>
    <w:rsid w:val="007924BF"/>
    <w:rsid w:val="0079325B"/>
    <w:rsid w:val="0079637F"/>
    <w:rsid w:val="0079648C"/>
    <w:rsid w:val="00796B27"/>
    <w:rsid w:val="007A0D8C"/>
    <w:rsid w:val="007A1222"/>
    <w:rsid w:val="007A169A"/>
    <w:rsid w:val="007A2482"/>
    <w:rsid w:val="007A28B0"/>
    <w:rsid w:val="007A2CA3"/>
    <w:rsid w:val="007A2FD0"/>
    <w:rsid w:val="007A31FD"/>
    <w:rsid w:val="007A5425"/>
    <w:rsid w:val="007A68D1"/>
    <w:rsid w:val="007A71FA"/>
    <w:rsid w:val="007A721E"/>
    <w:rsid w:val="007A76F1"/>
    <w:rsid w:val="007B000E"/>
    <w:rsid w:val="007B01E5"/>
    <w:rsid w:val="007B0B29"/>
    <w:rsid w:val="007B0D22"/>
    <w:rsid w:val="007B2904"/>
    <w:rsid w:val="007B460C"/>
    <w:rsid w:val="007B4EF3"/>
    <w:rsid w:val="007B56C5"/>
    <w:rsid w:val="007B6273"/>
    <w:rsid w:val="007B78F0"/>
    <w:rsid w:val="007B7B7B"/>
    <w:rsid w:val="007B7E6F"/>
    <w:rsid w:val="007C2330"/>
    <w:rsid w:val="007C233E"/>
    <w:rsid w:val="007C2954"/>
    <w:rsid w:val="007C37AF"/>
    <w:rsid w:val="007C3D5B"/>
    <w:rsid w:val="007C4366"/>
    <w:rsid w:val="007C4B79"/>
    <w:rsid w:val="007C51B8"/>
    <w:rsid w:val="007C558B"/>
    <w:rsid w:val="007C65D4"/>
    <w:rsid w:val="007C6863"/>
    <w:rsid w:val="007C6F17"/>
    <w:rsid w:val="007C707D"/>
    <w:rsid w:val="007C75B6"/>
    <w:rsid w:val="007C7B2C"/>
    <w:rsid w:val="007D0106"/>
    <w:rsid w:val="007D2A20"/>
    <w:rsid w:val="007D2F9D"/>
    <w:rsid w:val="007D40C7"/>
    <w:rsid w:val="007D587D"/>
    <w:rsid w:val="007D5CD4"/>
    <w:rsid w:val="007D662E"/>
    <w:rsid w:val="007D707D"/>
    <w:rsid w:val="007E0173"/>
    <w:rsid w:val="007E037E"/>
    <w:rsid w:val="007E07FD"/>
    <w:rsid w:val="007E0A8A"/>
    <w:rsid w:val="007E0AC0"/>
    <w:rsid w:val="007E0E4B"/>
    <w:rsid w:val="007E1091"/>
    <w:rsid w:val="007E16DF"/>
    <w:rsid w:val="007E1A1E"/>
    <w:rsid w:val="007E1E30"/>
    <w:rsid w:val="007E20F1"/>
    <w:rsid w:val="007E2137"/>
    <w:rsid w:val="007E298A"/>
    <w:rsid w:val="007E30DA"/>
    <w:rsid w:val="007E339A"/>
    <w:rsid w:val="007E4208"/>
    <w:rsid w:val="007E44D4"/>
    <w:rsid w:val="007E4960"/>
    <w:rsid w:val="007E4D26"/>
    <w:rsid w:val="007E58DF"/>
    <w:rsid w:val="007E7161"/>
    <w:rsid w:val="007E7A2B"/>
    <w:rsid w:val="007E7DDB"/>
    <w:rsid w:val="007F2AA4"/>
    <w:rsid w:val="007F30B7"/>
    <w:rsid w:val="007F4D1D"/>
    <w:rsid w:val="007F71BF"/>
    <w:rsid w:val="008002DE"/>
    <w:rsid w:val="00800CD8"/>
    <w:rsid w:val="00801282"/>
    <w:rsid w:val="0080310C"/>
    <w:rsid w:val="00804464"/>
    <w:rsid w:val="008074E6"/>
    <w:rsid w:val="00811A98"/>
    <w:rsid w:val="00811FB9"/>
    <w:rsid w:val="0081337E"/>
    <w:rsid w:val="00814F2E"/>
    <w:rsid w:val="00815BE4"/>
    <w:rsid w:val="00817EB3"/>
    <w:rsid w:val="00820B26"/>
    <w:rsid w:val="00820DE9"/>
    <w:rsid w:val="00821B3F"/>
    <w:rsid w:val="008225A8"/>
    <w:rsid w:val="008236AA"/>
    <w:rsid w:val="00823FEE"/>
    <w:rsid w:val="00824CE4"/>
    <w:rsid w:val="00824FEA"/>
    <w:rsid w:val="0082532D"/>
    <w:rsid w:val="008259AF"/>
    <w:rsid w:val="00825C40"/>
    <w:rsid w:val="0082605D"/>
    <w:rsid w:val="0083094B"/>
    <w:rsid w:val="00830CF0"/>
    <w:rsid w:val="00831D84"/>
    <w:rsid w:val="00831FB9"/>
    <w:rsid w:val="00832167"/>
    <w:rsid w:val="008323C9"/>
    <w:rsid w:val="0083360D"/>
    <w:rsid w:val="00833EB4"/>
    <w:rsid w:val="00833F29"/>
    <w:rsid w:val="008359FC"/>
    <w:rsid w:val="008376E2"/>
    <w:rsid w:val="00837A16"/>
    <w:rsid w:val="00837B54"/>
    <w:rsid w:val="00837BC5"/>
    <w:rsid w:val="008401A3"/>
    <w:rsid w:val="00840B69"/>
    <w:rsid w:val="008410A2"/>
    <w:rsid w:val="008422A6"/>
    <w:rsid w:val="008434E3"/>
    <w:rsid w:val="00844657"/>
    <w:rsid w:val="00845E42"/>
    <w:rsid w:val="00846410"/>
    <w:rsid w:val="00846B6A"/>
    <w:rsid w:val="00847F14"/>
    <w:rsid w:val="00847FB5"/>
    <w:rsid w:val="00850FC3"/>
    <w:rsid w:val="0085202F"/>
    <w:rsid w:val="00852E20"/>
    <w:rsid w:val="0085311F"/>
    <w:rsid w:val="008532DF"/>
    <w:rsid w:val="008552E4"/>
    <w:rsid w:val="0085584A"/>
    <w:rsid w:val="00855B1D"/>
    <w:rsid w:val="00855E05"/>
    <w:rsid w:val="00856088"/>
    <w:rsid w:val="00856C65"/>
    <w:rsid w:val="008600D9"/>
    <w:rsid w:val="008601E8"/>
    <w:rsid w:val="00860A94"/>
    <w:rsid w:val="00860AED"/>
    <w:rsid w:val="00861863"/>
    <w:rsid w:val="00861CD1"/>
    <w:rsid w:val="00861CFE"/>
    <w:rsid w:val="00862ED6"/>
    <w:rsid w:val="008645F2"/>
    <w:rsid w:val="00864849"/>
    <w:rsid w:val="008652A4"/>
    <w:rsid w:val="00867165"/>
    <w:rsid w:val="00867B8C"/>
    <w:rsid w:val="00867BF1"/>
    <w:rsid w:val="00867F0C"/>
    <w:rsid w:val="0087040D"/>
    <w:rsid w:val="0087149E"/>
    <w:rsid w:val="00872BF8"/>
    <w:rsid w:val="00874EF9"/>
    <w:rsid w:val="00875F1D"/>
    <w:rsid w:val="008761F1"/>
    <w:rsid w:val="00876421"/>
    <w:rsid w:val="00876A96"/>
    <w:rsid w:val="00877CAC"/>
    <w:rsid w:val="00880722"/>
    <w:rsid w:val="00881529"/>
    <w:rsid w:val="0088619D"/>
    <w:rsid w:val="00886629"/>
    <w:rsid w:val="008873C9"/>
    <w:rsid w:val="00887D00"/>
    <w:rsid w:val="00890695"/>
    <w:rsid w:val="0089415D"/>
    <w:rsid w:val="008959E2"/>
    <w:rsid w:val="00895E13"/>
    <w:rsid w:val="0089664E"/>
    <w:rsid w:val="0089673B"/>
    <w:rsid w:val="00897085"/>
    <w:rsid w:val="008974CE"/>
    <w:rsid w:val="00897A83"/>
    <w:rsid w:val="008A00B4"/>
    <w:rsid w:val="008A0AF3"/>
    <w:rsid w:val="008A0E2C"/>
    <w:rsid w:val="008A1897"/>
    <w:rsid w:val="008A2A71"/>
    <w:rsid w:val="008A385E"/>
    <w:rsid w:val="008A3CB5"/>
    <w:rsid w:val="008A46AE"/>
    <w:rsid w:val="008A499E"/>
    <w:rsid w:val="008A4DA4"/>
    <w:rsid w:val="008A56BE"/>
    <w:rsid w:val="008A61FB"/>
    <w:rsid w:val="008A6227"/>
    <w:rsid w:val="008A7B1D"/>
    <w:rsid w:val="008B002D"/>
    <w:rsid w:val="008B05C3"/>
    <w:rsid w:val="008B0745"/>
    <w:rsid w:val="008B0BDA"/>
    <w:rsid w:val="008B141E"/>
    <w:rsid w:val="008B1890"/>
    <w:rsid w:val="008B1E84"/>
    <w:rsid w:val="008B269C"/>
    <w:rsid w:val="008B2A52"/>
    <w:rsid w:val="008B3CFF"/>
    <w:rsid w:val="008B3D11"/>
    <w:rsid w:val="008B57A3"/>
    <w:rsid w:val="008B5D60"/>
    <w:rsid w:val="008B66D5"/>
    <w:rsid w:val="008B729B"/>
    <w:rsid w:val="008C0A12"/>
    <w:rsid w:val="008C15C7"/>
    <w:rsid w:val="008C257F"/>
    <w:rsid w:val="008C31C1"/>
    <w:rsid w:val="008C39DF"/>
    <w:rsid w:val="008C70AA"/>
    <w:rsid w:val="008C72C4"/>
    <w:rsid w:val="008D1333"/>
    <w:rsid w:val="008D215B"/>
    <w:rsid w:val="008D2957"/>
    <w:rsid w:val="008D3A63"/>
    <w:rsid w:val="008D3FC0"/>
    <w:rsid w:val="008D4C15"/>
    <w:rsid w:val="008D4C3B"/>
    <w:rsid w:val="008D6133"/>
    <w:rsid w:val="008D6147"/>
    <w:rsid w:val="008D6CD4"/>
    <w:rsid w:val="008D7732"/>
    <w:rsid w:val="008E08D1"/>
    <w:rsid w:val="008E241A"/>
    <w:rsid w:val="008E3183"/>
    <w:rsid w:val="008E3668"/>
    <w:rsid w:val="008E3D1E"/>
    <w:rsid w:val="008E4850"/>
    <w:rsid w:val="008E48C2"/>
    <w:rsid w:val="008E7636"/>
    <w:rsid w:val="008F015A"/>
    <w:rsid w:val="008F0ACB"/>
    <w:rsid w:val="008F0E7A"/>
    <w:rsid w:val="008F34F6"/>
    <w:rsid w:val="008F4DD4"/>
    <w:rsid w:val="008F62B4"/>
    <w:rsid w:val="009002F1"/>
    <w:rsid w:val="00900C59"/>
    <w:rsid w:val="009017FC"/>
    <w:rsid w:val="00901B2A"/>
    <w:rsid w:val="00902780"/>
    <w:rsid w:val="009047F1"/>
    <w:rsid w:val="0090551F"/>
    <w:rsid w:val="00905AF1"/>
    <w:rsid w:val="00907C75"/>
    <w:rsid w:val="00910AF7"/>
    <w:rsid w:val="00910E99"/>
    <w:rsid w:val="00911AEE"/>
    <w:rsid w:val="009123D1"/>
    <w:rsid w:val="00912B19"/>
    <w:rsid w:val="0091490E"/>
    <w:rsid w:val="00914FDA"/>
    <w:rsid w:val="009150E8"/>
    <w:rsid w:val="009157CE"/>
    <w:rsid w:val="009161E8"/>
    <w:rsid w:val="009174F7"/>
    <w:rsid w:val="0092105B"/>
    <w:rsid w:val="00922A14"/>
    <w:rsid w:val="00922B66"/>
    <w:rsid w:val="00923E52"/>
    <w:rsid w:val="009242FB"/>
    <w:rsid w:val="00924306"/>
    <w:rsid w:val="00924509"/>
    <w:rsid w:val="0092477E"/>
    <w:rsid w:val="00925779"/>
    <w:rsid w:val="00926F33"/>
    <w:rsid w:val="00927317"/>
    <w:rsid w:val="0092794B"/>
    <w:rsid w:val="00930DDB"/>
    <w:rsid w:val="009325E6"/>
    <w:rsid w:val="00932EE0"/>
    <w:rsid w:val="0093312A"/>
    <w:rsid w:val="00933348"/>
    <w:rsid w:val="009342AB"/>
    <w:rsid w:val="00934F43"/>
    <w:rsid w:val="009368EF"/>
    <w:rsid w:val="0093748A"/>
    <w:rsid w:val="00937E73"/>
    <w:rsid w:val="009406C7"/>
    <w:rsid w:val="00940C39"/>
    <w:rsid w:val="00940E7D"/>
    <w:rsid w:val="00941BDF"/>
    <w:rsid w:val="00943322"/>
    <w:rsid w:val="00943943"/>
    <w:rsid w:val="009440B4"/>
    <w:rsid w:val="009441C4"/>
    <w:rsid w:val="009443E4"/>
    <w:rsid w:val="00945983"/>
    <w:rsid w:val="009473F9"/>
    <w:rsid w:val="00950065"/>
    <w:rsid w:val="009501B9"/>
    <w:rsid w:val="00950CB0"/>
    <w:rsid w:val="009513D6"/>
    <w:rsid w:val="009529BB"/>
    <w:rsid w:val="0095325A"/>
    <w:rsid w:val="009538D3"/>
    <w:rsid w:val="00954627"/>
    <w:rsid w:val="00961A03"/>
    <w:rsid w:val="0096216D"/>
    <w:rsid w:val="00962A58"/>
    <w:rsid w:val="00962B52"/>
    <w:rsid w:val="00962DFD"/>
    <w:rsid w:val="009633C1"/>
    <w:rsid w:val="00963808"/>
    <w:rsid w:val="00964171"/>
    <w:rsid w:val="00964744"/>
    <w:rsid w:val="009654B5"/>
    <w:rsid w:val="00966AF0"/>
    <w:rsid w:val="00967A62"/>
    <w:rsid w:val="0097069E"/>
    <w:rsid w:val="00970A1E"/>
    <w:rsid w:val="009716C0"/>
    <w:rsid w:val="00972823"/>
    <w:rsid w:val="009742DF"/>
    <w:rsid w:val="00974409"/>
    <w:rsid w:val="00974769"/>
    <w:rsid w:val="00974A5D"/>
    <w:rsid w:val="00974E7F"/>
    <w:rsid w:val="00975C5D"/>
    <w:rsid w:val="00976D78"/>
    <w:rsid w:val="00977772"/>
    <w:rsid w:val="00980940"/>
    <w:rsid w:val="00981284"/>
    <w:rsid w:val="009814B9"/>
    <w:rsid w:val="009827E1"/>
    <w:rsid w:val="00982BE9"/>
    <w:rsid w:val="00982E0C"/>
    <w:rsid w:val="009830DB"/>
    <w:rsid w:val="00985AFE"/>
    <w:rsid w:val="00985F53"/>
    <w:rsid w:val="009860B9"/>
    <w:rsid w:val="00986A6E"/>
    <w:rsid w:val="00986C1A"/>
    <w:rsid w:val="00986D17"/>
    <w:rsid w:val="0098781D"/>
    <w:rsid w:val="0099169E"/>
    <w:rsid w:val="009916E4"/>
    <w:rsid w:val="0099224D"/>
    <w:rsid w:val="009924C8"/>
    <w:rsid w:val="009929DC"/>
    <w:rsid w:val="00992F08"/>
    <w:rsid w:val="00993281"/>
    <w:rsid w:val="00993434"/>
    <w:rsid w:val="009943C7"/>
    <w:rsid w:val="00994C93"/>
    <w:rsid w:val="00995054"/>
    <w:rsid w:val="00995413"/>
    <w:rsid w:val="009967BB"/>
    <w:rsid w:val="00996963"/>
    <w:rsid w:val="00996AA9"/>
    <w:rsid w:val="00996ABF"/>
    <w:rsid w:val="00997813"/>
    <w:rsid w:val="00997C68"/>
    <w:rsid w:val="009A1150"/>
    <w:rsid w:val="009A28D8"/>
    <w:rsid w:val="009A3344"/>
    <w:rsid w:val="009A44D8"/>
    <w:rsid w:val="009A6263"/>
    <w:rsid w:val="009B1103"/>
    <w:rsid w:val="009B210A"/>
    <w:rsid w:val="009B233A"/>
    <w:rsid w:val="009B2CB5"/>
    <w:rsid w:val="009B49E4"/>
    <w:rsid w:val="009B6DE3"/>
    <w:rsid w:val="009C0B5C"/>
    <w:rsid w:val="009C10D7"/>
    <w:rsid w:val="009C137D"/>
    <w:rsid w:val="009C1466"/>
    <w:rsid w:val="009C1634"/>
    <w:rsid w:val="009C18B7"/>
    <w:rsid w:val="009C3967"/>
    <w:rsid w:val="009C4618"/>
    <w:rsid w:val="009C474A"/>
    <w:rsid w:val="009C6919"/>
    <w:rsid w:val="009C702D"/>
    <w:rsid w:val="009C70C2"/>
    <w:rsid w:val="009C722B"/>
    <w:rsid w:val="009C747D"/>
    <w:rsid w:val="009D0081"/>
    <w:rsid w:val="009D01C8"/>
    <w:rsid w:val="009D022E"/>
    <w:rsid w:val="009D06E2"/>
    <w:rsid w:val="009D27E5"/>
    <w:rsid w:val="009D679D"/>
    <w:rsid w:val="009E0683"/>
    <w:rsid w:val="009E072F"/>
    <w:rsid w:val="009E16DA"/>
    <w:rsid w:val="009E17D3"/>
    <w:rsid w:val="009E1B8A"/>
    <w:rsid w:val="009E22D3"/>
    <w:rsid w:val="009E329A"/>
    <w:rsid w:val="009E35D5"/>
    <w:rsid w:val="009E3B2E"/>
    <w:rsid w:val="009E46FF"/>
    <w:rsid w:val="009E4BAF"/>
    <w:rsid w:val="009E5400"/>
    <w:rsid w:val="009E68B9"/>
    <w:rsid w:val="009E730D"/>
    <w:rsid w:val="009E7A2B"/>
    <w:rsid w:val="009F227B"/>
    <w:rsid w:val="009F38B0"/>
    <w:rsid w:val="009F3DF3"/>
    <w:rsid w:val="009F4298"/>
    <w:rsid w:val="009F42F9"/>
    <w:rsid w:val="009F5017"/>
    <w:rsid w:val="009F526B"/>
    <w:rsid w:val="009F5423"/>
    <w:rsid w:val="009F5B07"/>
    <w:rsid w:val="009F6785"/>
    <w:rsid w:val="009F731B"/>
    <w:rsid w:val="009F7C96"/>
    <w:rsid w:val="009F7F2C"/>
    <w:rsid w:val="00A007E9"/>
    <w:rsid w:val="00A02E0C"/>
    <w:rsid w:val="00A04499"/>
    <w:rsid w:val="00A05550"/>
    <w:rsid w:val="00A06298"/>
    <w:rsid w:val="00A06943"/>
    <w:rsid w:val="00A06AF1"/>
    <w:rsid w:val="00A07753"/>
    <w:rsid w:val="00A07F7D"/>
    <w:rsid w:val="00A1034A"/>
    <w:rsid w:val="00A10934"/>
    <w:rsid w:val="00A10BE7"/>
    <w:rsid w:val="00A11333"/>
    <w:rsid w:val="00A11EB6"/>
    <w:rsid w:val="00A1252B"/>
    <w:rsid w:val="00A129AA"/>
    <w:rsid w:val="00A13641"/>
    <w:rsid w:val="00A13EB4"/>
    <w:rsid w:val="00A1428D"/>
    <w:rsid w:val="00A14C43"/>
    <w:rsid w:val="00A14D5C"/>
    <w:rsid w:val="00A1618F"/>
    <w:rsid w:val="00A16421"/>
    <w:rsid w:val="00A17271"/>
    <w:rsid w:val="00A173BC"/>
    <w:rsid w:val="00A17876"/>
    <w:rsid w:val="00A17EB2"/>
    <w:rsid w:val="00A20BFB"/>
    <w:rsid w:val="00A21163"/>
    <w:rsid w:val="00A216FF"/>
    <w:rsid w:val="00A21A50"/>
    <w:rsid w:val="00A224B9"/>
    <w:rsid w:val="00A2265D"/>
    <w:rsid w:val="00A22995"/>
    <w:rsid w:val="00A22C81"/>
    <w:rsid w:val="00A24006"/>
    <w:rsid w:val="00A2433A"/>
    <w:rsid w:val="00A244F4"/>
    <w:rsid w:val="00A248A5"/>
    <w:rsid w:val="00A25D61"/>
    <w:rsid w:val="00A264BA"/>
    <w:rsid w:val="00A26743"/>
    <w:rsid w:val="00A26A56"/>
    <w:rsid w:val="00A272CD"/>
    <w:rsid w:val="00A27C8D"/>
    <w:rsid w:val="00A30412"/>
    <w:rsid w:val="00A30633"/>
    <w:rsid w:val="00A30A2B"/>
    <w:rsid w:val="00A31335"/>
    <w:rsid w:val="00A3297A"/>
    <w:rsid w:val="00A339CB"/>
    <w:rsid w:val="00A33A52"/>
    <w:rsid w:val="00A343F1"/>
    <w:rsid w:val="00A350D5"/>
    <w:rsid w:val="00A354FE"/>
    <w:rsid w:val="00A35612"/>
    <w:rsid w:val="00A35E00"/>
    <w:rsid w:val="00A363AD"/>
    <w:rsid w:val="00A36E8F"/>
    <w:rsid w:val="00A4122B"/>
    <w:rsid w:val="00A43314"/>
    <w:rsid w:val="00A43D11"/>
    <w:rsid w:val="00A44512"/>
    <w:rsid w:val="00A44D32"/>
    <w:rsid w:val="00A44FA9"/>
    <w:rsid w:val="00A45615"/>
    <w:rsid w:val="00A46058"/>
    <w:rsid w:val="00A462D6"/>
    <w:rsid w:val="00A46A95"/>
    <w:rsid w:val="00A50633"/>
    <w:rsid w:val="00A5406B"/>
    <w:rsid w:val="00A5408B"/>
    <w:rsid w:val="00A542E7"/>
    <w:rsid w:val="00A5445B"/>
    <w:rsid w:val="00A544C6"/>
    <w:rsid w:val="00A55E25"/>
    <w:rsid w:val="00A5638F"/>
    <w:rsid w:val="00A56CAF"/>
    <w:rsid w:val="00A57CCB"/>
    <w:rsid w:val="00A601D9"/>
    <w:rsid w:val="00A62028"/>
    <w:rsid w:val="00A6261E"/>
    <w:rsid w:val="00A63A8E"/>
    <w:rsid w:val="00A63EE1"/>
    <w:rsid w:val="00A6469A"/>
    <w:rsid w:val="00A65BFA"/>
    <w:rsid w:val="00A673AC"/>
    <w:rsid w:val="00A677CE"/>
    <w:rsid w:val="00A70BC2"/>
    <w:rsid w:val="00A712AD"/>
    <w:rsid w:val="00A71879"/>
    <w:rsid w:val="00A731B3"/>
    <w:rsid w:val="00A739D2"/>
    <w:rsid w:val="00A7454B"/>
    <w:rsid w:val="00A74674"/>
    <w:rsid w:val="00A75E5F"/>
    <w:rsid w:val="00A762AC"/>
    <w:rsid w:val="00A76A70"/>
    <w:rsid w:val="00A76E74"/>
    <w:rsid w:val="00A76FE7"/>
    <w:rsid w:val="00A775DC"/>
    <w:rsid w:val="00A77F9D"/>
    <w:rsid w:val="00A82166"/>
    <w:rsid w:val="00A82B1F"/>
    <w:rsid w:val="00A83445"/>
    <w:rsid w:val="00A853D7"/>
    <w:rsid w:val="00A862E4"/>
    <w:rsid w:val="00A863E7"/>
    <w:rsid w:val="00A86583"/>
    <w:rsid w:val="00A871E9"/>
    <w:rsid w:val="00A87683"/>
    <w:rsid w:val="00A90623"/>
    <w:rsid w:val="00A90807"/>
    <w:rsid w:val="00A90F69"/>
    <w:rsid w:val="00A91889"/>
    <w:rsid w:val="00A933EF"/>
    <w:rsid w:val="00A9414A"/>
    <w:rsid w:val="00A947A9"/>
    <w:rsid w:val="00A949F7"/>
    <w:rsid w:val="00A94EB8"/>
    <w:rsid w:val="00A94F81"/>
    <w:rsid w:val="00A951B6"/>
    <w:rsid w:val="00A9559C"/>
    <w:rsid w:val="00A96065"/>
    <w:rsid w:val="00A9672F"/>
    <w:rsid w:val="00AA0037"/>
    <w:rsid w:val="00AA0858"/>
    <w:rsid w:val="00AA2569"/>
    <w:rsid w:val="00AA2948"/>
    <w:rsid w:val="00AA299C"/>
    <w:rsid w:val="00AA382B"/>
    <w:rsid w:val="00AA51B3"/>
    <w:rsid w:val="00AA5366"/>
    <w:rsid w:val="00AA61C9"/>
    <w:rsid w:val="00AA6B28"/>
    <w:rsid w:val="00AA7011"/>
    <w:rsid w:val="00AB00F7"/>
    <w:rsid w:val="00AB0AB1"/>
    <w:rsid w:val="00AB2151"/>
    <w:rsid w:val="00AB32E1"/>
    <w:rsid w:val="00AB3EF5"/>
    <w:rsid w:val="00AB4134"/>
    <w:rsid w:val="00AB4A04"/>
    <w:rsid w:val="00AB6009"/>
    <w:rsid w:val="00AB69BE"/>
    <w:rsid w:val="00AC0205"/>
    <w:rsid w:val="00AC14EA"/>
    <w:rsid w:val="00AC166B"/>
    <w:rsid w:val="00AC2131"/>
    <w:rsid w:val="00AC227F"/>
    <w:rsid w:val="00AC25DD"/>
    <w:rsid w:val="00AC2626"/>
    <w:rsid w:val="00AC2E64"/>
    <w:rsid w:val="00AC314C"/>
    <w:rsid w:val="00AC35B0"/>
    <w:rsid w:val="00AC51EB"/>
    <w:rsid w:val="00AC57C8"/>
    <w:rsid w:val="00AC583F"/>
    <w:rsid w:val="00AC6D59"/>
    <w:rsid w:val="00AC708C"/>
    <w:rsid w:val="00AC755A"/>
    <w:rsid w:val="00AC785C"/>
    <w:rsid w:val="00AC79BF"/>
    <w:rsid w:val="00AC7A85"/>
    <w:rsid w:val="00AC7E33"/>
    <w:rsid w:val="00AD057C"/>
    <w:rsid w:val="00AD0BBB"/>
    <w:rsid w:val="00AD0CD0"/>
    <w:rsid w:val="00AD0E2D"/>
    <w:rsid w:val="00AD10F7"/>
    <w:rsid w:val="00AD1558"/>
    <w:rsid w:val="00AD3515"/>
    <w:rsid w:val="00AD4185"/>
    <w:rsid w:val="00AD4978"/>
    <w:rsid w:val="00AD5017"/>
    <w:rsid w:val="00AD5511"/>
    <w:rsid w:val="00AD58BD"/>
    <w:rsid w:val="00AD66C5"/>
    <w:rsid w:val="00AD7BB4"/>
    <w:rsid w:val="00AE025B"/>
    <w:rsid w:val="00AE02BF"/>
    <w:rsid w:val="00AE12B5"/>
    <w:rsid w:val="00AE136A"/>
    <w:rsid w:val="00AE2609"/>
    <w:rsid w:val="00AE3F35"/>
    <w:rsid w:val="00AE4545"/>
    <w:rsid w:val="00AE4A7B"/>
    <w:rsid w:val="00AE4BFE"/>
    <w:rsid w:val="00AE507F"/>
    <w:rsid w:val="00AE5215"/>
    <w:rsid w:val="00AE53A3"/>
    <w:rsid w:val="00AE5831"/>
    <w:rsid w:val="00AE586E"/>
    <w:rsid w:val="00AE5D80"/>
    <w:rsid w:val="00AF0014"/>
    <w:rsid w:val="00AF0760"/>
    <w:rsid w:val="00AF0E35"/>
    <w:rsid w:val="00AF100B"/>
    <w:rsid w:val="00AF27BC"/>
    <w:rsid w:val="00AF2E9C"/>
    <w:rsid w:val="00AF3DA1"/>
    <w:rsid w:val="00AF43BF"/>
    <w:rsid w:val="00AF45E1"/>
    <w:rsid w:val="00AF614B"/>
    <w:rsid w:val="00AF6863"/>
    <w:rsid w:val="00AF7663"/>
    <w:rsid w:val="00AF76D0"/>
    <w:rsid w:val="00AF7D10"/>
    <w:rsid w:val="00B002F3"/>
    <w:rsid w:val="00B005A7"/>
    <w:rsid w:val="00B01180"/>
    <w:rsid w:val="00B0128B"/>
    <w:rsid w:val="00B0192F"/>
    <w:rsid w:val="00B02225"/>
    <w:rsid w:val="00B02436"/>
    <w:rsid w:val="00B02AF3"/>
    <w:rsid w:val="00B02DAC"/>
    <w:rsid w:val="00B03140"/>
    <w:rsid w:val="00B0321F"/>
    <w:rsid w:val="00B0340A"/>
    <w:rsid w:val="00B037E4"/>
    <w:rsid w:val="00B0397A"/>
    <w:rsid w:val="00B046A4"/>
    <w:rsid w:val="00B05B33"/>
    <w:rsid w:val="00B067F8"/>
    <w:rsid w:val="00B06DF5"/>
    <w:rsid w:val="00B07744"/>
    <w:rsid w:val="00B104DD"/>
    <w:rsid w:val="00B1103A"/>
    <w:rsid w:val="00B115A5"/>
    <w:rsid w:val="00B11732"/>
    <w:rsid w:val="00B132B2"/>
    <w:rsid w:val="00B14007"/>
    <w:rsid w:val="00B14316"/>
    <w:rsid w:val="00B14326"/>
    <w:rsid w:val="00B15717"/>
    <w:rsid w:val="00B15E69"/>
    <w:rsid w:val="00B160BD"/>
    <w:rsid w:val="00B17174"/>
    <w:rsid w:val="00B1768E"/>
    <w:rsid w:val="00B17BC9"/>
    <w:rsid w:val="00B17DD6"/>
    <w:rsid w:val="00B20477"/>
    <w:rsid w:val="00B211CB"/>
    <w:rsid w:val="00B213CA"/>
    <w:rsid w:val="00B215BC"/>
    <w:rsid w:val="00B225AE"/>
    <w:rsid w:val="00B230ED"/>
    <w:rsid w:val="00B23956"/>
    <w:rsid w:val="00B23CB6"/>
    <w:rsid w:val="00B259A1"/>
    <w:rsid w:val="00B26E00"/>
    <w:rsid w:val="00B276A0"/>
    <w:rsid w:val="00B30D62"/>
    <w:rsid w:val="00B331CD"/>
    <w:rsid w:val="00B33255"/>
    <w:rsid w:val="00B3376D"/>
    <w:rsid w:val="00B341EA"/>
    <w:rsid w:val="00B3518A"/>
    <w:rsid w:val="00B353EC"/>
    <w:rsid w:val="00B358B0"/>
    <w:rsid w:val="00B359B2"/>
    <w:rsid w:val="00B35AF7"/>
    <w:rsid w:val="00B35FBD"/>
    <w:rsid w:val="00B36580"/>
    <w:rsid w:val="00B36A7B"/>
    <w:rsid w:val="00B36C52"/>
    <w:rsid w:val="00B408CC"/>
    <w:rsid w:val="00B41B55"/>
    <w:rsid w:val="00B42C9E"/>
    <w:rsid w:val="00B42EA8"/>
    <w:rsid w:val="00B430E0"/>
    <w:rsid w:val="00B43606"/>
    <w:rsid w:val="00B44C1D"/>
    <w:rsid w:val="00B4556A"/>
    <w:rsid w:val="00B4592F"/>
    <w:rsid w:val="00B50181"/>
    <w:rsid w:val="00B50A2D"/>
    <w:rsid w:val="00B52600"/>
    <w:rsid w:val="00B52AAF"/>
    <w:rsid w:val="00B53E07"/>
    <w:rsid w:val="00B548A4"/>
    <w:rsid w:val="00B54C8F"/>
    <w:rsid w:val="00B561B0"/>
    <w:rsid w:val="00B5644F"/>
    <w:rsid w:val="00B602D4"/>
    <w:rsid w:val="00B60853"/>
    <w:rsid w:val="00B614F6"/>
    <w:rsid w:val="00B6206C"/>
    <w:rsid w:val="00B625D1"/>
    <w:rsid w:val="00B628D0"/>
    <w:rsid w:val="00B62B7C"/>
    <w:rsid w:val="00B6312B"/>
    <w:rsid w:val="00B63255"/>
    <w:rsid w:val="00B64C6E"/>
    <w:rsid w:val="00B652AC"/>
    <w:rsid w:val="00B658CC"/>
    <w:rsid w:val="00B66179"/>
    <w:rsid w:val="00B66562"/>
    <w:rsid w:val="00B668C5"/>
    <w:rsid w:val="00B67F68"/>
    <w:rsid w:val="00B67FCB"/>
    <w:rsid w:val="00B72841"/>
    <w:rsid w:val="00B73C83"/>
    <w:rsid w:val="00B73CF8"/>
    <w:rsid w:val="00B73F59"/>
    <w:rsid w:val="00B740BD"/>
    <w:rsid w:val="00B740C3"/>
    <w:rsid w:val="00B75464"/>
    <w:rsid w:val="00B76394"/>
    <w:rsid w:val="00B76B23"/>
    <w:rsid w:val="00B76E70"/>
    <w:rsid w:val="00B77278"/>
    <w:rsid w:val="00B777B6"/>
    <w:rsid w:val="00B80473"/>
    <w:rsid w:val="00B80543"/>
    <w:rsid w:val="00B806B9"/>
    <w:rsid w:val="00B81A22"/>
    <w:rsid w:val="00B81ED0"/>
    <w:rsid w:val="00B8253E"/>
    <w:rsid w:val="00B82A99"/>
    <w:rsid w:val="00B830EE"/>
    <w:rsid w:val="00B834FA"/>
    <w:rsid w:val="00B83BFF"/>
    <w:rsid w:val="00B8445A"/>
    <w:rsid w:val="00B84897"/>
    <w:rsid w:val="00B84BE8"/>
    <w:rsid w:val="00B852CE"/>
    <w:rsid w:val="00B856C0"/>
    <w:rsid w:val="00B864C9"/>
    <w:rsid w:val="00B87110"/>
    <w:rsid w:val="00B87335"/>
    <w:rsid w:val="00B873D6"/>
    <w:rsid w:val="00B87685"/>
    <w:rsid w:val="00B87D06"/>
    <w:rsid w:val="00B901D8"/>
    <w:rsid w:val="00B902BD"/>
    <w:rsid w:val="00B91201"/>
    <w:rsid w:val="00B9135D"/>
    <w:rsid w:val="00B91CCC"/>
    <w:rsid w:val="00B91D7B"/>
    <w:rsid w:val="00B92051"/>
    <w:rsid w:val="00B924B4"/>
    <w:rsid w:val="00B924C6"/>
    <w:rsid w:val="00B9386B"/>
    <w:rsid w:val="00B93BAC"/>
    <w:rsid w:val="00B944D3"/>
    <w:rsid w:val="00B96760"/>
    <w:rsid w:val="00BA00EA"/>
    <w:rsid w:val="00BA02E8"/>
    <w:rsid w:val="00BA044F"/>
    <w:rsid w:val="00BA0B04"/>
    <w:rsid w:val="00BA0C38"/>
    <w:rsid w:val="00BA2ACA"/>
    <w:rsid w:val="00BA3AE7"/>
    <w:rsid w:val="00BA3B04"/>
    <w:rsid w:val="00BA3E91"/>
    <w:rsid w:val="00BA4AA4"/>
    <w:rsid w:val="00BA6F7D"/>
    <w:rsid w:val="00BA71DE"/>
    <w:rsid w:val="00BB1441"/>
    <w:rsid w:val="00BB1D09"/>
    <w:rsid w:val="00BB2629"/>
    <w:rsid w:val="00BB2D7E"/>
    <w:rsid w:val="00BB31BE"/>
    <w:rsid w:val="00BB3D06"/>
    <w:rsid w:val="00BB3F41"/>
    <w:rsid w:val="00BB5D04"/>
    <w:rsid w:val="00BB5E27"/>
    <w:rsid w:val="00BB5FB1"/>
    <w:rsid w:val="00BB7187"/>
    <w:rsid w:val="00BB724A"/>
    <w:rsid w:val="00BB7D48"/>
    <w:rsid w:val="00BC101E"/>
    <w:rsid w:val="00BC1141"/>
    <w:rsid w:val="00BC2838"/>
    <w:rsid w:val="00BC3601"/>
    <w:rsid w:val="00BC4248"/>
    <w:rsid w:val="00BC48A8"/>
    <w:rsid w:val="00BC4C3F"/>
    <w:rsid w:val="00BC528F"/>
    <w:rsid w:val="00BC69D3"/>
    <w:rsid w:val="00BC6E46"/>
    <w:rsid w:val="00BC7B1B"/>
    <w:rsid w:val="00BC7F39"/>
    <w:rsid w:val="00BD033E"/>
    <w:rsid w:val="00BD0C06"/>
    <w:rsid w:val="00BD0F9F"/>
    <w:rsid w:val="00BD1D59"/>
    <w:rsid w:val="00BD1ED4"/>
    <w:rsid w:val="00BD2248"/>
    <w:rsid w:val="00BD315E"/>
    <w:rsid w:val="00BD3293"/>
    <w:rsid w:val="00BD3D5C"/>
    <w:rsid w:val="00BD3E28"/>
    <w:rsid w:val="00BD3FA2"/>
    <w:rsid w:val="00BD48EE"/>
    <w:rsid w:val="00BD4EAB"/>
    <w:rsid w:val="00BD4ECD"/>
    <w:rsid w:val="00BD59C4"/>
    <w:rsid w:val="00BD5FCF"/>
    <w:rsid w:val="00BD67D2"/>
    <w:rsid w:val="00BD7ECA"/>
    <w:rsid w:val="00BE1111"/>
    <w:rsid w:val="00BE1496"/>
    <w:rsid w:val="00BE26C1"/>
    <w:rsid w:val="00BE2BE3"/>
    <w:rsid w:val="00BE5C60"/>
    <w:rsid w:val="00BE6AAC"/>
    <w:rsid w:val="00BE74B5"/>
    <w:rsid w:val="00BF03F9"/>
    <w:rsid w:val="00BF0ACC"/>
    <w:rsid w:val="00BF0E21"/>
    <w:rsid w:val="00BF1B7E"/>
    <w:rsid w:val="00BF292D"/>
    <w:rsid w:val="00BF32CF"/>
    <w:rsid w:val="00BF363F"/>
    <w:rsid w:val="00BF6FD4"/>
    <w:rsid w:val="00BF79E5"/>
    <w:rsid w:val="00C01387"/>
    <w:rsid w:val="00C01D7F"/>
    <w:rsid w:val="00C02AE8"/>
    <w:rsid w:val="00C0345E"/>
    <w:rsid w:val="00C03FF0"/>
    <w:rsid w:val="00C04525"/>
    <w:rsid w:val="00C05840"/>
    <w:rsid w:val="00C05F9B"/>
    <w:rsid w:val="00C05FA0"/>
    <w:rsid w:val="00C07161"/>
    <w:rsid w:val="00C11F6C"/>
    <w:rsid w:val="00C12574"/>
    <w:rsid w:val="00C129C2"/>
    <w:rsid w:val="00C13330"/>
    <w:rsid w:val="00C153DD"/>
    <w:rsid w:val="00C154E6"/>
    <w:rsid w:val="00C16249"/>
    <w:rsid w:val="00C16D4A"/>
    <w:rsid w:val="00C17483"/>
    <w:rsid w:val="00C204B1"/>
    <w:rsid w:val="00C229B2"/>
    <w:rsid w:val="00C22E3F"/>
    <w:rsid w:val="00C238F8"/>
    <w:rsid w:val="00C238FA"/>
    <w:rsid w:val="00C250E0"/>
    <w:rsid w:val="00C25498"/>
    <w:rsid w:val="00C25631"/>
    <w:rsid w:val="00C267FE"/>
    <w:rsid w:val="00C30505"/>
    <w:rsid w:val="00C31EF8"/>
    <w:rsid w:val="00C321FD"/>
    <w:rsid w:val="00C33A5B"/>
    <w:rsid w:val="00C36991"/>
    <w:rsid w:val="00C4026F"/>
    <w:rsid w:val="00C40E43"/>
    <w:rsid w:val="00C40F6B"/>
    <w:rsid w:val="00C418FE"/>
    <w:rsid w:val="00C43CAE"/>
    <w:rsid w:val="00C44335"/>
    <w:rsid w:val="00C44BBC"/>
    <w:rsid w:val="00C44E00"/>
    <w:rsid w:val="00C44F96"/>
    <w:rsid w:val="00C45454"/>
    <w:rsid w:val="00C45F46"/>
    <w:rsid w:val="00C463EF"/>
    <w:rsid w:val="00C47203"/>
    <w:rsid w:val="00C476D2"/>
    <w:rsid w:val="00C50163"/>
    <w:rsid w:val="00C504FF"/>
    <w:rsid w:val="00C50B3B"/>
    <w:rsid w:val="00C50D0D"/>
    <w:rsid w:val="00C5171C"/>
    <w:rsid w:val="00C5528E"/>
    <w:rsid w:val="00C55AAE"/>
    <w:rsid w:val="00C57307"/>
    <w:rsid w:val="00C578EC"/>
    <w:rsid w:val="00C579CF"/>
    <w:rsid w:val="00C61130"/>
    <w:rsid w:val="00C617E7"/>
    <w:rsid w:val="00C61C59"/>
    <w:rsid w:val="00C63ABF"/>
    <w:rsid w:val="00C63EEF"/>
    <w:rsid w:val="00C64F70"/>
    <w:rsid w:val="00C65CFF"/>
    <w:rsid w:val="00C66164"/>
    <w:rsid w:val="00C7158B"/>
    <w:rsid w:val="00C72325"/>
    <w:rsid w:val="00C72CE0"/>
    <w:rsid w:val="00C733D9"/>
    <w:rsid w:val="00C73A06"/>
    <w:rsid w:val="00C741DF"/>
    <w:rsid w:val="00C74542"/>
    <w:rsid w:val="00C74567"/>
    <w:rsid w:val="00C74767"/>
    <w:rsid w:val="00C74C49"/>
    <w:rsid w:val="00C74E44"/>
    <w:rsid w:val="00C754EF"/>
    <w:rsid w:val="00C75693"/>
    <w:rsid w:val="00C7578A"/>
    <w:rsid w:val="00C759CB"/>
    <w:rsid w:val="00C75F2B"/>
    <w:rsid w:val="00C7743B"/>
    <w:rsid w:val="00C77D87"/>
    <w:rsid w:val="00C803F9"/>
    <w:rsid w:val="00C80714"/>
    <w:rsid w:val="00C81370"/>
    <w:rsid w:val="00C8185E"/>
    <w:rsid w:val="00C82390"/>
    <w:rsid w:val="00C84AB9"/>
    <w:rsid w:val="00C8681C"/>
    <w:rsid w:val="00C87AE5"/>
    <w:rsid w:val="00C87B64"/>
    <w:rsid w:val="00C87C31"/>
    <w:rsid w:val="00C87EA7"/>
    <w:rsid w:val="00C90717"/>
    <w:rsid w:val="00C90B03"/>
    <w:rsid w:val="00C91E53"/>
    <w:rsid w:val="00C927E3"/>
    <w:rsid w:val="00C92D08"/>
    <w:rsid w:val="00C94AFA"/>
    <w:rsid w:val="00C955EB"/>
    <w:rsid w:val="00C95E0F"/>
    <w:rsid w:val="00C9730B"/>
    <w:rsid w:val="00CA006E"/>
    <w:rsid w:val="00CA16E2"/>
    <w:rsid w:val="00CA4545"/>
    <w:rsid w:val="00CA527E"/>
    <w:rsid w:val="00CA7437"/>
    <w:rsid w:val="00CA7624"/>
    <w:rsid w:val="00CA763F"/>
    <w:rsid w:val="00CA7D2B"/>
    <w:rsid w:val="00CB10CE"/>
    <w:rsid w:val="00CB22C3"/>
    <w:rsid w:val="00CB310D"/>
    <w:rsid w:val="00CB3216"/>
    <w:rsid w:val="00CB36B8"/>
    <w:rsid w:val="00CB4EA8"/>
    <w:rsid w:val="00CB52F3"/>
    <w:rsid w:val="00CB58F5"/>
    <w:rsid w:val="00CB591B"/>
    <w:rsid w:val="00CB6A70"/>
    <w:rsid w:val="00CB7418"/>
    <w:rsid w:val="00CB7A8A"/>
    <w:rsid w:val="00CB7AC7"/>
    <w:rsid w:val="00CC25A3"/>
    <w:rsid w:val="00CC2B50"/>
    <w:rsid w:val="00CC30C0"/>
    <w:rsid w:val="00CC35BF"/>
    <w:rsid w:val="00CC39C1"/>
    <w:rsid w:val="00CC3D7A"/>
    <w:rsid w:val="00CC3E47"/>
    <w:rsid w:val="00CC51E7"/>
    <w:rsid w:val="00CC559E"/>
    <w:rsid w:val="00CC59BC"/>
    <w:rsid w:val="00CC5F23"/>
    <w:rsid w:val="00CC7492"/>
    <w:rsid w:val="00CD01BC"/>
    <w:rsid w:val="00CD1A6C"/>
    <w:rsid w:val="00CD1DD0"/>
    <w:rsid w:val="00CD2867"/>
    <w:rsid w:val="00CD3122"/>
    <w:rsid w:val="00CD44CD"/>
    <w:rsid w:val="00CD47C8"/>
    <w:rsid w:val="00CD51C7"/>
    <w:rsid w:val="00CD5CCC"/>
    <w:rsid w:val="00CD60F9"/>
    <w:rsid w:val="00CD748F"/>
    <w:rsid w:val="00CE0014"/>
    <w:rsid w:val="00CE090E"/>
    <w:rsid w:val="00CE1119"/>
    <w:rsid w:val="00CE116C"/>
    <w:rsid w:val="00CE1BF7"/>
    <w:rsid w:val="00CE1CA7"/>
    <w:rsid w:val="00CE1FCA"/>
    <w:rsid w:val="00CE2017"/>
    <w:rsid w:val="00CE400D"/>
    <w:rsid w:val="00CE4722"/>
    <w:rsid w:val="00CE4CF8"/>
    <w:rsid w:val="00CE51D5"/>
    <w:rsid w:val="00CE55F5"/>
    <w:rsid w:val="00CE6B11"/>
    <w:rsid w:val="00CE6F9E"/>
    <w:rsid w:val="00CE7D77"/>
    <w:rsid w:val="00CF1099"/>
    <w:rsid w:val="00CF121B"/>
    <w:rsid w:val="00CF21C2"/>
    <w:rsid w:val="00CF225F"/>
    <w:rsid w:val="00CF38D0"/>
    <w:rsid w:val="00CF3908"/>
    <w:rsid w:val="00CF46BC"/>
    <w:rsid w:val="00CF4870"/>
    <w:rsid w:val="00CF5260"/>
    <w:rsid w:val="00CF5E28"/>
    <w:rsid w:val="00CF6BC0"/>
    <w:rsid w:val="00CF7AFB"/>
    <w:rsid w:val="00CF7FF6"/>
    <w:rsid w:val="00D000AE"/>
    <w:rsid w:val="00D00D74"/>
    <w:rsid w:val="00D01472"/>
    <w:rsid w:val="00D015F5"/>
    <w:rsid w:val="00D01D97"/>
    <w:rsid w:val="00D02D37"/>
    <w:rsid w:val="00D048CD"/>
    <w:rsid w:val="00D04CD0"/>
    <w:rsid w:val="00D0529F"/>
    <w:rsid w:val="00D052F2"/>
    <w:rsid w:val="00D0668C"/>
    <w:rsid w:val="00D07E21"/>
    <w:rsid w:val="00D10235"/>
    <w:rsid w:val="00D10575"/>
    <w:rsid w:val="00D1059C"/>
    <w:rsid w:val="00D11612"/>
    <w:rsid w:val="00D12ACD"/>
    <w:rsid w:val="00D13F3D"/>
    <w:rsid w:val="00D1435E"/>
    <w:rsid w:val="00D15E73"/>
    <w:rsid w:val="00D164C1"/>
    <w:rsid w:val="00D20348"/>
    <w:rsid w:val="00D21650"/>
    <w:rsid w:val="00D2179F"/>
    <w:rsid w:val="00D219BF"/>
    <w:rsid w:val="00D23FEA"/>
    <w:rsid w:val="00D25A68"/>
    <w:rsid w:val="00D25EE0"/>
    <w:rsid w:val="00D27293"/>
    <w:rsid w:val="00D30040"/>
    <w:rsid w:val="00D302C7"/>
    <w:rsid w:val="00D3123B"/>
    <w:rsid w:val="00D31796"/>
    <w:rsid w:val="00D31CA9"/>
    <w:rsid w:val="00D31D05"/>
    <w:rsid w:val="00D31D6B"/>
    <w:rsid w:val="00D33D94"/>
    <w:rsid w:val="00D351E1"/>
    <w:rsid w:val="00D3526D"/>
    <w:rsid w:val="00D35F17"/>
    <w:rsid w:val="00D35FCC"/>
    <w:rsid w:val="00D37A22"/>
    <w:rsid w:val="00D37BA1"/>
    <w:rsid w:val="00D40C3D"/>
    <w:rsid w:val="00D41723"/>
    <w:rsid w:val="00D41A22"/>
    <w:rsid w:val="00D42582"/>
    <w:rsid w:val="00D42602"/>
    <w:rsid w:val="00D4272D"/>
    <w:rsid w:val="00D429AF"/>
    <w:rsid w:val="00D435D5"/>
    <w:rsid w:val="00D43704"/>
    <w:rsid w:val="00D43B4B"/>
    <w:rsid w:val="00D43BD6"/>
    <w:rsid w:val="00D44955"/>
    <w:rsid w:val="00D465ED"/>
    <w:rsid w:val="00D46648"/>
    <w:rsid w:val="00D47521"/>
    <w:rsid w:val="00D475F6"/>
    <w:rsid w:val="00D47BEC"/>
    <w:rsid w:val="00D506CA"/>
    <w:rsid w:val="00D50B0D"/>
    <w:rsid w:val="00D51369"/>
    <w:rsid w:val="00D55029"/>
    <w:rsid w:val="00D55846"/>
    <w:rsid w:val="00D55920"/>
    <w:rsid w:val="00D568AA"/>
    <w:rsid w:val="00D57830"/>
    <w:rsid w:val="00D60CE1"/>
    <w:rsid w:val="00D60E5B"/>
    <w:rsid w:val="00D62B24"/>
    <w:rsid w:val="00D63D1C"/>
    <w:rsid w:val="00D6490E"/>
    <w:rsid w:val="00D650C9"/>
    <w:rsid w:val="00D6692A"/>
    <w:rsid w:val="00D67008"/>
    <w:rsid w:val="00D674B8"/>
    <w:rsid w:val="00D67EE9"/>
    <w:rsid w:val="00D67F4D"/>
    <w:rsid w:val="00D706B8"/>
    <w:rsid w:val="00D70A26"/>
    <w:rsid w:val="00D71583"/>
    <w:rsid w:val="00D74093"/>
    <w:rsid w:val="00D745C8"/>
    <w:rsid w:val="00D74E7E"/>
    <w:rsid w:val="00D761D1"/>
    <w:rsid w:val="00D76EBB"/>
    <w:rsid w:val="00D802AA"/>
    <w:rsid w:val="00D8128C"/>
    <w:rsid w:val="00D81366"/>
    <w:rsid w:val="00D81B87"/>
    <w:rsid w:val="00D81F1E"/>
    <w:rsid w:val="00D82FE4"/>
    <w:rsid w:val="00D83850"/>
    <w:rsid w:val="00D83C05"/>
    <w:rsid w:val="00D842AC"/>
    <w:rsid w:val="00D846D8"/>
    <w:rsid w:val="00D85699"/>
    <w:rsid w:val="00D859BE"/>
    <w:rsid w:val="00D86980"/>
    <w:rsid w:val="00D86AE8"/>
    <w:rsid w:val="00D86C63"/>
    <w:rsid w:val="00D8721E"/>
    <w:rsid w:val="00D87308"/>
    <w:rsid w:val="00D91A83"/>
    <w:rsid w:val="00D926E4"/>
    <w:rsid w:val="00D938D7"/>
    <w:rsid w:val="00D93ADA"/>
    <w:rsid w:val="00D93CBE"/>
    <w:rsid w:val="00D94711"/>
    <w:rsid w:val="00D94D99"/>
    <w:rsid w:val="00D94E4F"/>
    <w:rsid w:val="00D94FDD"/>
    <w:rsid w:val="00D970B0"/>
    <w:rsid w:val="00DA1AF5"/>
    <w:rsid w:val="00DA2146"/>
    <w:rsid w:val="00DA2517"/>
    <w:rsid w:val="00DA28A4"/>
    <w:rsid w:val="00DA2BAB"/>
    <w:rsid w:val="00DA4478"/>
    <w:rsid w:val="00DA58F1"/>
    <w:rsid w:val="00DA6E75"/>
    <w:rsid w:val="00DA6F4E"/>
    <w:rsid w:val="00DA702F"/>
    <w:rsid w:val="00DB02DD"/>
    <w:rsid w:val="00DB046D"/>
    <w:rsid w:val="00DB1A52"/>
    <w:rsid w:val="00DB1F91"/>
    <w:rsid w:val="00DB2A7C"/>
    <w:rsid w:val="00DB35D9"/>
    <w:rsid w:val="00DB5D47"/>
    <w:rsid w:val="00DB6E52"/>
    <w:rsid w:val="00DB73AE"/>
    <w:rsid w:val="00DB7B10"/>
    <w:rsid w:val="00DB7B2E"/>
    <w:rsid w:val="00DC0B78"/>
    <w:rsid w:val="00DC115B"/>
    <w:rsid w:val="00DC1198"/>
    <w:rsid w:val="00DC1B33"/>
    <w:rsid w:val="00DC2457"/>
    <w:rsid w:val="00DC26F3"/>
    <w:rsid w:val="00DC274B"/>
    <w:rsid w:val="00DC51D7"/>
    <w:rsid w:val="00DC51EB"/>
    <w:rsid w:val="00DC5C44"/>
    <w:rsid w:val="00DC6815"/>
    <w:rsid w:val="00DC6AB4"/>
    <w:rsid w:val="00DC7645"/>
    <w:rsid w:val="00DC7D01"/>
    <w:rsid w:val="00DD1284"/>
    <w:rsid w:val="00DD1CBF"/>
    <w:rsid w:val="00DD2A04"/>
    <w:rsid w:val="00DD3C3F"/>
    <w:rsid w:val="00DD4269"/>
    <w:rsid w:val="00DD50C8"/>
    <w:rsid w:val="00DD5E26"/>
    <w:rsid w:val="00DD6ECB"/>
    <w:rsid w:val="00DD77C6"/>
    <w:rsid w:val="00DD7D2F"/>
    <w:rsid w:val="00DD7DBD"/>
    <w:rsid w:val="00DE0885"/>
    <w:rsid w:val="00DE0B59"/>
    <w:rsid w:val="00DE17BF"/>
    <w:rsid w:val="00DE18C0"/>
    <w:rsid w:val="00DE1DA9"/>
    <w:rsid w:val="00DE3768"/>
    <w:rsid w:val="00DE45DC"/>
    <w:rsid w:val="00DE4AD4"/>
    <w:rsid w:val="00DE4D3F"/>
    <w:rsid w:val="00DE5264"/>
    <w:rsid w:val="00DE55E0"/>
    <w:rsid w:val="00DE579D"/>
    <w:rsid w:val="00DE5F3F"/>
    <w:rsid w:val="00DE6839"/>
    <w:rsid w:val="00DF1679"/>
    <w:rsid w:val="00DF207F"/>
    <w:rsid w:val="00DF24C9"/>
    <w:rsid w:val="00DF37AA"/>
    <w:rsid w:val="00DF4006"/>
    <w:rsid w:val="00DF4012"/>
    <w:rsid w:val="00DF442E"/>
    <w:rsid w:val="00DF4846"/>
    <w:rsid w:val="00DF4DC9"/>
    <w:rsid w:val="00DF5ED8"/>
    <w:rsid w:val="00DF60F4"/>
    <w:rsid w:val="00DF6162"/>
    <w:rsid w:val="00DF68D3"/>
    <w:rsid w:val="00DF6B49"/>
    <w:rsid w:val="00DF6B4B"/>
    <w:rsid w:val="00DF6D41"/>
    <w:rsid w:val="00DF7995"/>
    <w:rsid w:val="00E00491"/>
    <w:rsid w:val="00E009EF"/>
    <w:rsid w:val="00E04549"/>
    <w:rsid w:val="00E04E35"/>
    <w:rsid w:val="00E05E0A"/>
    <w:rsid w:val="00E064D3"/>
    <w:rsid w:val="00E06D6F"/>
    <w:rsid w:val="00E073D1"/>
    <w:rsid w:val="00E07961"/>
    <w:rsid w:val="00E10884"/>
    <w:rsid w:val="00E10E4F"/>
    <w:rsid w:val="00E11227"/>
    <w:rsid w:val="00E115AB"/>
    <w:rsid w:val="00E11F8D"/>
    <w:rsid w:val="00E122B5"/>
    <w:rsid w:val="00E1312E"/>
    <w:rsid w:val="00E13C09"/>
    <w:rsid w:val="00E155D5"/>
    <w:rsid w:val="00E16418"/>
    <w:rsid w:val="00E16D4F"/>
    <w:rsid w:val="00E16DF9"/>
    <w:rsid w:val="00E17057"/>
    <w:rsid w:val="00E17EBC"/>
    <w:rsid w:val="00E17F2B"/>
    <w:rsid w:val="00E20C39"/>
    <w:rsid w:val="00E21CD4"/>
    <w:rsid w:val="00E24519"/>
    <w:rsid w:val="00E252D6"/>
    <w:rsid w:val="00E27615"/>
    <w:rsid w:val="00E27764"/>
    <w:rsid w:val="00E27A59"/>
    <w:rsid w:val="00E27AC8"/>
    <w:rsid w:val="00E30256"/>
    <w:rsid w:val="00E308ED"/>
    <w:rsid w:val="00E31C12"/>
    <w:rsid w:val="00E32423"/>
    <w:rsid w:val="00E35F06"/>
    <w:rsid w:val="00E3693B"/>
    <w:rsid w:val="00E36D75"/>
    <w:rsid w:val="00E37A3B"/>
    <w:rsid w:val="00E40B62"/>
    <w:rsid w:val="00E41440"/>
    <w:rsid w:val="00E41FAF"/>
    <w:rsid w:val="00E42192"/>
    <w:rsid w:val="00E422DD"/>
    <w:rsid w:val="00E4259F"/>
    <w:rsid w:val="00E42B3A"/>
    <w:rsid w:val="00E434D7"/>
    <w:rsid w:val="00E43B1F"/>
    <w:rsid w:val="00E44966"/>
    <w:rsid w:val="00E44D22"/>
    <w:rsid w:val="00E4593E"/>
    <w:rsid w:val="00E464A7"/>
    <w:rsid w:val="00E51477"/>
    <w:rsid w:val="00E51A07"/>
    <w:rsid w:val="00E527CF"/>
    <w:rsid w:val="00E53081"/>
    <w:rsid w:val="00E5323D"/>
    <w:rsid w:val="00E53285"/>
    <w:rsid w:val="00E55714"/>
    <w:rsid w:val="00E5603C"/>
    <w:rsid w:val="00E56679"/>
    <w:rsid w:val="00E566D6"/>
    <w:rsid w:val="00E56E61"/>
    <w:rsid w:val="00E57092"/>
    <w:rsid w:val="00E57106"/>
    <w:rsid w:val="00E57804"/>
    <w:rsid w:val="00E57ED2"/>
    <w:rsid w:val="00E60383"/>
    <w:rsid w:val="00E606C5"/>
    <w:rsid w:val="00E61E5E"/>
    <w:rsid w:val="00E62EAE"/>
    <w:rsid w:val="00E6481E"/>
    <w:rsid w:val="00E65711"/>
    <w:rsid w:val="00E65AE9"/>
    <w:rsid w:val="00E65B95"/>
    <w:rsid w:val="00E66140"/>
    <w:rsid w:val="00E666F0"/>
    <w:rsid w:val="00E669D4"/>
    <w:rsid w:val="00E70BC3"/>
    <w:rsid w:val="00E70EFF"/>
    <w:rsid w:val="00E71EC6"/>
    <w:rsid w:val="00E730D2"/>
    <w:rsid w:val="00E732E0"/>
    <w:rsid w:val="00E74028"/>
    <w:rsid w:val="00E74B15"/>
    <w:rsid w:val="00E76605"/>
    <w:rsid w:val="00E77481"/>
    <w:rsid w:val="00E77CD8"/>
    <w:rsid w:val="00E82A2B"/>
    <w:rsid w:val="00E8390D"/>
    <w:rsid w:val="00E85919"/>
    <w:rsid w:val="00E8614E"/>
    <w:rsid w:val="00E865C3"/>
    <w:rsid w:val="00E879D1"/>
    <w:rsid w:val="00E87F1B"/>
    <w:rsid w:val="00E87F97"/>
    <w:rsid w:val="00E87FE6"/>
    <w:rsid w:val="00E903C6"/>
    <w:rsid w:val="00E9063C"/>
    <w:rsid w:val="00E90FBF"/>
    <w:rsid w:val="00E93803"/>
    <w:rsid w:val="00E93CE6"/>
    <w:rsid w:val="00E960B2"/>
    <w:rsid w:val="00E96F22"/>
    <w:rsid w:val="00E96F4D"/>
    <w:rsid w:val="00EA1DA8"/>
    <w:rsid w:val="00EA2034"/>
    <w:rsid w:val="00EA24FD"/>
    <w:rsid w:val="00EA2B2B"/>
    <w:rsid w:val="00EA2EA7"/>
    <w:rsid w:val="00EA4C1D"/>
    <w:rsid w:val="00EA5650"/>
    <w:rsid w:val="00EA589B"/>
    <w:rsid w:val="00EA6078"/>
    <w:rsid w:val="00EA6AC2"/>
    <w:rsid w:val="00EA78A3"/>
    <w:rsid w:val="00EB528C"/>
    <w:rsid w:val="00EB563B"/>
    <w:rsid w:val="00EB6402"/>
    <w:rsid w:val="00EB6B8A"/>
    <w:rsid w:val="00EC0377"/>
    <w:rsid w:val="00EC2258"/>
    <w:rsid w:val="00EC2992"/>
    <w:rsid w:val="00EC38FD"/>
    <w:rsid w:val="00EC39E6"/>
    <w:rsid w:val="00EC4BC7"/>
    <w:rsid w:val="00EC4DC9"/>
    <w:rsid w:val="00EC556A"/>
    <w:rsid w:val="00EC574C"/>
    <w:rsid w:val="00EC5886"/>
    <w:rsid w:val="00EC5B02"/>
    <w:rsid w:val="00ED05B4"/>
    <w:rsid w:val="00ED0823"/>
    <w:rsid w:val="00ED141F"/>
    <w:rsid w:val="00ED34C6"/>
    <w:rsid w:val="00ED3CCC"/>
    <w:rsid w:val="00ED4DDE"/>
    <w:rsid w:val="00ED5939"/>
    <w:rsid w:val="00EE0BC1"/>
    <w:rsid w:val="00EE0CF4"/>
    <w:rsid w:val="00EE204A"/>
    <w:rsid w:val="00EE2D98"/>
    <w:rsid w:val="00EE3D2F"/>
    <w:rsid w:val="00EE40F7"/>
    <w:rsid w:val="00EE43D9"/>
    <w:rsid w:val="00EE5303"/>
    <w:rsid w:val="00EE56D3"/>
    <w:rsid w:val="00EE738D"/>
    <w:rsid w:val="00EE7636"/>
    <w:rsid w:val="00EE76C6"/>
    <w:rsid w:val="00EF05F7"/>
    <w:rsid w:val="00EF0A77"/>
    <w:rsid w:val="00EF1836"/>
    <w:rsid w:val="00EF1C90"/>
    <w:rsid w:val="00EF219A"/>
    <w:rsid w:val="00EF482A"/>
    <w:rsid w:val="00EF4FBB"/>
    <w:rsid w:val="00EF52CA"/>
    <w:rsid w:val="00EF5670"/>
    <w:rsid w:val="00EF60B3"/>
    <w:rsid w:val="00EF6273"/>
    <w:rsid w:val="00EF63CE"/>
    <w:rsid w:val="00EF63D9"/>
    <w:rsid w:val="00EF6AFF"/>
    <w:rsid w:val="00F002E0"/>
    <w:rsid w:val="00F0090B"/>
    <w:rsid w:val="00F00BEC"/>
    <w:rsid w:val="00F01511"/>
    <w:rsid w:val="00F022BC"/>
    <w:rsid w:val="00F02765"/>
    <w:rsid w:val="00F02ADD"/>
    <w:rsid w:val="00F05684"/>
    <w:rsid w:val="00F069C7"/>
    <w:rsid w:val="00F06DCD"/>
    <w:rsid w:val="00F10399"/>
    <w:rsid w:val="00F1080D"/>
    <w:rsid w:val="00F10E6C"/>
    <w:rsid w:val="00F1166F"/>
    <w:rsid w:val="00F118A2"/>
    <w:rsid w:val="00F12FD7"/>
    <w:rsid w:val="00F1333D"/>
    <w:rsid w:val="00F13CB1"/>
    <w:rsid w:val="00F14643"/>
    <w:rsid w:val="00F16CC9"/>
    <w:rsid w:val="00F1715F"/>
    <w:rsid w:val="00F20F95"/>
    <w:rsid w:val="00F21EF4"/>
    <w:rsid w:val="00F24358"/>
    <w:rsid w:val="00F24687"/>
    <w:rsid w:val="00F2493A"/>
    <w:rsid w:val="00F258F7"/>
    <w:rsid w:val="00F26B9A"/>
    <w:rsid w:val="00F27095"/>
    <w:rsid w:val="00F27148"/>
    <w:rsid w:val="00F27DC8"/>
    <w:rsid w:val="00F308C3"/>
    <w:rsid w:val="00F308E2"/>
    <w:rsid w:val="00F3147F"/>
    <w:rsid w:val="00F340BA"/>
    <w:rsid w:val="00F34FE7"/>
    <w:rsid w:val="00F35081"/>
    <w:rsid w:val="00F351F2"/>
    <w:rsid w:val="00F36855"/>
    <w:rsid w:val="00F36B05"/>
    <w:rsid w:val="00F36DC9"/>
    <w:rsid w:val="00F376FA"/>
    <w:rsid w:val="00F40FF8"/>
    <w:rsid w:val="00F414C3"/>
    <w:rsid w:val="00F43D0D"/>
    <w:rsid w:val="00F43EC2"/>
    <w:rsid w:val="00F4406C"/>
    <w:rsid w:val="00F440D8"/>
    <w:rsid w:val="00F44184"/>
    <w:rsid w:val="00F4472B"/>
    <w:rsid w:val="00F44871"/>
    <w:rsid w:val="00F46512"/>
    <w:rsid w:val="00F50B9B"/>
    <w:rsid w:val="00F54355"/>
    <w:rsid w:val="00F54C26"/>
    <w:rsid w:val="00F54E15"/>
    <w:rsid w:val="00F556F6"/>
    <w:rsid w:val="00F55D72"/>
    <w:rsid w:val="00F5671C"/>
    <w:rsid w:val="00F57714"/>
    <w:rsid w:val="00F5796F"/>
    <w:rsid w:val="00F60B43"/>
    <w:rsid w:val="00F60FC8"/>
    <w:rsid w:val="00F61A50"/>
    <w:rsid w:val="00F641E2"/>
    <w:rsid w:val="00F64F00"/>
    <w:rsid w:val="00F67BF1"/>
    <w:rsid w:val="00F67ED9"/>
    <w:rsid w:val="00F67FF8"/>
    <w:rsid w:val="00F7023E"/>
    <w:rsid w:val="00F70F68"/>
    <w:rsid w:val="00F71097"/>
    <w:rsid w:val="00F71AB3"/>
    <w:rsid w:val="00F721B1"/>
    <w:rsid w:val="00F76183"/>
    <w:rsid w:val="00F761B0"/>
    <w:rsid w:val="00F80081"/>
    <w:rsid w:val="00F81849"/>
    <w:rsid w:val="00F8255B"/>
    <w:rsid w:val="00F8332D"/>
    <w:rsid w:val="00F8339C"/>
    <w:rsid w:val="00F83419"/>
    <w:rsid w:val="00F83594"/>
    <w:rsid w:val="00F85E6D"/>
    <w:rsid w:val="00F867AB"/>
    <w:rsid w:val="00F90015"/>
    <w:rsid w:val="00F905E2"/>
    <w:rsid w:val="00F905ED"/>
    <w:rsid w:val="00F90C7A"/>
    <w:rsid w:val="00F916D5"/>
    <w:rsid w:val="00F925D2"/>
    <w:rsid w:val="00F92EAF"/>
    <w:rsid w:val="00F932FC"/>
    <w:rsid w:val="00F93575"/>
    <w:rsid w:val="00F93C3B"/>
    <w:rsid w:val="00F949AD"/>
    <w:rsid w:val="00F95054"/>
    <w:rsid w:val="00F95916"/>
    <w:rsid w:val="00F96497"/>
    <w:rsid w:val="00FA34B4"/>
    <w:rsid w:val="00FA3F9F"/>
    <w:rsid w:val="00FA7CF4"/>
    <w:rsid w:val="00FB0435"/>
    <w:rsid w:val="00FB204C"/>
    <w:rsid w:val="00FB3524"/>
    <w:rsid w:val="00FB4A25"/>
    <w:rsid w:val="00FB5916"/>
    <w:rsid w:val="00FB5C26"/>
    <w:rsid w:val="00FB69D9"/>
    <w:rsid w:val="00FC1988"/>
    <w:rsid w:val="00FC1FC1"/>
    <w:rsid w:val="00FC259A"/>
    <w:rsid w:val="00FC3FD9"/>
    <w:rsid w:val="00FC499D"/>
    <w:rsid w:val="00FC5DCF"/>
    <w:rsid w:val="00FC67CC"/>
    <w:rsid w:val="00FC6D89"/>
    <w:rsid w:val="00FD01FF"/>
    <w:rsid w:val="00FD027D"/>
    <w:rsid w:val="00FD0C21"/>
    <w:rsid w:val="00FD2478"/>
    <w:rsid w:val="00FD2618"/>
    <w:rsid w:val="00FD2C98"/>
    <w:rsid w:val="00FD301B"/>
    <w:rsid w:val="00FD3264"/>
    <w:rsid w:val="00FD35AC"/>
    <w:rsid w:val="00FD3938"/>
    <w:rsid w:val="00FD5532"/>
    <w:rsid w:val="00FD579B"/>
    <w:rsid w:val="00FD59CB"/>
    <w:rsid w:val="00FD609E"/>
    <w:rsid w:val="00FD6581"/>
    <w:rsid w:val="00FD6596"/>
    <w:rsid w:val="00FD7C43"/>
    <w:rsid w:val="00FD7D29"/>
    <w:rsid w:val="00FE0B9A"/>
    <w:rsid w:val="00FE0CB7"/>
    <w:rsid w:val="00FE11AC"/>
    <w:rsid w:val="00FE1201"/>
    <w:rsid w:val="00FE1CB6"/>
    <w:rsid w:val="00FE2C6F"/>
    <w:rsid w:val="00FE3097"/>
    <w:rsid w:val="00FE3CF1"/>
    <w:rsid w:val="00FE3F04"/>
    <w:rsid w:val="00FE6545"/>
    <w:rsid w:val="00FE7217"/>
    <w:rsid w:val="00FE7882"/>
    <w:rsid w:val="00FE7D04"/>
    <w:rsid w:val="00FF2D85"/>
    <w:rsid w:val="00FF33E7"/>
    <w:rsid w:val="00FF3BF6"/>
    <w:rsid w:val="00FF4025"/>
    <w:rsid w:val="00FF4063"/>
    <w:rsid w:val="00FF47F1"/>
    <w:rsid w:val="00FF536C"/>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BD6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 w:type="paragraph" w:styleId="Revizija">
    <w:name w:val="Revision"/>
    <w:hidden/>
    <w:uiPriority w:val="99"/>
    <w:semiHidden/>
    <w:rsid w:val="00BD3293"/>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 w:type="paragraph" w:styleId="Revizija">
    <w:name w:val="Revision"/>
    <w:hidden/>
    <w:uiPriority w:val="99"/>
    <w:semiHidden/>
    <w:rsid w:val="00BD3293"/>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031893">
      <w:bodyDiv w:val="1"/>
      <w:marLeft w:val="0"/>
      <w:marRight w:val="0"/>
      <w:marTop w:val="0"/>
      <w:marBottom w:val="0"/>
      <w:divBdr>
        <w:top w:val="none" w:sz="0" w:space="0" w:color="auto"/>
        <w:left w:val="none" w:sz="0" w:space="0" w:color="auto"/>
        <w:bottom w:val="none" w:sz="0" w:space="0" w:color="auto"/>
        <w:right w:val="none" w:sz="0" w:space="0" w:color="auto"/>
      </w:divBdr>
    </w:div>
    <w:div w:id="368844107">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04368771">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18572591">
      <w:bodyDiv w:val="1"/>
      <w:marLeft w:val="0"/>
      <w:marRight w:val="0"/>
      <w:marTop w:val="0"/>
      <w:marBottom w:val="0"/>
      <w:divBdr>
        <w:top w:val="none" w:sz="0" w:space="0" w:color="auto"/>
        <w:left w:val="none" w:sz="0" w:space="0" w:color="auto"/>
        <w:bottom w:val="none" w:sz="0" w:space="0" w:color="auto"/>
        <w:right w:val="none" w:sz="0" w:space="0" w:color="auto"/>
      </w:divBdr>
    </w:div>
    <w:div w:id="92395013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20najkasneje%20do%205.9"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halcom.si" TargetMode="External"/><Relationship Id="rId10" Type="http://schemas.openxmlformats.org/officeDocument/2006/relationships/hyperlink" Target="http://www.enarocanje.si/_ESPD/" TargetMode="Externa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91150-860F-4E51-8CAB-962749B0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50</Pages>
  <Words>13336</Words>
  <Characters>84807</Characters>
  <Application>Microsoft Office Word</Application>
  <DocSecurity>0</DocSecurity>
  <Lines>706</Lines>
  <Paragraphs>195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Ana Gazvoda</cp:lastModifiedBy>
  <cp:revision>50</cp:revision>
  <cp:lastPrinted>2018-08-06T05:14:00Z</cp:lastPrinted>
  <dcterms:created xsi:type="dcterms:W3CDTF">2018-08-03T11:36:00Z</dcterms:created>
  <dcterms:modified xsi:type="dcterms:W3CDTF">2018-08-06T11:56:00Z</dcterms:modified>
</cp:coreProperties>
</file>