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DB6C02">
        <w:rPr>
          <w:i w:val="0"/>
          <w:lang w:val="sl-SI"/>
        </w:rPr>
        <w:t>47800-84/2017-7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DB6C02">
        <w:rPr>
          <w:i w:val="0"/>
          <w:lang w:val="sl-SI"/>
        </w:rPr>
        <w:t>1</w:t>
      </w:r>
      <w:r w:rsidR="00371DBD">
        <w:rPr>
          <w:i w:val="0"/>
          <w:lang w:val="sl-SI"/>
        </w:rPr>
        <w:t>2.</w:t>
      </w:r>
      <w:r w:rsidR="00DB6C02">
        <w:rPr>
          <w:i w:val="0"/>
          <w:lang w:val="sl-SI"/>
        </w:rPr>
        <w:t>1</w:t>
      </w:r>
      <w:r w:rsidR="00371DBD">
        <w:rPr>
          <w:i w:val="0"/>
          <w:lang w:val="sl-SI"/>
        </w:rPr>
        <w:t>0</w:t>
      </w:r>
      <w:r w:rsidR="00A02737">
        <w:rPr>
          <w:i w:val="0"/>
          <w:lang w:val="sl-SI"/>
        </w:rPr>
        <w:t>.2017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DB6C02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DB6C02">
        <w:rPr>
          <w:rFonts w:ascii="TimesNewRomanPSMT" w:hAnsi="TimesNewRomanPSMT" w:cs="TimesNewRomanPSMT"/>
          <w:szCs w:val="22"/>
          <w:lang w:val="sl-SI" w:eastAsia="sl-SI"/>
        </w:rPr>
        <w:t>1635/1</w:t>
      </w:r>
      <w:r w:rsidR="00371DBD" w:rsidRPr="00371DBD">
        <w:rPr>
          <w:rFonts w:ascii="TimesNewRomanPSMT" w:hAnsi="TimesNewRomanPSMT" w:cs="TimesNewRomanPSMT"/>
          <w:szCs w:val="22"/>
          <w:lang w:val="sl-SI" w:eastAsia="sl-SI"/>
        </w:rPr>
        <w:t xml:space="preserve">, </w:t>
      </w:r>
      <w:proofErr w:type="spellStart"/>
      <w:r w:rsidR="00371DBD">
        <w:rPr>
          <w:rFonts w:ascii="TimesNewRomanPSMT" w:hAnsi="TimesNewRomanPSMT" w:cs="TimesNewRomanPSMT"/>
          <w:szCs w:val="22"/>
          <w:lang w:val="sl-SI" w:eastAsia="sl-SI"/>
        </w:rPr>
        <w:t>k.o</w:t>
      </w:r>
      <w:proofErr w:type="spellEnd"/>
      <w:r w:rsidR="00371DBD">
        <w:rPr>
          <w:rFonts w:ascii="TimesNewRomanPSMT" w:hAnsi="TimesNewRomanPSMT" w:cs="TimesNewRomanPSMT"/>
          <w:szCs w:val="22"/>
          <w:lang w:val="sl-SI" w:eastAsia="sl-SI"/>
        </w:rPr>
        <w:t xml:space="preserve">. </w:t>
      </w:r>
      <w:r w:rsidR="00371DBD" w:rsidRPr="00371DBD">
        <w:rPr>
          <w:rFonts w:ascii="TimesNewRomanPSMT" w:hAnsi="TimesNewRomanPSMT" w:cs="TimesNewRomanPSMT"/>
          <w:szCs w:val="22"/>
          <w:lang w:val="sl-SI" w:eastAsia="sl-SI"/>
        </w:rPr>
        <w:t>17</w:t>
      </w:r>
      <w:r w:rsidR="007B21D0">
        <w:rPr>
          <w:rFonts w:ascii="TimesNewRomanPSMT" w:hAnsi="TimesNewRomanPSMT" w:cs="TimesNewRomanPSMT"/>
          <w:szCs w:val="22"/>
          <w:lang w:val="sl-SI" w:eastAsia="sl-SI"/>
        </w:rPr>
        <w:t>2</w:t>
      </w:r>
      <w:r w:rsidR="00DB6C02">
        <w:rPr>
          <w:rFonts w:ascii="TimesNewRomanPSMT" w:hAnsi="TimesNewRomanPSMT" w:cs="TimesNewRomanPSMT"/>
          <w:szCs w:val="22"/>
          <w:lang w:val="sl-SI" w:eastAsia="sl-SI"/>
        </w:rPr>
        <w:t>3</w:t>
      </w:r>
      <w:r w:rsidR="00371DBD" w:rsidRPr="00371DBD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 w:rsidR="00371DBD">
        <w:rPr>
          <w:rFonts w:ascii="TimesNewRomanPSMT" w:hAnsi="TimesNewRomanPSMT" w:cs="TimesNewRomanPSMT"/>
          <w:szCs w:val="22"/>
          <w:lang w:val="sl-SI" w:eastAsia="sl-SI"/>
        </w:rPr>
        <w:t>–</w:t>
      </w:r>
      <w:r w:rsidR="00371DBD" w:rsidRPr="00371DBD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 w:rsidR="00DB6C02">
        <w:rPr>
          <w:rFonts w:ascii="TimesNewRomanPSMT" w:hAnsi="TimesNewRomanPSMT" w:cs="TimesNewRomanPSMT"/>
          <w:szCs w:val="22"/>
          <w:lang w:val="sl-SI" w:eastAsia="sl-SI"/>
        </w:rPr>
        <w:t>Vič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DB6C02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3F455F">
        <w:rPr>
          <w:rFonts w:ascii="TimesNewRomanPSMT" w:hAnsi="TimesNewRomanPSMT" w:cs="TimesNewRomanPSMT"/>
          <w:szCs w:val="22"/>
          <w:lang w:val="sl-SI" w:eastAsia="sl-SI"/>
        </w:rPr>
        <w:t>o</w:t>
      </w:r>
      <w:bookmarkStart w:id="0" w:name="_GoBack"/>
      <w:bookmarkEnd w:id="0"/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3F455F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3F455F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3F455F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68DC9A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55A7A"/>
    <w:rsid w:val="001771BF"/>
    <w:rsid w:val="00231237"/>
    <w:rsid w:val="00253C9C"/>
    <w:rsid w:val="00271AE0"/>
    <w:rsid w:val="002810DF"/>
    <w:rsid w:val="002B12C5"/>
    <w:rsid w:val="002F14E0"/>
    <w:rsid w:val="00331406"/>
    <w:rsid w:val="0034675E"/>
    <w:rsid w:val="003718BA"/>
    <w:rsid w:val="00371DBD"/>
    <w:rsid w:val="00382502"/>
    <w:rsid w:val="003A2505"/>
    <w:rsid w:val="003D2C50"/>
    <w:rsid w:val="003E5799"/>
    <w:rsid w:val="003F455F"/>
    <w:rsid w:val="004601E6"/>
    <w:rsid w:val="00482788"/>
    <w:rsid w:val="00492B64"/>
    <w:rsid w:val="00512A5B"/>
    <w:rsid w:val="005365EA"/>
    <w:rsid w:val="005973A5"/>
    <w:rsid w:val="005D2376"/>
    <w:rsid w:val="0062557B"/>
    <w:rsid w:val="00635A40"/>
    <w:rsid w:val="0066024C"/>
    <w:rsid w:val="006678E8"/>
    <w:rsid w:val="00682967"/>
    <w:rsid w:val="0069058D"/>
    <w:rsid w:val="006A582D"/>
    <w:rsid w:val="006D58F1"/>
    <w:rsid w:val="00733F89"/>
    <w:rsid w:val="007669B3"/>
    <w:rsid w:val="007B21D0"/>
    <w:rsid w:val="00826724"/>
    <w:rsid w:val="008766AE"/>
    <w:rsid w:val="008972E6"/>
    <w:rsid w:val="008A5383"/>
    <w:rsid w:val="00936DB9"/>
    <w:rsid w:val="00961B38"/>
    <w:rsid w:val="00973CA3"/>
    <w:rsid w:val="0099205E"/>
    <w:rsid w:val="009A4727"/>
    <w:rsid w:val="009C0582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D20EB"/>
    <w:rsid w:val="00BE2F91"/>
    <w:rsid w:val="00C70DE1"/>
    <w:rsid w:val="00CA575F"/>
    <w:rsid w:val="00CE320D"/>
    <w:rsid w:val="00D41890"/>
    <w:rsid w:val="00D425D1"/>
    <w:rsid w:val="00DB082A"/>
    <w:rsid w:val="00DB6C02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6076C-A8A1-41A8-BBE1-1F5A24CD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633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54</cp:revision>
  <cp:lastPrinted>2015-10-26T08:06:00Z</cp:lastPrinted>
  <dcterms:created xsi:type="dcterms:W3CDTF">2015-09-14T07:14:00Z</dcterms:created>
  <dcterms:modified xsi:type="dcterms:W3CDTF">2017-10-12T07:02:00Z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