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DB7D70">
        <w:rPr>
          <w:i w:val="0"/>
          <w:lang w:val="sl-SI"/>
        </w:rPr>
        <w:t>47800-</w:t>
      </w:r>
      <w:r w:rsidR="002462E4">
        <w:rPr>
          <w:i w:val="0"/>
          <w:lang w:val="sl-SI"/>
        </w:rPr>
        <w:t>49</w:t>
      </w:r>
      <w:r w:rsidR="00DB7D70">
        <w:rPr>
          <w:i w:val="0"/>
          <w:lang w:val="sl-SI"/>
        </w:rPr>
        <w:t>/2017-</w:t>
      </w:r>
      <w:r w:rsidR="002462E4">
        <w:rPr>
          <w:i w:val="0"/>
          <w:lang w:val="sl-SI"/>
        </w:rPr>
        <w:t>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2462E4">
        <w:rPr>
          <w:i w:val="0"/>
          <w:lang w:val="sl-SI"/>
        </w:rPr>
        <w:t>12</w:t>
      </w:r>
      <w:r w:rsidR="00DB7D70">
        <w:rPr>
          <w:i w:val="0"/>
          <w:lang w:val="sl-SI"/>
        </w:rPr>
        <w:t>.</w:t>
      </w:r>
      <w:r w:rsidR="002462E4">
        <w:rPr>
          <w:i w:val="0"/>
          <w:lang w:val="sl-SI"/>
        </w:rPr>
        <w:t>7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2462E4" w:rsidRPr="002462E4">
        <w:rPr>
          <w:rFonts w:ascii="TimesNewRomanPSMT" w:hAnsi="TimesNewRomanPSMT" w:cs="TimesNewRomanPSMT"/>
          <w:szCs w:val="22"/>
          <w:lang w:val="sl-SI" w:eastAsia="sl-SI"/>
        </w:rPr>
        <w:t xml:space="preserve">1153/29, 1153/25, 1109/5, 1144/10, 1143/4, 1109/7 </w:t>
      </w:r>
      <w:r w:rsidR="002462E4">
        <w:rPr>
          <w:rFonts w:ascii="TimesNewRomanPSMT" w:hAnsi="TimesNewRomanPSMT" w:cs="TimesNewRomanPSMT"/>
          <w:szCs w:val="22"/>
          <w:lang w:val="sl-SI" w:eastAsia="sl-SI"/>
        </w:rPr>
        <w:t>in</w:t>
      </w:r>
      <w:r w:rsidR="002462E4" w:rsidRPr="002462E4">
        <w:rPr>
          <w:rFonts w:ascii="TimesNewRomanPSMT" w:hAnsi="TimesNewRomanPSMT" w:cs="TimesNewRomanPSMT"/>
          <w:szCs w:val="22"/>
          <w:lang w:val="sl-SI" w:eastAsia="sl-SI"/>
        </w:rPr>
        <w:t xml:space="preserve"> 1104/3, </w:t>
      </w:r>
      <w:r w:rsidR="002462E4">
        <w:rPr>
          <w:rFonts w:ascii="TimesNewRomanPSMT" w:hAnsi="TimesNewRomanPSMT" w:cs="TimesNewRomanPSMT"/>
          <w:szCs w:val="22"/>
          <w:lang w:val="sl-SI" w:eastAsia="sl-SI"/>
        </w:rPr>
        <w:t xml:space="preserve">vse </w:t>
      </w:r>
      <w:proofErr w:type="spellStart"/>
      <w:r w:rsidR="002462E4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2462E4">
        <w:rPr>
          <w:rFonts w:ascii="TimesNewRomanPSMT" w:hAnsi="TimesNewRomanPSMT" w:cs="TimesNewRomanPSMT"/>
          <w:szCs w:val="22"/>
          <w:lang w:val="sl-SI" w:eastAsia="sl-SI"/>
        </w:rPr>
        <w:t>. 1738 – D</w:t>
      </w:r>
      <w:bookmarkStart w:id="0" w:name="_GoBack"/>
      <w:bookmarkEnd w:id="0"/>
      <w:r w:rsidR="002462E4" w:rsidRPr="002462E4">
        <w:rPr>
          <w:rFonts w:ascii="TimesNewRomanPSMT" w:hAnsi="TimesNewRomanPSMT" w:cs="TimesNewRomanPSMT"/>
          <w:szCs w:val="22"/>
          <w:lang w:val="sl-SI" w:eastAsia="sl-SI"/>
        </w:rPr>
        <w:t>ravlje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2462E4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2462E4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2462E4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5831A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771BF"/>
    <w:rsid w:val="00231237"/>
    <w:rsid w:val="002462E4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8B2B2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7D70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CDC2A0-0B16-40AA-A730-4001CBC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693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2017-07-12T11:50:00Z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