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392D3F">
        <w:rPr>
          <w:rFonts w:ascii="Times New Roman" w:hAnsi="Times New Roman"/>
          <w:b/>
          <w:i w:val="0"/>
          <w:iCs/>
          <w:szCs w:val="22"/>
        </w:rPr>
        <w:t xml:space="preserve">– menedžer prehoda v krožno gospodarstvo </w:t>
      </w:r>
      <w:r w:rsidR="003A4137">
        <w:rPr>
          <w:rFonts w:ascii="Times New Roman" w:hAnsi="Times New Roman"/>
          <w:b/>
          <w:i w:val="0"/>
          <w:iCs/>
          <w:szCs w:val="22"/>
        </w:rPr>
        <w:t xml:space="preserve">v </w:t>
      </w:r>
      <w:r w:rsidR="00392D3F">
        <w:rPr>
          <w:rFonts w:ascii="Times New Roman" w:hAnsi="Times New Roman"/>
          <w:b/>
          <w:i w:val="0"/>
          <w:iCs/>
          <w:szCs w:val="22"/>
        </w:rPr>
        <w:t>Oddelku za varstvo okolja (šifra: 501)</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službe </w:t>
      </w:r>
      <w:r>
        <w:rPr>
          <w:rFonts w:ascii="Times New Roman" w:hAnsi="Times New Roman"/>
          <w:i w:val="0"/>
          <w:szCs w:val="22"/>
        </w:rPr>
        <w:t xml:space="preserve">pri vodenju strokovnih nalog </w:t>
      </w:r>
      <w:r w:rsidR="00392D3F">
        <w:rPr>
          <w:rFonts w:ascii="Times New Roman" w:hAnsi="Times New Roman"/>
          <w:i w:val="0"/>
          <w:szCs w:val="22"/>
        </w:rPr>
        <w:t>s področja krožnega gospodarstva</w:t>
      </w:r>
      <w:r>
        <w:rPr>
          <w:rFonts w:ascii="Times New Roman" w:hAnsi="Times New Roman"/>
          <w:i w:val="0"/>
          <w:szCs w:val="22"/>
        </w:rPr>
        <w:t>,</w:t>
      </w:r>
    </w:p>
    <w:p w:rsidR="003A4137" w:rsidRDefault="00D76719" w:rsidP="003A4137">
      <w:pPr>
        <w:pStyle w:val="Odstavekseznama"/>
        <w:numPr>
          <w:ilvl w:val="0"/>
          <w:numId w:val="29"/>
        </w:numPr>
        <w:rPr>
          <w:rFonts w:ascii="Times New Roman" w:hAnsi="Times New Roman"/>
          <w:i w:val="0"/>
          <w:szCs w:val="22"/>
        </w:rPr>
      </w:pPr>
      <w:r>
        <w:rPr>
          <w:rFonts w:ascii="Times New Roman" w:hAnsi="Times New Roman"/>
          <w:i w:val="0"/>
          <w:szCs w:val="22"/>
        </w:rPr>
        <w:t xml:space="preserve">vodenje </w:t>
      </w:r>
      <w:r w:rsidR="003A4137">
        <w:rPr>
          <w:rFonts w:ascii="Times New Roman" w:hAnsi="Times New Roman"/>
          <w:i w:val="0"/>
          <w:szCs w:val="22"/>
        </w:rPr>
        <w:t>projektnih skupin</w:t>
      </w:r>
      <w:r w:rsidR="00392D3F">
        <w:rPr>
          <w:rFonts w:ascii="Times New Roman" w:hAnsi="Times New Roman"/>
          <w:i w:val="0"/>
          <w:szCs w:val="22"/>
        </w:rPr>
        <w:t>,</w:t>
      </w:r>
    </w:p>
    <w:p w:rsidR="00845052" w:rsidRDefault="003A4137" w:rsidP="003A4137">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845052">
        <w:rPr>
          <w:rFonts w:ascii="Times New Roman" w:hAnsi="Times New Roman"/>
          <w:i w:val="0"/>
          <w:szCs w:val="22"/>
        </w:rPr>
        <w:t>,</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w:t>
      </w:r>
      <w:r w:rsidR="00D76719">
        <w:rPr>
          <w:rFonts w:ascii="Times New Roman" w:hAnsi="Times New Roman"/>
          <w:i w:val="0"/>
          <w:szCs w:val="22"/>
        </w:rPr>
        <w:t>ahtevnejših projektnih skupinah</w:t>
      </w:r>
      <w:r w:rsidR="00392D3F">
        <w:rPr>
          <w:rFonts w:ascii="Times New Roman" w:hAnsi="Times New Roman"/>
          <w:i w:val="0"/>
          <w:szCs w:val="22"/>
        </w:rPr>
        <w:t>,</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spremljanje stanja in povezovanje snovnih tokov v mestni upravi,</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priprava in izvedba pilotnih projektov s področja krožnega gospodarstva,</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sodelovanje v medmestnih, državnih in mednarodnih organizacijah in mrežah,</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promocija dobrih praks v Sloveniji in tujini.</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podsekretar</w:t>
      </w:r>
      <w:r w:rsidR="00392D3F">
        <w:rPr>
          <w:rFonts w:ascii="Times New Roman" w:hAnsi="Times New Roman"/>
          <w:i w:val="0"/>
          <w:iCs/>
          <w:szCs w:val="22"/>
        </w:rPr>
        <w:t xml:space="preserve"> – menedžer prehoda v krožno gospodarstvo</w:t>
      </w:r>
      <w:r w:rsidR="003D5F69" w:rsidRPr="00853AB5">
        <w:rPr>
          <w:rFonts w:ascii="Times New Roman" w:hAnsi="Times New Roman"/>
          <w:i w:val="0"/>
          <w:iCs/>
          <w:szCs w:val="22"/>
        </w:rPr>
        <w:t xml:space="preserve">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392D3F">
        <w:rPr>
          <w:rFonts w:ascii="Times New Roman" w:hAnsi="Times New Roman"/>
          <w:i w:val="0"/>
          <w:color w:val="000000" w:themeColor="text1"/>
          <w:szCs w:val="22"/>
        </w:rPr>
        <w:t>Oddelka za varstvo okolja Zarnikova 3</w:t>
      </w:r>
      <w:r w:rsidR="003A4137">
        <w:rPr>
          <w:rFonts w:ascii="Times New Roman" w:hAnsi="Times New Roman"/>
          <w:i w:val="0"/>
          <w:color w:val="000000" w:themeColor="text1"/>
          <w:szCs w:val="22"/>
        </w:rPr>
        <w:t xml:space="preserve"> Ljubljana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392D3F" w:rsidRDefault="00392D3F" w:rsidP="00853AB5">
      <w:pPr>
        <w:rPr>
          <w:rFonts w:ascii="Times New Roman" w:hAnsi="Times New Roman"/>
          <w:i w:val="0"/>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9D262D" w:rsidRPr="009D262D" w:rsidRDefault="009D262D" w:rsidP="009D262D">
      <w:pPr>
        <w:pStyle w:val="Navadensplet"/>
        <w:spacing w:after="0"/>
        <w:jc w:val="both"/>
        <w:rPr>
          <w:rFonts w:ascii="Times New Roman" w:hAnsi="Times New Roman"/>
          <w:iCs/>
          <w:sz w:val="22"/>
          <w:szCs w:val="22"/>
        </w:rPr>
      </w:pPr>
      <w:r w:rsidRPr="009D262D">
        <w:rPr>
          <w:rFonts w:ascii="Times New Roman" w:hAnsi="Times New Roman"/>
          <w:iCs/>
          <w:sz w:val="22"/>
          <w:szCs w:val="22"/>
        </w:rPr>
        <w:t>Prednost pri izbiri bodo imeli kandidati, ki so pridobivali delovne izkušnje v javni upravi ter na področju  trajnostnega razvoja, krožnega gospodarstva, podnebnih sprememb ter izvajanja in vodenja EU projektov.</w:t>
      </w:r>
    </w:p>
    <w:p w:rsidR="00C04C9C" w:rsidRPr="00D76719" w:rsidRDefault="00C04C9C" w:rsidP="00D76719">
      <w:pPr>
        <w:pStyle w:val="Navadensplet"/>
        <w:spacing w:after="0"/>
        <w:jc w:val="both"/>
        <w:rPr>
          <w:rFonts w:ascii="Times New Roman" w:hAnsi="Times New Roman"/>
          <w:iCs/>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9D262D">
        <w:rPr>
          <w:iCs/>
          <w:sz w:val="22"/>
          <w:szCs w:val="22"/>
          <w:lang w:eastAsia="sl-SI"/>
        </w:rPr>
        <w:t>4</w:t>
      </w:r>
      <w:r w:rsidR="00325788">
        <w:rPr>
          <w:iCs/>
          <w:sz w:val="22"/>
          <w:szCs w:val="22"/>
          <w:lang w:eastAsia="sl-SI"/>
        </w:rPr>
        <w:t>/20</w:t>
      </w:r>
      <w:r w:rsidR="00D76719">
        <w:rPr>
          <w:iCs/>
          <w:sz w:val="22"/>
          <w:szCs w:val="22"/>
          <w:lang w:eastAsia="sl-SI"/>
        </w:rPr>
        <w:t>2</w:t>
      </w:r>
      <w:r w:rsidR="009D262D">
        <w:rPr>
          <w:iCs/>
          <w:sz w:val="22"/>
          <w:szCs w:val="22"/>
          <w:lang w:eastAsia="sl-SI"/>
        </w:rPr>
        <w:t>4</w:t>
      </w:r>
      <w:r w:rsidRPr="0030654B">
        <w:rPr>
          <w:iCs/>
          <w:sz w:val="22"/>
          <w:szCs w:val="22"/>
          <w:lang w:eastAsia="sl-SI"/>
        </w:rPr>
        <w:t>«</w:t>
      </w:r>
      <w:r w:rsidRPr="00B4416A">
        <w:rPr>
          <w:iCs/>
          <w:sz w:val="22"/>
          <w:szCs w:val="22"/>
          <w:lang w:eastAsia="sl-SI"/>
        </w:rPr>
        <w:t xml:space="preserve"> na naslov: Mestna občina Ljubljana, Sekretariat </w:t>
      </w:r>
      <w:r w:rsidR="009D262D">
        <w:rPr>
          <w:iCs/>
          <w:sz w:val="22"/>
          <w:szCs w:val="22"/>
          <w:lang w:eastAsia="sl-SI"/>
        </w:rPr>
        <w:t xml:space="preserve">mestne uprave, Odsek za </w:t>
      </w:r>
      <w:r w:rsidRPr="00853AB5">
        <w:rPr>
          <w:iCs/>
          <w:sz w:val="22"/>
          <w:szCs w:val="22"/>
          <w:lang w:eastAsia="sl-SI"/>
        </w:rPr>
        <w:t xml:space="preserve">upravljanje s kadri, Adamič-Lundrovo nabrežje 2, 1000 Ljubljana in sicer v roku </w:t>
      </w:r>
      <w:r w:rsidR="009D262D">
        <w:rPr>
          <w:iCs/>
          <w:sz w:val="22"/>
          <w:szCs w:val="22"/>
          <w:lang w:eastAsia="sl-SI"/>
        </w:rPr>
        <w:t>8</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392D3F">
        <w:rPr>
          <w:sz w:val="22"/>
          <w:szCs w:val="22"/>
        </w:rPr>
        <w:t>mag. Helena Regina</w:t>
      </w:r>
      <w:r w:rsidR="009D262D">
        <w:rPr>
          <w:sz w:val="22"/>
          <w:szCs w:val="22"/>
        </w:rPr>
        <w:t>, telefon 01 306-</w:t>
      </w:r>
      <w:r w:rsidR="00392D3F">
        <w:rPr>
          <w:sz w:val="22"/>
          <w:szCs w:val="22"/>
        </w:rPr>
        <w:t>4338</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392D3F">
        <w:rPr>
          <w:rFonts w:ascii="Times New Roman" w:hAnsi="Times New Roman"/>
          <w:i w:val="0"/>
          <w:iCs/>
          <w:szCs w:val="22"/>
        </w:rPr>
        <w:t>4</w:t>
      </w:r>
      <w:r w:rsidR="009D262D">
        <w:rPr>
          <w:rFonts w:ascii="Times New Roman" w:hAnsi="Times New Roman"/>
          <w:i w:val="0"/>
          <w:iCs/>
          <w:szCs w:val="22"/>
        </w:rPr>
        <w:t>/2024</w:t>
      </w:r>
      <w:r w:rsidR="00D76719">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9D262D">
        <w:rPr>
          <w:rFonts w:ascii="Times New Roman" w:hAnsi="Times New Roman"/>
          <w:i w:val="0"/>
          <w:iCs/>
          <w:szCs w:val="22"/>
        </w:rPr>
        <w:t>1</w:t>
      </w:r>
      <w:r w:rsidR="007311E2">
        <w:rPr>
          <w:rFonts w:ascii="Times New Roman" w:hAnsi="Times New Roman"/>
          <w:i w:val="0"/>
          <w:iCs/>
          <w:szCs w:val="22"/>
        </w:rPr>
        <w:t>1</w:t>
      </w:r>
      <w:r w:rsidR="003A4137">
        <w:rPr>
          <w:rFonts w:ascii="Times New Roman" w:hAnsi="Times New Roman"/>
          <w:i w:val="0"/>
          <w:iCs/>
          <w:szCs w:val="22"/>
        </w:rPr>
        <w:t xml:space="preserve">. </w:t>
      </w:r>
      <w:r w:rsidR="009D262D">
        <w:rPr>
          <w:rFonts w:ascii="Times New Roman" w:hAnsi="Times New Roman"/>
          <w:i w:val="0"/>
          <w:iCs/>
          <w:szCs w:val="22"/>
        </w:rPr>
        <w:t>1</w:t>
      </w:r>
      <w:r w:rsidR="003A4137">
        <w:rPr>
          <w:rFonts w:ascii="Times New Roman" w:hAnsi="Times New Roman"/>
          <w:i w:val="0"/>
          <w:iCs/>
          <w:szCs w:val="22"/>
        </w:rPr>
        <w:t>.</w:t>
      </w:r>
      <w:r w:rsidR="00853AB5">
        <w:rPr>
          <w:rFonts w:ascii="Times New Roman" w:hAnsi="Times New Roman"/>
          <w:i w:val="0"/>
          <w:iCs/>
          <w:szCs w:val="22"/>
        </w:rPr>
        <w:t xml:space="preserve"> 202</w:t>
      </w:r>
      <w:r w:rsidR="009D262D">
        <w:rPr>
          <w:rFonts w:ascii="Times New Roman" w:hAnsi="Times New Roman"/>
          <w:i w:val="0"/>
          <w:iCs/>
          <w:szCs w:val="22"/>
        </w:rPr>
        <w:t>4</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30"/>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 w:numId="33">
    <w:abstractNumId w:val="2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2D3F"/>
    <w:rsid w:val="00396D48"/>
    <w:rsid w:val="003A4137"/>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11E2"/>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326A"/>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D262D"/>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452DDA"/>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28955966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1082</Words>
  <Characters>6168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2024-01-10T08:04:00Z</cp:lastPrinted>
  <dcterms:created xsi:type="dcterms:W3CDTF">2023-07-19T15:18:00Z</dcterms:created>
  <dcterms:modified xsi:type="dcterms:W3CDTF">2024-01-10T08:06:00Z</dcterms:modified>
</cp:coreProperties>
</file>