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5725EE" w14:textId="77777777" w:rsidR="002512D4" w:rsidRPr="00B944BB" w:rsidRDefault="002512D4" w:rsidP="002512D4">
      <w:pPr>
        <w:autoSpaceDE w:val="0"/>
        <w:autoSpaceDN w:val="0"/>
        <w:adjustRightInd w:val="0"/>
        <w:spacing w:after="0" w:line="240" w:lineRule="auto"/>
        <w:rPr>
          <w:b/>
          <w:bCs/>
        </w:rPr>
      </w:pPr>
    </w:p>
    <w:p w14:paraId="2B57172B" w14:textId="77777777" w:rsidR="002512D4" w:rsidRPr="00B944BB" w:rsidRDefault="002512D4" w:rsidP="002512D4">
      <w:pPr>
        <w:autoSpaceDE w:val="0"/>
        <w:autoSpaceDN w:val="0"/>
        <w:adjustRightInd w:val="0"/>
        <w:spacing w:after="0" w:line="240" w:lineRule="auto"/>
        <w:jc w:val="center"/>
        <w:rPr>
          <w:b/>
          <w:bCs/>
        </w:rPr>
      </w:pPr>
      <w:r w:rsidRPr="00654FA5">
        <w:rPr>
          <w:b/>
          <w:noProof/>
          <w:lang w:eastAsia="sl-SI"/>
        </w:rPr>
        <w:drawing>
          <wp:inline distT="0" distB="0" distL="0" distR="0" wp14:anchorId="4304E8AA" wp14:editId="2E5EA617">
            <wp:extent cx="1543050" cy="1104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3050" cy="1104900"/>
                    </a:xfrm>
                    <a:prstGeom prst="rect">
                      <a:avLst/>
                    </a:prstGeom>
                    <a:noFill/>
                    <a:ln>
                      <a:noFill/>
                    </a:ln>
                  </pic:spPr>
                </pic:pic>
              </a:graphicData>
            </a:graphic>
          </wp:inline>
        </w:drawing>
      </w:r>
    </w:p>
    <w:p w14:paraId="4720A244" w14:textId="77777777" w:rsidR="002512D4" w:rsidRPr="00B944BB" w:rsidRDefault="002512D4" w:rsidP="002512D4">
      <w:pPr>
        <w:autoSpaceDE w:val="0"/>
        <w:autoSpaceDN w:val="0"/>
        <w:adjustRightInd w:val="0"/>
        <w:spacing w:after="0" w:line="240" w:lineRule="auto"/>
        <w:rPr>
          <w:b/>
          <w:bCs/>
        </w:rPr>
      </w:pPr>
    </w:p>
    <w:p w14:paraId="49FDD5C8" w14:textId="77777777" w:rsidR="002512D4" w:rsidRPr="00B944BB" w:rsidRDefault="002512D4" w:rsidP="002512D4">
      <w:pPr>
        <w:autoSpaceDE w:val="0"/>
        <w:autoSpaceDN w:val="0"/>
        <w:adjustRightInd w:val="0"/>
        <w:spacing w:after="0" w:line="240" w:lineRule="auto"/>
        <w:jc w:val="center"/>
        <w:rPr>
          <w:b/>
          <w:bCs/>
          <w:sz w:val="26"/>
        </w:rPr>
      </w:pPr>
    </w:p>
    <w:p w14:paraId="29FF33A6" w14:textId="77777777" w:rsidR="002512D4" w:rsidRPr="00B944BB" w:rsidRDefault="002512D4" w:rsidP="002512D4">
      <w:pPr>
        <w:autoSpaceDE w:val="0"/>
        <w:autoSpaceDN w:val="0"/>
        <w:adjustRightInd w:val="0"/>
        <w:spacing w:after="0" w:line="240" w:lineRule="auto"/>
        <w:jc w:val="center"/>
        <w:rPr>
          <w:b/>
          <w:bCs/>
          <w:sz w:val="26"/>
        </w:rPr>
      </w:pPr>
    </w:p>
    <w:p w14:paraId="3E6D208D" w14:textId="77777777" w:rsidR="002512D4" w:rsidRPr="00B944BB" w:rsidRDefault="002512D4" w:rsidP="002512D4">
      <w:pPr>
        <w:autoSpaceDE w:val="0"/>
        <w:autoSpaceDN w:val="0"/>
        <w:adjustRightInd w:val="0"/>
        <w:spacing w:after="0" w:line="240" w:lineRule="auto"/>
        <w:jc w:val="center"/>
        <w:rPr>
          <w:b/>
          <w:bCs/>
          <w:sz w:val="26"/>
        </w:rPr>
      </w:pPr>
      <w:r w:rsidRPr="00B944BB">
        <w:rPr>
          <w:b/>
          <w:bCs/>
          <w:sz w:val="26"/>
        </w:rPr>
        <w:t>Herpetološko društvo – Societas herpetologica slovenica</w:t>
      </w:r>
    </w:p>
    <w:p w14:paraId="7B86925E" w14:textId="77777777" w:rsidR="002512D4" w:rsidRDefault="002512D4" w:rsidP="002512D4">
      <w:pPr>
        <w:autoSpaceDE w:val="0"/>
        <w:autoSpaceDN w:val="0"/>
        <w:adjustRightInd w:val="0"/>
        <w:spacing w:after="0" w:line="240" w:lineRule="auto"/>
        <w:jc w:val="center"/>
        <w:rPr>
          <w:bCs/>
          <w:sz w:val="26"/>
        </w:rPr>
      </w:pPr>
    </w:p>
    <w:p w14:paraId="74AA157C" w14:textId="77777777" w:rsidR="002512D4" w:rsidRDefault="002512D4" w:rsidP="002512D4">
      <w:pPr>
        <w:autoSpaceDE w:val="0"/>
        <w:autoSpaceDN w:val="0"/>
        <w:adjustRightInd w:val="0"/>
        <w:spacing w:after="0" w:line="240" w:lineRule="auto"/>
        <w:jc w:val="center"/>
        <w:rPr>
          <w:bCs/>
          <w:sz w:val="26"/>
        </w:rPr>
      </w:pPr>
    </w:p>
    <w:p w14:paraId="3C072145" w14:textId="77777777" w:rsidR="002512D4" w:rsidRDefault="002512D4" w:rsidP="002512D4">
      <w:pPr>
        <w:autoSpaceDE w:val="0"/>
        <w:autoSpaceDN w:val="0"/>
        <w:adjustRightInd w:val="0"/>
        <w:spacing w:after="0" w:line="240" w:lineRule="auto"/>
        <w:jc w:val="center"/>
        <w:rPr>
          <w:bCs/>
          <w:sz w:val="26"/>
        </w:rPr>
      </w:pPr>
    </w:p>
    <w:p w14:paraId="78942B34" w14:textId="77777777" w:rsidR="002512D4" w:rsidRDefault="002512D4" w:rsidP="002512D4">
      <w:pPr>
        <w:autoSpaceDE w:val="0"/>
        <w:autoSpaceDN w:val="0"/>
        <w:adjustRightInd w:val="0"/>
        <w:spacing w:after="0" w:line="240" w:lineRule="auto"/>
        <w:jc w:val="center"/>
        <w:rPr>
          <w:bCs/>
          <w:sz w:val="26"/>
        </w:rPr>
      </w:pPr>
    </w:p>
    <w:p w14:paraId="674A739B" w14:textId="77777777" w:rsidR="002512D4" w:rsidRDefault="002512D4" w:rsidP="002512D4">
      <w:pPr>
        <w:autoSpaceDE w:val="0"/>
        <w:autoSpaceDN w:val="0"/>
        <w:adjustRightInd w:val="0"/>
        <w:spacing w:after="0" w:line="240" w:lineRule="auto"/>
        <w:jc w:val="center"/>
        <w:rPr>
          <w:bCs/>
          <w:sz w:val="26"/>
        </w:rPr>
      </w:pPr>
    </w:p>
    <w:p w14:paraId="2E41FC1E" w14:textId="77777777" w:rsidR="002512D4" w:rsidRPr="00B944BB" w:rsidRDefault="002512D4" w:rsidP="002512D4">
      <w:pPr>
        <w:autoSpaceDE w:val="0"/>
        <w:autoSpaceDN w:val="0"/>
        <w:adjustRightInd w:val="0"/>
        <w:spacing w:after="0" w:line="240" w:lineRule="auto"/>
        <w:jc w:val="center"/>
        <w:rPr>
          <w:b/>
          <w:bCs/>
          <w:sz w:val="26"/>
        </w:rPr>
      </w:pPr>
    </w:p>
    <w:p w14:paraId="3471D993" w14:textId="77777777" w:rsidR="002512D4" w:rsidRPr="00B944BB" w:rsidRDefault="002512D4" w:rsidP="002512D4">
      <w:pPr>
        <w:autoSpaceDE w:val="0"/>
        <w:autoSpaceDN w:val="0"/>
        <w:adjustRightInd w:val="0"/>
        <w:spacing w:after="0" w:line="240" w:lineRule="auto"/>
        <w:jc w:val="center"/>
        <w:rPr>
          <w:b/>
          <w:bCs/>
          <w:sz w:val="32"/>
        </w:rPr>
      </w:pPr>
      <w:r w:rsidRPr="00B944BB">
        <w:rPr>
          <w:b/>
          <w:bCs/>
          <w:sz w:val="32"/>
        </w:rPr>
        <w:t>ZAKLJUČNO POROČILO ZA PROJEKT</w:t>
      </w:r>
    </w:p>
    <w:p w14:paraId="0EB4AB9B" w14:textId="3C104430" w:rsidR="002512D4" w:rsidRPr="00B944BB" w:rsidRDefault="002512D4" w:rsidP="002512D4">
      <w:pPr>
        <w:autoSpaceDE w:val="0"/>
        <w:autoSpaceDN w:val="0"/>
        <w:adjustRightInd w:val="0"/>
        <w:spacing w:after="0" w:line="240" w:lineRule="auto"/>
        <w:jc w:val="center"/>
        <w:rPr>
          <w:b/>
          <w:bCs/>
          <w:sz w:val="32"/>
        </w:rPr>
      </w:pPr>
      <w:r w:rsidRPr="00B944BB">
        <w:rPr>
          <w:b/>
          <w:bCs/>
          <w:sz w:val="32"/>
        </w:rPr>
        <w:t xml:space="preserve">financiran v okviru </w:t>
      </w:r>
      <w:r w:rsidRPr="00CE6E55">
        <w:rPr>
          <w:b/>
          <w:bCs/>
          <w:sz w:val="32"/>
        </w:rPr>
        <w:t>Javnega razpisa za sofinanciranje projektov in/ali aktivnosti NVO in neprofitni</w:t>
      </w:r>
      <w:r>
        <w:rPr>
          <w:b/>
          <w:bCs/>
          <w:sz w:val="32"/>
        </w:rPr>
        <w:t>h organizacij v MOL za leto 201</w:t>
      </w:r>
      <w:r w:rsidR="00F90A8B">
        <w:rPr>
          <w:b/>
          <w:bCs/>
          <w:sz w:val="32"/>
        </w:rPr>
        <w:t>7</w:t>
      </w:r>
      <w:r w:rsidRPr="00CE6E55">
        <w:rPr>
          <w:b/>
          <w:bCs/>
          <w:sz w:val="32"/>
        </w:rPr>
        <w:t xml:space="preserve"> s področja varstva okolja</w:t>
      </w:r>
    </w:p>
    <w:p w14:paraId="44280C8F" w14:textId="77777777" w:rsidR="002512D4" w:rsidRPr="00B944BB" w:rsidRDefault="002512D4" w:rsidP="002512D4">
      <w:pPr>
        <w:autoSpaceDE w:val="0"/>
        <w:autoSpaceDN w:val="0"/>
        <w:adjustRightInd w:val="0"/>
        <w:spacing w:after="0" w:line="240" w:lineRule="auto"/>
        <w:jc w:val="center"/>
        <w:rPr>
          <w:b/>
          <w:bCs/>
          <w:sz w:val="26"/>
        </w:rPr>
      </w:pPr>
    </w:p>
    <w:p w14:paraId="4F76AD14" w14:textId="6A3C5E8F" w:rsidR="002512D4" w:rsidRPr="00B944BB" w:rsidRDefault="002512D4" w:rsidP="002512D4">
      <w:pPr>
        <w:autoSpaceDE w:val="0"/>
        <w:autoSpaceDN w:val="0"/>
        <w:adjustRightInd w:val="0"/>
        <w:spacing w:after="0" w:line="240" w:lineRule="auto"/>
        <w:jc w:val="center"/>
        <w:rPr>
          <w:b/>
          <w:bCs/>
          <w:sz w:val="26"/>
        </w:rPr>
      </w:pPr>
      <w:r w:rsidRPr="00B944BB">
        <w:rPr>
          <w:b/>
          <w:bCs/>
          <w:sz w:val="26"/>
        </w:rPr>
        <w:t xml:space="preserve">Naslov projekta: </w:t>
      </w:r>
      <w:r w:rsidRPr="00CE6E55">
        <w:rPr>
          <w:b/>
          <w:bCs/>
          <w:sz w:val="26"/>
        </w:rPr>
        <w:t>IZBOLJŠANJE HABITATA MOČVIRSKE SKLEDNICE NA OBMOČJU GMAJNICE-CURNOVEC</w:t>
      </w:r>
      <w:r>
        <w:rPr>
          <w:b/>
          <w:bCs/>
          <w:sz w:val="26"/>
        </w:rPr>
        <w:t xml:space="preserve"> 201</w:t>
      </w:r>
      <w:r w:rsidR="007943E8">
        <w:rPr>
          <w:b/>
          <w:bCs/>
          <w:sz w:val="26"/>
        </w:rPr>
        <w:t>6</w:t>
      </w:r>
    </w:p>
    <w:p w14:paraId="16DABE05" w14:textId="76C2732A" w:rsidR="002512D4" w:rsidRPr="003C2452" w:rsidRDefault="002512D4" w:rsidP="002512D4">
      <w:pPr>
        <w:autoSpaceDE w:val="0"/>
        <w:autoSpaceDN w:val="0"/>
        <w:adjustRightInd w:val="0"/>
        <w:spacing w:after="0" w:line="240" w:lineRule="auto"/>
        <w:jc w:val="center"/>
        <w:rPr>
          <w:b/>
          <w:bCs/>
          <w:sz w:val="26"/>
        </w:rPr>
      </w:pPr>
      <w:r w:rsidRPr="003C2452">
        <w:rPr>
          <w:b/>
          <w:bCs/>
          <w:sz w:val="26"/>
        </w:rPr>
        <w:t>Št. Pogodbe</w:t>
      </w:r>
      <w:r w:rsidRPr="00902346">
        <w:rPr>
          <w:b/>
          <w:bCs/>
          <w:sz w:val="26"/>
        </w:rPr>
        <w:t>:</w:t>
      </w:r>
      <w:r w:rsidR="003C2452" w:rsidRPr="00902346">
        <w:rPr>
          <w:b/>
          <w:bCs/>
          <w:sz w:val="26"/>
        </w:rPr>
        <w:t xml:space="preserve"> </w:t>
      </w:r>
      <w:r w:rsidR="00902346" w:rsidRPr="00C272F7">
        <w:rPr>
          <w:b/>
          <w:sz w:val="36"/>
        </w:rPr>
        <w:t>C7560-17-408030 </w:t>
      </w:r>
    </w:p>
    <w:p w14:paraId="60B892EA" w14:textId="77777777" w:rsidR="002512D4" w:rsidRPr="00D973CF" w:rsidRDefault="002512D4" w:rsidP="002512D4">
      <w:pPr>
        <w:autoSpaceDE w:val="0"/>
        <w:autoSpaceDN w:val="0"/>
        <w:adjustRightInd w:val="0"/>
        <w:spacing w:after="0" w:line="240" w:lineRule="auto"/>
        <w:rPr>
          <w:b/>
          <w:bCs/>
          <w:sz w:val="26"/>
        </w:rPr>
      </w:pPr>
    </w:p>
    <w:p w14:paraId="23E917B1" w14:textId="77777777" w:rsidR="002512D4" w:rsidRPr="00D973CF" w:rsidRDefault="002512D4" w:rsidP="002512D4">
      <w:pPr>
        <w:autoSpaceDE w:val="0"/>
        <w:autoSpaceDN w:val="0"/>
        <w:adjustRightInd w:val="0"/>
        <w:spacing w:after="0" w:line="240" w:lineRule="auto"/>
        <w:jc w:val="center"/>
        <w:rPr>
          <w:b/>
          <w:bCs/>
          <w:sz w:val="26"/>
        </w:rPr>
      </w:pPr>
    </w:p>
    <w:p w14:paraId="403E9E5E" w14:textId="77777777" w:rsidR="002512D4" w:rsidRPr="00B944BB" w:rsidRDefault="002512D4" w:rsidP="002512D4">
      <w:pPr>
        <w:autoSpaceDE w:val="0"/>
        <w:autoSpaceDN w:val="0"/>
        <w:adjustRightInd w:val="0"/>
        <w:spacing w:after="0" w:line="240" w:lineRule="auto"/>
        <w:jc w:val="center"/>
        <w:rPr>
          <w:b/>
          <w:bCs/>
          <w:sz w:val="26"/>
        </w:rPr>
      </w:pPr>
    </w:p>
    <w:p w14:paraId="3D4E5769" w14:textId="77777777" w:rsidR="002512D4" w:rsidRPr="00B944BB" w:rsidRDefault="002512D4" w:rsidP="002512D4">
      <w:pPr>
        <w:autoSpaceDE w:val="0"/>
        <w:autoSpaceDN w:val="0"/>
        <w:adjustRightInd w:val="0"/>
        <w:spacing w:after="0" w:line="240" w:lineRule="auto"/>
        <w:jc w:val="center"/>
        <w:rPr>
          <w:b/>
          <w:bCs/>
          <w:sz w:val="26"/>
        </w:rPr>
      </w:pPr>
    </w:p>
    <w:p w14:paraId="017C3A21" w14:textId="77777777" w:rsidR="002512D4" w:rsidRPr="00B944BB" w:rsidRDefault="002512D4" w:rsidP="002512D4">
      <w:pPr>
        <w:autoSpaceDE w:val="0"/>
        <w:autoSpaceDN w:val="0"/>
        <w:adjustRightInd w:val="0"/>
        <w:spacing w:after="0" w:line="240" w:lineRule="auto"/>
        <w:jc w:val="center"/>
        <w:rPr>
          <w:b/>
          <w:bCs/>
          <w:sz w:val="26"/>
        </w:rPr>
      </w:pPr>
    </w:p>
    <w:p w14:paraId="15CEB572" w14:textId="77777777" w:rsidR="002512D4" w:rsidRPr="00B944BB" w:rsidRDefault="002512D4" w:rsidP="002512D4">
      <w:pPr>
        <w:autoSpaceDE w:val="0"/>
        <w:autoSpaceDN w:val="0"/>
        <w:adjustRightInd w:val="0"/>
        <w:spacing w:after="0" w:line="240" w:lineRule="auto"/>
        <w:jc w:val="center"/>
        <w:rPr>
          <w:b/>
          <w:bCs/>
          <w:sz w:val="26"/>
        </w:rPr>
      </w:pPr>
    </w:p>
    <w:p w14:paraId="36138565" w14:textId="77777777" w:rsidR="002512D4" w:rsidRPr="00B944BB" w:rsidRDefault="002512D4" w:rsidP="002512D4">
      <w:pPr>
        <w:autoSpaceDE w:val="0"/>
        <w:autoSpaceDN w:val="0"/>
        <w:adjustRightInd w:val="0"/>
        <w:spacing w:after="0" w:line="240" w:lineRule="auto"/>
        <w:jc w:val="center"/>
        <w:rPr>
          <w:b/>
          <w:bCs/>
          <w:sz w:val="26"/>
        </w:rPr>
      </w:pPr>
    </w:p>
    <w:p w14:paraId="364D8F90" w14:textId="77777777" w:rsidR="002512D4" w:rsidRDefault="002512D4" w:rsidP="003C2452">
      <w:pPr>
        <w:autoSpaceDE w:val="0"/>
        <w:autoSpaceDN w:val="0"/>
        <w:adjustRightInd w:val="0"/>
        <w:spacing w:after="0" w:line="240" w:lineRule="auto"/>
        <w:ind w:left="0"/>
        <w:rPr>
          <w:b/>
          <w:bCs/>
          <w:sz w:val="26"/>
        </w:rPr>
      </w:pPr>
    </w:p>
    <w:p w14:paraId="776AB9B7" w14:textId="77777777" w:rsidR="003C2452" w:rsidRPr="00B944BB" w:rsidRDefault="003C2452" w:rsidP="003C2452">
      <w:pPr>
        <w:autoSpaceDE w:val="0"/>
        <w:autoSpaceDN w:val="0"/>
        <w:adjustRightInd w:val="0"/>
        <w:spacing w:after="0" w:line="240" w:lineRule="auto"/>
        <w:ind w:left="0"/>
        <w:rPr>
          <w:b/>
          <w:bCs/>
          <w:sz w:val="26"/>
        </w:rPr>
      </w:pPr>
    </w:p>
    <w:p w14:paraId="58894F2B" w14:textId="77777777" w:rsidR="002512D4" w:rsidRPr="00B944BB" w:rsidRDefault="002512D4" w:rsidP="002512D4">
      <w:pPr>
        <w:autoSpaceDE w:val="0"/>
        <w:autoSpaceDN w:val="0"/>
        <w:adjustRightInd w:val="0"/>
        <w:spacing w:after="0" w:line="240" w:lineRule="auto"/>
        <w:jc w:val="center"/>
        <w:rPr>
          <w:b/>
          <w:bCs/>
          <w:sz w:val="26"/>
        </w:rPr>
      </w:pPr>
    </w:p>
    <w:p w14:paraId="26AF05E1" w14:textId="77777777" w:rsidR="002512D4" w:rsidRPr="00B944BB" w:rsidRDefault="002512D4" w:rsidP="002512D4">
      <w:pPr>
        <w:autoSpaceDE w:val="0"/>
        <w:autoSpaceDN w:val="0"/>
        <w:adjustRightInd w:val="0"/>
        <w:spacing w:after="0" w:line="240" w:lineRule="auto"/>
        <w:jc w:val="center"/>
        <w:rPr>
          <w:b/>
          <w:bCs/>
          <w:sz w:val="26"/>
        </w:rPr>
      </w:pPr>
    </w:p>
    <w:p w14:paraId="238159BD" w14:textId="77777777" w:rsidR="002512D4" w:rsidRPr="00B944BB" w:rsidRDefault="002512D4" w:rsidP="002512D4">
      <w:pPr>
        <w:autoSpaceDE w:val="0"/>
        <w:autoSpaceDN w:val="0"/>
        <w:adjustRightInd w:val="0"/>
        <w:spacing w:after="0" w:line="240" w:lineRule="auto"/>
        <w:jc w:val="center"/>
        <w:rPr>
          <w:b/>
          <w:bCs/>
          <w:sz w:val="26"/>
        </w:rPr>
      </w:pPr>
    </w:p>
    <w:p w14:paraId="345C68B3" w14:textId="77777777" w:rsidR="002512D4" w:rsidRPr="00B944BB" w:rsidRDefault="002512D4" w:rsidP="002512D4">
      <w:pPr>
        <w:autoSpaceDE w:val="0"/>
        <w:autoSpaceDN w:val="0"/>
        <w:adjustRightInd w:val="0"/>
        <w:spacing w:after="0" w:line="240" w:lineRule="auto"/>
        <w:jc w:val="center"/>
        <w:rPr>
          <w:b/>
          <w:bCs/>
          <w:sz w:val="26"/>
        </w:rPr>
      </w:pPr>
    </w:p>
    <w:p w14:paraId="15BF3AB3" w14:textId="167347A5" w:rsidR="002512D4" w:rsidRDefault="002512D4" w:rsidP="003C2452">
      <w:pPr>
        <w:autoSpaceDE w:val="0"/>
        <w:autoSpaceDN w:val="0"/>
        <w:adjustRightInd w:val="0"/>
        <w:spacing w:after="0" w:line="240" w:lineRule="auto"/>
        <w:jc w:val="center"/>
        <w:rPr>
          <w:b/>
          <w:bCs/>
          <w:sz w:val="26"/>
        </w:rPr>
      </w:pPr>
      <w:r w:rsidRPr="00B944BB">
        <w:rPr>
          <w:b/>
          <w:bCs/>
          <w:sz w:val="26"/>
        </w:rPr>
        <w:t xml:space="preserve">Ljubljana, </w:t>
      </w:r>
      <w:r w:rsidR="000826DE">
        <w:rPr>
          <w:b/>
          <w:bCs/>
          <w:sz w:val="26"/>
        </w:rPr>
        <w:t>avgust</w:t>
      </w:r>
      <w:r w:rsidRPr="00B944BB">
        <w:rPr>
          <w:b/>
          <w:bCs/>
          <w:sz w:val="26"/>
        </w:rPr>
        <w:t xml:space="preserve"> 201</w:t>
      </w:r>
      <w:r w:rsidR="00F90A8B">
        <w:rPr>
          <w:b/>
          <w:bCs/>
          <w:sz w:val="26"/>
        </w:rPr>
        <w:t>7</w:t>
      </w:r>
    </w:p>
    <w:p w14:paraId="0CE56C42" w14:textId="77777777" w:rsidR="003C2452" w:rsidRDefault="003C2452">
      <w:pPr>
        <w:spacing w:after="160" w:line="259" w:lineRule="auto"/>
        <w:ind w:left="0"/>
        <w:jc w:val="left"/>
        <w:rPr>
          <w:b/>
          <w:bCs/>
          <w:sz w:val="26"/>
        </w:rPr>
      </w:pPr>
      <w:r>
        <w:rPr>
          <w:b/>
          <w:bCs/>
          <w:sz w:val="26"/>
        </w:rPr>
        <w:br w:type="page"/>
      </w:r>
    </w:p>
    <w:p w14:paraId="02C87F06" w14:textId="54639F5C" w:rsidR="002512D4" w:rsidRPr="00B944BB" w:rsidRDefault="002512D4" w:rsidP="002512D4">
      <w:pPr>
        <w:spacing w:after="0" w:line="259" w:lineRule="auto"/>
        <w:jc w:val="center"/>
        <w:rPr>
          <w:b/>
          <w:sz w:val="36"/>
        </w:rPr>
      </w:pPr>
      <w:r w:rsidRPr="00B944BB">
        <w:rPr>
          <w:b/>
          <w:sz w:val="36"/>
        </w:rPr>
        <w:lastRenderedPageBreak/>
        <w:t xml:space="preserve">Splošni podatki o prejemniku </w:t>
      </w:r>
    </w:p>
    <w:p w14:paraId="60BDAAAC" w14:textId="77777777" w:rsidR="002512D4" w:rsidRDefault="002512D4" w:rsidP="002512D4">
      <w:pPr>
        <w:spacing w:after="0" w:line="240" w:lineRule="auto"/>
        <w:jc w:val="center"/>
      </w:pPr>
    </w:p>
    <w:p w14:paraId="674969BE" w14:textId="77777777" w:rsidR="002512D4" w:rsidRDefault="002512D4" w:rsidP="002512D4">
      <w:pPr>
        <w:spacing w:after="0" w:line="240" w:lineRule="auto"/>
        <w:jc w:val="center"/>
      </w:pPr>
    </w:p>
    <w:p w14:paraId="066A8607" w14:textId="77777777" w:rsidR="002512D4" w:rsidRPr="00B944BB" w:rsidRDefault="002512D4" w:rsidP="002512D4">
      <w:pPr>
        <w:spacing w:after="0" w:line="240" w:lineRule="auto"/>
        <w:jc w:val="center"/>
      </w:pPr>
    </w:p>
    <w:tbl>
      <w:tblPr>
        <w:tblW w:w="0" w:type="auto"/>
        <w:tblInd w:w="109" w:type="dxa"/>
        <w:tblLayout w:type="fixed"/>
        <w:tblLook w:val="04A0" w:firstRow="1" w:lastRow="0" w:firstColumn="1" w:lastColumn="0" w:noHBand="0" w:noVBand="1"/>
      </w:tblPr>
      <w:tblGrid>
        <w:gridCol w:w="3685"/>
        <w:gridCol w:w="4633"/>
      </w:tblGrid>
      <w:tr w:rsidR="002512D4" w:rsidRPr="00654FA5" w14:paraId="3A64713D" w14:textId="77777777" w:rsidTr="004336CD">
        <w:tc>
          <w:tcPr>
            <w:tcW w:w="3685" w:type="dxa"/>
            <w:tcBorders>
              <w:top w:val="single" w:sz="4" w:space="0" w:color="000000"/>
              <w:left w:val="single" w:sz="4" w:space="0" w:color="000000"/>
              <w:bottom w:val="single" w:sz="4" w:space="0" w:color="000000"/>
              <w:right w:val="nil"/>
            </w:tcBorders>
            <w:hideMark/>
          </w:tcPr>
          <w:p w14:paraId="3FA47284" w14:textId="77777777" w:rsidR="002512D4" w:rsidRPr="00654FA5" w:rsidRDefault="002512D4" w:rsidP="009E052F">
            <w:pPr>
              <w:suppressAutoHyphens/>
              <w:spacing w:after="0" w:line="288" w:lineRule="auto"/>
              <w:rPr>
                <w:rFonts w:eastAsia="Times New Roman"/>
                <w:b/>
                <w:i/>
                <w:kern w:val="2"/>
                <w:lang w:eastAsia="sl-SI"/>
              </w:rPr>
            </w:pPr>
            <w:r w:rsidRPr="00654FA5">
              <w:rPr>
                <w:rFonts w:eastAsia="Times New Roman"/>
                <w:lang w:eastAsia="sl-SI"/>
              </w:rPr>
              <w:t xml:space="preserve">Naziv organizacije: </w:t>
            </w:r>
          </w:p>
        </w:tc>
        <w:tc>
          <w:tcPr>
            <w:tcW w:w="4633" w:type="dxa"/>
            <w:tcBorders>
              <w:top w:val="single" w:sz="4" w:space="0" w:color="000000"/>
              <w:left w:val="single" w:sz="4" w:space="0" w:color="000000"/>
              <w:bottom w:val="single" w:sz="4" w:space="0" w:color="000000"/>
              <w:right w:val="single" w:sz="4" w:space="0" w:color="000000"/>
            </w:tcBorders>
            <w:hideMark/>
          </w:tcPr>
          <w:p w14:paraId="22C9FFBB" w14:textId="77777777" w:rsidR="002512D4" w:rsidRPr="00654FA5" w:rsidRDefault="002512D4" w:rsidP="009E052F">
            <w:pPr>
              <w:suppressAutoHyphens/>
              <w:spacing w:after="0" w:line="288" w:lineRule="auto"/>
              <w:rPr>
                <w:rFonts w:eastAsia="Times New Roman"/>
                <w:kern w:val="2"/>
                <w:lang w:eastAsia="sl-SI"/>
              </w:rPr>
            </w:pPr>
            <w:r w:rsidRPr="00654FA5">
              <w:rPr>
                <w:rFonts w:eastAsia="Times New Roman"/>
                <w:b/>
                <w:i/>
                <w:lang w:eastAsia="sl-SI"/>
              </w:rPr>
              <w:t>Herpetološko društvo - Societas herpetologica slovenica</w:t>
            </w:r>
          </w:p>
        </w:tc>
      </w:tr>
      <w:tr w:rsidR="002512D4" w:rsidRPr="00654FA5" w14:paraId="79BBE000" w14:textId="77777777" w:rsidTr="004336CD">
        <w:tc>
          <w:tcPr>
            <w:tcW w:w="3685" w:type="dxa"/>
            <w:tcBorders>
              <w:top w:val="single" w:sz="4" w:space="0" w:color="000000"/>
              <w:left w:val="single" w:sz="4" w:space="0" w:color="000000"/>
              <w:bottom w:val="single" w:sz="4" w:space="0" w:color="000000"/>
              <w:right w:val="nil"/>
            </w:tcBorders>
            <w:hideMark/>
          </w:tcPr>
          <w:p w14:paraId="3A5915DD" w14:textId="77777777" w:rsidR="002512D4" w:rsidRPr="00654FA5" w:rsidRDefault="002512D4" w:rsidP="009E052F">
            <w:pPr>
              <w:suppressAutoHyphens/>
              <w:spacing w:after="0" w:line="288" w:lineRule="auto"/>
              <w:rPr>
                <w:rFonts w:eastAsia="Times New Roman"/>
                <w:b/>
                <w:i/>
                <w:kern w:val="2"/>
                <w:lang w:eastAsia="sl-SI"/>
              </w:rPr>
            </w:pPr>
            <w:r w:rsidRPr="00654FA5">
              <w:rPr>
                <w:rFonts w:eastAsia="Times New Roman"/>
                <w:lang w:eastAsia="sl-SI"/>
              </w:rPr>
              <w:t xml:space="preserve">Statusna oblika organizacije (društvo, ustanova, zasebni zavod): </w:t>
            </w:r>
          </w:p>
        </w:tc>
        <w:tc>
          <w:tcPr>
            <w:tcW w:w="4633" w:type="dxa"/>
            <w:tcBorders>
              <w:top w:val="single" w:sz="4" w:space="0" w:color="000000"/>
              <w:left w:val="single" w:sz="4" w:space="0" w:color="000000"/>
              <w:bottom w:val="single" w:sz="4" w:space="0" w:color="000000"/>
              <w:right w:val="single" w:sz="4" w:space="0" w:color="000000"/>
            </w:tcBorders>
            <w:hideMark/>
          </w:tcPr>
          <w:p w14:paraId="06A89DEC" w14:textId="77777777" w:rsidR="002512D4" w:rsidRPr="00654FA5" w:rsidRDefault="002512D4" w:rsidP="009E052F">
            <w:pPr>
              <w:spacing w:after="0" w:line="288" w:lineRule="auto"/>
              <w:rPr>
                <w:rFonts w:eastAsia="Times New Roman"/>
                <w:b/>
                <w:i/>
                <w:kern w:val="2"/>
                <w:lang w:eastAsia="sl-SI"/>
              </w:rPr>
            </w:pPr>
            <w:r w:rsidRPr="00654FA5">
              <w:rPr>
                <w:rFonts w:eastAsia="Times New Roman"/>
                <w:b/>
                <w:i/>
                <w:lang w:eastAsia="sl-SI"/>
              </w:rPr>
              <w:t>Društvo</w:t>
            </w:r>
          </w:p>
          <w:p w14:paraId="0DBF2A06" w14:textId="77777777" w:rsidR="002512D4" w:rsidRPr="00654FA5" w:rsidRDefault="002512D4" w:rsidP="009E052F">
            <w:pPr>
              <w:suppressAutoHyphens/>
              <w:spacing w:after="0" w:line="288" w:lineRule="auto"/>
              <w:rPr>
                <w:rFonts w:eastAsia="Times New Roman"/>
                <w:kern w:val="2"/>
                <w:lang w:eastAsia="sl-SI"/>
              </w:rPr>
            </w:pPr>
            <w:r w:rsidRPr="00654FA5">
              <w:rPr>
                <w:rFonts w:eastAsia="Times New Roman"/>
                <w:b/>
                <w:i/>
                <w:lang w:eastAsia="sl-SI"/>
              </w:rPr>
              <w:t>(društvo v javnem interesu na področju ohranjanja narave)</w:t>
            </w:r>
          </w:p>
        </w:tc>
      </w:tr>
      <w:tr w:rsidR="002512D4" w:rsidRPr="00654FA5" w14:paraId="2535F1A5" w14:textId="77777777" w:rsidTr="004336CD">
        <w:tc>
          <w:tcPr>
            <w:tcW w:w="3685" w:type="dxa"/>
            <w:tcBorders>
              <w:top w:val="single" w:sz="4" w:space="0" w:color="000000"/>
              <w:left w:val="single" w:sz="4" w:space="0" w:color="000000"/>
              <w:bottom w:val="single" w:sz="4" w:space="0" w:color="000000"/>
              <w:right w:val="nil"/>
            </w:tcBorders>
            <w:hideMark/>
          </w:tcPr>
          <w:p w14:paraId="378D4634" w14:textId="77777777" w:rsidR="002512D4" w:rsidRPr="00654FA5" w:rsidRDefault="002512D4" w:rsidP="009E052F">
            <w:pPr>
              <w:suppressAutoHyphens/>
              <w:spacing w:after="0" w:line="288" w:lineRule="auto"/>
              <w:rPr>
                <w:rFonts w:eastAsia="Times New Roman"/>
                <w:b/>
                <w:i/>
                <w:kern w:val="2"/>
                <w:lang w:eastAsia="sl-SI"/>
              </w:rPr>
            </w:pPr>
            <w:r w:rsidRPr="00654FA5">
              <w:rPr>
                <w:rFonts w:eastAsia="Times New Roman"/>
                <w:lang w:eastAsia="sl-SI"/>
              </w:rPr>
              <w:t>Naslov organizacije:</w:t>
            </w:r>
          </w:p>
        </w:tc>
        <w:tc>
          <w:tcPr>
            <w:tcW w:w="4633" w:type="dxa"/>
            <w:tcBorders>
              <w:top w:val="single" w:sz="4" w:space="0" w:color="000000"/>
              <w:left w:val="single" w:sz="4" w:space="0" w:color="000000"/>
              <w:bottom w:val="single" w:sz="4" w:space="0" w:color="000000"/>
              <w:right w:val="single" w:sz="4" w:space="0" w:color="000000"/>
            </w:tcBorders>
            <w:hideMark/>
          </w:tcPr>
          <w:p w14:paraId="41CB0970" w14:textId="77777777" w:rsidR="002512D4" w:rsidRPr="00654FA5" w:rsidRDefault="002512D4" w:rsidP="009E052F">
            <w:pPr>
              <w:suppressAutoHyphens/>
              <w:spacing w:after="0" w:line="288" w:lineRule="auto"/>
              <w:rPr>
                <w:rFonts w:eastAsia="Times New Roman"/>
                <w:kern w:val="2"/>
                <w:lang w:eastAsia="sl-SI"/>
              </w:rPr>
            </w:pPr>
            <w:r w:rsidRPr="00654FA5">
              <w:rPr>
                <w:rFonts w:eastAsia="Times New Roman"/>
                <w:b/>
                <w:i/>
                <w:lang w:eastAsia="sl-SI"/>
              </w:rPr>
              <w:t>Večna pot 111, 1000 Ljubljana</w:t>
            </w:r>
          </w:p>
        </w:tc>
      </w:tr>
      <w:tr w:rsidR="002512D4" w:rsidRPr="00654FA5" w14:paraId="129F849D" w14:textId="77777777" w:rsidTr="004336CD">
        <w:tc>
          <w:tcPr>
            <w:tcW w:w="3685" w:type="dxa"/>
            <w:tcBorders>
              <w:top w:val="single" w:sz="4" w:space="0" w:color="000000"/>
              <w:left w:val="single" w:sz="4" w:space="0" w:color="000000"/>
              <w:bottom w:val="single" w:sz="4" w:space="0" w:color="000000"/>
              <w:right w:val="nil"/>
            </w:tcBorders>
            <w:hideMark/>
          </w:tcPr>
          <w:p w14:paraId="21840642" w14:textId="77777777" w:rsidR="002512D4" w:rsidRPr="00654FA5" w:rsidRDefault="002512D4" w:rsidP="009E052F">
            <w:pPr>
              <w:suppressAutoHyphens/>
              <w:spacing w:after="0" w:line="288" w:lineRule="auto"/>
              <w:rPr>
                <w:rFonts w:eastAsia="Times New Roman"/>
                <w:b/>
                <w:i/>
                <w:kern w:val="2"/>
                <w:lang w:eastAsia="sl-SI"/>
              </w:rPr>
            </w:pPr>
            <w:r w:rsidRPr="00654FA5">
              <w:rPr>
                <w:rFonts w:eastAsia="Times New Roman"/>
                <w:lang w:eastAsia="sl-SI"/>
              </w:rPr>
              <w:t xml:space="preserve">Kontaktna oseba: </w:t>
            </w:r>
          </w:p>
        </w:tc>
        <w:tc>
          <w:tcPr>
            <w:tcW w:w="4633" w:type="dxa"/>
            <w:tcBorders>
              <w:top w:val="single" w:sz="4" w:space="0" w:color="000000"/>
              <w:left w:val="single" w:sz="4" w:space="0" w:color="000000"/>
              <w:bottom w:val="single" w:sz="4" w:space="0" w:color="000000"/>
              <w:right w:val="single" w:sz="4" w:space="0" w:color="000000"/>
            </w:tcBorders>
            <w:hideMark/>
          </w:tcPr>
          <w:p w14:paraId="60F0D81C" w14:textId="704B1098" w:rsidR="002512D4" w:rsidRPr="00F90A8B" w:rsidRDefault="002512D4" w:rsidP="00C272F7">
            <w:pPr>
              <w:suppressAutoHyphens/>
              <w:spacing w:after="0" w:line="288" w:lineRule="auto"/>
              <w:rPr>
                <w:rFonts w:eastAsia="Times New Roman"/>
                <w:kern w:val="2"/>
                <w:highlight w:val="yellow"/>
                <w:lang w:eastAsia="sl-SI"/>
              </w:rPr>
            </w:pPr>
            <w:r w:rsidRPr="00C272F7">
              <w:rPr>
                <w:rFonts w:eastAsia="Times New Roman"/>
                <w:b/>
                <w:i/>
                <w:lang w:eastAsia="sl-SI"/>
              </w:rPr>
              <w:t xml:space="preserve">Gregor Lipovšek, </w:t>
            </w:r>
            <w:r w:rsidR="00C272F7" w:rsidRPr="00C272F7">
              <w:rPr>
                <w:rFonts w:eastAsia="Times New Roman"/>
                <w:b/>
                <w:i/>
                <w:lang w:eastAsia="sl-SI"/>
              </w:rPr>
              <w:t>Katarina Drašler</w:t>
            </w:r>
          </w:p>
        </w:tc>
      </w:tr>
      <w:tr w:rsidR="002512D4" w:rsidRPr="00654FA5" w14:paraId="5F48A947" w14:textId="77777777" w:rsidTr="004336CD">
        <w:tc>
          <w:tcPr>
            <w:tcW w:w="3685" w:type="dxa"/>
            <w:tcBorders>
              <w:top w:val="single" w:sz="4" w:space="0" w:color="000000"/>
              <w:left w:val="single" w:sz="4" w:space="0" w:color="000000"/>
              <w:bottom w:val="single" w:sz="4" w:space="0" w:color="000000"/>
              <w:right w:val="nil"/>
            </w:tcBorders>
            <w:hideMark/>
          </w:tcPr>
          <w:p w14:paraId="0CAF37BB" w14:textId="77777777" w:rsidR="002512D4" w:rsidRPr="00654FA5" w:rsidRDefault="002512D4" w:rsidP="009E052F">
            <w:pPr>
              <w:suppressAutoHyphens/>
              <w:spacing w:after="0" w:line="288" w:lineRule="auto"/>
              <w:rPr>
                <w:rFonts w:eastAsia="Times New Roman"/>
                <w:b/>
                <w:i/>
                <w:kern w:val="2"/>
                <w:lang w:eastAsia="sl-SI"/>
              </w:rPr>
            </w:pPr>
            <w:r w:rsidRPr="00654FA5">
              <w:rPr>
                <w:rFonts w:eastAsia="Times New Roman"/>
                <w:lang w:eastAsia="sl-SI"/>
              </w:rPr>
              <w:t>Telefon:</w:t>
            </w:r>
          </w:p>
        </w:tc>
        <w:tc>
          <w:tcPr>
            <w:tcW w:w="4633" w:type="dxa"/>
            <w:tcBorders>
              <w:top w:val="single" w:sz="4" w:space="0" w:color="000000"/>
              <w:left w:val="single" w:sz="4" w:space="0" w:color="000000"/>
              <w:bottom w:val="single" w:sz="4" w:space="0" w:color="000000"/>
              <w:right w:val="single" w:sz="4" w:space="0" w:color="000000"/>
            </w:tcBorders>
            <w:hideMark/>
          </w:tcPr>
          <w:p w14:paraId="38F9B95B" w14:textId="5A44D367" w:rsidR="002512D4" w:rsidRPr="00F90A8B" w:rsidRDefault="00C272F7" w:rsidP="009E052F">
            <w:pPr>
              <w:suppressAutoHyphens/>
              <w:spacing w:after="0" w:line="288" w:lineRule="auto"/>
              <w:rPr>
                <w:rFonts w:eastAsia="Times New Roman"/>
                <w:kern w:val="2"/>
                <w:highlight w:val="yellow"/>
                <w:lang w:eastAsia="sl-SI"/>
              </w:rPr>
            </w:pPr>
            <w:r w:rsidRPr="003D5CE8">
              <w:rPr>
                <w:rFonts w:eastAsia="Times New Roman"/>
                <w:b/>
                <w:i/>
                <w:lang w:eastAsia="sl-SI"/>
              </w:rPr>
              <w:t xml:space="preserve">041 384 874, </w:t>
            </w:r>
            <w:r>
              <w:rPr>
                <w:rFonts w:eastAsia="Times New Roman"/>
                <w:b/>
                <w:i/>
                <w:lang w:eastAsia="sl-SI"/>
              </w:rPr>
              <w:t>041 580 353</w:t>
            </w:r>
          </w:p>
        </w:tc>
      </w:tr>
      <w:tr w:rsidR="002512D4" w:rsidRPr="00654FA5" w14:paraId="6ADE5DC6" w14:textId="77777777" w:rsidTr="004336CD">
        <w:tc>
          <w:tcPr>
            <w:tcW w:w="3685" w:type="dxa"/>
            <w:tcBorders>
              <w:top w:val="single" w:sz="4" w:space="0" w:color="000000"/>
              <w:left w:val="single" w:sz="4" w:space="0" w:color="000000"/>
              <w:bottom w:val="single" w:sz="4" w:space="0" w:color="000000"/>
              <w:right w:val="nil"/>
            </w:tcBorders>
            <w:hideMark/>
          </w:tcPr>
          <w:p w14:paraId="0193051A" w14:textId="77777777" w:rsidR="002512D4" w:rsidRPr="00654FA5" w:rsidRDefault="002512D4" w:rsidP="009E052F">
            <w:pPr>
              <w:suppressAutoHyphens/>
              <w:spacing w:after="0" w:line="288" w:lineRule="auto"/>
              <w:rPr>
                <w:rFonts w:eastAsia="Times New Roman"/>
                <w:b/>
                <w:i/>
                <w:kern w:val="2"/>
                <w:lang w:eastAsia="sl-SI"/>
              </w:rPr>
            </w:pPr>
            <w:r w:rsidRPr="00654FA5">
              <w:rPr>
                <w:rFonts w:eastAsia="Times New Roman"/>
                <w:lang w:eastAsia="sl-SI"/>
              </w:rPr>
              <w:t xml:space="preserve">Faks: </w:t>
            </w:r>
          </w:p>
        </w:tc>
        <w:tc>
          <w:tcPr>
            <w:tcW w:w="4633" w:type="dxa"/>
            <w:tcBorders>
              <w:top w:val="single" w:sz="4" w:space="0" w:color="000000"/>
              <w:left w:val="single" w:sz="4" w:space="0" w:color="000000"/>
              <w:bottom w:val="single" w:sz="4" w:space="0" w:color="000000"/>
              <w:right w:val="single" w:sz="4" w:space="0" w:color="000000"/>
            </w:tcBorders>
            <w:hideMark/>
          </w:tcPr>
          <w:p w14:paraId="0037770A" w14:textId="77777777" w:rsidR="002512D4" w:rsidRPr="00F90A8B" w:rsidRDefault="002512D4" w:rsidP="009E052F">
            <w:pPr>
              <w:suppressAutoHyphens/>
              <w:spacing w:after="0" w:line="288" w:lineRule="auto"/>
              <w:rPr>
                <w:rFonts w:eastAsia="Times New Roman"/>
                <w:kern w:val="2"/>
                <w:highlight w:val="yellow"/>
                <w:lang w:eastAsia="sl-SI"/>
              </w:rPr>
            </w:pPr>
            <w:r w:rsidRPr="00C272F7">
              <w:rPr>
                <w:rFonts w:eastAsia="Times New Roman"/>
                <w:b/>
                <w:i/>
                <w:lang w:eastAsia="sl-SI"/>
              </w:rPr>
              <w:t>/</w:t>
            </w:r>
          </w:p>
        </w:tc>
      </w:tr>
      <w:tr w:rsidR="002512D4" w:rsidRPr="00654FA5" w14:paraId="27913A1E" w14:textId="77777777" w:rsidTr="004336CD">
        <w:tc>
          <w:tcPr>
            <w:tcW w:w="3685" w:type="dxa"/>
            <w:tcBorders>
              <w:top w:val="single" w:sz="4" w:space="0" w:color="000000"/>
              <w:left w:val="single" w:sz="4" w:space="0" w:color="000000"/>
              <w:bottom w:val="single" w:sz="4" w:space="0" w:color="000000"/>
              <w:right w:val="nil"/>
            </w:tcBorders>
            <w:hideMark/>
          </w:tcPr>
          <w:p w14:paraId="6FC06189" w14:textId="77777777" w:rsidR="002512D4" w:rsidRPr="00654FA5" w:rsidRDefault="002512D4" w:rsidP="009E052F">
            <w:pPr>
              <w:suppressAutoHyphens/>
              <w:spacing w:after="0" w:line="288" w:lineRule="auto"/>
              <w:rPr>
                <w:rFonts w:eastAsia="Times New Roman"/>
                <w:b/>
                <w:i/>
                <w:kern w:val="2"/>
                <w:lang w:eastAsia="sl-SI"/>
              </w:rPr>
            </w:pPr>
            <w:r w:rsidRPr="00654FA5">
              <w:rPr>
                <w:rFonts w:eastAsia="Times New Roman"/>
                <w:lang w:eastAsia="sl-SI"/>
              </w:rPr>
              <w:t>E-pošta:</w:t>
            </w:r>
          </w:p>
        </w:tc>
        <w:tc>
          <w:tcPr>
            <w:tcW w:w="4633" w:type="dxa"/>
            <w:tcBorders>
              <w:top w:val="single" w:sz="4" w:space="0" w:color="000000"/>
              <w:left w:val="single" w:sz="4" w:space="0" w:color="000000"/>
              <w:bottom w:val="single" w:sz="4" w:space="0" w:color="000000"/>
              <w:right w:val="single" w:sz="4" w:space="0" w:color="000000"/>
            </w:tcBorders>
            <w:hideMark/>
          </w:tcPr>
          <w:p w14:paraId="64BACB66" w14:textId="5E9C4FAC" w:rsidR="00C272F7" w:rsidRPr="003D5CE8" w:rsidRDefault="00C272F7" w:rsidP="00C272F7">
            <w:pPr>
              <w:spacing w:after="0" w:line="288" w:lineRule="auto"/>
              <w:rPr>
                <w:rFonts w:eastAsia="Times New Roman"/>
                <w:b/>
                <w:i/>
                <w:lang w:eastAsia="sl-SI"/>
              </w:rPr>
            </w:pPr>
            <w:r>
              <w:rPr>
                <w:rFonts w:eastAsia="Times New Roman"/>
                <w:b/>
                <w:i/>
                <w:lang w:eastAsia="sl-SI"/>
              </w:rPr>
              <w:t>l</w:t>
            </w:r>
            <w:r w:rsidRPr="003D5CE8">
              <w:rPr>
                <w:rFonts w:eastAsia="Times New Roman"/>
                <w:b/>
                <w:i/>
                <w:lang w:eastAsia="sl-SI"/>
              </w:rPr>
              <w:t>ipajerasla@hotmail.com</w:t>
            </w:r>
          </w:p>
          <w:p w14:paraId="6D19E81C" w14:textId="77777777" w:rsidR="00C272F7" w:rsidRPr="003D5CE8" w:rsidRDefault="00C272F7" w:rsidP="00C272F7">
            <w:pPr>
              <w:spacing w:after="0" w:line="288" w:lineRule="auto"/>
              <w:rPr>
                <w:rFonts w:eastAsia="Times New Roman"/>
                <w:b/>
                <w:i/>
                <w:lang w:eastAsia="sl-SI"/>
              </w:rPr>
            </w:pPr>
            <w:r>
              <w:rPr>
                <w:rFonts w:eastAsia="Times New Roman"/>
                <w:b/>
                <w:i/>
                <w:lang w:eastAsia="sl-SI"/>
              </w:rPr>
              <w:t>katarina.drasler</w:t>
            </w:r>
            <w:r w:rsidRPr="003D5CE8">
              <w:rPr>
                <w:rFonts w:eastAsia="Times New Roman"/>
                <w:b/>
                <w:i/>
                <w:lang w:eastAsia="sl-SI"/>
              </w:rPr>
              <w:t>@gmail.com</w:t>
            </w:r>
          </w:p>
          <w:p w14:paraId="2A73625C" w14:textId="15EA7522" w:rsidR="002512D4" w:rsidRPr="00C272F7" w:rsidRDefault="00C272F7" w:rsidP="00C272F7">
            <w:pPr>
              <w:suppressAutoHyphens/>
              <w:spacing w:after="0" w:line="288" w:lineRule="auto"/>
              <w:rPr>
                <w:rFonts w:eastAsia="Times New Roman"/>
                <w:kern w:val="2"/>
                <w:lang w:eastAsia="sl-SI"/>
              </w:rPr>
            </w:pPr>
            <w:r w:rsidRPr="003D5CE8">
              <w:rPr>
                <w:rFonts w:eastAsia="Times New Roman"/>
                <w:b/>
                <w:i/>
                <w:lang w:eastAsia="sl-SI"/>
              </w:rPr>
              <w:t>info@herpetolosko-drustvo.si</w:t>
            </w:r>
          </w:p>
        </w:tc>
      </w:tr>
      <w:tr w:rsidR="002512D4" w:rsidRPr="00654FA5" w14:paraId="2B939D65" w14:textId="77777777" w:rsidTr="004336CD">
        <w:tc>
          <w:tcPr>
            <w:tcW w:w="3685" w:type="dxa"/>
            <w:tcBorders>
              <w:top w:val="single" w:sz="4" w:space="0" w:color="000000"/>
              <w:left w:val="single" w:sz="4" w:space="0" w:color="000000"/>
              <w:bottom w:val="single" w:sz="4" w:space="0" w:color="000000"/>
              <w:right w:val="nil"/>
            </w:tcBorders>
            <w:hideMark/>
          </w:tcPr>
          <w:p w14:paraId="096F4A72" w14:textId="77777777" w:rsidR="002512D4" w:rsidRPr="00654FA5" w:rsidRDefault="002512D4" w:rsidP="009E052F">
            <w:pPr>
              <w:suppressAutoHyphens/>
              <w:spacing w:after="0" w:line="288" w:lineRule="auto"/>
              <w:rPr>
                <w:rFonts w:eastAsia="Times New Roman"/>
                <w:b/>
                <w:i/>
                <w:kern w:val="2"/>
                <w:lang w:eastAsia="sl-SI"/>
              </w:rPr>
            </w:pPr>
            <w:r w:rsidRPr="00654FA5">
              <w:rPr>
                <w:rFonts w:eastAsia="Times New Roman"/>
                <w:lang w:eastAsia="sl-SI"/>
              </w:rPr>
              <w:t>Spletna stran:</w:t>
            </w:r>
          </w:p>
        </w:tc>
        <w:tc>
          <w:tcPr>
            <w:tcW w:w="4633" w:type="dxa"/>
            <w:tcBorders>
              <w:top w:val="single" w:sz="4" w:space="0" w:color="000000"/>
              <w:left w:val="single" w:sz="4" w:space="0" w:color="000000"/>
              <w:bottom w:val="single" w:sz="4" w:space="0" w:color="000000"/>
              <w:right w:val="single" w:sz="4" w:space="0" w:color="000000"/>
            </w:tcBorders>
            <w:hideMark/>
          </w:tcPr>
          <w:p w14:paraId="0D87BE13" w14:textId="77777777" w:rsidR="002512D4" w:rsidRPr="00654FA5" w:rsidRDefault="002512D4" w:rsidP="009E052F">
            <w:pPr>
              <w:suppressAutoHyphens/>
              <w:spacing w:after="0" w:line="288" w:lineRule="auto"/>
              <w:rPr>
                <w:rFonts w:eastAsia="Times New Roman"/>
                <w:kern w:val="2"/>
                <w:lang w:eastAsia="sl-SI"/>
              </w:rPr>
            </w:pPr>
            <w:r w:rsidRPr="00654FA5">
              <w:rPr>
                <w:rFonts w:eastAsia="Times New Roman"/>
                <w:b/>
                <w:i/>
                <w:lang w:eastAsia="sl-SI"/>
              </w:rPr>
              <w:t>www.herpetolosko-drustvo.si</w:t>
            </w:r>
          </w:p>
        </w:tc>
      </w:tr>
      <w:tr w:rsidR="002512D4" w:rsidRPr="00654FA5" w14:paraId="112FED4E" w14:textId="77777777" w:rsidTr="004336CD">
        <w:tc>
          <w:tcPr>
            <w:tcW w:w="3685" w:type="dxa"/>
            <w:tcBorders>
              <w:top w:val="single" w:sz="4" w:space="0" w:color="000000"/>
              <w:left w:val="single" w:sz="4" w:space="0" w:color="000000"/>
              <w:bottom w:val="single" w:sz="4" w:space="0" w:color="000000"/>
              <w:right w:val="nil"/>
            </w:tcBorders>
            <w:hideMark/>
          </w:tcPr>
          <w:p w14:paraId="5909F1E6" w14:textId="77777777" w:rsidR="002512D4" w:rsidRPr="00654FA5" w:rsidRDefault="002512D4" w:rsidP="009E052F">
            <w:pPr>
              <w:suppressAutoHyphens/>
              <w:spacing w:after="0" w:line="288" w:lineRule="auto"/>
              <w:rPr>
                <w:rFonts w:eastAsia="Times New Roman"/>
                <w:b/>
                <w:i/>
                <w:kern w:val="2"/>
                <w:lang w:eastAsia="sl-SI"/>
              </w:rPr>
            </w:pPr>
            <w:r w:rsidRPr="00654FA5">
              <w:rPr>
                <w:rFonts w:eastAsia="Times New Roman"/>
                <w:lang w:eastAsia="sl-SI"/>
              </w:rPr>
              <w:t>Matična številka:</w:t>
            </w:r>
          </w:p>
        </w:tc>
        <w:tc>
          <w:tcPr>
            <w:tcW w:w="4633" w:type="dxa"/>
            <w:tcBorders>
              <w:top w:val="single" w:sz="4" w:space="0" w:color="000000"/>
              <w:left w:val="single" w:sz="4" w:space="0" w:color="000000"/>
              <w:bottom w:val="single" w:sz="4" w:space="0" w:color="000000"/>
              <w:right w:val="single" w:sz="4" w:space="0" w:color="000000"/>
            </w:tcBorders>
            <w:hideMark/>
          </w:tcPr>
          <w:p w14:paraId="6D91E5F6" w14:textId="77777777" w:rsidR="002512D4" w:rsidRPr="00654FA5" w:rsidRDefault="002512D4" w:rsidP="009E052F">
            <w:pPr>
              <w:suppressAutoHyphens/>
              <w:spacing w:after="0" w:line="288" w:lineRule="auto"/>
              <w:rPr>
                <w:rFonts w:eastAsia="Times New Roman"/>
                <w:kern w:val="2"/>
                <w:lang w:eastAsia="sl-SI"/>
              </w:rPr>
            </w:pPr>
            <w:r w:rsidRPr="00654FA5">
              <w:rPr>
                <w:rFonts w:eastAsia="Times New Roman"/>
                <w:b/>
                <w:i/>
                <w:lang w:eastAsia="sl-SI"/>
              </w:rPr>
              <w:t>5975808</w:t>
            </w:r>
          </w:p>
        </w:tc>
      </w:tr>
      <w:tr w:rsidR="002512D4" w:rsidRPr="00654FA5" w14:paraId="47C0E477" w14:textId="77777777" w:rsidTr="004336CD">
        <w:tc>
          <w:tcPr>
            <w:tcW w:w="3685" w:type="dxa"/>
            <w:tcBorders>
              <w:top w:val="single" w:sz="4" w:space="0" w:color="000000"/>
              <w:left w:val="single" w:sz="4" w:space="0" w:color="000000"/>
              <w:bottom w:val="single" w:sz="4" w:space="0" w:color="000000"/>
              <w:right w:val="nil"/>
            </w:tcBorders>
            <w:hideMark/>
          </w:tcPr>
          <w:p w14:paraId="76AF8234" w14:textId="77777777" w:rsidR="002512D4" w:rsidRPr="00654FA5" w:rsidRDefault="002512D4" w:rsidP="009E052F">
            <w:pPr>
              <w:suppressAutoHyphens/>
              <w:spacing w:after="0" w:line="288" w:lineRule="auto"/>
              <w:rPr>
                <w:rFonts w:eastAsia="Times New Roman"/>
                <w:b/>
                <w:i/>
                <w:kern w:val="2"/>
                <w:lang w:eastAsia="sl-SI"/>
              </w:rPr>
            </w:pPr>
            <w:r w:rsidRPr="00654FA5">
              <w:rPr>
                <w:rFonts w:eastAsia="Times New Roman"/>
                <w:lang w:eastAsia="sl-SI"/>
              </w:rPr>
              <w:t>Davčna številka oz. ID številka za DDV:</w:t>
            </w:r>
          </w:p>
        </w:tc>
        <w:tc>
          <w:tcPr>
            <w:tcW w:w="4633" w:type="dxa"/>
            <w:tcBorders>
              <w:top w:val="single" w:sz="4" w:space="0" w:color="000000"/>
              <w:left w:val="single" w:sz="4" w:space="0" w:color="000000"/>
              <w:bottom w:val="single" w:sz="4" w:space="0" w:color="000000"/>
              <w:right w:val="single" w:sz="4" w:space="0" w:color="000000"/>
            </w:tcBorders>
            <w:hideMark/>
          </w:tcPr>
          <w:p w14:paraId="4622FFEC" w14:textId="77777777" w:rsidR="002512D4" w:rsidRPr="00654FA5" w:rsidRDefault="002512D4" w:rsidP="009E052F">
            <w:pPr>
              <w:suppressAutoHyphens/>
              <w:spacing w:after="0" w:line="288" w:lineRule="auto"/>
              <w:rPr>
                <w:rFonts w:eastAsia="Times New Roman"/>
                <w:kern w:val="2"/>
                <w:lang w:eastAsia="sl-SI"/>
              </w:rPr>
            </w:pPr>
            <w:r w:rsidRPr="00654FA5">
              <w:rPr>
                <w:rFonts w:eastAsia="Times New Roman"/>
                <w:b/>
                <w:i/>
                <w:lang w:eastAsia="sl-SI"/>
              </w:rPr>
              <w:t>73641065</w:t>
            </w:r>
          </w:p>
        </w:tc>
      </w:tr>
      <w:tr w:rsidR="002512D4" w:rsidRPr="00654FA5" w14:paraId="2636B33D" w14:textId="77777777" w:rsidTr="004336CD">
        <w:tc>
          <w:tcPr>
            <w:tcW w:w="3685" w:type="dxa"/>
            <w:tcBorders>
              <w:top w:val="single" w:sz="4" w:space="0" w:color="000000"/>
              <w:left w:val="single" w:sz="4" w:space="0" w:color="000000"/>
              <w:bottom w:val="single" w:sz="4" w:space="0" w:color="000000"/>
              <w:right w:val="nil"/>
            </w:tcBorders>
            <w:hideMark/>
          </w:tcPr>
          <w:p w14:paraId="4E097A01" w14:textId="77777777" w:rsidR="002512D4" w:rsidRPr="00654FA5" w:rsidRDefault="002512D4" w:rsidP="009E052F">
            <w:pPr>
              <w:suppressAutoHyphens/>
              <w:spacing w:after="0" w:line="288" w:lineRule="auto"/>
              <w:rPr>
                <w:rFonts w:eastAsia="Times New Roman"/>
                <w:b/>
                <w:i/>
                <w:kern w:val="2"/>
                <w:lang w:eastAsia="sl-SI"/>
              </w:rPr>
            </w:pPr>
            <w:r w:rsidRPr="00654FA5">
              <w:rPr>
                <w:rFonts w:eastAsia="Times New Roman"/>
                <w:lang w:eastAsia="sl-SI"/>
              </w:rPr>
              <w:t>Zavezanec za DDV:</w:t>
            </w:r>
          </w:p>
        </w:tc>
        <w:tc>
          <w:tcPr>
            <w:tcW w:w="4633" w:type="dxa"/>
            <w:tcBorders>
              <w:top w:val="single" w:sz="4" w:space="0" w:color="000000"/>
              <w:left w:val="single" w:sz="4" w:space="0" w:color="000000"/>
              <w:bottom w:val="single" w:sz="4" w:space="0" w:color="000000"/>
              <w:right w:val="single" w:sz="4" w:space="0" w:color="000000"/>
            </w:tcBorders>
            <w:hideMark/>
          </w:tcPr>
          <w:p w14:paraId="5C9A4ADC" w14:textId="77777777" w:rsidR="002512D4" w:rsidRPr="00654FA5" w:rsidRDefault="002512D4" w:rsidP="009E052F">
            <w:pPr>
              <w:suppressAutoHyphens/>
              <w:spacing w:after="0" w:line="288" w:lineRule="auto"/>
              <w:rPr>
                <w:rFonts w:eastAsia="Times New Roman"/>
                <w:kern w:val="2"/>
                <w:lang w:eastAsia="sl-SI"/>
              </w:rPr>
            </w:pPr>
            <w:r w:rsidRPr="00654FA5">
              <w:rPr>
                <w:rFonts w:eastAsia="Times New Roman"/>
                <w:b/>
                <w:bdr w:val="single" w:sz="4" w:space="0" w:color="auto" w:frame="1"/>
                <w:lang w:eastAsia="sl-SI"/>
              </w:rPr>
              <w:t>NE</w:t>
            </w:r>
          </w:p>
        </w:tc>
      </w:tr>
      <w:tr w:rsidR="002512D4" w:rsidRPr="00654FA5" w14:paraId="48CAA250" w14:textId="77777777" w:rsidTr="004336CD">
        <w:tc>
          <w:tcPr>
            <w:tcW w:w="3685" w:type="dxa"/>
            <w:tcBorders>
              <w:top w:val="single" w:sz="4" w:space="0" w:color="000000"/>
              <w:left w:val="single" w:sz="4" w:space="0" w:color="000000"/>
              <w:bottom w:val="single" w:sz="4" w:space="0" w:color="000000"/>
              <w:right w:val="nil"/>
            </w:tcBorders>
            <w:hideMark/>
          </w:tcPr>
          <w:p w14:paraId="1B86F26B" w14:textId="77777777" w:rsidR="002512D4" w:rsidRPr="00654FA5" w:rsidRDefault="002512D4" w:rsidP="009E052F">
            <w:pPr>
              <w:spacing w:after="0" w:line="288" w:lineRule="auto"/>
              <w:rPr>
                <w:rFonts w:eastAsia="Times New Roman"/>
                <w:kern w:val="2"/>
                <w:lang w:eastAsia="sl-SI"/>
              </w:rPr>
            </w:pPr>
            <w:r w:rsidRPr="00654FA5">
              <w:rPr>
                <w:rFonts w:eastAsia="Times New Roman"/>
                <w:lang w:eastAsia="sl-SI"/>
              </w:rPr>
              <w:t>Številka transakcijskega računa</w:t>
            </w:r>
          </w:p>
          <w:p w14:paraId="230EC2BF" w14:textId="77777777" w:rsidR="002512D4" w:rsidRPr="00654FA5" w:rsidRDefault="002512D4" w:rsidP="009E052F">
            <w:pPr>
              <w:suppressAutoHyphens/>
              <w:spacing w:after="0" w:line="288" w:lineRule="auto"/>
              <w:rPr>
                <w:rFonts w:eastAsia="Times New Roman"/>
                <w:b/>
                <w:i/>
                <w:kern w:val="2"/>
                <w:lang w:eastAsia="sl-SI"/>
              </w:rPr>
            </w:pPr>
            <w:r w:rsidRPr="00654FA5">
              <w:rPr>
                <w:rFonts w:eastAsia="Times New Roman"/>
                <w:lang w:eastAsia="sl-SI"/>
              </w:rPr>
              <w:t>in banka:</w:t>
            </w:r>
          </w:p>
        </w:tc>
        <w:tc>
          <w:tcPr>
            <w:tcW w:w="4633" w:type="dxa"/>
            <w:tcBorders>
              <w:top w:val="single" w:sz="4" w:space="0" w:color="000000"/>
              <w:left w:val="single" w:sz="4" w:space="0" w:color="000000"/>
              <w:bottom w:val="single" w:sz="4" w:space="0" w:color="000000"/>
              <w:right w:val="single" w:sz="4" w:space="0" w:color="000000"/>
            </w:tcBorders>
            <w:hideMark/>
          </w:tcPr>
          <w:p w14:paraId="0851E4FE" w14:textId="77777777" w:rsidR="002512D4" w:rsidRPr="00654FA5" w:rsidRDefault="002512D4" w:rsidP="009E052F">
            <w:pPr>
              <w:suppressAutoHyphens/>
              <w:spacing w:after="0" w:line="288" w:lineRule="auto"/>
              <w:rPr>
                <w:kern w:val="2"/>
              </w:rPr>
            </w:pPr>
            <w:r w:rsidRPr="00654FA5">
              <w:rPr>
                <w:rFonts w:eastAsia="Times New Roman"/>
                <w:b/>
                <w:i/>
                <w:lang w:eastAsia="sl-SI"/>
              </w:rPr>
              <w:t>02010-0253306154, NLB d.d.</w:t>
            </w:r>
          </w:p>
        </w:tc>
      </w:tr>
    </w:tbl>
    <w:p w14:paraId="20C1C030" w14:textId="77777777" w:rsidR="002512D4" w:rsidRDefault="002512D4" w:rsidP="002512D4">
      <w:pPr>
        <w:spacing w:after="0" w:line="240" w:lineRule="auto"/>
        <w:jc w:val="center"/>
      </w:pPr>
    </w:p>
    <w:p w14:paraId="43F6C535" w14:textId="77777777" w:rsidR="002512D4" w:rsidRDefault="002512D4" w:rsidP="002512D4">
      <w:pPr>
        <w:autoSpaceDE w:val="0"/>
        <w:autoSpaceDN w:val="0"/>
        <w:adjustRightInd w:val="0"/>
        <w:spacing w:after="0" w:line="240" w:lineRule="auto"/>
        <w:rPr>
          <w:b/>
          <w:bCs/>
          <w:sz w:val="26"/>
        </w:rPr>
      </w:pPr>
    </w:p>
    <w:p w14:paraId="58740C75" w14:textId="032B4007" w:rsidR="004A3DDC" w:rsidRPr="003C2452" w:rsidRDefault="002512D4" w:rsidP="003C2452">
      <w:pPr>
        <w:spacing w:after="0" w:line="259" w:lineRule="auto"/>
        <w:jc w:val="center"/>
        <w:rPr>
          <w:b/>
          <w:sz w:val="36"/>
        </w:rPr>
      </w:pPr>
      <w:r w:rsidRPr="00B944BB">
        <w:rPr>
          <w:b/>
          <w:sz w:val="36"/>
        </w:rPr>
        <w:t>Številka pogodbe o sofinanciranju</w:t>
      </w:r>
      <w:r w:rsidR="009F0600">
        <w:rPr>
          <w:b/>
          <w:sz w:val="36"/>
        </w:rPr>
        <w:t>:</w:t>
      </w:r>
      <w:r w:rsidR="003C2452">
        <w:rPr>
          <w:b/>
          <w:sz w:val="36"/>
        </w:rPr>
        <w:t xml:space="preserve"> </w:t>
      </w:r>
      <w:r w:rsidR="00C272F7" w:rsidRPr="00C272F7">
        <w:rPr>
          <w:b/>
          <w:sz w:val="36"/>
        </w:rPr>
        <w:t>C7560-17-408030 </w:t>
      </w:r>
    </w:p>
    <w:p w14:paraId="6953BD8C" w14:textId="04B647C1" w:rsidR="004A3DDC" w:rsidRDefault="004A3DDC" w:rsidP="003C2452">
      <w:pPr>
        <w:spacing w:after="160" w:line="259" w:lineRule="auto"/>
        <w:ind w:left="0"/>
        <w:jc w:val="left"/>
      </w:pPr>
      <w:r>
        <w:br w:type="page"/>
      </w:r>
    </w:p>
    <w:p w14:paraId="0E130BD7" w14:textId="77777777" w:rsidR="004A3DDC" w:rsidRPr="00B944BB" w:rsidRDefault="004A3DDC" w:rsidP="004A3DDC">
      <w:pPr>
        <w:spacing w:after="0" w:line="259" w:lineRule="auto"/>
        <w:jc w:val="center"/>
        <w:rPr>
          <w:b/>
          <w:sz w:val="36"/>
        </w:rPr>
      </w:pPr>
      <w:r w:rsidRPr="00B944BB">
        <w:rPr>
          <w:b/>
          <w:sz w:val="36"/>
        </w:rPr>
        <w:lastRenderedPageBreak/>
        <w:t xml:space="preserve">Vsebinsko poročilo </w:t>
      </w:r>
    </w:p>
    <w:p w14:paraId="0BB9E68A" w14:textId="77777777" w:rsidR="004A3DDC" w:rsidRDefault="004A3DDC" w:rsidP="004A3DDC">
      <w:pPr>
        <w:spacing w:after="0" w:line="259" w:lineRule="auto"/>
        <w:jc w:val="center"/>
        <w:rPr>
          <w:b/>
          <w:sz w:val="28"/>
        </w:rPr>
      </w:pPr>
    </w:p>
    <w:p w14:paraId="75CDEEC8" w14:textId="77777777" w:rsidR="004A3DDC" w:rsidRPr="00B944BB" w:rsidRDefault="004A3DDC" w:rsidP="004A3DDC">
      <w:pPr>
        <w:spacing w:after="0" w:line="259" w:lineRule="auto"/>
        <w:jc w:val="center"/>
      </w:pPr>
      <w:r w:rsidRPr="00066C40">
        <w:t>IZBOLJŠANJE HABITATA MOČVIRSKE SKLEDNICE NA OBMOČJU GMAJNICE-CURNOVEC</w:t>
      </w:r>
      <w:r>
        <w:t xml:space="preserve"> 2016</w:t>
      </w:r>
    </w:p>
    <w:p w14:paraId="784E66C3" w14:textId="30FEB99E" w:rsidR="004A3DDC" w:rsidRPr="00B944BB" w:rsidRDefault="004A3DDC" w:rsidP="004A3DDC">
      <w:pPr>
        <w:spacing w:after="0" w:line="259" w:lineRule="auto"/>
        <w:jc w:val="center"/>
      </w:pPr>
      <w:r w:rsidRPr="00B944BB">
        <w:t xml:space="preserve">IMPROVEMENT OF THE EUROPEAN POND TURTLES' HABITAT IN THE </w:t>
      </w:r>
      <w:r>
        <w:t xml:space="preserve">AREA OF </w:t>
      </w:r>
      <w:r w:rsidRPr="00066C40">
        <w:t>GMAJNICE-CURNOVEC</w:t>
      </w:r>
      <w:r>
        <w:t xml:space="preserve"> 2016</w:t>
      </w:r>
    </w:p>
    <w:p w14:paraId="72C94DA2" w14:textId="77777777" w:rsidR="004A3DDC" w:rsidRDefault="004A3DDC" w:rsidP="004A3DDC"/>
    <w:p w14:paraId="2FB4375D" w14:textId="77777777" w:rsidR="004A3DDC" w:rsidRPr="00E6092D" w:rsidRDefault="004A3DDC" w:rsidP="004A3DDC">
      <w:pPr>
        <w:spacing w:after="0" w:line="259" w:lineRule="auto"/>
        <w:rPr>
          <w:b/>
          <w:sz w:val="22"/>
        </w:rPr>
      </w:pPr>
      <w:r w:rsidRPr="00E6092D">
        <w:rPr>
          <w:b/>
          <w:sz w:val="22"/>
        </w:rPr>
        <w:t>Izvleček</w:t>
      </w:r>
    </w:p>
    <w:p w14:paraId="6D631054" w14:textId="02A095B6" w:rsidR="00286C19" w:rsidRPr="00E6092D" w:rsidRDefault="00286C19" w:rsidP="00286C19">
      <w:pPr>
        <w:spacing w:after="0" w:line="259" w:lineRule="auto"/>
        <w:rPr>
          <w:sz w:val="22"/>
        </w:rPr>
      </w:pPr>
      <w:r w:rsidRPr="00E6092D">
        <w:rPr>
          <w:sz w:val="22"/>
        </w:rPr>
        <w:t>Močvirska sklednica (</w:t>
      </w:r>
      <w:r w:rsidRPr="00E6092D">
        <w:rPr>
          <w:i/>
          <w:sz w:val="22"/>
        </w:rPr>
        <w:t>Emys orbicularis</w:t>
      </w:r>
      <w:r w:rsidRPr="00E6092D">
        <w:rPr>
          <w:sz w:val="22"/>
        </w:rPr>
        <w:t>) je naša edina avtohtona sladkovodna želva. Njena prisotnost na območju Gmajnice</w:t>
      </w:r>
      <w:r w:rsidR="00824163">
        <w:rPr>
          <w:sz w:val="22"/>
        </w:rPr>
        <w:t xml:space="preserve"> </w:t>
      </w:r>
      <w:r w:rsidRPr="00E6092D">
        <w:rPr>
          <w:sz w:val="22"/>
        </w:rPr>
        <w:t>-</w:t>
      </w:r>
      <w:r w:rsidR="00824163">
        <w:rPr>
          <w:sz w:val="22"/>
        </w:rPr>
        <w:t xml:space="preserve"> </w:t>
      </w:r>
      <w:r w:rsidRPr="00E6092D">
        <w:rPr>
          <w:sz w:val="22"/>
        </w:rPr>
        <w:t>Crunovec na Ljubljanskem barju je bila v preteklosti že potrjena. V okviru projekta smo letos na tem območju z radio</w:t>
      </w:r>
      <w:r w:rsidR="009F0600" w:rsidRPr="00E6092D">
        <w:rPr>
          <w:sz w:val="22"/>
        </w:rPr>
        <w:t>-</w:t>
      </w:r>
      <w:r w:rsidRPr="00E6092D">
        <w:rPr>
          <w:sz w:val="22"/>
        </w:rPr>
        <w:t xml:space="preserve">telemetrijskimi oddajniki opremili pet samic močvirske sklednice. V času gnezdenja smo sklednicam sledili vsak dan, z namenom odkrivanja gnezd in njihove zaščite. </w:t>
      </w:r>
      <w:r w:rsidR="00902346">
        <w:rPr>
          <w:sz w:val="22"/>
        </w:rPr>
        <w:t>Eni samici je oddajnik odpadel pre</w:t>
      </w:r>
      <w:r w:rsidR="00991E81">
        <w:rPr>
          <w:sz w:val="22"/>
        </w:rPr>
        <w:t>d</w:t>
      </w:r>
      <w:r w:rsidR="00902346">
        <w:rPr>
          <w:sz w:val="22"/>
        </w:rPr>
        <w:t xml:space="preserve"> pričetkom gnezdenja. </w:t>
      </w:r>
      <w:r w:rsidRPr="00E6092D">
        <w:rPr>
          <w:sz w:val="22"/>
        </w:rPr>
        <w:t xml:space="preserve">Pri </w:t>
      </w:r>
      <w:r w:rsidR="00991E81">
        <w:rPr>
          <w:sz w:val="22"/>
        </w:rPr>
        <w:t xml:space="preserve">ostalih </w:t>
      </w:r>
      <w:r w:rsidRPr="00E6092D">
        <w:rPr>
          <w:sz w:val="22"/>
        </w:rPr>
        <w:t>štirih samicah smo opazili znake gr</w:t>
      </w:r>
      <w:r w:rsidR="00902346">
        <w:rPr>
          <w:sz w:val="22"/>
        </w:rPr>
        <w:t>avidnosti in od treh smo junija našli tri</w:t>
      </w:r>
      <w:r w:rsidRPr="00E6092D">
        <w:rPr>
          <w:sz w:val="22"/>
        </w:rPr>
        <w:t xml:space="preserve"> mesta odlaganja jajc (gnezda), pri eni želvi </w:t>
      </w:r>
      <w:r w:rsidR="00902346">
        <w:rPr>
          <w:sz w:val="22"/>
        </w:rPr>
        <w:t xml:space="preserve">pa </w:t>
      </w:r>
      <w:r w:rsidRPr="00E6092D">
        <w:rPr>
          <w:sz w:val="22"/>
        </w:rPr>
        <w:t>lokacije</w:t>
      </w:r>
      <w:r w:rsidR="00902346">
        <w:rPr>
          <w:sz w:val="22"/>
        </w:rPr>
        <w:t xml:space="preserve"> gnezda</w:t>
      </w:r>
      <w:r w:rsidRPr="00E6092D">
        <w:rPr>
          <w:sz w:val="22"/>
        </w:rPr>
        <w:t xml:space="preserve"> nismo odkrili. Najdena gnezda smo zaščitili z mrež</w:t>
      </w:r>
      <w:r w:rsidR="00902346">
        <w:rPr>
          <w:sz w:val="22"/>
        </w:rPr>
        <w:t xml:space="preserve">o pred plenilci in </w:t>
      </w:r>
      <w:r w:rsidR="00E23326">
        <w:rPr>
          <w:sz w:val="22"/>
        </w:rPr>
        <w:t xml:space="preserve">jih </w:t>
      </w:r>
      <w:r w:rsidR="00902346">
        <w:rPr>
          <w:sz w:val="22"/>
        </w:rPr>
        <w:t>spremljali. Po potrebi smo odstranili gosto vegetacijo neposredno nad gnezdom</w:t>
      </w:r>
      <w:r w:rsidR="00991E81">
        <w:rPr>
          <w:sz w:val="22"/>
        </w:rPr>
        <w:t xml:space="preserve"> in s tem preprečili preveliko zasenčenost gnezda</w:t>
      </w:r>
      <w:r w:rsidR="00902346">
        <w:rPr>
          <w:sz w:val="22"/>
        </w:rPr>
        <w:t xml:space="preserve">. </w:t>
      </w:r>
      <w:r w:rsidRPr="00E6092D">
        <w:rPr>
          <w:sz w:val="22"/>
        </w:rPr>
        <w:t>Izvedli smo tudi odstranjevanje invazivnih rastlin in ozaveščanje javnosti preko medijev in delavnic.</w:t>
      </w:r>
    </w:p>
    <w:p w14:paraId="2FBCB9D6" w14:textId="77777777" w:rsidR="004A3DDC" w:rsidRPr="00E6092D" w:rsidRDefault="004A3DDC" w:rsidP="004A3DDC">
      <w:pPr>
        <w:rPr>
          <w:sz w:val="22"/>
        </w:rPr>
      </w:pPr>
    </w:p>
    <w:p w14:paraId="7632126B" w14:textId="77777777" w:rsidR="004A3DDC" w:rsidRPr="00E6092D" w:rsidRDefault="004A3DDC" w:rsidP="004A3DDC">
      <w:pPr>
        <w:spacing w:after="0" w:line="259" w:lineRule="auto"/>
        <w:rPr>
          <w:sz w:val="22"/>
        </w:rPr>
      </w:pPr>
      <w:r w:rsidRPr="00E6092D">
        <w:rPr>
          <w:b/>
          <w:sz w:val="22"/>
        </w:rPr>
        <w:t>Ključne besede</w:t>
      </w:r>
    </w:p>
    <w:p w14:paraId="0A67FD27" w14:textId="5CF372D3" w:rsidR="00286C19" w:rsidRPr="00E6092D" w:rsidRDefault="00286C19" w:rsidP="00286C19">
      <w:pPr>
        <w:spacing w:after="0" w:line="259" w:lineRule="auto"/>
        <w:rPr>
          <w:sz w:val="22"/>
        </w:rPr>
      </w:pPr>
      <w:r w:rsidRPr="00E6092D">
        <w:rPr>
          <w:sz w:val="22"/>
        </w:rPr>
        <w:t>Močvirska sklednica, telemetrija, gnezdenje, Gmajnice, Curnovec</w:t>
      </w:r>
    </w:p>
    <w:p w14:paraId="79F97E3D" w14:textId="77777777" w:rsidR="004A3DDC" w:rsidRPr="00E6092D" w:rsidRDefault="004A3DDC" w:rsidP="004A3DDC">
      <w:pPr>
        <w:rPr>
          <w:sz w:val="22"/>
        </w:rPr>
      </w:pPr>
    </w:p>
    <w:p w14:paraId="736CF599" w14:textId="77777777" w:rsidR="004A3DDC" w:rsidRPr="00E6092D" w:rsidRDefault="004A3DDC" w:rsidP="004A3DDC">
      <w:pPr>
        <w:rPr>
          <w:b/>
          <w:sz w:val="22"/>
        </w:rPr>
      </w:pPr>
      <w:r w:rsidRPr="00E6092D">
        <w:rPr>
          <w:b/>
          <w:sz w:val="22"/>
        </w:rPr>
        <w:t>Summary</w:t>
      </w:r>
    </w:p>
    <w:p w14:paraId="4909A972" w14:textId="306A4E42" w:rsidR="00286C19" w:rsidRPr="0017061B" w:rsidRDefault="00286C19" w:rsidP="0017061B">
      <w:pPr>
        <w:spacing w:after="0" w:line="259" w:lineRule="auto"/>
        <w:rPr>
          <w:sz w:val="22"/>
          <w:lang w:val="en-GB"/>
        </w:rPr>
      </w:pPr>
      <w:r w:rsidRPr="00E6092D">
        <w:rPr>
          <w:sz w:val="22"/>
          <w:lang w:val="en-GB"/>
        </w:rPr>
        <w:t xml:space="preserve">European pond turtle </w:t>
      </w:r>
      <w:r w:rsidRPr="00E6092D">
        <w:rPr>
          <w:sz w:val="22"/>
        </w:rPr>
        <w:t>(</w:t>
      </w:r>
      <w:r w:rsidRPr="00E6092D">
        <w:rPr>
          <w:i/>
          <w:sz w:val="22"/>
        </w:rPr>
        <w:t>Emys orbicularis</w:t>
      </w:r>
      <w:r w:rsidRPr="00E6092D">
        <w:rPr>
          <w:sz w:val="22"/>
        </w:rPr>
        <w:t xml:space="preserve">) </w:t>
      </w:r>
      <w:r w:rsidRPr="00E6092D">
        <w:rPr>
          <w:sz w:val="22"/>
          <w:lang w:val="en-GB"/>
        </w:rPr>
        <w:t>is our only native species of freshwater turtles. Its presence in the area of Gmajnice</w:t>
      </w:r>
      <w:r w:rsidR="00824163">
        <w:rPr>
          <w:sz w:val="22"/>
          <w:lang w:val="en-GB"/>
        </w:rPr>
        <w:t xml:space="preserve"> </w:t>
      </w:r>
      <w:r w:rsidR="00E6092D">
        <w:rPr>
          <w:sz w:val="22"/>
          <w:lang w:val="en-GB"/>
        </w:rPr>
        <w:t>-</w:t>
      </w:r>
      <w:r w:rsidR="00824163">
        <w:rPr>
          <w:sz w:val="22"/>
          <w:lang w:val="en-GB"/>
        </w:rPr>
        <w:t xml:space="preserve"> </w:t>
      </w:r>
      <w:r w:rsidRPr="00E6092D">
        <w:rPr>
          <w:sz w:val="22"/>
          <w:lang w:val="en-GB"/>
        </w:rPr>
        <w:t>Curnovec has been already known from the past. In the frame of this project we have equipped with radio-transmitters five females of the European pod turtle in th</w:t>
      </w:r>
      <w:r w:rsidR="009F0600" w:rsidRPr="00E6092D">
        <w:rPr>
          <w:sz w:val="22"/>
          <w:lang w:val="en-GB"/>
        </w:rPr>
        <w:t>e</w:t>
      </w:r>
      <w:r w:rsidRPr="00E6092D">
        <w:rPr>
          <w:sz w:val="22"/>
          <w:lang w:val="en-GB"/>
        </w:rPr>
        <w:t xml:space="preserve"> area </w:t>
      </w:r>
      <w:r w:rsidR="009F0600" w:rsidRPr="00E6092D">
        <w:rPr>
          <w:sz w:val="22"/>
          <w:lang w:val="en-GB"/>
        </w:rPr>
        <w:t>of</w:t>
      </w:r>
      <w:r w:rsidRPr="00E6092D">
        <w:rPr>
          <w:sz w:val="22"/>
          <w:lang w:val="en-GB"/>
        </w:rPr>
        <w:t xml:space="preserve"> the Ljubljana Moors. In the period before oviposition (before females have laid their eggs) we located their position every day to find the exact location of their nesting</w:t>
      </w:r>
      <w:r w:rsidR="00991E81">
        <w:rPr>
          <w:sz w:val="22"/>
          <w:lang w:val="en-GB"/>
        </w:rPr>
        <w:t>.</w:t>
      </w:r>
      <w:r w:rsidRPr="00E6092D">
        <w:rPr>
          <w:sz w:val="22"/>
          <w:lang w:val="en-GB"/>
        </w:rPr>
        <w:t xml:space="preserve"> </w:t>
      </w:r>
      <w:r w:rsidR="00991E81">
        <w:rPr>
          <w:sz w:val="22"/>
          <w:lang w:val="en-GB"/>
        </w:rPr>
        <w:t>One female lost her radio-transmitter before start of the nesting season</w:t>
      </w:r>
      <w:r w:rsidRPr="00E6092D">
        <w:rPr>
          <w:sz w:val="22"/>
          <w:lang w:val="en-GB"/>
        </w:rPr>
        <w:t xml:space="preserve">. </w:t>
      </w:r>
      <w:r w:rsidR="00991E81">
        <w:rPr>
          <w:sz w:val="22"/>
          <w:lang w:val="en-GB"/>
        </w:rPr>
        <w:t>Rest f</w:t>
      </w:r>
      <w:r w:rsidRPr="00E6092D">
        <w:rPr>
          <w:sz w:val="22"/>
          <w:lang w:val="en-GB"/>
        </w:rPr>
        <w:t xml:space="preserve">our females showed signs of gravidity and in June </w:t>
      </w:r>
      <w:r w:rsidR="00991E81">
        <w:rPr>
          <w:sz w:val="22"/>
          <w:lang w:val="en-GB"/>
        </w:rPr>
        <w:t>we found three</w:t>
      </w:r>
      <w:r w:rsidRPr="00E6092D">
        <w:rPr>
          <w:sz w:val="22"/>
          <w:lang w:val="en-GB"/>
        </w:rPr>
        <w:t xml:space="preserve"> nesting sites from three females, while one female probably laid eggs in a location we did not manage to detect. We protected the nests with a wire mesh to prevent predation and monitored the nests regularly.</w:t>
      </w:r>
      <w:r w:rsidR="00991E81">
        <w:rPr>
          <w:sz w:val="22"/>
          <w:lang w:val="en-GB"/>
        </w:rPr>
        <w:t xml:space="preserve"> We removed dense vegetation directly above the nest, to prevent too much shading of the nest.</w:t>
      </w:r>
      <w:r w:rsidR="009A5CD2" w:rsidRPr="00E6092D">
        <w:rPr>
          <w:sz w:val="22"/>
          <w:lang w:val="en-GB"/>
        </w:rPr>
        <w:t xml:space="preserve"> We also did the removal of invasive plant species and raised public awareness via media and workshops.</w:t>
      </w:r>
    </w:p>
    <w:p w14:paraId="3616F022" w14:textId="77777777" w:rsidR="004A3DDC" w:rsidRPr="00E6092D" w:rsidRDefault="004A3DDC" w:rsidP="00E6092D">
      <w:pPr>
        <w:spacing w:after="0" w:line="259" w:lineRule="auto"/>
        <w:ind w:left="0"/>
        <w:rPr>
          <w:b/>
          <w:sz w:val="22"/>
        </w:rPr>
      </w:pPr>
    </w:p>
    <w:p w14:paraId="29072471" w14:textId="77777777" w:rsidR="004A3DDC" w:rsidRPr="00E6092D" w:rsidRDefault="004A3DDC" w:rsidP="004A3DDC">
      <w:pPr>
        <w:spacing w:after="0" w:line="259" w:lineRule="auto"/>
        <w:rPr>
          <w:b/>
          <w:sz w:val="22"/>
        </w:rPr>
      </w:pPr>
      <w:r w:rsidRPr="00E6092D">
        <w:rPr>
          <w:b/>
          <w:sz w:val="22"/>
        </w:rPr>
        <w:t>Key words</w:t>
      </w:r>
    </w:p>
    <w:p w14:paraId="0756F7C6" w14:textId="2E6C1B88" w:rsidR="00991E81" w:rsidRDefault="00286C19" w:rsidP="00991E81">
      <w:pPr>
        <w:spacing w:after="0" w:line="259" w:lineRule="auto"/>
        <w:rPr>
          <w:b/>
          <w:sz w:val="22"/>
        </w:rPr>
      </w:pPr>
      <w:r w:rsidRPr="00E6092D">
        <w:rPr>
          <w:sz w:val="22"/>
        </w:rPr>
        <w:t>European pond turtle, telemetry, nesting ecology, Gmajnice, Curnovec</w:t>
      </w:r>
    </w:p>
    <w:p w14:paraId="0468F784" w14:textId="77777777" w:rsidR="00991E81" w:rsidRDefault="00991E81" w:rsidP="00991E81">
      <w:pPr>
        <w:spacing w:after="0" w:line="259" w:lineRule="auto"/>
        <w:rPr>
          <w:b/>
          <w:sz w:val="22"/>
        </w:rPr>
      </w:pPr>
    </w:p>
    <w:p w14:paraId="5DABE094" w14:textId="77777777" w:rsidR="0017061B" w:rsidRDefault="0017061B" w:rsidP="00991E81">
      <w:pPr>
        <w:spacing w:after="0" w:line="259" w:lineRule="auto"/>
        <w:rPr>
          <w:b/>
          <w:sz w:val="22"/>
        </w:rPr>
      </w:pPr>
    </w:p>
    <w:p w14:paraId="09EA5EEB" w14:textId="77777777" w:rsidR="007943E8" w:rsidRDefault="007943E8" w:rsidP="00991E81">
      <w:pPr>
        <w:spacing w:after="0" w:line="259" w:lineRule="auto"/>
        <w:rPr>
          <w:b/>
          <w:sz w:val="22"/>
        </w:rPr>
      </w:pPr>
      <w:r>
        <w:rPr>
          <w:b/>
          <w:sz w:val="22"/>
        </w:rPr>
        <w:t>Avtorji poročila:</w:t>
      </w:r>
    </w:p>
    <w:p w14:paraId="081BB2AD" w14:textId="4EEDCFAA" w:rsidR="00991E81" w:rsidRPr="00991E81" w:rsidRDefault="00991E81" w:rsidP="00991E81">
      <w:pPr>
        <w:spacing w:after="0" w:line="259" w:lineRule="auto"/>
        <w:rPr>
          <w:sz w:val="22"/>
        </w:rPr>
      </w:pPr>
      <w:r w:rsidRPr="00991E81">
        <w:rPr>
          <w:sz w:val="22"/>
        </w:rPr>
        <w:t>Katarina Drašler</w:t>
      </w:r>
      <w:r w:rsidR="007943E8">
        <w:rPr>
          <w:sz w:val="22"/>
        </w:rPr>
        <w:t>, dipl. biol. (UN)</w:t>
      </w:r>
    </w:p>
    <w:p w14:paraId="1F43CE88" w14:textId="0D4711EC" w:rsidR="00991E81" w:rsidRDefault="00991E81" w:rsidP="00991E81">
      <w:pPr>
        <w:spacing w:after="0" w:line="259" w:lineRule="auto"/>
        <w:rPr>
          <w:sz w:val="22"/>
        </w:rPr>
      </w:pPr>
      <w:r w:rsidRPr="00991E81">
        <w:rPr>
          <w:sz w:val="22"/>
        </w:rPr>
        <w:t>Gregor Lipovšek</w:t>
      </w:r>
      <w:r w:rsidR="007943E8" w:rsidRPr="00E23326">
        <w:rPr>
          <w:sz w:val="22"/>
        </w:rPr>
        <w:t xml:space="preserve">, </w:t>
      </w:r>
      <w:r w:rsidR="007943E8" w:rsidRPr="00824163">
        <w:rPr>
          <w:sz w:val="22"/>
        </w:rPr>
        <w:t>uni. dipl.</w:t>
      </w:r>
      <w:r w:rsidR="00E23326" w:rsidRPr="00824163">
        <w:rPr>
          <w:sz w:val="22"/>
        </w:rPr>
        <w:t xml:space="preserve"> inž.</w:t>
      </w:r>
      <w:r w:rsidR="007943E8" w:rsidRPr="00824163">
        <w:rPr>
          <w:sz w:val="22"/>
        </w:rPr>
        <w:t xml:space="preserve"> agr.</w:t>
      </w:r>
    </w:p>
    <w:p w14:paraId="0F9F7C09" w14:textId="77777777" w:rsidR="007943E8" w:rsidRDefault="007943E8" w:rsidP="00991E81">
      <w:pPr>
        <w:spacing w:after="0" w:line="259" w:lineRule="auto"/>
        <w:rPr>
          <w:sz w:val="22"/>
        </w:rPr>
      </w:pPr>
    </w:p>
    <w:p w14:paraId="74660C14" w14:textId="77777777" w:rsidR="007943E8" w:rsidRDefault="007943E8" w:rsidP="00991E81">
      <w:pPr>
        <w:spacing w:after="0" w:line="259" w:lineRule="auto"/>
        <w:rPr>
          <w:sz w:val="22"/>
        </w:rPr>
      </w:pPr>
    </w:p>
    <w:p w14:paraId="21D66780" w14:textId="77777777" w:rsidR="00AB54D8" w:rsidRDefault="00AB54D8" w:rsidP="0017061B">
      <w:pPr>
        <w:spacing w:after="0" w:line="259" w:lineRule="auto"/>
        <w:rPr>
          <w:b/>
          <w:sz w:val="36"/>
        </w:rPr>
      </w:pPr>
    </w:p>
    <w:p w14:paraId="135B94A5" w14:textId="1CCCA9FF" w:rsidR="008D55C6" w:rsidRPr="0017061B" w:rsidRDefault="008D55C6" w:rsidP="0017061B">
      <w:pPr>
        <w:spacing w:after="0" w:line="259" w:lineRule="auto"/>
        <w:rPr>
          <w:sz w:val="22"/>
        </w:rPr>
      </w:pPr>
      <w:r w:rsidRPr="00B944BB">
        <w:rPr>
          <w:b/>
          <w:sz w:val="36"/>
        </w:rPr>
        <w:lastRenderedPageBreak/>
        <w:t>Kazalo vsebine</w:t>
      </w:r>
    </w:p>
    <w:sdt>
      <w:sdtPr>
        <w:rPr>
          <w:rFonts w:ascii="Times New Roman" w:eastAsia="Calibri" w:hAnsi="Times New Roman" w:cs="Times New Roman"/>
          <w:color w:val="auto"/>
          <w:sz w:val="24"/>
          <w:szCs w:val="22"/>
          <w:lang w:val="sl-SI"/>
        </w:rPr>
        <w:id w:val="1053272085"/>
        <w:docPartObj>
          <w:docPartGallery w:val="Table of Contents"/>
          <w:docPartUnique/>
        </w:docPartObj>
      </w:sdtPr>
      <w:sdtEndPr>
        <w:rPr>
          <w:b/>
          <w:bCs/>
          <w:noProof/>
        </w:rPr>
      </w:sdtEndPr>
      <w:sdtContent>
        <w:p w14:paraId="17849EBD" w14:textId="5BD474AD" w:rsidR="000C7880" w:rsidRDefault="000C7880">
          <w:pPr>
            <w:pStyle w:val="NaslovTOC"/>
          </w:pPr>
        </w:p>
        <w:p w14:paraId="48428885" w14:textId="77777777" w:rsidR="00276EA8" w:rsidRDefault="000C7880">
          <w:pPr>
            <w:pStyle w:val="Kazalovsebine1"/>
            <w:rPr>
              <w:rFonts w:asciiTheme="minorHAnsi" w:eastAsiaTheme="minorEastAsia" w:hAnsiTheme="minorHAnsi" w:cstheme="minorBidi"/>
              <w:b w:val="0"/>
              <w:sz w:val="22"/>
              <w:lang w:eastAsia="sl-SI"/>
            </w:rPr>
          </w:pPr>
          <w:r>
            <w:fldChar w:fldCharType="begin"/>
          </w:r>
          <w:r>
            <w:instrText xml:space="preserve"> TOC \o "1-3" \h \z \u </w:instrText>
          </w:r>
          <w:r>
            <w:fldChar w:fldCharType="separate"/>
          </w:r>
          <w:hyperlink w:anchor="_Toc491072470" w:history="1">
            <w:r w:rsidR="00276EA8" w:rsidRPr="001C551E">
              <w:rPr>
                <w:rStyle w:val="Hiperpovezava"/>
              </w:rPr>
              <w:t>1.</w:t>
            </w:r>
            <w:r w:rsidR="00276EA8">
              <w:rPr>
                <w:rFonts w:asciiTheme="minorHAnsi" w:eastAsiaTheme="minorEastAsia" w:hAnsiTheme="minorHAnsi" w:cstheme="minorBidi"/>
                <w:b w:val="0"/>
                <w:sz w:val="22"/>
                <w:lang w:eastAsia="sl-SI"/>
              </w:rPr>
              <w:tab/>
            </w:r>
            <w:r w:rsidR="00276EA8" w:rsidRPr="001C551E">
              <w:rPr>
                <w:rStyle w:val="Hiperpovezava"/>
              </w:rPr>
              <w:t>Uvod</w:t>
            </w:r>
            <w:r w:rsidR="00276EA8">
              <w:rPr>
                <w:webHidden/>
              </w:rPr>
              <w:tab/>
            </w:r>
            <w:r w:rsidR="00276EA8">
              <w:rPr>
                <w:webHidden/>
              </w:rPr>
              <w:fldChar w:fldCharType="begin"/>
            </w:r>
            <w:r w:rsidR="00276EA8">
              <w:rPr>
                <w:webHidden/>
              </w:rPr>
              <w:instrText xml:space="preserve"> PAGEREF _Toc491072470 \h </w:instrText>
            </w:r>
            <w:r w:rsidR="00276EA8">
              <w:rPr>
                <w:webHidden/>
              </w:rPr>
            </w:r>
            <w:r w:rsidR="00276EA8">
              <w:rPr>
                <w:webHidden/>
              </w:rPr>
              <w:fldChar w:fldCharType="separate"/>
            </w:r>
            <w:r w:rsidR="00276EA8">
              <w:rPr>
                <w:webHidden/>
              </w:rPr>
              <w:t>7</w:t>
            </w:r>
            <w:r w:rsidR="00276EA8">
              <w:rPr>
                <w:webHidden/>
              </w:rPr>
              <w:fldChar w:fldCharType="end"/>
            </w:r>
          </w:hyperlink>
        </w:p>
        <w:p w14:paraId="3B7C2F8E" w14:textId="77777777" w:rsidR="00276EA8" w:rsidRDefault="005126CA">
          <w:pPr>
            <w:pStyle w:val="Kazalovsebine2"/>
            <w:tabs>
              <w:tab w:val="left" w:pos="880"/>
              <w:tab w:val="right" w:leader="dot" w:pos="9062"/>
            </w:tabs>
            <w:rPr>
              <w:rFonts w:asciiTheme="minorHAnsi" w:eastAsiaTheme="minorEastAsia" w:hAnsiTheme="minorHAnsi" w:cstheme="minorBidi"/>
              <w:noProof/>
              <w:sz w:val="22"/>
              <w:lang w:eastAsia="sl-SI"/>
            </w:rPr>
          </w:pPr>
          <w:hyperlink w:anchor="_Toc491072471" w:history="1">
            <w:r w:rsidR="00276EA8" w:rsidRPr="001C551E">
              <w:rPr>
                <w:rStyle w:val="Hiperpovezava"/>
                <w:noProof/>
              </w:rPr>
              <w:t>1.1</w:t>
            </w:r>
            <w:r w:rsidR="00276EA8">
              <w:rPr>
                <w:rFonts w:asciiTheme="minorHAnsi" w:eastAsiaTheme="minorEastAsia" w:hAnsiTheme="minorHAnsi" w:cstheme="minorBidi"/>
                <w:noProof/>
                <w:sz w:val="22"/>
                <w:lang w:eastAsia="sl-SI"/>
              </w:rPr>
              <w:tab/>
            </w:r>
            <w:r w:rsidR="00276EA8" w:rsidRPr="001C551E">
              <w:rPr>
                <w:rStyle w:val="Hiperpovezava"/>
                <w:noProof/>
              </w:rPr>
              <w:t>Biologija in habitat močvirske sklednice (</w:t>
            </w:r>
            <w:r w:rsidR="00276EA8" w:rsidRPr="001C551E">
              <w:rPr>
                <w:rStyle w:val="Hiperpovezava"/>
                <w:i/>
                <w:noProof/>
              </w:rPr>
              <w:t>Emys orbicularis</w:t>
            </w:r>
            <w:r w:rsidR="00276EA8" w:rsidRPr="001C551E">
              <w:rPr>
                <w:rStyle w:val="Hiperpovezava"/>
                <w:noProof/>
              </w:rPr>
              <w:t>)</w:t>
            </w:r>
            <w:r w:rsidR="00276EA8">
              <w:rPr>
                <w:noProof/>
                <w:webHidden/>
              </w:rPr>
              <w:tab/>
            </w:r>
            <w:r w:rsidR="00276EA8">
              <w:rPr>
                <w:noProof/>
                <w:webHidden/>
              </w:rPr>
              <w:fldChar w:fldCharType="begin"/>
            </w:r>
            <w:r w:rsidR="00276EA8">
              <w:rPr>
                <w:noProof/>
                <w:webHidden/>
              </w:rPr>
              <w:instrText xml:space="preserve"> PAGEREF _Toc491072471 \h </w:instrText>
            </w:r>
            <w:r w:rsidR="00276EA8">
              <w:rPr>
                <w:noProof/>
                <w:webHidden/>
              </w:rPr>
            </w:r>
            <w:r w:rsidR="00276EA8">
              <w:rPr>
                <w:noProof/>
                <w:webHidden/>
              </w:rPr>
              <w:fldChar w:fldCharType="separate"/>
            </w:r>
            <w:r w:rsidR="00276EA8">
              <w:rPr>
                <w:noProof/>
                <w:webHidden/>
              </w:rPr>
              <w:t>7</w:t>
            </w:r>
            <w:r w:rsidR="00276EA8">
              <w:rPr>
                <w:noProof/>
                <w:webHidden/>
              </w:rPr>
              <w:fldChar w:fldCharType="end"/>
            </w:r>
          </w:hyperlink>
        </w:p>
        <w:p w14:paraId="2639413D" w14:textId="77777777" w:rsidR="00276EA8" w:rsidRDefault="005126CA">
          <w:pPr>
            <w:pStyle w:val="Kazalovsebine2"/>
            <w:tabs>
              <w:tab w:val="left" w:pos="880"/>
              <w:tab w:val="right" w:leader="dot" w:pos="9062"/>
            </w:tabs>
            <w:rPr>
              <w:rFonts w:asciiTheme="minorHAnsi" w:eastAsiaTheme="minorEastAsia" w:hAnsiTheme="minorHAnsi" w:cstheme="minorBidi"/>
              <w:noProof/>
              <w:sz w:val="22"/>
              <w:lang w:eastAsia="sl-SI"/>
            </w:rPr>
          </w:pPr>
          <w:hyperlink w:anchor="_Toc491072472" w:history="1">
            <w:r w:rsidR="00276EA8" w:rsidRPr="001C551E">
              <w:rPr>
                <w:rStyle w:val="Hiperpovezava"/>
                <w:noProof/>
              </w:rPr>
              <w:t>1.2</w:t>
            </w:r>
            <w:r w:rsidR="00276EA8">
              <w:rPr>
                <w:rFonts w:asciiTheme="minorHAnsi" w:eastAsiaTheme="minorEastAsia" w:hAnsiTheme="minorHAnsi" w:cstheme="minorBidi"/>
                <w:noProof/>
                <w:sz w:val="22"/>
                <w:lang w:eastAsia="sl-SI"/>
              </w:rPr>
              <w:tab/>
            </w:r>
            <w:r w:rsidR="00276EA8" w:rsidRPr="001C551E">
              <w:rPr>
                <w:rStyle w:val="Hiperpovezava"/>
                <w:noProof/>
              </w:rPr>
              <w:t>Varstveni status in glavni faktorji ogrožanja močvirske sklednice v Sloveniji</w:t>
            </w:r>
            <w:r w:rsidR="00276EA8">
              <w:rPr>
                <w:noProof/>
                <w:webHidden/>
              </w:rPr>
              <w:tab/>
            </w:r>
            <w:r w:rsidR="00276EA8">
              <w:rPr>
                <w:noProof/>
                <w:webHidden/>
              </w:rPr>
              <w:fldChar w:fldCharType="begin"/>
            </w:r>
            <w:r w:rsidR="00276EA8">
              <w:rPr>
                <w:noProof/>
                <w:webHidden/>
              </w:rPr>
              <w:instrText xml:space="preserve"> PAGEREF _Toc491072472 \h </w:instrText>
            </w:r>
            <w:r w:rsidR="00276EA8">
              <w:rPr>
                <w:noProof/>
                <w:webHidden/>
              </w:rPr>
            </w:r>
            <w:r w:rsidR="00276EA8">
              <w:rPr>
                <w:noProof/>
                <w:webHidden/>
              </w:rPr>
              <w:fldChar w:fldCharType="separate"/>
            </w:r>
            <w:r w:rsidR="00276EA8">
              <w:rPr>
                <w:noProof/>
                <w:webHidden/>
              </w:rPr>
              <w:t>8</w:t>
            </w:r>
            <w:r w:rsidR="00276EA8">
              <w:rPr>
                <w:noProof/>
                <w:webHidden/>
              </w:rPr>
              <w:fldChar w:fldCharType="end"/>
            </w:r>
          </w:hyperlink>
        </w:p>
        <w:p w14:paraId="7D889527" w14:textId="77777777" w:rsidR="00276EA8" w:rsidRDefault="005126CA">
          <w:pPr>
            <w:pStyle w:val="Kazalovsebine2"/>
            <w:tabs>
              <w:tab w:val="left" w:pos="880"/>
              <w:tab w:val="right" w:leader="dot" w:pos="9062"/>
            </w:tabs>
            <w:rPr>
              <w:rFonts w:asciiTheme="minorHAnsi" w:eastAsiaTheme="minorEastAsia" w:hAnsiTheme="minorHAnsi" w:cstheme="minorBidi"/>
              <w:noProof/>
              <w:sz w:val="22"/>
              <w:lang w:eastAsia="sl-SI"/>
            </w:rPr>
          </w:pPr>
          <w:hyperlink w:anchor="_Toc491072473" w:history="1">
            <w:r w:rsidR="00276EA8" w:rsidRPr="001C551E">
              <w:rPr>
                <w:rStyle w:val="Hiperpovezava"/>
                <w:noProof/>
              </w:rPr>
              <w:t>1.3</w:t>
            </w:r>
            <w:r w:rsidR="00276EA8">
              <w:rPr>
                <w:rFonts w:asciiTheme="minorHAnsi" w:eastAsiaTheme="minorEastAsia" w:hAnsiTheme="minorHAnsi" w:cstheme="minorBidi"/>
                <w:noProof/>
                <w:sz w:val="22"/>
                <w:lang w:eastAsia="sl-SI"/>
              </w:rPr>
              <w:tab/>
            </w:r>
            <w:r w:rsidR="00276EA8" w:rsidRPr="001C551E">
              <w:rPr>
                <w:rStyle w:val="Hiperpovezava"/>
                <w:noProof/>
              </w:rPr>
              <w:t>Močvirska sklednica na območju kanalov Gmajnice – Curnovec</w:t>
            </w:r>
            <w:r w:rsidR="00276EA8">
              <w:rPr>
                <w:noProof/>
                <w:webHidden/>
              </w:rPr>
              <w:tab/>
            </w:r>
            <w:r w:rsidR="00276EA8">
              <w:rPr>
                <w:noProof/>
                <w:webHidden/>
              </w:rPr>
              <w:fldChar w:fldCharType="begin"/>
            </w:r>
            <w:r w:rsidR="00276EA8">
              <w:rPr>
                <w:noProof/>
                <w:webHidden/>
              </w:rPr>
              <w:instrText xml:space="preserve"> PAGEREF _Toc491072473 \h </w:instrText>
            </w:r>
            <w:r w:rsidR="00276EA8">
              <w:rPr>
                <w:noProof/>
                <w:webHidden/>
              </w:rPr>
            </w:r>
            <w:r w:rsidR="00276EA8">
              <w:rPr>
                <w:noProof/>
                <w:webHidden/>
              </w:rPr>
              <w:fldChar w:fldCharType="separate"/>
            </w:r>
            <w:r w:rsidR="00276EA8">
              <w:rPr>
                <w:noProof/>
                <w:webHidden/>
              </w:rPr>
              <w:t>9</w:t>
            </w:r>
            <w:r w:rsidR="00276EA8">
              <w:rPr>
                <w:noProof/>
                <w:webHidden/>
              </w:rPr>
              <w:fldChar w:fldCharType="end"/>
            </w:r>
          </w:hyperlink>
        </w:p>
        <w:p w14:paraId="7BCEEAC2" w14:textId="77777777" w:rsidR="00276EA8" w:rsidRDefault="005126CA">
          <w:pPr>
            <w:pStyle w:val="Kazalovsebine2"/>
            <w:tabs>
              <w:tab w:val="left" w:pos="880"/>
              <w:tab w:val="right" w:leader="dot" w:pos="9062"/>
            </w:tabs>
            <w:rPr>
              <w:rFonts w:asciiTheme="minorHAnsi" w:eastAsiaTheme="minorEastAsia" w:hAnsiTheme="minorHAnsi" w:cstheme="minorBidi"/>
              <w:noProof/>
              <w:sz w:val="22"/>
              <w:lang w:eastAsia="sl-SI"/>
            </w:rPr>
          </w:pPr>
          <w:hyperlink w:anchor="_Toc491072474" w:history="1">
            <w:r w:rsidR="00276EA8" w:rsidRPr="001C551E">
              <w:rPr>
                <w:rStyle w:val="Hiperpovezava"/>
                <w:noProof/>
              </w:rPr>
              <w:t>1.4</w:t>
            </w:r>
            <w:r w:rsidR="00276EA8">
              <w:rPr>
                <w:rFonts w:asciiTheme="minorHAnsi" w:eastAsiaTheme="minorEastAsia" w:hAnsiTheme="minorHAnsi" w:cstheme="minorBidi"/>
                <w:noProof/>
                <w:sz w:val="22"/>
                <w:lang w:eastAsia="sl-SI"/>
              </w:rPr>
              <w:tab/>
            </w:r>
            <w:r w:rsidR="00276EA8" w:rsidRPr="001C551E">
              <w:rPr>
                <w:rStyle w:val="Hiperpovezava"/>
                <w:noProof/>
              </w:rPr>
              <w:t>Cilji projekta</w:t>
            </w:r>
            <w:r w:rsidR="00276EA8">
              <w:rPr>
                <w:noProof/>
                <w:webHidden/>
              </w:rPr>
              <w:tab/>
            </w:r>
            <w:r w:rsidR="00276EA8">
              <w:rPr>
                <w:noProof/>
                <w:webHidden/>
              </w:rPr>
              <w:fldChar w:fldCharType="begin"/>
            </w:r>
            <w:r w:rsidR="00276EA8">
              <w:rPr>
                <w:noProof/>
                <w:webHidden/>
              </w:rPr>
              <w:instrText xml:space="preserve"> PAGEREF _Toc491072474 \h </w:instrText>
            </w:r>
            <w:r w:rsidR="00276EA8">
              <w:rPr>
                <w:noProof/>
                <w:webHidden/>
              </w:rPr>
            </w:r>
            <w:r w:rsidR="00276EA8">
              <w:rPr>
                <w:noProof/>
                <w:webHidden/>
              </w:rPr>
              <w:fldChar w:fldCharType="separate"/>
            </w:r>
            <w:r w:rsidR="00276EA8">
              <w:rPr>
                <w:noProof/>
                <w:webHidden/>
              </w:rPr>
              <w:t>9</w:t>
            </w:r>
            <w:r w:rsidR="00276EA8">
              <w:rPr>
                <w:noProof/>
                <w:webHidden/>
              </w:rPr>
              <w:fldChar w:fldCharType="end"/>
            </w:r>
          </w:hyperlink>
        </w:p>
        <w:p w14:paraId="4C10FC67" w14:textId="77777777" w:rsidR="00276EA8" w:rsidRDefault="005126CA">
          <w:pPr>
            <w:pStyle w:val="Kazalovsebine1"/>
            <w:rPr>
              <w:rFonts w:asciiTheme="minorHAnsi" w:eastAsiaTheme="minorEastAsia" w:hAnsiTheme="minorHAnsi" w:cstheme="minorBidi"/>
              <w:b w:val="0"/>
              <w:sz w:val="22"/>
              <w:lang w:eastAsia="sl-SI"/>
            </w:rPr>
          </w:pPr>
          <w:hyperlink w:anchor="_Toc491072475" w:history="1">
            <w:r w:rsidR="00276EA8" w:rsidRPr="001C551E">
              <w:rPr>
                <w:rStyle w:val="Hiperpovezava"/>
              </w:rPr>
              <w:t>2.</w:t>
            </w:r>
            <w:r w:rsidR="00276EA8">
              <w:rPr>
                <w:rFonts w:asciiTheme="minorHAnsi" w:eastAsiaTheme="minorEastAsia" w:hAnsiTheme="minorHAnsi" w:cstheme="minorBidi"/>
                <w:b w:val="0"/>
                <w:sz w:val="22"/>
                <w:lang w:eastAsia="sl-SI"/>
              </w:rPr>
              <w:tab/>
            </w:r>
            <w:r w:rsidR="00276EA8" w:rsidRPr="001C551E">
              <w:rPr>
                <w:rStyle w:val="Hiperpovezava"/>
              </w:rPr>
              <w:t>Rezultati in diskusija</w:t>
            </w:r>
            <w:r w:rsidR="00276EA8">
              <w:rPr>
                <w:webHidden/>
              </w:rPr>
              <w:tab/>
            </w:r>
            <w:r w:rsidR="00276EA8">
              <w:rPr>
                <w:webHidden/>
              </w:rPr>
              <w:fldChar w:fldCharType="begin"/>
            </w:r>
            <w:r w:rsidR="00276EA8">
              <w:rPr>
                <w:webHidden/>
              </w:rPr>
              <w:instrText xml:space="preserve"> PAGEREF _Toc491072475 \h </w:instrText>
            </w:r>
            <w:r w:rsidR="00276EA8">
              <w:rPr>
                <w:webHidden/>
              </w:rPr>
            </w:r>
            <w:r w:rsidR="00276EA8">
              <w:rPr>
                <w:webHidden/>
              </w:rPr>
              <w:fldChar w:fldCharType="separate"/>
            </w:r>
            <w:r w:rsidR="00276EA8">
              <w:rPr>
                <w:webHidden/>
              </w:rPr>
              <w:t>10</w:t>
            </w:r>
            <w:r w:rsidR="00276EA8">
              <w:rPr>
                <w:webHidden/>
              </w:rPr>
              <w:fldChar w:fldCharType="end"/>
            </w:r>
          </w:hyperlink>
        </w:p>
        <w:p w14:paraId="42AFD2DC" w14:textId="77777777" w:rsidR="00276EA8" w:rsidRDefault="005126CA">
          <w:pPr>
            <w:pStyle w:val="Kazalovsebine2"/>
            <w:tabs>
              <w:tab w:val="right" w:leader="dot" w:pos="9062"/>
            </w:tabs>
            <w:rPr>
              <w:rFonts w:asciiTheme="minorHAnsi" w:eastAsiaTheme="minorEastAsia" w:hAnsiTheme="minorHAnsi" w:cstheme="minorBidi"/>
              <w:noProof/>
              <w:sz w:val="22"/>
              <w:lang w:eastAsia="sl-SI"/>
            </w:rPr>
          </w:pPr>
          <w:hyperlink w:anchor="_Toc491072476" w:history="1">
            <w:r w:rsidR="00276EA8" w:rsidRPr="001C551E">
              <w:rPr>
                <w:rStyle w:val="Hiperpovezava"/>
                <w:rFonts w:eastAsia="Times New Roman"/>
                <w:noProof/>
                <w:lang w:eastAsia="sl-SI"/>
              </w:rPr>
              <w:t>2.1 Telefonsko svetovanje in odstranjevanje tujerodnih vrst želv</w:t>
            </w:r>
            <w:r w:rsidR="00276EA8">
              <w:rPr>
                <w:noProof/>
                <w:webHidden/>
              </w:rPr>
              <w:tab/>
            </w:r>
            <w:r w:rsidR="00276EA8">
              <w:rPr>
                <w:noProof/>
                <w:webHidden/>
              </w:rPr>
              <w:fldChar w:fldCharType="begin"/>
            </w:r>
            <w:r w:rsidR="00276EA8">
              <w:rPr>
                <w:noProof/>
                <w:webHidden/>
              </w:rPr>
              <w:instrText xml:space="preserve"> PAGEREF _Toc491072476 \h </w:instrText>
            </w:r>
            <w:r w:rsidR="00276EA8">
              <w:rPr>
                <w:noProof/>
                <w:webHidden/>
              </w:rPr>
            </w:r>
            <w:r w:rsidR="00276EA8">
              <w:rPr>
                <w:noProof/>
                <w:webHidden/>
              </w:rPr>
              <w:fldChar w:fldCharType="separate"/>
            </w:r>
            <w:r w:rsidR="00276EA8">
              <w:rPr>
                <w:noProof/>
                <w:webHidden/>
              </w:rPr>
              <w:t>10</w:t>
            </w:r>
            <w:r w:rsidR="00276EA8">
              <w:rPr>
                <w:noProof/>
                <w:webHidden/>
              </w:rPr>
              <w:fldChar w:fldCharType="end"/>
            </w:r>
          </w:hyperlink>
        </w:p>
        <w:p w14:paraId="6E391AC9" w14:textId="77777777" w:rsidR="00276EA8" w:rsidRDefault="005126CA">
          <w:pPr>
            <w:pStyle w:val="Kazalovsebine2"/>
            <w:tabs>
              <w:tab w:val="right" w:leader="dot" w:pos="9062"/>
            </w:tabs>
            <w:rPr>
              <w:rFonts w:asciiTheme="minorHAnsi" w:eastAsiaTheme="minorEastAsia" w:hAnsiTheme="minorHAnsi" w:cstheme="minorBidi"/>
              <w:noProof/>
              <w:sz w:val="22"/>
              <w:lang w:eastAsia="sl-SI"/>
            </w:rPr>
          </w:pPr>
          <w:hyperlink w:anchor="_Toc491072477" w:history="1">
            <w:r w:rsidR="00276EA8" w:rsidRPr="001C551E">
              <w:rPr>
                <w:rStyle w:val="Hiperpovezava"/>
                <w:rFonts w:eastAsia="Times New Roman"/>
                <w:noProof/>
                <w:lang w:eastAsia="sl-SI"/>
              </w:rPr>
              <w:t>2.2 Varovanje gnezditvenih območij</w:t>
            </w:r>
            <w:r w:rsidR="00276EA8">
              <w:rPr>
                <w:noProof/>
                <w:webHidden/>
              </w:rPr>
              <w:tab/>
            </w:r>
            <w:r w:rsidR="00276EA8">
              <w:rPr>
                <w:noProof/>
                <w:webHidden/>
              </w:rPr>
              <w:fldChar w:fldCharType="begin"/>
            </w:r>
            <w:r w:rsidR="00276EA8">
              <w:rPr>
                <w:noProof/>
                <w:webHidden/>
              </w:rPr>
              <w:instrText xml:space="preserve"> PAGEREF _Toc491072477 \h </w:instrText>
            </w:r>
            <w:r w:rsidR="00276EA8">
              <w:rPr>
                <w:noProof/>
                <w:webHidden/>
              </w:rPr>
            </w:r>
            <w:r w:rsidR="00276EA8">
              <w:rPr>
                <w:noProof/>
                <w:webHidden/>
              </w:rPr>
              <w:fldChar w:fldCharType="separate"/>
            </w:r>
            <w:r w:rsidR="00276EA8">
              <w:rPr>
                <w:noProof/>
                <w:webHidden/>
              </w:rPr>
              <w:t>11</w:t>
            </w:r>
            <w:r w:rsidR="00276EA8">
              <w:rPr>
                <w:noProof/>
                <w:webHidden/>
              </w:rPr>
              <w:fldChar w:fldCharType="end"/>
            </w:r>
          </w:hyperlink>
        </w:p>
        <w:p w14:paraId="1FC57B32" w14:textId="77777777" w:rsidR="00276EA8" w:rsidRDefault="005126CA">
          <w:pPr>
            <w:pStyle w:val="Kazalovsebine2"/>
            <w:tabs>
              <w:tab w:val="right" w:leader="dot" w:pos="9062"/>
            </w:tabs>
            <w:rPr>
              <w:rFonts w:asciiTheme="minorHAnsi" w:eastAsiaTheme="minorEastAsia" w:hAnsiTheme="minorHAnsi" w:cstheme="minorBidi"/>
              <w:noProof/>
              <w:sz w:val="22"/>
              <w:lang w:eastAsia="sl-SI"/>
            </w:rPr>
          </w:pPr>
          <w:hyperlink w:anchor="_Toc491072478" w:history="1">
            <w:r w:rsidR="00276EA8" w:rsidRPr="001C551E">
              <w:rPr>
                <w:rStyle w:val="Hiperpovezava"/>
                <w:rFonts w:eastAsia="Times New Roman"/>
                <w:noProof/>
                <w:lang w:eastAsia="sl-SI"/>
              </w:rPr>
              <w:t>2.3 Izboljšanje habitata - odstranjevanje invazivnih rastlin ob vodnih površinah</w:t>
            </w:r>
            <w:r w:rsidR="00276EA8">
              <w:rPr>
                <w:noProof/>
                <w:webHidden/>
              </w:rPr>
              <w:tab/>
            </w:r>
            <w:r w:rsidR="00276EA8">
              <w:rPr>
                <w:noProof/>
                <w:webHidden/>
              </w:rPr>
              <w:fldChar w:fldCharType="begin"/>
            </w:r>
            <w:r w:rsidR="00276EA8">
              <w:rPr>
                <w:noProof/>
                <w:webHidden/>
              </w:rPr>
              <w:instrText xml:space="preserve"> PAGEREF _Toc491072478 \h </w:instrText>
            </w:r>
            <w:r w:rsidR="00276EA8">
              <w:rPr>
                <w:noProof/>
                <w:webHidden/>
              </w:rPr>
            </w:r>
            <w:r w:rsidR="00276EA8">
              <w:rPr>
                <w:noProof/>
                <w:webHidden/>
              </w:rPr>
              <w:fldChar w:fldCharType="separate"/>
            </w:r>
            <w:r w:rsidR="00276EA8">
              <w:rPr>
                <w:noProof/>
                <w:webHidden/>
              </w:rPr>
              <w:t>17</w:t>
            </w:r>
            <w:r w:rsidR="00276EA8">
              <w:rPr>
                <w:noProof/>
                <w:webHidden/>
              </w:rPr>
              <w:fldChar w:fldCharType="end"/>
            </w:r>
          </w:hyperlink>
        </w:p>
        <w:p w14:paraId="7613EF79" w14:textId="77777777" w:rsidR="00276EA8" w:rsidRDefault="005126CA">
          <w:pPr>
            <w:pStyle w:val="Kazalovsebine2"/>
            <w:tabs>
              <w:tab w:val="right" w:leader="dot" w:pos="9062"/>
            </w:tabs>
            <w:rPr>
              <w:rFonts w:asciiTheme="minorHAnsi" w:eastAsiaTheme="minorEastAsia" w:hAnsiTheme="minorHAnsi" w:cstheme="minorBidi"/>
              <w:noProof/>
              <w:sz w:val="22"/>
              <w:lang w:eastAsia="sl-SI"/>
            </w:rPr>
          </w:pPr>
          <w:hyperlink w:anchor="_Toc491072479" w:history="1">
            <w:r w:rsidR="00276EA8" w:rsidRPr="001C551E">
              <w:rPr>
                <w:rStyle w:val="Hiperpovezava"/>
                <w:rFonts w:eastAsia="Times New Roman"/>
                <w:noProof/>
                <w:lang w:eastAsia="sl-SI"/>
              </w:rPr>
              <w:t>2.4 Izvedba sedmih predavanj/delavnic na temo močvirske sklednice in vpliva spuščanja tujerodnih organizmov, predvsem želv v naravno okolje</w:t>
            </w:r>
            <w:r w:rsidR="00276EA8">
              <w:rPr>
                <w:noProof/>
                <w:webHidden/>
              </w:rPr>
              <w:tab/>
            </w:r>
            <w:r w:rsidR="00276EA8">
              <w:rPr>
                <w:noProof/>
                <w:webHidden/>
              </w:rPr>
              <w:fldChar w:fldCharType="begin"/>
            </w:r>
            <w:r w:rsidR="00276EA8">
              <w:rPr>
                <w:noProof/>
                <w:webHidden/>
              </w:rPr>
              <w:instrText xml:space="preserve"> PAGEREF _Toc491072479 \h </w:instrText>
            </w:r>
            <w:r w:rsidR="00276EA8">
              <w:rPr>
                <w:noProof/>
                <w:webHidden/>
              </w:rPr>
            </w:r>
            <w:r w:rsidR="00276EA8">
              <w:rPr>
                <w:noProof/>
                <w:webHidden/>
              </w:rPr>
              <w:fldChar w:fldCharType="separate"/>
            </w:r>
            <w:r w:rsidR="00276EA8">
              <w:rPr>
                <w:noProof/>
                <w:webHidden/>
              </w:rPr>
              <w:t>19</w:t>
            </w:r>
            <w:r w:rsidR="00276EA8">
              <w:rPr>
                <w:noProof/>
                <w:webHidden/>
              </w:rPr>
              <w:fldChar w:fldCharType="end"/>
            </w:r>
          </w:hyperlink>
        </w:p>
        <w:p w14:paraId="75D6EBA4" w14:textId="77777777" w:rsidR="00276EA8" w:rsidRDefault="005126CA">
          <w:pPr>
            <w:pStyle w:val="Kazalovsebine2"/>
            <w:tabs>
              <w:tab w:val="right" w:leader="dot" w:pos="9062"/>
            </w:tabs>
            <w:rPr>
              <w:rFonts w:asciiTheme="minorHAnsi" w:eastAsiaTheme="minorEastAsia" w:hAnsiTheme="minorHAnsi" w:cstheme="minorBidi"/>
              <w:noProof/>
              <w:sz w:val="22"/>
              <w:lang w:eastAsia="sl-SI"/>
            </w:rPr>
          </w:pPr>
          <w:hyperlink w:anchor="_Toc491072480" w:history="1">
            <w:r w:rsidR="00276EA8" w:rsidRPr="001C551E">
              <w:rPr>
                <w:rStyle w:val="Hiperpovezava"/>
                <w:rFonts w:eastAsia="Times New Roman"/>
                <w:noProof/>
                <w:lang w:eastAsia="sl-SI"/>
              </w:rPr>
              <w:t>2.5 Promocija projekta in ozaveščanje o negativnih vplivih tujerodnih vrst v medijih</w:t>
            </w:r>
            <w:r w:rsidR="00276EA8" w:rsidRPr="001C551E">
              <w:rPr>
                <w:rStyle w:val="Hiperpovezava"/>
                <w:noProof/>
              </w:rPr>
              <w:t>.</w:t>
            </w:r>
            <w:r w:rsidR="00276EA8">
              <w:rPr>
                <w:noProof/>
                <w:webHidden/>
              </w:rPr>
              <w:tab/>
            </w:r>
            <w:r w:rsidR="00276EA8">
              <w:rPr>
                <w:noProof/>
                <w:webHidden/>
              </w:rPr>
              <w:fldChar w:fldCharType="begin"/>
            </w:r>
            <w:r w:rsidR="00276EA8">
              <w:rPr>
                <w:noProof/>
                <w:webHidden/>
              </w:rPr>
              <w:instrText xml:space="preserve"> PAGEREF _Toc491072480 \h </w:instrText>
            </w:r>
            <w:r w:rsidR="00276EA8">
              <w:rPr>
                <w:noProof/>
                <w:webHidden/>
              </w:rPr>
            </w:r>
            <w:r w:rsidR="00276EA8">
              <w:rPr>
                <w:noProof/>
                <w:webHidden/>
              </w:rPr>
              <w:fldChar w:fldCharType="separate"/>
            </w:r>
            <w:r w:rsidR="00276EA8">
              <w:rPr>
                <w:noProof/>
                <w:webHidden/>
              </w:rPr>
              <w:t>20</w:t>
            </w:r>
            <w:r w:rsidR="00276EA8">
              <w:rPr>
                <w:noProof/>
                <w:webHidden/>
              </w:rPr>
              <w:fldChar w:fldCharType="end"/>
            </w:r>
          </w:hyperlink>
        </w:p>
        <w:p w14:paraId="511AE7FD" w14:textId="77777777" w:rsidR="00276EA8" w:rsidRDefault="005126CA">
          <w:pPr>
            <w:pStyle w:val="Kazalovsebine1"/>
            <w:rPr>
              <w:rFonts w:asciiTheme="minorHAnsi" w:eastAsiaTheme="minorEastAsia" w:hAnsiTheme="minorHAnsi" w:cstheme="minorBidi"/>
              <w:b w:val="0"/>
              <w:sz w:val="22"/>
              <w:lang w:eastAsia="sl-SI"/>
            </w:rPr>
          </w:pPr>
          <w:hyperlink w:anchor="_Toc491072481" w:history="1">
            <w:r w:rsidR="00276EA8" w:rsidRPr="001C551E">
              <w:rPr>
                <w:rStyle w:val="Hiperpovezava"/>
              </w:rPr>
              <w:t>3. Zaključki</w:t>
            </w:r>
            <w:r w:rsidR="00276EA8">
              <w:rPr>
                <w:webHidden/>
              </w:rPr>
              <w:tab/>
            </w:r>
            <w:r w:rsidR="00276EA8">
              <w:rPr>
                <w:webHidden/>
              </w:rPr>
              <w:fldChar w:fldCharType="begin"/>
            </w:r>
            <w:r w:rsidR="00276EA8">
              <w:rPr>
                <w:webHidden/>
              </w:rPr>
              <w:instrText xml:space="preserve"> PAGEREF _Toc491072481 \h </w:instrText>
            </w:r>
            <w:r w:rsidR="00276EA8">
              <w:rPr>
                <w:webHidden/>
              </w:rPr>
            </w:r>
            <w:r w:rsidR="00276EA8">
              <w:rPr>
                <w:webHidden/>
              </w:rPr>
              <w:fldChar w:fldCharType="separate"/>
            </w:r>
            <w:r w:rsidR="00276EA8">
              <w:rPr>
                <w:webHidden/>
              </w:rPr>
              <w:t>22</w:t>
            </w:r>
            <w:r w:rsidR="00276EA8">
              <w:rPr>
                <w:webHidden/>
              </w:rPr>
              <w:fldChar w:fldCharType="end"/>
            </w:r>
          </w:hyperlink>
        </w:p>
        <w:p w14:paraId="1042C707" w14:textId="77777777" w:rsidR="00276EA8" w:rsidRDefault="005126CA">
          <w:pPr>
            <w:pStyle w:val="Kazalovsebine1"/>
            <w:rPr>
              <w:rFonts w:asciiTheme="minorHAnsi" w:eastAsiaTheme="minorEastAsia" w:hAnsiTheme="minorHAnsi" w:cstheme="minorBidi"/>
              <w:b w:val="0"/>
              <w:sz w:val="22"/>
              <w:lang w:eastAsia="sl-SI"/>
            </w:rPr>
          </w:pPr>
          <w:hyperlink w:anchor="_Toc491072482" w:history="1">
            <w:r w:rsidR="00276EA8" w:rsidRPr="001C551E">
              <w:rPr>
                <w:rStyle w:val="Hiperpovezava"/>
              </w:rPr>
              <w:t>4. Zahvala</w:t>
            </w:r>
            <w:r w:rsidR="00276EA8">
              <w:rPr>
                <w:webHidden/>
              </w:rPr>
              <w:tab/>
            </w:r>
            <w:r w:rsidR="00276EA8">
              <w:rPr>
                <w:webHidden/>
              </w:rPr>
              <w:fldChar w:fldCharType="begin"/>
            </w:r>
            <w:r w:rsidR="00276EA8">
              <w:rPr>
                <w:webHidden/>
              </w:rPr>
              <w:instrText xml:space="preserve"> PAGEREF _Toc491072482 \h </w:instrText>
            </w:r>
            <w:r w:rsidR="00276EA8">
              <w:rPr>
                <w:webHidden/>
              </w:rPr>
            </w:r>
            <w:r w:rsidR="00276EA8">
              <w:rPr>
                <w:webHidden/>
              </w:rPr>
              <w:fldChar w:fldCharType="separate"/>
            </w:r>
            <w:r w:rsidR="00276EA8">
              <w:rPr>
                <w:webHidden/>
              </w:rPr>
              <w:t>23</w:t>
            </w:r>
            <w:r w:rsidR="00276EA8">
              <w:rPr>
                <w:webHidden/>
              </w:rPr>
              <w:fldChar w:fldCharType="end"/>
            </w:r>
          </w:hyperlink>
        </w:p>
        <w:p w14:paraId="55CA81B7" w14:textId="46405186" w:rsidR="000C7880" w:rsidRDefault="000C7880">
          <w:r>
            <w:rPr>
              <w:b/>
              <w:bCs/>
              <w:noProof/>
            </w:rPr>
            <w:fldChar w:fldCharType="end"/>
          </w:r>
        </w:p>
      </w:sdtContent>
    </w:sdt>
    <w:p w14:paraId="3B622CC6" w14:textId="77777777" w:rsidR="008D55C6" w:rsidRDefault="008D55C6" w:rsidP="004A3DDC"/>
    <w:p w14:paraId="405C6F90" w14:textId="77777777" w:rsidR="00624AFD" w:rsidRDefault="00624AFD" w:rsidP="004A3DDC"/>
    <w:p w14:paraId="4ADC59CF" w14:textId="77777777" w:rsidR="00EA75E9" w:rsidRDefault="00EA75E9">
      <w:pPr>
        <w:spacing w:after="160" w:line="259" w:lineRule="auto"/>
        <w:ind w:left="0"/>
        <w:jc w:val="left"/>
      </w:pPr>
      <w:r>
        <w:br w:type="page"/>
      </w:r>
    </w:p>
    <w:p w14:paraId="3A3A15E4" w14:textId="77777777" w:rsidR="00EA75E9" w:rsidRDefault="00EA75E9" w:rsidP="00EA75E9">
      <w:pPr>
        <w:rPr>
          <w:b/>
          <w:sz w:val="36"/>
        </w:rPr>
      </w:pPr>
      <w:r w:rsidRPr="00EA75E9">
        <w:rPr>
          <w:b/>
          <w:sz w:val="36"/>
        </w:rPr>
        <w:lastRenderedPageBreak/>
        <w:t>Kazalo slik</w:t>
      </w:r>
    </w:p>
    <w:p w14:paraId="53AF4AE0" w14:textId="77777777" w:rsidR="00824163" w:rsidRDefault="00EA75E9">
      <w:pPr>
        <w:pStyle w:val="Kazaloslik"/>
        <w:tabs>
          <w:tab w:val="right" w:leader="dot" w:pos="9062"/>
        </w:tabs>
        <w:rPr>
          <w:rFonts w:asciiTheme="minorHAnsi" w:eastAsiaTheme="minorEastAsia" w:hAnsiTheme="minorHAnsi" w:cstheme="minorBidi"/>
          <w:noProof/>
          <w:sz w:val="22"/>
          <w:lang w:eastAsia="sl-SI"/>
        </w:rPr>
      </w:pPr>
      <w:r>
        <w:fldChar w:fldCharType="begin"/>
      </w:r>
      <w:r>
        <w:instrText xml:space="preserve"> TOC \h \z \c "Slika" </w:instrText>
      </w:r>
      <w:r>
        <w:fldChar w:fldCharType="separate"/>
      </w:r>
      <w:hyperlink w:anchor="_Toc491070725" w:history="1">
        <w:r w:rsidR="00824163" w:rsidRPr="00876C21">
          <w:rPr>
            <w:rStyle w:val="Hiperpovezava"/>
            <w:noProof/>
          </w:rPr>
          <w:t>Slika 1: Samica D med kopanjem luknje za gnezdo na koruzni njivi.</w:t>
        </w:r>
        <w:r w:rsidR="00824163">
          <w:rPr>
            <w:noProof/>
            <w:webHidden/>
          </w:rPr>
          <w:tab/>
        </w:r>
        <w:r w:rsidR="00824163">
          <w:rPr>
            <w:noProof/>
            <w:webHidden/>
          </w:rPr>
          <w:fldChar w:fldCharType="begin"/>
        </w:r>
        <w:r w:rsidR="00824163">
          <w:rPr>
            <w:noProof/>
            <w:webHidden/>
          </w:rPr>
          <w:instrText xml:space="preserve"> PAGEREF _Toc491070725 \h </w:instrText>
        </w:r>
        <w:r w:rsidR="00824163">
          <w:rPr>
            <w:noProof/>
            <w:webHidden/>
          </w:rPr>
        </w:r>
        <w:r w:rsidR="00824163">
          <w:rPr>
            <w:noProof/>
            <w:webHidden/>
          </w:rPr>
          <w:fldChar w:fldCharType="separate"/>
        </w:r>
        <w:r w:rsidR="00824163">
          <w:rPr>
            <w:noProof/>
            <w:webHidden/>
          </w:rPr>
          <w:t>11</w:t>
        </w:r>
        <w:r w:rsidR="00824163">
          <w:rPr>
            <w:noProof/>
            <w:webHidden/>
          </w:rPr>
          <w:fldChar w:fldCharType="end"/>
        </w:r>
      </w:hyperlink>
    </w:p>
    <w:p w14:paraId="06D86844" w14:textId="77777777" w:rsidR="00824163" w:rsidRDefault="005126CA">
      <w:pPr>
        <w:pStyle w:val="Kazaloslik"/>
        <w:tabs>
          <w:tab w:val="right" w:leader="dot" w:pos="9062"/>
        </w:tabs>
        <w:rPr>
          <w:rFonts w:asciiTheme="minorHAnsi" w:eastAsiaTheme="minorEastAsia" w:hAnsiTheme="minorHAnsi" w:cstheme="minorBidi"/>
          <w:noProof/>
          <w:sz w:val="22"/>
          <w:lang w:eastAsia="sl-SI"/>
        </w:rPr>
      </w:pPr>
      <w:hyperlink w:anchor="_Toc491070726" w:history="1">
        <w:r w:rsidR="00824163" w:rsidRPr="00876C21">
          <w:rPr>
            <w:rStyle w:val="Hiperpovezava"/>
            <w:noProof/>
          </w:rPr>
          <w:t>Slika 2: Z zaščitno mrežo zaščiteno gnezdo samice D v koruzni njivi</w:t>
        </w:r>
        <w:r w:rsidR="00824163">
          <w:rPr>
            <w:noProof/>
            <w:webHidden/>
          </w:rPr>
          <w:tab/>
        </w:r>
        <w:r w:rsidR="00824163">
          <w:rPr>
            <w:noProof/>
            <w:webHidden/>
          </w:rPr>
          <w:fldChar w:fldCharType="begin"/>
        </w:r>
        <w:r w:rsidR="00824163">
          <w:rPr>
            <w:noProof/>
            <w:webHidden/>
          </w:rPr>
          <w:instrText xml:space="preserve"> PAGEREF _Toc491070726 \h </w:instrText>
        </w:r>
        <w:r w:rsidR="00824163">
          <w:rPr>
            <w:noProof/>
            <w:webHidden/>
          </w:rPr>
        </w:r>
        <w:r w:rsidR="00824163">
          <w:rPr>
            <w:noProof/>
            <w:webHidden/>
          </w:rPr>
          <w:fldChar w:fldCharType="separate"/>
        </w:r>
        <w:r w:rsidR="00824163">
          <w:rPr>
            <w:noProof/>
            <w:webHidden/>
          </w:rPr>
          <w:t>12</w:t>
        </w:r>
        <w:r w:rsidR="00824163">
          <w:rPr>
            <w:noProof/>
            <w:webHidden/>
          </w:rPr>
          <w:fldChar w:fldCharType="end"/>
        </w:r>
      </w:hyperlink>
    </w:p>
    <w:p w14:paraId="3724B9F7" w14:textId="77777777" w:rsidR="00824163" w:rsidRDefault="005126CA">
      <w:pPr>
        <w:pStyle w:val="Kazaloslik"/>
        <w:tabs>
          <w:tab w:val="right" w:leader="dot" w:pos="9062"/>
        </w:tabs>
        <w:rPr>
          <w:rFonts w:asciiTheme="minorHAnsi" w:eastAsiaTheme="minorEastAsia" w:hAnsiTheme="minorHAnsi" w:cstheme="minorBidi"/>
          <w:noProof/>
          <w:sz w:val="22"/>
          <w:lang w:eastAsia="sl-SI"/>
        </w:rPr>
      </w:pPr>
      <w:hyperlink w:anchor="_Toc491070727" w:history="1">
        <w:r w:rsidR="00824163" w:rsidRPr="00876C21">
          <w:rPr>
            <w:rStyle w:val="Hiperpovezava"/>
            <w:noProof/>
          </w:rPr>
          <w:t>Slika 3: Z zaščitno mrežo zaščiteno gnezdo samice C. Gosto vegetacijo neposredno nad gnezdom smo odstranili.</w:t>
        </w:r>
        <w:r w:rsidR="00824163">
          <w:rPr>
            <w:noProof/>
            <w:webHidden/>
          </w:rPr>
          <w:tab/>
        </w:r>
        <w:r w:rsidR="00824163">
          <w:rPr>
            <w:noProof/>
            <w:webHidden/>
          </w:rPr>
          <w:fldChar w:fldCharType="begin"/>
        </w:r>
        <w:r w:rsidR="00824163">
          <w:rPr>
            <w:noProof/>
            <w:webHidden/>
          </w:rPr>
          <w:instrText xml:space="preserve"> PAGEREF _Toc491070727 \h </w:instrText>
        </w:r>
        <w:r w:rsidR="00824163">
          <w:rPr>
            <w:noProof/>
            <w:webHidden/>
          </w:rPr>
        </w:r>
        <w:r w:rsidR="00824163">
          <w:rPr>
            <w:noProof/>
            <w:webHidden/>
          </w:rPr>
          <w:fldChar w:fldCharType="separate"/>
        </w:r>
        <w:r w:rsidR="00824163">
          <w:rPr>
            <w:noProof/>
            <w:webHidden/>
          </w:rPr>
          <w:t>13</w:t>
        </w:r>
        <w:r w:rsidR="00824163">
          <w:rPr>
            <w:noProof/>
            <w:webHidden/>
          </w:rPr>
          <w:fldChar w:fldCharType="end"/>
        </w:r>
      </w:hyperlink>
    </w:p>
    <w:p w14:paraId="16FF1A97" w14:textId="77777777" w:rsidR="00824163" w:rsidRDefault="005126CA">
      <w:pPr>
        <w:pStyle w:val="Kazaloslik"/>
        <w:tabs>
          <w:tab w:val="right" w:leader="dot" w:pos="9062"/>
        </w:tabs>
        <w:rPr>
          <w:rFonts w:asciiTheme="minorHAnsi" w:eastAsiaTheme="minorEastAsia" w:hAnsiTheme="minorHAnsi" w:cstheme="minorBidi"/>
          <w:noProof/>
          <w:sz w:val="22"/>
          <w:lang w:eastAsia="sl-SI"/>
        </w:rPr>
      </w:pPr>
      <w:hyperlink w:anchor="_Toc491070728" w:history="1">
        <w:r w:rsidR="00824163" w:rsidRPr="00876C21">
          <w:rPr>
            <w:rStyle w:val="Hiperpovezava"/>
            <w:noProof/>
          </w:rPr>
          <w:t>Slika 4: Lokacije samice B. Gnezdo je označeno z rdečim kvadratom, preostale zbrane točke pa z oranžnimi krogi.</w:t>
        </w:r>
        <w:r w:rsidR="00824163">
          <w:rPr>
            <w:noProof/>
            <w:webHidden/>
          </w:rPr>
          <w:tab/>
        </w:r>
        <w:r w:rsidR="00824163">
          <w:rPr>
            <w:noProof/>
            <w:webHidden/>
          </w:rPr>
          <w:fldChar w:fldCharType="begin"/>
        </w:r>
        <w:r w:rsidR="00824163">
          <w:rPr>
            <w:noProof/>
            <w:webHidden/>
          </w:rPr>
          <w:instrText xml:space="preserve"> PAGEREF _Toc491070728 \h </w:instrText>
        </w:r>
        <w:r w:rsidR="00824163">
          <w:rPr>
            <w:noProof/>
            <w:webHidden/>
          </w:rPr>
        </w:r>
        <w:r w:rsidR="00824163">
          <w:rPr>
            <w:noProof/>
            <w:webHidden/>
          </w:rPr>
          <w:fldChar w:fldCharType="separate"/>
        </w:r>
        <w:r w:rsidR="00824163">
          <w:rPr>
            <w:noProof/>
            <w:webHidden/>
          </w:rPr>
          <w:t>14</w:t>
        </w:r>
        <w:r w:rsidR="00824163">
          <w:rPr>
            <w:noProof/>
            <w:webHidden/>
          </w:rPr>
          <w:fldChar w:fldCharType="end"/>
        </w:r>
      </w:hyperlink>
    </w:p>
    <w:p w14:paraId="53ABCEDF" w14:textId="77777777" w:rsidR="00824163" w:rsidRDefault="005126CA">
      <w:pPr>
        <w:pStyle w:val="Kazaloslik"/>
        <w:tabs>
          <w:tab w:val="right" w:leader="dot" w:pos="9062"/>
        </w:tabs>
        <w:rPr>
          <w:rFonts w:asciiTheme="minorHAnsi" w:eastAsiaTheme="minorEastAsia" w:hAnsiTheme="minorHAnsi" w:cstheme="minorBidi"/>
          <w:noProof/>
          <w:sz w:val="22"/>
          <w:lang w:eastAsia="sl-SI"/>
        </w:rPr>
      </w:pPr>
      <w:hyperlink w:anchor="_Toc491070729" w:history="1">
        <w:r w:rsidR="00824163" w:rsidRPr="00876C21">
          <w:rPr>
            <w:rStyle w:val="Hiperpovezava"/>
            <w:noProof/>
          </w:rPr>
          <w:t>Slika 5: Lokacije samice C. Gnezdo je označeno z rdečim kvadratom, preostale zbrane točke pa z oranžnimi krogi.</w:t>
        </w:r>
        <w:r w:rsidR="00824163">
          <w:rPr>
            <w:noProof/>
            <w:webHidden/>
          </w:rPr>
          <w:tab/>
        </w:r>
        <w:r w:rsidR="00824163">
          <w:rPr>
            <w:noProof/>
            <w:webHidden/>
          </w:rPr>
          <w:fldChar w:fldCharType="begin"/>
        </w:r>
        <w:r w:rsidR="00824163">
          <w:rPr>
            <w:noProof/>
            <w:webHidden/>
          </w:rPr>
          <w:instrText xml:space="preserve"> PAGEREF _Toc491070729 \h </w:instrText>
        </w:r>
        <w:r w:rsidR="00824163">
          <w:rPr>
            <w:noProof/>
            <w:webHidden/>
          </w:rPr>
        </w:r>
        <w:r w:rsidR="00824163">
          <w:rPr>
            <w:noProof/>
            <w:webHidden/>
          </w:rPr>
          <w:fldChar w:fldCharType="separate"/>
        </w:r>
        <w:r w:rsidR="00824163">
          <w:rPr>
            <w:noProof/>
            <w:webHidden/>
          </w:rPr>
          <w:t>14</w:t>
        </w:r>
        <w:r w:rsidR="00824163">
          <w:rPr>
            <w:noProof/>
            <w:webHidden/>
          </w:rPr>
          <w:fldChar w:fldCharType="end"/>
        </w:r>
      </w:hyperlink>
    </w:p>
    <w:p w14:paraId="012C2DD0" w14:textId="77777777" w:rsidR="00824163" w:rsidRDefault="005126CA">
      <w:pPr>
        <w:pStyle w:val="Kazaloslik"/>
        <w:tabs>
          <w:tab w:val="right" w:leader="dot" w:pos="9062"/>
        </w:tabs>
        <w:rPr>
          <w:rFonts w:asciiTheme="minorHAnsi" w:eastAsiaTheme="minorEastAsia" w:hAnsiTheme="minorHAnsi" w:cstheme="minorBidi"/>
          <w:noProof/>
          <w:sz w:val="22"/>
          <w:lang w:eastAsia="sl-SI"/>
        </w:rPr>
      </w:pPr>
      <w:hyperlink w:anchor="_Toc491070730" w:history="1">
        <w:r w:rsidR="00824163" w:rsidRPr="00876C21">
          <w:rPr>
            <w:rStyle w:val="Hiperpovezava"/>
            <w:noProof/>
          </w:rPr>
          <w:t>Slika 6: Lokacije samice D. Gnezdo je označeno z rdečim kvadratom, preostale zbrane točke pa z oranžnimi krogi.</w:t>
        </w:r>
        <w:r w:rsidR="00824163">
          <w:rPr>
            <w:noProof/>
            <w:webHidden/>
          </w:rPr>
          <w:tab/>
        </w:r>
        <w:r w:rsidR="00824163">
          <w:rPr>
            <w:noProof/>
            <w:webHidden/>
          </w:rPr>
          <w:fldChar w:fldCharType="begin"/>
        </w:r>
        <w:r w:rsidR="00824163">
          <w:rPr>
            <w:noProof/>
            <w:webHidden/>
          </w:rPr>
          <w:instrText xml:space="preserve"> PAGEREF _Toc491070730 \h </w:instrText>
        </w:r>
        <w:r w:rsidR="00824163">
          <w:rPr>
            <w:noProof/>
            <w:webHidden/>
          </w:rPr>
        </w:r>
        <w:r w:rsidR="00824163">
          <w:rPr>
            <w:noProof/>
            <w:webHidden/>
          </w:rPr>
          <w:fldChar w:fldCharType="separate"/>
        </w:r>
        <w:r w:rsidR="00824163">
          <w:rPr>
            <w:noProof/>
            <w:webHidden/>
          </w:rPr>
          <w:t>15</w:t>
        </w:r>
        <w:r w:rsidR="00824163">
          <w:rPr>
            <w:noProof/>
            <w:webHidden/>
          </w:rPr>
          <w:fldChar w:fldCharType="end"/>
        </w:r>
      </w:hyperlink>
    </w:p>
    <w:p w14:paraId="16E62E27" w14:textId="77777777" w:rsidR="00824163" w:rsidRDefault="005126CA">
      <w:pPr>
        <w:pStyle w:val="Kazaloslik"/>
        <w:tabs>
          <w:tab w:val="right" w:leader="dot" w:pos="9062"/>
        </w:tabs>
        <w:rPr>
          <w:rFonts w:asciiTheme="minorHAnsi" w:eastAsiaTheme="minorEastAsia" w:hAnsiTheme="minorHAnsi" w:cstheme="minorBidi"/>
          <w:noProof/>
          <w:sz w:val="22"/>
          <w:lang w:eastAsia="sl-SI"/>
        </w:rPr>
      </w:pPr>
      <w:hyperlink w:anchor="_Toc491070731" w:history="1">
        <w:r w:rsidR="00824163" w:rsidRPr="00876C21">
          <w:rPr>
            <w:rStyle w:val="Hiperpovezava"/>
            <w:noProof/>
          </w:rPr>
          <w:t>Slika 7: Lokacije samice H. Lokacija najdbe odpadlega oddajnika je označena z besedo oddajnik.</w:t>
        </w:r>
        <w:r w:rsidR="00824163">
          <w:rPr>
            <w:noProof/>
            <w:webHidden/>
          </w:rPr>
          <w:tab/>
        </w:r>
        <w:r w:rsidR="00824163">
          <w:rPr>
            <w:noProof/>
            <w:webHidden/>
          </w:rPr>
          <w:fldChar w:fldCharType="begin"/>
        </w:r>
        <w:r w:rsidR="00824163">
          <w:rPr>
            <w:noProof/>
            <w:webHidden/>
          </w:rPr>
          <w:instrText xml:space="preserve"> PAGEREF _Toc491070731 \h </w:instrText>
        </w:r>
        <w:r w:rsidR="00824163">
          <w:rPr>
            <w:noProof/>
            <w:webHidden/>
          </w:rPr>
        </w:r>
        <w:r w:rsidR="00824163">
          <w:rPr>
            <w:noProof/>
            <w:webHidden/>
          </w:rPr>
          <w:fldChar w:fldCharType="separate"/>
        </w:r>
        <w:r w:rsidR="00824163">
          <w:rPr>
            <w:noProof/>
            <w:webHidden/>
          </w:rPr>
          <w:t>15</w:t>
        </w:r>
        <w:r w:rsidR="00824163">
          <w:rPr>
            <w:noProof/>
            <w:webHidden/>
          </w:rPr>
          <w:fldChar w:fldCharType="end"/>
        </w:r>
      </w:hyperlink>
    </w:p>
    <w:p w14:paraId="17853A61" w14:textId="77777777" w:rsidR="00824163" w:rsidRDefault="005126CA">
      <w:pPr>
        <w:pStyle w:val="Kazaloslik"/>
        <w:tabs>
          <w:tab w:val="right" w:leader="dot" w:pos="9062"/>
        </w:tabs>
        <w:rPr>
          <w:rFonts w:asciiTheme="minorHAnsi" w:eastAsiaTheme="minorEastAsia" w:hAnsiTheme="minorHAnsi" w:cstheme="minorBidi"/>
          <w:noProof/>
          <w:sz w:val="22"/>
          <w:lang w:eastAsia="sl-SI"/>
        </w:rPr>
      </w:pPr>
      <w:hyperlink w:anchor="_Toc491070732" w:history="1">
        <w:r w:rsidR="00824163" w:rsidRPr="00876C21">
          <w:rPr>
            <w:rStyle w:val="Hiperpovezava"/>
            <w:noProof/>
          </w:rPr>
          <w:t>Slika 8: Lokacije samice K. Točke so označene oranžnimi krogi.</w:t>
        </w:r>
        <w:r w:rsidR="00824163">
          <w:rPr>
            <w:noProof/>
            <w:webHidden/>
          </w:rPr>
          <w:tab/>
        </w:r>
        <w:r w:rsidR="00824163">
          <w:rPr>
            <w:noProof/>
            <w:webHidden/>
          </w:rPr>
          <w:fldChar w:fldCharType="begin"/>
        </w:r>
        <w:r w:rsidR="00824163">
          <w:rPr>
            <w:noProof/>
            <w:webHidden/>
          </w:rPr>
          <w:instrText xml:space="preserve"> PAGEREF _Toc491070732 \h </w:instrText>
        </w:r>
        <w:r w:rsidR="00824163">
          <w:rPr>
            <w:noProof/>
            <w:webHidden/>
          </w:rPr>
        </w:r>
        <w:r w:rsidR="00824163">
          <w:rPr>
            <w:noProof/>
            <w:webHidden/>
          </w:rPr>
          <w:fldChar w:fldCharType="separate"/>
        </w:r>
        <w:r w:rsidR="00824163">
          <w:rPr>
            <w:noProof/>
            <w:webHidden/>
          </w:rPr>
          <w:t>16</w:t>
        </w:r>
        <w:r w:rsidR="00824163">
          <w:rPr>
            <w:noProof/>
            <w:webHidden/>
          </w:rPr>
          <w:fldChar w:fldCharType="end"/>
        </w:r>
      </w:hyperlink>
    </w:p>
    <w:p w14:paraId="6D1D60A8" w14:textId="77777777" w:rsidR="00824163" w:rsidRDefault="005126CA">
      <w:pPr>
        <w:pStyle w:val="Kazaloslik"/>
        <w:tabs>
          <w:tab w:val="right" w:leader="dot" w:pos="9062"/>
        </w:tabs>
        <w:rPr>
          <w:rFonts w:asciiTheme="minorHAnsi" w:eastAsiaTheme="minorEastAsia" w:hAnsiTheme="minorHAnsi" w:cstheme="minorBidi"/>
          <w:noProof/>
          <w:sz w:val="22"/>
          <w:lang w:eastAsia="sl-SI"/>
        </w:rPr>
      </w:pPr>
      <w:hyperlink w:anchor="_Toc491070733" w:history="1">
        <w:r w:rsidR="00824163" w:rsidRPr="00876C21">
          <w:rPr>
            <w:rStyle w:val="Hiperpovezava"/>
            <w:noProof/>
          </w:rPr>
          <w:t>Slika 9: Del izbranega odseka pred puljenem zlate rozge</w:t>
        </w:r>
        <w:r w:rsidR="00824163">
          <w:rPr>
            <w:noProof/>
            <w:webHidden/>
          </w:rPr>
          <w:tab/>
        </w:r>
        <w:r w:rsidR="00824163">
          <w:rPr>
            <w:noProof/>
            <w:webHidden/>
          </w:rPr>
          <w:fldChar w:fldCharType="begin"/>
        </w:r>
        <w:r w:rsidR="00824163">
          <w:rPr>
            <w:noProof/>
            <w:webHidden/>
          </w:rPr>
          <w:instrText xml:space="preserve"> PAGEREF _Toc491070733 \h </w:instrText>
        </w:r>
        <w:r w:rsidR="00824163">
          <w:rPr>
            <w:noProof/>
            <w:webHidden/>
          </w:rPr>
        </w:r>
        <w:r w:rsidR="00824163">
          <w:rPr>
            <w:noProof/>
            <w:webHidden/>
          </w:rPr>
          <w:fldChar w:fldCharType="separate"/>
        </w:r>
        <w:r w:rsidR="00824163">
          <w:rPr>
            <w:noProof/>
            <w:webHidden/>
          </w:rPr>
          <w:t>17</w:t>
        </w:r>
        <w:r w:rsidR="00824163">
          <w:rPr>
            <w:noProof/>
            <w:webHidden/>
          </w:rPr>
          <w:fldChar w:fldCharType="end"/>
        </w:r>
      </w:hyperlink>
    </w:p>
    <w:p w14:paraId="1B12052E" w14:textId="77777777" w:rsidR="00824163" w:rsidRDefault="005126CA">
      <w:pPr>
        <w:pStyle w:val="Kazaloslik"/>
        <w:tabs>
          <w:tab w:val="right" w:leader="dot" w:pos="9062"/>
        </w:tabs>
        <w:rPr>
          <w:rFonts w:asciiTheme="minorHAnsi" w:eastAsiaTheme="minorEastAsia" w:hAnsiTheme="minorHAnsi" w:cstheme="minorBidi"/>
          <w:noProof/>
          <w:sz w:val="22"/>
          <w:lang w:eastAsia="sl-SI"/>
        </w:rPr>
      </w:pPr>
      <w:hyperlink w:anchor="_Toc491070734" w:history="1">
        <w:r w:rsidR="00824163" w:rsidRPr="00876C21">
          <w:rPr>
            <w:rStyle w:val="Hiperpovezava"/>
            <w:noProof/>
          </w:rPr>
          <w:t>Slika 10: Del odseka po puljenju zlate rozge</w:t>
        </w:r>
        <w:r w:rsidR="00824163">
          <w:rPr>
            <w:noProof/>
            <w:webHidden/>
          </w:rPr>
          <w:tab/>
        </w:r>
        <w:r w:rsidR="00824163">
          <w:rPr>
            <w:noProof/>
            <w:webHidden/>
          </w:rPr>
          <w:fldChar w:fldCharType="begin"/>
        </w:r>
        <w:r w:rsidR="00824163">
          <w:rPr>
            <w:noProof/>
            <w:webHidden/>
          </w:rPr>
          <w:instrText xml:space="preserve"> PAGEREF _Toc491070734 \h </w:instrText>
        </w:r>
        <w:r w:rsidR="00824163">
          <w:rPr>
            <w:noProof/>
            <w:webHidden/>
          </w:rPr>
        </w:r>
        <w:r w:rsidR="00824163">
          <w:rPr>
            <w:noProof/>
            <w:webHidden/>
          </w:rPr>
          <w:fldChar w:fldCharType="separate"/>
        </w:r>
        <w:r w:rsidR="00824163">
          <w:rPr>
            <w:noProof/>
            <w:webHidden/>
          </w:rPr>
          <w:t>17</w:t>
        </w:r>
        <w:r w:rsidR="00824163">
          <w:rPr>
            <w:noProof/>
            <w:webHidden/>
          </w:rPr>
          <w:fldChar w:fldCharType="end"/>
        </w:r>
      </w:hyperlink>
    </w:p>
    <w:p w14:paraId="1D5D8669" w14:textId="77777777" w:rsidR="00824163" w:rsidRDefault="005126CA">
      <w:pPr>
        <w:pStyle w:val="Kazaloslik"/>
        <w:tabs>
          <w:tab w:val="right" w:leader="dot" w:pos="9062"/>
        </w:tabs>
        <w:rPr>
          <w:rFonts w:asciiTheme="minorHAnsi" w:eastAsiaTheme="minorEastAsia" w:hAnsiTheme="minorHAnsi" w:cstheme="minorBidi"/>
          <w:noProof/>
          <w:sz w:val="22"/>
          <w:lang w:eastAsia="sl-SI"/>
        </w:rPr>
      </w:pPr>
      <w:hyperlink w:anchor="_Toc491070735" w:history="1">
        <w:r w:rsidR="00824163" w:rsidRPr="00876C21">
          <w:rPr>
            <w:rStyle w:val="Hiperpovezava"/>
            <w:noProof/>
          </w:rPr>
          <w:t>Slika 11: Utrinek iz akcije odstranjevanja tujerodnih invazivnih rastlin</w:t>
        </w:r>
        <w:r w:rsidR="00824163">
          <w:rPr>
            <w:noProof/>
            <w:webHidden/>
          </w:rPr>
          <w:tab/>
        </w:r>
        <w:r w:rsidR="00824163">
          <w:rPr>
            <w:noProof/>
            <w:webHidden/>
          </w:rPr>
          <w:fldChar w:fldCharType="begin"/>
        </w:r>
        <w:r w:rsidR="00824163">
          <w:rPr>
            <w:noProof/>
            <w:webHidden/>
          </w:rPr>
          <w:instrText xml:space="preserve"> PAGEREF _Toc491070735 \h </w:instrText>
        </w:r>
        <w:r w:rsidR="00824163">
          <w:rPr>
            <w:noProof/>
            <w:webHidden/>
          </w:rPr>
        </w:r>
        <w:r w:rsidR="00824163">
          <w:rPr>
            <w:noProof/>
            <w:webHidden/>
          </w:rPr>
          <w:fldChar w:fldCharType="separate"/>
        </w:r>
        <w:r w:rsidR="00824163">
          <w:rPr>
            <w:noProof/>
            <w:webHidden/>
          </w:rPr>
          <w:t>18</w:t>
        </w:r>
        <w:r w:rsidR="00824163">
          <w:rPr>
            <w:noProof/>
            <w:webHidden/>
          </w:rPr>
          <w:fldChar w:fldCharType="end"/>
        </w:r>
      </w:hyperlink>
    </w:p>
    <w:p w14:paraId="27FA35AD" w14:textId="77777777" w:rsidR="00824163" w:rsidRDefault="005126CA">
      <w:pPr>
        <w:pStyle w:val="Kazaloslik"/>
        <w:tabs>
          <w:tab w:val="right" w:leader="dot" w:pos="9062"/>
        </w:tabs>
        <w:rPr>
          <w:rFonts w:asciiTheme="minorHAnsi" w:eastAsiaTheme="minorEastAsia" w:hAnsiTheme="minorHAnsi" w:cstheme="minorBidi"/>
          <w:noProof/>
          <w:sz w:val="22"/>
          <w:lang w:eastAsia="sl-SI"/>
        </w:rPr>
      </w:pPr>
      <w:hyperlink w:anchor="_Toc491070736" w:history="1">
        <w:r w:rsidR="00824163" w:rsidRPr="00876C21">
          <w:rPr>
            <w:rStyle w:val="Hiperpovezava"/>
            <w:noProof/>
          </w:rPr>
          <w:t>Slika 12: Novica na Facebook strani Herpetološkega društva (13. 8. 2017)</w:t>
        </w:r>
        <w:r w:rsidR="00824163">
          <w:rPr>
            <w:noProof/>
            <w:webHidden/>
          </w:rPr>
          <w:tab/>
        </w:r>
        <w:r w:rsidR="00824163">
          <w:rPr>
            <w:noProof/>
            <w:webHidden/>
          </w:rPr>
          <w:fldChar w:fldCharType="begin"/>
        </w:r>
        <w:r w:rsidR="00824163">
          <w:rPr>
            <w:noProof/>
            <w:webHidden/>
          </w:rPr>
          <w:instrText xml:space="preserve"> PAGEREF _Toc491070736 \h </w:instrText>
        </w:r>
        <w:r w:rsidR="00824163">
          <w:rPr>
            <w:noProof/>
            <w:webHidden/>
          </w:rPr>
        </w:r>
        <w:r w:rsidR="00824163">
          <w:rPr>
            <w:noProof/>
            <w:webHidden/>
          </w:rPr>
          <w:fldChar w:fldCharType="separate"/>
        </w:r>
        <w:r w:rsidR="00824163">
          <w:rPr>
            <w:noProof/>
            <w:webHidden/>
          </w:rPr>
          <w:t>20</w:t>
        </w:r>
        <w:r w:rsidR="00824163">
          <w:rPr>
            <w:noProof/>
            <w:webHidden/>
          </w:rPr>
          <w:fldChar w:fldCharType="end"/>
        </w:r>
      </w:hyperlink>
    </w:p>
    <w:p w14:paraId="394D5631" w14:textId="77777777" w:rsidR="00AB54D8" w:rsidRDefault="00EA75E9" w:rsidP="00EA75E9">
      <w:r>
        <w:fldChar w:fldCharType="end"/>
      </w:r>
    </w:p>
    <w:p w14:paraId="31B56FB7" w14:textId="0D3C917A" w:rsidR="00AB54D8" w:rsidRPr="00AB54D8" w:rsidRDefault="00AB54D8" w:rsidP="00EA75E9">
      <w:pPr>
        <w:rPr>
          <w:b/>
          <w:sz w:val="36"/>
        </w:rPr>
      </w:pPr>
      <w:r w:rsidRPr="00AB54D8">
        <w:rPr>
          <w:b/>
          <w:sz w:val="36"/>
        </w:rPr>
        <w:t>Kazalo preglednic</w:t>
      </w:r>
    </w:p>
    <w:p w14:paraId="2AD34F2D" w14:textId="77777777" w:rsidR="00AB54D8" w:rsidRDefault="00AB54D8">
      <w:pPr>
        <w:pStyle w:val="Kazaloslik"/>
        <w:tabs>
          <w:tab w:val="right" w:leader="dot" w:pos="9062"/>
        </w:tabs>
        <w:rPr>
          <w:rFonts w:asciiTheme="minorHAnsi" w:eastAsiaTheme="minorEastAsia" w:hAnsiTheme="minorHAnsi" w:cstheme="minorBidi"/>
          <w:noProof/>
          <w:sz w:val="22"/>
          <w:lang w:eastAsia="sl-SI"/>
        </w:rPr>
      </w:pPr>
      <w:r>
        <w:fldChar w:fldCharType="begin"/>
      </w:r>
      <w:r>
        <w:instrText xml:space="preserve"> TOC \h \z \c "Preglednica" </w:instrText>
      </w:r>
      <w:r>
        <w:fldChar w:fldCharType="separate"/>
      </w:r>
      <w:hyperlink w:anchor="_Toc491072077" w:history="1">
        <w:r w:rsidRPr="006C6BCD">
          <w:rPr>
            <w:rStyle w:val="Hiperpovezava"/>
            <w:noProof/>
          </w:rPr>
          <w:t>Preglednica 1: Seznam klicev na Herpetološko društvo na temo želv v obdobju trajanja projekta.</w:t>
        </w:r>
        <w:r>
          <w:rPr>
            <w:noProof/>
            <w:webHidden/>
          </w:rPr>
          <w:tab/>
        </w:r>
        <w:r>
          <w:rPr>
            <w:noProof/>
            <w:webHidden/>
          </w:rPr>
          <w:fldChar w:fldCharType="begin"/>
        </w:r>
        <w:r>
          <w:rPr>
            <w:noProof/>
            <w:webHidden/>
          </w:rPr>
          <w:instrText xml:space="preserve"> PAGEREF _Toc491072077 \h </w:instrText>
        </w:r>
        <w:r>
          <w:rPr>
            <w:noProof/>
            <w:webHidden/>
          </w:rPr>
        </w:r>
        <w:r>
          <w:rPr>
            <w:noProof/>
            <w:webHidden/>
          </w:rPr>
          <w:fldChar w:fldCharType="separate"/>
        </w:r>
        <w:r>
          <w:rPr>
            <w:noProof/>
            <w:webHidden/>
          </w:rPr>
          <w:t>9</w:t>
        </w:r>
        <w:r>
          <w:rPr>
            <w:noProof/>
            <w:webHidden/>
          </w:rPr>
          <w:fldChar w:fldCharType="end"/>
        </w:r>
      </w:hyperlink>
    </w:p>
    <w:p w14:paraId="07913E9A" w14:textId="77777777" w:rsidR="00AB54D8" w:rsidRDefault="005126CA">
      <w:pPr>
        <w:pStyle w:val="Kazaloslik"/>
        <w:tabs>
          <w:tab w:val="right" w:leader="dot" w:pos="9062"/>
        </w:tabs>
        <w:rPr>
          <w:rFonts w:asciiTheme="minorHAnsi" w:eastAsiaTheme="minorEastAsia" w:hAnsiTheme="minorHAnsi" w:cstheme="minorBidi"/>
          <w:noProof/>
          <w:sz w:val="22"/>
          <w:lang w:eastAsia="sl-SI"/>
        </w:rPr>
      </w:pPr>
      <w:hyperlink w:anchor="_Toc491072078" w:history="1">
        <w:r w:rsidR="00AB54D8" w:rsidRPr="006C6BCD">
          <w:rPr>
            <w:rStyle w:val="Hiperpovezava"/>
            <w:noProof/>
          </w:rPr>
          <w:t>Preglednica 2: Seznam želv, opremljenih z radiotelemetrijskimi oddajniki</w:t>
        </w:r>
        <w:r w:rsidR="00AB54D8">
          <w:rPr>
            <w:noProof/>
            <w:webHidden/>
          </w:rPr>
          <w:tab/>
        </w:r>
        <w:r w:rsidR="00AB54D8">
          <w:rPr>
            <w:noProof/>
            <w:webHidden/>
          </w:rPr>
          <w:fldChar w:fldCharType="begin"/>
        </w:r>
        <w:r w:rsidR="00AB54D8">
          <w:rPr>
            <w:noProof/>
            <w:webHidden/>
          </w:rPr>
          <w:instrText xml:space="preserve"> PAGEREF _Toc491072078 \h </w:instrText>
        </w:r>
        <w:r w:rsidR="00AB54D8">
          <w:rPr>
            <w:noProof/>
            <w:webHidden/>
          </w:rPr>
        </w:r>
        <w:r w:rsidR="00AB54D8">
          <w:rPr>
            <w:noProof/>
            <w:webHidden/>
          </w:rPr>
          <w:fldChar w:fldCharType="separate"/>
        </w:r>
        <w:r w:rsidR="00AB54D8">
          <w:rPr>
            <w:noProof/>
            <w:webHidden/>
          </w:rPr>
          <w:t>10</w:t>
        </w:r>
        <w:r w:rsidR="00AB54D8">
          <w:rPr>
            <w:noProof/>
            <w:webHidden/>
          </w:rPr>
          <w:fldChar w:fldCharType="end"/>
        </w:r>
      </w:hyperlink>
    </w:p>
    <w:p w14:paraId="6A1B57D5" w14:textId="77777777" w:rsidR="00AB54D8" w:rsidRDefault="005126CA">
      <w:pPr>
        <w:pStyle w:val="Kazaloslik"/>
        <w:tabs>
          <w:tab w:val="right" w:leader="dot" w:pos="9062"/>
        </w:tabs>
        <w:rPr>
          <w:rFonts w:asciiTheme="minorHAnsi" w:eastAsiaTheme="minorEastAsia" w:hAnsiTheme="minorHAnsi" w:cstheme="minorBidi"/>
          <w:noProof/>
          <w:sz w:val="22"/>
          <w:lang w:eastAsia="sl-SI"/>
        </w:rPr>
      </w:pPr>
      <w:hyperlink w:anchor="_Toc491072079" w:history="1">
        <w:r w:rsidR="00AB54D8" w:rsidRPr="006C6BCD">
          <w:rPr>
            <w:rStyle w:val="Hiperpovezava"/>
            <w:noProof/>
          </w:rPr>
          <w:t>Preglednica 3: Seznam najdenih gnezd močvirske sklednice</w:t>
        </w:r>
        <w:r w:rsidR="00AB54D8">
          <w:rPr>
            <w:noProof/>
            <w:webHidden/>
          </w:rPr>
          <w:tab/>
        </w:r>
        <w:r w:rsidR="00AB54D8">
          <w:rPr>
            <w:noProof/>
            <w:webHidden/>
          </w:rPr>
          <w:fldChar w:fldCharType="begin"/>
        </w:r>
        <w:r w:rsidR="00AB54D8">
          <w:rPr>
            <w:noProof/>
            <w:webHidden/>
          </w:rPr>
          <w:instrText xml:space="preserve"> PAGEREF _Toc491072079 \h </w:instrText>
        </w:r>
        <w:r w:rsidR="00AB54D8">
          <w:rPr>
            <w:noProof/>
            <w:webHidden/>
          </w:rPr>
        </w:r>
        <w:r w:rsidR="00AB54D8">
          <w:rPr>
            <w:noProof/>
            <w:webHidden/>
          </w:rPr>
          <w:fldChar w:fldCharType="separate"/>
        </w:r>
        <w:r w:rsidR="00AB54D8">
          <w:rPr>
            <w:noProof/>
            <w:webHidden/>
          </w:rPr>
          <w:t>11</w:t>
        </w:r>
        <w:r w:rsidR="00AB54D8">
          <w:rPr>
            <w:noProof/>
            <w:webHidden/>
          </w:rPr>
          <w:fldChar w:fldCharType="end"/>
        </w:r>
      </w:hyperlink>
    </w:p>
    <w:p w14:paraId="360587EE" w14:textId="77777777" w:rsidR="00AB54D8" w:rsidRDefault="005126CA">
      <w:pPr>
        <w:pStyle w:val="Kazaloslik"/>
        <w:tabs>
          <w:tab w:val="right" w:leader="dot" w:pos="9062"/>
        </w:tabs>
        <w:rPr>
          <w:rFonts w:asciiTheme="minorHAnsi" w:eastAsiaTheme="minorEastAsia" w:hAnsiTheme="minorHAnsi" w:cstheme="minorBidi"/>
          <w:noProof/>
          <w:sz w:val="22"/>
          <w:lang w:eastAsia="sl-SI"/>
        </w:rPr>
      </w:pPr>
      <w:hyperlink w:anchor="_Toc491072080" w:history="1">
        <w:r w:rsidR="00AB54D8" w:rsidRPr="006C6BCD">
          <w:rPr>
            <w:rStyle w:val="Hiperpovezava"/>
            <w:noProof/>
          </w:rPr>
          <w:t>Preglednica 4: Seznam izvedenih izobraževalnih delavnic</w:t>
        </w:r>
        <w:r w:rsidR="00AB54D8">
          <w:rPr>
            <w:noProof/>
            <w:webHidden/>
          </w:rPr>
          <w:tab/>
        </w:r>
        <w:r w:rsidR="00AB54D8">
          <w:rPr>
            <w:noProof/>
            <w:webHidden/>
          </w:rPr>
          <w:fldChar w:fldCharType="begin"/>
        </w:r>
        <w:r w:rsidR="00AB54D8">
          <w:rPr>
            <w:noProof/>
            <w:webHidden/>
          </w:rPr>
          <w:instrText xml:space="preserve"> PAGEREF _Toc491072080 \h </w:instrText>
        </w:r>
        <w:r w:rsidR="00AB54D8">
          <w:rPr>
            <w:noProof/>
            <w:webHidden/>
          </w:rPr>
        </w:r>
        <w:r w:rsidR="00AB54D8">
          <w:rPr>
            <w:noProof/>
            <w:webHidden/>
          </w:rPr>
          <w:fldChar w:fldCharType="separate"/>
        </w:r>
        <w:r w:rsidR="00AB54D8">
          <w:rPr>
            <w:noProof/>
            <w:webHidden/>
          </w:rPr>
          <w:t>18</w:t>
        </w:r>
        <w:r w:rsidR="00AB54D8">
          <w:rPr>
            <w:noProof/>
            <w:webHidden/>
          </w:rPr>
          <w:fldChar w:fldCharType="end"/>
        </w:r>
      </w:hyperlink>
    </w:p>
    <w:p w14:paraId="3530B3AA" w14:textId="66F07495" w:rsidR="00624AFD" w:rsidRDefault="00AB54D8" w:rsidP="00EA75E9">
      <w:r>
        <w:fldChar w:fldCharType="end"/>
      </w:r>
      <w:r w:rsidR="00624AFD">
        <w:br w:type="page"/>
      </w:r>
    </w:p>
    <w:p w14:paraId="410364AD" w14:textId="77777777" w:rsidR="00EA75E9" w:rsidRDefault="00EA75E9" w:rsidP="00EA75E9"/>
    <w:p w14:paraId="6D4C8B2C" w14:textId="6B9D5E32" w:rsidR="00624AFD" w:rsidRDefault="00624AFD" w:rsidP="00C52077">
      <w:pPr>
        <w:pStyle w:val="Naslov1"/>
        <w:numPr>
          <w:ilvl w:val="0"/>
          <w:numId w:val="1"/>
        </w:numPr>
        <w:spacing w:after="240"/>
      </w:pPr>
      <w:bookmarkStart w:id="0" w:name="_Toc491072470"/>
      <w:r>
        <w:t>Uvod</w:t>
      </w:r>
      <w:bookmarkEnd w:id="0"/>
    </w:p>
    <w:p w14:paraId="6221421E" w14:textId="03FC9498" w:rsidR="004645F1" w:rsidRPr="004645F1" w:rsidRDefault="004645F1" w:rsidP="00C52077">
      <w:pPr>
        <w:pStyle w:val="Naslov2"/>
        <w:numPr>
          <w:ilvl w:val="1"/>
          <w:numId w:val="1"/>
        </w:numPr>
        <w:spacing w:after="240"/>
      </w:pPr>
      <w:bookmarkStart w:id="1" w:name="_Toc491072471"/>
      <w:r>
        <w:t>Biologija in habitat močvirske sklednice (</w:t>
      </w:r>
      <w:r w:rsidRPr="004645F1">
        <w:rPr>
          <w:i/>
        </w:rPr>
        <w:t>Emys orbicularis</w:t>
      </w:r>
      <w:r>
        <w:t>)</w:t>
      </w:r>
      <w:bookmarkEnd w:id="1"/>
    </w:p>
    <w:p w14:paraId="30F25EF4" w14:textId="77777777" w:rsidR="004645F1" w:rsidRPr="001F7351" w:rsidRDefault="004645F1" w:rsidP="00236BC9">
      <w:r w:rsidRPr="001F7351">
        <w:t>Močvirska sklednica (</w:t>
      </w:r>
      <w:r w:rsidRPr="001F7351">
        <w:rPr>
          <w:i/>
        </w:rPr>
        <w:t>Emys orbicularis</w:t>
      </w:r>
      <w:r w:rsidRPr="001F7351">
        <w:t xml:space="preserve">) živi v sladkih in polslanih vodah. Najpogosteje so to stoječe do rahlo tekoče vode, bogate z rastlinjem: jarki, ribniki, plitva jezera in gozdna močvirja. Tako kot vsi predstavniki plazilcev (Reptilia) tudi močvirska sklednica s pomočjo sončnega sevanja zviša lastno telesno temperaturo, da postane aktivna. Najpogosteje se sonči na kupih šašov ali deblih dreves tik nad gladino vode. Močvirske sklednice so zelo plašne in zelo dobro slišijo, tako da se že ob najmanjšem šumu poženejo v vodo, kjer se skrijejo med vodno rastlinje ali na blatno dno. Zaradi plavalne kožice, ki jo imajo med prsti, so zelo dobre plavalke. Noč izkoristijo za daljše migracije, tudi po kopnem, v čemer prednjačijo samci. </w:t>
      </w:r>
    </w:p>
    <w:p w14:paraId="5D317940" w14:textId="77777777" w:rsidR="004645F1" w:rsidRPr="001F7351" w:rsidRDefault="004645F1" w:rsidP="00236BC9">
      <w:r w:rsidRPr="001F7351">
        <w:t>Pri nas so aktivne od marca do novembra. V obdobje neaktivnosti gredo, ko povprečna temperatura pade pod 8°C. Optimalne dnevne temperature za njihovo aktivnost so med 20 in 24°C. Spomladi, ko zaključijo hibernacijo na muljastem dnu vodotoka, se samci odpravijo iskat samico. Parijo se od aprila do maja, samice pa nato odlagajo jajca (6-15) konec maja in junija. Mladiči se izležejo po 8-10 tednih, odvisno od temperatur v tistem letu. Včasih zaradi neugodnih pogojev prezimijo v gnezdu in se izležejo šele naslednje leto.</w:t>
      </w:r>
    </w:p>
    <w:p w14:paraId="3BFD0725" w14:textId="0E41B512" w:rsidR="004645F1" w:rsidRDefault="004645F1" w:rsidP="00C52077">
      <w:r w:rsidRPr="001F7351">
        <w:t>Prehranjujejo se s polži, vodnimi in kopenskimi žuželkami ter njihovimi ličinkami, dvoživkami, raki, mehkužci, ribami, mrhovino in vodnimi rastlinami. Oklep odraslih sklednic meri v dolžino okrog 23 cm. Tehtajo do 1,5 kg, a so v večini primerov manjše. Njihovo telo je posuto z drobnimi rumenimi pegami ali žarki na temni podlagi, mladiči pa so temnejši. Oklep je sestavljen iz hrbtnega in trebušnega ščita in je ovalne oblike. Samci so manjši od samic in imajo vbočen trebušni ščit in debelejši re</w:t>
      </w:r>
      <w:r w:rsidR="00EA75E9">
        <w:t>p. Sklednice živijo do 100 let.</w:t>
      </w:r>
    </w:p>
    <w:p w14:paraId="7507F3B9" w14:textId="77777777" w:rsidR="004645F1" w:rsidRDefault="004645F1">
      <w:pPr>
        <w:spacing w:after="160" w:line="259" w:lineRule="auto"/>
      </w:pPr>
      <w:r>
        <w:br w:type="page"/>
      </w:r>
    </w:p>
    <w:p w14:paraId="13D46461" w14:textId="1CE7D7CD" w:rsidR="004645F1" w:rsidRDefault="004645F1" w:rsidP="00C52077">
      <w:pPr>
        <w:pStyle w:val="Naslov2"/>
        <w:numPr>
          <w:ilvl w:val="1"/>
          <w:numId w:val="1"/>
        </w:numPr>
        <w:spacing w:after="240"/>
      </w:pPr>
      <w:bookmarkStart w:id="2" w:name="_Toc435011784"/>
      <w:bookmarkStart w:id="3" w:name="_Toc491072472"/>
      <w:r w:rsidRPr="001F7351">
        <w:lastRenderedPageBreak/>
        <w:t>Varstveni status in glavni faktorji ogrožanja močvirske sklednice v Sloveniji</w:t>
      </w:r>
      <w:bookmarkEnd w:id="2"/>
      <w:bookmarkEnd w:id="3"/>
    </w:p>
    <w:p w14:paraId="561B9655" w14:textId="77777777" w:rsidR="004645F1" w:rsidRPr="001F7351" w:rsidRDefault="004645F1" w:rsidP="003D583A">
      <w:r w:rsidRPr="001F7351">
        <w:t>Močvirska sklednica velja za eno bolj ogroženih vrst vretenčarjev v Evropi, zato jo je Mednarodna zveza za ohranjanje narave in naravnih virov uvrstila v Rdeči seznam IUCN in jo glede na ogrožen</w:t>
      </w:r>
      <w:r w:rsidR="00236BC9">
        <w:t>ost na nivoju Evrope uvršča</w:t>
      </w:r>
      <w:r w:rsidRPr="001F7351">
        <w:t xml:space="preserve"> med potencialno ogrožene vrste (NT – near threatened). Vključena je na seznam strogo zavarovanih vrst vretenčarjev Bernske konvencije (II. dodatek, seznam pomembnih živalskih in rastlinskih vrst). Na podlagi obeh seznamov je potrebno vrsto varovati (Dodatek IV) in za njeno ohranjanje tudi določiti posebna območja varovanja po Direktivi o habitatih (dodatek II). Za to vrsto so bila v preteklih letih izoblikovana strokovna izhodišča za potrebe vzpostavljanja in vzdrževanja omrežja Natura 2000. V Sloveniji varovanje močvirske sklednice dodatno ureja Uredba o zavarovanih prostoživečih vrstah, ki dodatno varuje tako populacije, posameznike osebke vrste (Priloga I, poglavje A) kot tudi njihove habitate (Priloga II, poglavje A). Nenazadnje pa je ta vrsta v okviru Rdečega seznama plazilcev Slovenije uvrščena med prizadete vrste (E – endangered), kar pomeni, da bo vrsti grozi izumrtje, če se bo nadaljevalo uničevanje zanjo primernih habitatov.</w:t>
      </w:r>
    </w:p>
    <w:p w14:paraId="7B632473" w14:textId="77777777" w:rsidR="004645F1" w:rsidRPr="001F7351" w:rsidRDefault="003D583A" w:rsidP="003D583A">
      <w:r>
        <w:t>S</w:t>
      </w:r>
      <w:r w:rsidR="004645F1" w:rsidRPr="001F7351">
        <w:t xml:space="preserve">klednico pri nas najbolj ogroža </w:t>
      </w:r>
      <w:r w:rsidR="004645F1" w:rsidRPr="001F7351">
        <w:rPr>
          <w:b/>
        </w:rPr>
        <w:t>krčenje in izginjanje zanjo primernih življenjskih prostorov</w:t>
      </w:r>
      <w:r w:rsidR="004645F1" w:rsidRPr="001F7351">
        <w:t xml:space="preserve"> ter </w:t>
      </w:r>
      <w:r w:rsidR="004645F1" w:rsidRPr="001F7351">
        <w:rPr>
          <w:b/>
        </w:rPr>
        <w:t>fragmentacija</w:t>
      </w:r>
      <w:r w:rsidR="004645F1" w:rsidRPr="001F7351">
        <w:t xml:space="preserve"> bivališč zaradi vse obsežnejše urbanizacije in prometa, melioracije mokrišč, čiščenja brežin in poglabljanja drenažnih jarkov ob neprimernem času. Pomembni faktorji so tudi </w:t>
      </w:r>
      <w:r w:rsidR="004645F1" w:rsidRPr="001F7351">
        <w:rPr>
          <w:b/>
        </w:rPr>
        <w:t>onesnaževanje okolja</w:t>
      </w:r>
      <w:r w:rsidR="004645F1" w:rsidRPr="001F7351">
        <w:t xml:space="preserve"> (predvsem intenzivno kmetijstvo v bližini vodnih habitatov sklednice) in </w:t>
      </w:r>
      <w:r w:rsidR="004645F1" w:rsidRPr="001F7351">
        <w:rPr>
          <w:b/>
        </w:rPr>
        <w:t>vnos tujerodnih vrst želv</w:t>
      </w:r>
      <w:r w:rsidR="00236BC9">
        <w:t xml:space="preserve"> v naravo. Najpogostejša vnes</w:t>
      </w:r>
      <w:r w:rsidR="004645F1" w:rsidRPr="001F7351">
        <w:t>ena tujerodna vrsta vodne želve najdena pri nas sta dve podvrsti popisane sklednice (</w:t>
      </w:r>
      <w:r w:rsidR="004645F1" w:rsidRPr="001F7351">
        <w:rPr>
          <w:i/>
        </w:rPr>
        <w:t>Trachemys scripta</w:t>
      </w:r>
      <w:r w:rsidR="004645F1" w:rsidRPr="001F7351">
        <w:t>): rdečevratka in rumenovratka, v zadnjih letih pa v naravi opažamo tudi druge vrste: lažna zemljividarka (</w:t>
      </w:r>
      <w:r w:rsidR="004645F1" w:rsidRPr="001F7351">
        <w:rPr>
          <w:i/>
        </w:rPr>
        <w:t>Graptemys pseudogeographica</w:t>
      </w:r>
      <w:r w:rsidR="004645F1" w:rsidRPr="001F7351">
        <w:t>), navadna okrasnica (</w:t>
      </w:r>
      <w:r w:rsidR="004645F1" w:rsidRPr="001F7351">
        <w:rPr>
          <w:i/>
        </w:rPr>
        <w:t>Pseudemys concinna</w:t>
      </w:r>
      <w:r w:rsidR="004645F1" w:rsidRPr="001F7351">
        <w:t>) in nelsonijeva okrasnica (</w:t>
      </w:r>
      <w:r w:rsidR="004645F1" w:rsidRPr="001F7351">
        <w:rPr>
          <w:i/>
        </w:rPr>
        <w:t>Pseudemys nelsoni</w:t>
      </w:r>
      <w:r w:rsidR="004645F1" w:rsidRPr="001F7351">
        <w:t>). Tujerodne želve zasedajo enak ali zelo podoben življenjski pro</w:t>
      </w:r>
      <w:r w:rsidR="00236BC9">
        <w:t>s</w:t>
      </w:r>
      <w:r w:rsidR="004645F1" w:rsidRPr="001F7351">
        <w:t xml:space="preserve">tor kot naša domorodna vrsta in zato predstavljajo  dodaten pritisk na populacije domorodnih sklednic. Tuje raziskave so pokazale, da obstaja </w:t>
      </w:r>
      <w:r w:rsidR="004645F1" w:rsidRPr="001F7351">
        <w:rPr>
          <w:b/>
        </w:rPr>
        <w:t>tekmovanje za mesta za sončenje, hrano in mesta za gnezdenje</w:t>
      </w:r>
      <w:r w:rsidR="004645F1" w:rsidRPr="001F7351">
        <w:t xml:space="preserve">. Prav tako pa so nedavno odkrili, da so tujerodne želve lahko </w:t>
      </w:r>
      <w:r w:rsidR="004645F1" w:rsidRPr="001F7351">
        <w:rPr>
          <w:b/>
        </w:rPr>
        <w:t>prenašalke patogenih bakterij in krvnih zajedalcev</w:t>
      </w:r>
      <w:r w:rsidR="004645F1" w:rsidRPr="001F7351">
        <w:t xml:space="preserve">, ki bi lahko povzročile smrtnost močvirskih sklednic. Potrjenega primera za prenos bolezni ali parazitov pri nas zaenkrat še ni, vendar primeri iz drugih Evropskih držav potrjuejo, da obstaja možnost in zato bi bilo to potencialno grožnjo vzeti zelo resno. Še en faktor, ki lahko ogroža sklednico na mestih, ki so zelo obljudena, so </w:t>
      </w:r>
      <w:r w:rsidR="004645F1" w:rsidRPr="001F7351">
        <w:rPr>
          <w:b/>
        </w:rPr>
        <w:t>obiskovalci</w:t>
      </w:r>
      <w:r w:rsidR="004645F1" w:rsidRPr="001F7351">
        <w:t xml:space="preserve">, saj s svojo prisotnostjo motijo močvirske sklednice pri sončenju in ostalih aktivnostih. Pri terenskem delu v zadnjih letih smo ujeli tudi nekaj sklednic s trnki v ustih, kar je posledica </w:t>
      </w:r>
      <w:r w:rsidR="004645F1" w:rsidRPr="001F7351">
        <w:rPr>
          <w:b/>
        </w:rPr>
        <w:t>neodgovornega ribolova</w:t>
      </w:r>
      <w:r w:rsidR="004645F1" w:rsidRPr="001F7351">
        <w:t>. Ne</w:t>
      </w:r>
      <w:r>
        <w:t xml:space="preserve"> </w:t>
      </w:r>
      <w:r w:rsidR="004645F1" w:rsidRPr="001F7351">
        <w:t>odstranjen trnek lahko povzroči pogin želve.</w:t>
      </w:r>
    </w:p>
    <w:p w14:paraId="257A4D5C" w14:textId="77777777" w:rsidR="004645F1" w:rsidRDefault="004645F1" w:rsidP="004645F1">
      <w:pPr>
        <w:pStyle w:val="Odstavekseznama"/>
      </w:pPr>
    </w:p>
    <w:p w14:paraId="5FF68661" w14:textId="77777777" w:rsidR="004645F1" w:rsidRDefault="004645F1">
      <w:pPr>
        <w:spacing w:after="160" w:line="259" w:lineRule="auto"/>
      </w:pPr>
      <w:r>
        <w:br w:type="page"/>
      </w:r>
    </w:p>
    <w:p w14:paraId="5C7EEC67" w14:textId="17284AAF" w:rsidR="004645F1" w:rsidRDefault="004645F1" w:rsidP="00C52077">
      <w:pPr>
        <w:pStyle w:val="Naslov2"/>
        <w:numPr>
          <w:ilvl w:val="1"/>
          <w:numId w:val="1"/>
        </w:numPr>
        <w:spacing w:after="240"/>
      </w:pPr>
      <w:bookmarkStart w:id="4" w:name="_Toc491072473"/>
      <w:r>
        <w:lastRenderedPageBreak/>
        <w:t>Močvirska sklednica na območju kanalov Gmajnice – Curnovec</w:t>
      </w:r>
      <w:bookmarkEnd w:id="4"/>
    </w:p>
    <w:p w14:paraId="0C4025B4" w14:textId="77777777" w:rsidR="004645F1" w:rsidRDefault="004645F1" w:rsidP="003D583A">
      <w:r w:rsidRPr="001F7351">
        <w:t>Na širšem območju celotne Mestne občine Ljubljana (MOL) je močvirska sklednica najbolj poznana iz Ljubljanskega barja, kjer je opredeljena tudi kot kvalifikacijska vrsta za to Natura 2000 območje. Na barju se sklednice v večjem številu pojavljajo v ribnikih v Dragi pri Igu in v sistemu kanala Curnovec pri Gmajnicah, drugje pa je zelo redka. Center za kartografijo favne in flore je v letih 2008 in 2009 po naročilu Mestne občine Ljubljana raziskal razširjenost močvirske sklednice na Ljubljanskem barju v okviru projekta »Inventarizacija močvirske sklednice, hribskega urha in velikega pupka na Ljubljanskem barju (končno poročilo raziskovalnega projekta št. 1/08)«. Starostna sestava ujetih sklednic na območju Ljubljanskega barja je bila dokaj neugodna, saj je bila večina ujetih želv razvrščena v zadnji, najstarejši razred. Tekom raziskave so našli več sklednic v kanalih na območju Crunovca, vendar niso našli mest gnezdenja. Del kanala je bil leta 2009 neprimerno očiščen in kot tak je še vedno  neprimeren življenjski prostor za močvirsko sklednico.</w:t>
      </w:r>
    </w:p>
    <w:p w14:paraId="13F32EA7" w14:textId="77777777" w:rsidR="004645F1" w:rsidRDefault="004645F1" w:rsidP="004645F1">
      <w:pPr>
        <w:pStyle w:val="Odstavekseznama"/>
      </w:pPr>
    </w:p>
    <w:p w14:paraId="19028DB1" w14:textId="7F08250D" w:rsidR="004645F1" w:rsidRPr="004645F1" w:rsidRDefault="004645F1" w:rsidP="00C52077">
      <w:pPr>
        <w:pStyle w:val="Naslov2"/>
        <w:numPr>
          <w:ilvl w:val="1"/>
          <w:numId w:val="1"/>
        </w:numPr>
        <w:spacing w:after="240"/>
      </w:pPr>
      <w:bookmarkStart w:id="5" w:name="_Toc491072474"/>
      <w:r>
        <w:t>Cilji projekta</w:t>
      </w:r>
      <w:bookmarkEnd w:id="5"/>
    </w:p>
    <w:p w14:paraId="12026E6F" w14:textId="77777777" w:rsidR="004645F1" w:rsidRDefault="004645F1" w:rsidP="003D583A">
      <w:r w:rsidRPr="004645F1">
        <w:t xml:space="preserve">    Glavni cilji našega projekta so zajemali več naravovarstvenih ukrepov, ki smo jih strnili v naslednje točke:</w:t>
      </w:r>
    </w:p>
    <w:p w14:paraId="02535578" w14:textId="77777777" w:rsidR="00E774B1" w:rsidRDefault="00E774B1" w:rsidP="004645F1">
      <w:pPr>
        <w:pStyle w:val="Odstavekseznama"/>
        <w:spacing w:after="0" w:line="259" w:lineRule="auto"/>
      </w:pPr>
    </w:p>
    <w:p w14:paraId="153011B2" w14:textId="3391E1D9" w:rsidR="00F90A8B" w:rsidRPr="00F90A8B" w:rsidRDefault="00F90A8B" w:rsidP="00F8271E">
      <w:pPr>
        <w:pStyle w:val="Odstavekseznama"/>
        <w:numPr>
          <w:ilvl w:val="0"/>
          <w:numId w:val="3"/>
        </w:numPr>
        <w:spacing w:after="0" w:line="259" w:lineRule="auto"/>
      </w:pPr>
      <w:r w:rsidRPr="00F90A8B">
        <w:rPr>
          <w:rFonts w:eastAsia="Times New Roman"/>
          <w:lang w:eastAsia="sl-SI"/>
        </w:rPr>
        <w:t>Telefonsko svetovanje in odstranjevanje tujerodnih vrst želv</w:t>
      </w:r>
      <w:r w:rsidRPr="00F90A8B">
        <w:t>.</w:t>
      </w:r>
    </w:p>
    <w:p w14:paraId="0BFDB089" w14:textId="58AAD02A" w:rsidR="00F90A8B" w:rsidRPr="00F90A8B" w:rsidRDefault="00F90A8B" w:rsidP="00F8271E">
      <w:pPr>
        <w:pStyle w:val="Odstavekseznama"/>
        <w:numPr>
          <w:ilvl w:val="0"/>
          <w:numId w:val="3"/>
        </w:numPr>
        <w:spacing w:after="0" w:line="259" w:lineRule="auto"/>
      </w:pPr>
      <w:r w:rsidRPr="00F90A8B">
        <w:rPr>
          <w:rFonts w:eastAsia="Times New Roman"/>
          <w:lang w:eastAsia="sl-SI"/>
        </w:rPr>
        <w:t>Varovanje gnezditvenih območij.</w:t>
      </w:r>
    </w:p>
    <w:p w14:paraId="34715FC4" w14:textId="51ED0A75" w:rsidR="00F8271E" w:rsidRPr="00F90A8B" w:rsidRDefault="00F90A8B" w:rsidP="00F8271E">
      <w:pPr>
        <w:pStyle w:val="Odstavekseznama"/>
        <w:numPr>
          <w:ilvl w:val="0"/>
          <w:numId w:val="3"/>
        </w:numPr>
        <w:spacing w:after="0" w:line="259" w:lineRule="auto"/>
      </w:pPr>
      <w:r w:rsidRPr="00F90A8B">
        <w:rPr>
          <w:rFonts w:eastAsia="Times New Roman"/>
          <w:lang w:eastAsia="sl-SI"/>
        </w:rPr>
        <w:t>Izboljšanje habitata - odstranjevanje invazivnih rastlin ob vodnih površinah.</w:t>
      </w:r>
    </w:p>
    <w:p w14:paraId="040C61DD" w14:textId="6E99C281" w:rsidR="00F90A8B" w:rsidRPr="00F90A8B" w:rsidRDefault="00F90A8B" w:rsidP="00F8271E">
      <w:pPr>
        <w:pStyle w:val="Odstavekseznama"/>
        <w:numPr>
          <w:ilvl w:val="0"/>
          <w:numId w:val="3"/>
        </w:numPr>
        <w:spacing w:after="0" w:line="259" w:lineRule="auto"/>
      </w:pPr>
      <w:r w:rsidRPr="00F90A8B">
        <w:rPr>
          <w:rFonts w:eastAsia="Times New Roman"/>
          <w:lang w:eastAsia="sl-SI"/>
        </w:rPr>
        <w:t>Izvedba sedmih predavanj/delavnic na temo močvirske sklednice in vpliva spuščanja tujerodnih organizmov, predvsem želv v naravno okolje.</w:t>
      </w:r>
    </w:p>
    <w:p w14:paraId="57A8C153" w14:textId="77777777" w:rsidR="005F5DCF" w:rsidRDefault="00F90A8B" w:rsidP="00824163">
      <w:pPr>
        <w:pStyle w:val="Odstavekseznama"/>
        <w:numPr>
          <w:ilvl w:val="0"/>
          <w:numId w:val="3"/>
        </w:numPr>
        <w:spacing w:after="0" w:line="259" w:lineRule="auto"/>
      </w:pPr>
      <w:r w:rsidRPr="00F90A8B">
        <w:rPr>
          <w:rFonts w:eastAsia="Times New Roman"/>
          <w:lang w:eastAsia="sl-SI"/>
        </w:rPr>
        <w:t>Promocija projekta in ozaveščanje o negativnih vplivih tujerodnih vrst v medijih</w:t>
      </w:r>
      <w:r w:rsidRPr="00F90A8B">
        <w:t>.</w:t>
      </w:r>
    </w:p>
    <w:p w14:paraId="1FDE314C" w14:textId="77777777" w:rsidR="005F5DCF" w:rsidRDefault="005F5DCF" w:rsidP="00824163">
      <w:pPr>
        <w:pStyle w:val="Odstavekseznama"/>
        <w:numPr>
          <w:ilvl w:val="0"/>
          <w:numId w:val="3"/>
        </w:numPr>
        <w:spacing w:after="0" w:line="259" w:lineRule="auto"/>
      </w:pPr>
    </w:p>
    <w:p w14:paraId="2A15F865" w14:textId="77777777" w:rsidR="005F5DCF" w:rsidRDefault="005F5DCF" w:rsidP="00824163">
      <w:pPr>
        <w:pStyle w:val="Odstavekseznama"/>
        <w:numPr>
          <w:ilvl w:val="0"/>
          <w:numId w:val="3"/>
        </w:numPr>
        <w:spacing w:after="0" w:line="259" w:lineRule="auto"/>
      </w:pPr>
    </w:p>
    <w:p w14:paraId="63FFFC82" w14:textId="77777777" w:rsidR="005F5DCF" w:rsidRDefault="005F5DCF">
      <w:pPr>
        <w:spacing w:after="160" w:line="259" w:lineRule="auto"/>
        <w:ind w:left="0"/>
        <w:jc w:val="left"/>
        <w:rPr>
          <w:rFonts w:eastAsiaTheme="majorEastAsia" w:cstheme="majorBidi"/>
          <w:b/>
          <w:sz w:val="32"/>
          <w:szCs w:val="32"/>
        </w:rPr>
      </w:pPr>
      <w:r>
        <w:br w:type="page"/>
      </w:r>
    </w:p>
    <w:p w14:paraId="75F27A61" w14:textId="77777777" w:rsidR="005F5DCF" w:rsidRDefault="005F5DCF" w:rsidP="005F5DCF">
      <w:pPr>
        <w:pStyle w:val="Naslov1"/>
        <w:numPr>
          <w:ilvl w:val="0"/>
          <w:numId w:val="1"/>
        </w:numPr>
      </w:pPr>
      <w:bookmarkStart w:id="6" w:name="_Toc491072475"/>
      <w:r>
        <w:lastRenderedPageBreak/>
        <w:t>Rezultati in diskusija</w:t>
      </w:r>
      <w:bookmarkEnd w:id="6"/>
    </w:p>
    <w:p w14:paraId="5A8810E5" w14:textId="18FA26EF" w:rsidR="002C424B" w:rsidRDefault="00E774B1" w:rsidP="005F5DCF">
      <w:pPr>
        <w:ind w:left="0"/>
      </w:pPr>
      <w:r>
        <w:t xml:space="preserve">Celoten projekt smo izvedli v </w:t>
      </w:r>
      <w:r w:rsidR="002E0425">
        <w:t xml:space="preserve">obdobju </w:t>
      </w:r>
      <w:r w:rsidR="00C52077">
        <w:t xml:space="preserve">med </w:t>
      </w:r>
      <w:r w:rsidR="00AB54D8">
        <w:t xml:space="preserve">marcem </w:t>
      </w:r>
      <w:r w:rsidR="00C52077">
        <w:t>in</w:t>
      </w:r>
      <w:r w:rsidR="007D7FD7">
        <w:t xml:space="preserve"> avgustom 2017</w:t>
      </w:r>
      <w:r w:rsidR="00C52077">
        <w:t xml:space="preserve">. </w:t>
      </w:r>
    </w:p>
    <w:p w14:paraId="67199D23" w14:textId="428DAAA8" w:rsidR="007D7FD7" w:rsidRDefault="00824163" w:rsidP="00824163">
      <w:pPr>
        <w:pStyle w:val="Naslov2"/>
        <w:spacing w:after="240"/>
        <w:ind w:left="360"/>
      </w:pPr>
      <w:bookmarkStart w:id="7" w:name="_Toc491072476"/>
      <w:r>
        <w:rPr>
          <w:rFonts w:eastAsia="Times New Roman"/>
          <w:lang w:eastAsia="sl-SI"/>
        </w:rPr>
        <w:t xml:space="preserve">2.1 </w:t>
      </w:r>
      <w:r w:rsidR="007D7FD7" w:rsidRPr="00F90A8B">
        <w:rPr>
          <w:rFonts w:eastAsia="Times New Roman"/>
          <w:lang w:eastAsia="sl-SI"/>
        </w:rPr>
        <w:t>Telefonsko svetovanje in odstranjevanje tujerodnih vrst želv</w:t>
      </w:r>
      <w:bookmarkEnd w:id="7"/>
      <w:r w:rsidR="007D7FD7">
        <w:t xml:space="preserve"> </w:t>
      </w:r>
    </w:p>
    <w:p w14:paraId="201C7DFB" w14:textId="564779BF" w:rsidR="00026B7D" w:rsidRDefault="007D7FD7" w:rsidP="00991E81">
      <w:r>
        <w:t>V celotnem obdobju trajanja projekta smo sprejemali klice</w:t>
      </w:r>
      <w:r w:rsidR="00026B7D">
        <w:t xml:space="preserve"> in sporočila</w:t>
      </w:r>
      <w:r>
        <w:t xml:space="preserve"> na Herpetološko društvo o </w:t>
      </w:r>
      <w:r w:rsidR="00026B7D">
        <w:t>v zvezi z opažanji želv</w:t>
      </w:r>
      <w:r>
        <w:t xml:space="preserve">. </w:t>
      </w:r>
      <w:r w:rsidR="00026B7D">
        <w:t>Skupno smo sprejeli 6 sporočil</w:t>
      </w:r>
      <w:r w:rsidR="00902346">
        <w:t xml:space="preserve"> (Preglednica 1)</w:t>
      </w:r>
      <w:r w:rsidR="00026B7D">
        <w:t xml:space="preserve">, od tega so bila tri iz območja Mestne občine Ljubljana. V dveh primerih so meščani našli tujerodno vrsto želve (1x rdečevratka, 1x rumenovratka), kateri smo prevzeli in namestili v zavarovani obori. V tretjem primeru smo dobili sporočilo o najdbi povožene želve močvirske sklednice. </w:t>
      </w:r>
    </w:p>
    <w:p w14:paraId="50C9BEE5" w14:textId="2ECF0C4D" w:rsidR="00902346" w:rsidRDefault="00902346" w:rsidP="00902346">
      <w:pPr>
        <w:pStyle w:val="Napis"/>
        <w:keepNext/>
      </w:pPr>
      <w:bookmarkStart w:id="8" w:name="_Toc491072077"/>
      <w:r>
        <w:t xml:space="preserve">Preglednica </w:t>
      </w:r>
      <w:r w:rsidR="005126CA">
        <w:fldChar w:fldCharType="begin"/>
      </w:r>
      <w:r w:rsidR="005126CA">
        <w:instrText xml:space="preserve"> SEQ Preglednica \* ARABIC </w:instrText>
      </w:r>
      <w:r w:rsidR="005126CA">
        <w:fldChar w:fldCharType="separate"/>
      </w:r>
      <w:r>
        <w:rPr>
          <w:noProof/>
        </w:rPr>
        <w:t>1</w:t>
      </w:r>
      <w:r w:rsidR="005126CA">
        <w:rPr>
          <w:noProof/>
        </w:rPr>
        <w:fldChar w:fldCharType="end"/>
      </w:r>
      <w:r>
        <w:t>: Seznam klicev na Herpetološko društvo na temo želv v obdobju trajanja projekta.</w:t>
      </w:r>
      <w:bookmarkEnd w:id="8"/>
    </w:p>
    <w:tbl>
      <w:tblPr>
        <w:tblStyle w:val="Tabelamrea"/>
        <w:tblW w:w="0" w:type="auto"/>
        <w:tblInd w:w="708" w:type="dxa"/>
        <w:tblLook w:val="04A0" w:firstRow="1" w:lastRow="0" w:firstColumn="1" w:lastColumn="0" w:noHBand="0" w:noVBand="1"/>
      </w:tblPr>
      <w:tblGrid>
        <w:gridCol w:w="659"/>
        <w:gridCol w:w="2368"/>
        <w:gridCol w:w="2740"/>
        <w:gridCol w:w="2587"/>
      </w:tblGrid>
      <w:tr w:rsidR="00026B7D" w14:paraId="65BAD693" w14:textId="77777777" w:rsidTr="00026B7D">
        <w:tc>
          <w:tcPr>
            <w:tcW w:w="676" w:type="dxa"/>
          </w:tcPr>
          <w:p w14:paraId="0C2AEA17" w14:textId="77777777" w:rsidR="00026B7D" w:rsidRPr="00026B7D" w:rsidRDefault="00026B7D" w:rsidP="00EA75E9">
            <w:pPr>
              <w:ind w:left="0"/>
              <w:rPr>
                <w:b/>
              </w:rPr>
            </w:pPr>
          </w:p>
        </w:tc>
        <w:tc>
          <w:tcPr>
            <w:tcW w:w="2410" w:type="dxa"/>
          </w:tcPr>
          <w:p w14:paraId="65633DEF" w14:textId="1AF96FBE" w:rsidR="00026B7D" w:rsidRPr="00026B7D" w:rsidRDefault="00026B7D" w:rsidP="00EA75E9">
            <w:pPr>
              <w:ind w:left="0"/>
              <w:rPr>
                <w:b/>
              </w:rPr>
            </w:pPr>
            <w:r w:rsidRPr="00026B7D">
              <w:rPr>
                <w:b/>
              </w:rPr>
              <w:t>Vrsta želve</w:t>
            </w:r>
          </w:p>
        </w:tc>
        <w:tc>
          <w:tcPr>
            <w:tcW w:w="2835" w:type="dxa"/>
          </w:tcPr>
          <w:p w14:paraId="2B4BE1E7" w14:textId="6E409706" w:rsidR="00026B7D" w:rsidRPr="00026B7D" w:rsidRDefault="00026B7D" w:rsidP="00EA75E9">
            <w:pPr>
              <w:ind w:left="0"/>
              <w:rPr>
                <w:b/>
              </w:rPr>
            </w:pPr>
            <w:r w:rsidRPr="00026B7D">
              <w:rPr>
                <w:b/>
              </w:rPr>
              <w:t>Območje: MOL ali izven</w:t>
            </w:r>
          </w:p>
        </w:tc>
        <w:tc>
          <w:tcPr>
            <w:tcW w:w="2659" w:type="dxa"/>
          </w:tcPr>
          <w:p w14:paraId="192619DC" w14:textId="3E0C2FBB" w:rsidR="00026B7D" w:rsidRPr="00026B7D" w:rsidRDefault="00026B7D" w:rsidP="00EA75E9">
            <w:pPr>
              <w:ind w:left="0"/>
              <w:rPr>
                <w:b/>
              </w:rPr>
            </w:pPr>
            <w:r>
              <w:rPr>
                <w:b/>
              </w:rPr>
              <w:t>U</w:t>
            </w:r>
            <w:r w:rsidRPr="00026B7D">
              <w:rPr>
                <w:b/>
              </w:rPr>
              <w:t>krep</w:t>
            </w:r>
          </w:p>
        </w:tc>
      </w:tr>
      <w:tr w:rsidR="00026B7D" w14:paraId="121C57BE" w14:textId="77777777" w:rsidTr="00026B7D">
        <w:tc>
          <w:tcPr>
            <w:tcW w:w="676" w:type="dxa"/>
          </w:tcPr>
          <w:p w14:paraId="4BC6B472" w14:textId="6D414A77" w:rsidR="00026B7D" w:rsidRDefault="00026B7D" w:rsidP="00EA75E9">
            <w:pPr>
              <w:ind w:left="0"/>
            </w:pPr>
            <w:r>
              <w:t>1.</w:t>
            </w:r>
          </w:p>
        </w:tc>
        <w:tc>
          <w:tcPr>
            <w:tcW w:w="2410" w:type="dxa"/>
          </w:tcPr>
          <w:p w14:paraId="21055A99" w14:textId="5ABB8B61" w:rsidR="00026B7D" w:rsidRDefault="00026B7D" w:rsidP="00EA75E9">
            <w:pPr>
              <w:ind w:left="0"/>
            </w:pPr>
            <w:r>
              <w:t>Močvirska sklednica – živa, nepoškodovana</w:t>
            </w:r>
          </w:p>
        </w:tc>
        <w:tc>
          <w:tcPr>
            <w:tcW w:w="2835" w:type="dxa"/>
          </w:tcPr>
          <w:p w14:paraId="6571699C" w14:textId="03AA41B5" w:rsidR="00026B7D" w:rsidRDefault="00026B7D" w:rsidP="00EA75E9">
            <w:pPr>
              <w:ind w:left="0"/>
            </w:pPr>
            <w:r>
              <w:t>Izven MOL</w:t>
            </w:r>
          </w:p>
        </w:tc>
        <w:tc>
          <w:tcPr>
            <w:tcW w:w="2659" w:type="dxa"/>
          </w:tcPr>
          <w:p w14:paraId="4AED7132" w14:textId="49D24BD5" w:rsidR="00026B7D" w:rsidRDefault="00026B7D" w:rsidP="00EA75E9">
            <w:pPr>
              <w:ind w:left="0"/>
            </w:pPr>
            <w:r>
              <w:t>Želva je ostala v svojem naravnem okolju</w:t>
            </w:r>
          </w:p>
        </w:tc>
      </w:tr>
      <w:tr w:rsidR="00026B7D" w14:paraId="54CBF07D" w14:textId="77777777" w:rsidTr="00026B7D">
        <w:tc>
          <w:tcPr>
            <w:tcW w:w="676" w:type="dxa"/>
          </w:tcPr>
          <w:p w14:paraId="645EDFED" w14:textId="7CD2B375" w:rsidR="00026B7D" w:rsidRDefault="00026B7D" w:rsidP="00EA75E9">
            <w:pPr>
              <w:ind w:left="0"/>
            </w:pPr>
            <w:r>
              <w:t>2.</w:t>
            </w:r>
          </w:p>
        </w:tc>
        <w:tc>
          <w:tcPr>
            <w:tcW w:w="2410" w:type="dxa"/>
          </w:tcPr>
          <w:p w14:paraId="26C16103" w14:textId="379B507E" w:rsidR="00026B7D" w:rsidRDefault="00026B7D" w:rsidP="00EA75E9">
            <w:pPr>
              <w:ind w:left="0"/>
            </w:pPr>
            <w:r>
              <w:t>Rdečevratka</w:t>
            </w:r>
          </w:p>
        </w:tc>
        <w:tc>
          <w:tcPr>
            <w:tcW w:w="2835" w:type="dxa"/>
          </w:tcPr>
          <w:p w14:paraId="63B388BA" w14:textId="566882E6" w:rsidR="00026B7D" w:rsidRDefault="00026B7D" w:rsidP="00EA75E9">
            <w:pPr>
              <w:ind w:left="0"/>
            </w:pPr>
            <w:r>
              <w:t>Izven MOL</w:t>
            </w:r>
          </w:p>
        </w:tc>
        <w:tc>
          <w:tcPr>
            <w:tcW w:w="2659" w:type="dxa"/>
          </w:tcPr>
          <w:p w14:paraId="79914333" w14:textId="03D86A06" w:rsidR="00026B7D" w:rsidRDefault="00026B7D" w:rsidP="00EA75E9">
            <w:pPr>
              <w:ind w:left="0"/>
            </w:pPr>
            <w:r>
              <w:t>Želva ni bila ujeta</w:t>
            </w:r>
          </w:p>
        </w:tc>
      </w:tr>
      <w:tr w:rsidR="00026B7D" w14:paraId="59E0F887" w14:textId="77777777" w:rsidTr="00026B7D">
        <w:tc>
          <w:tcPr>
            <w:tcW w:w="676" w:type="dxa"/>
          </w:tcPr>
          <w:p w14:paraId="2ED5DA15" w14:textId="3A3B9600" w:rsidR="00026B7D" w:rsidRDefault="00026B7D" w:rsidP="00EA75E9">
            <w:pPr>
              <w:ind w:left="0"/>
            </w:pPr>
            <w:r>
              <w:t>3.</w:t>
            </w:r>
          </w:p>
        </w:tc>
        <w:tc>
          <w:tcPr>
            <w:tcW w:w="2410" w:type="dxa"/>
          </w:tcPr>
          <w:p w14:paraId="5D1C15F8" w14:textId="299BEA80" w:rsidR="00026B7D" w:rsidRDefault="00026B7D" w:rsidP="00EA75E9">
            <w:pPr>
              <w:ind w:left="0"/>
            </w:pPr>
            <w:r>
              <w:t>Rdečevratka</w:t>
            </w:r>
          </w:p>
        </w:tc>
        <w:tc>
          <w:tcPr>
            <w:tcW w:w="2835" w:type="dxa"/>
          </w:tcPr>
          <w:p w14:paraId="1983A9BB" w14:textId="324B34F6" w:rsidR="00026B7D" w:rsidRDefault="00026B7D" w:rsidP="00EA75E9">
            <w:pPr>
              <w:ind w:left="0"/>
            </w:pPr>
            <w:r>
              <w:t>MOL: Ljubljana Vič</w:t>
            </w:r>
          </w:p>
        </w:tc>
        <w:tc>
          <w:tcPr>
            <w:tcW w:w="2659" w:type="dxa"/>
          </w:tcPr>
          <w:p w14:paraId="6B132E38" w14:textId="10DEA29D" w:rsidR="00026B7D" w:rsidRDefault="00E85EC9" w:rsidP="00E85EC9">
            <w:pPr>
              <w:ind w:left="0"/>
            </w:pPr>
            <w:r>
              <w:t>Prevzem želve – odvzem iz okolja</w:t>
            </w:r>
            <w:r w:rsidR="00026B7D">
              <w:t xml:space="preserve"> in nastanitev v zavarovani obori</w:t>
            </w:r>
          </w:p>
        </w:tc>
      </w:tr>
      <w:tr w:rsidR="00026B7D" w14:paraId="1AAE889D" w14:textId="77777777" w:rsidTr="00026B7D">
        <w:tc>
          <w:tcPr>
            <w:tcW w:w="676" w:type="dxa"/>
          </w:tcPr>
          <w:p w14:paraId="26AB3952" w14:textId="1AF659A4" w:rsidR="00026B7D" w:rsidRDefault="00026B7D" w:rsidP="00EA75E9">
            <w:pPr>
              <w:ind w:left="0"/>
            </w:pPr>
            <w:r>
              <w:t>4.</w:t>
            </w:r>
          </w:p>
        </w:tc>
        <w:tc>
          <w:tcPr>
            <w:tcW w:w="2410" w:type="dxa"/>
          </w:tcPr>
          <w:p w14:paraId="11C2D64F" w14:textId="54D0E21C" w:rsidR="00026B7D" w:rsidRDefault="00026B7D" w:rsidP="00EA75E9">
            <w:pPr>
              <w:ind w:left="0"/>
            </w:pPr>
            <w:r>
              <w:t>Močvirska sklednica – živa, povoz na cesti</w:t>
            </w:r>
          </w:p>
        </w:tc>
        <w:tc>
          <w:tcPr>
            <w:tcW w:w="2835" w:type="dxa"/>
          </w:tcPr>
          <w:p w14:paraId="7AA44E2A" w14:textId="7326CB1E" w:rsidR="00026B7D" w:rsidRDefault="00026B7D" w:rsidP="00EA75E9">
            <w:pPr>
              <w:ind w:left="0"/>
            </w:pPr>
            <w:r>
              <w:t>Izven MOL</w:t>
            </w:r>
          </w:p>
        </w:tc>
        <w:tc>
          <w:tcPr>
            <w:tcW w:w="2659" w:type="dxa"/>
          </w:tcPr>
          <w:p w14:paraId="0C57ADAD" w14:textId="088BE52A" w:rsidR="00026B7D" w:rsidRDefault="00026B7D" w:rsidP="00EA75E9">
            <w:pPr>
              <w:ind w:left="0"/>
            </w:pPr>
            <w:r>
              <w:t>Veterinarska oskrba</w:t>
            </w:r>
          </w:p>
        </w:tc>
      </w:tr>
      <w:tr w:rsidR="00026B7D" w14:paraId="6CE28BC2" w14:textId="77777777" w:rsidTr="00026B7D">
        <w:tc>
          <w:tcPr>
            <w:tcW w:w="676" w:type="dxa"/>
          </w:tcPr>
          <w:p w14:paraId="34BB9C71" w14:textId="77D9A1AC" w:rsidR="00026B7D" w:rsidRDefault="00026B7D" w:rsidP="00EA75E9">
            <w:pPr>
              <w:ind w:left="0"/>
            </w:pPr>
            <w:r>
              <w:t>5.</w:t>
            </w:r>
          </w:p>
        </w:tc>
        <w:tc>
          <w:tcPr>
            <w:tcW w:w="2410" w:type="dxa"/>
          </w:tcPr>
          <w:p w14:paraId="1C6D77BD" w14:textId="5D7FF342" w:rsidR="00026B7D" w:rsidRDefault="00026B7D" w:rsidP="00EA75E9">
            <w:pPr>
              <w:ind w:left="0"/>
            </w:pPr>
            <w:r>
              <w:t>Rumenovratka</w:t>
            </w:r>
          </w:p>
        </w:tc>
        <w:tc>
          <w:tcPr>
            <w:tcW w:w="2835" w:type="dxa"/>
          </w:tcPr>
          <w:p w14:paraId="2E975B96" w14:textId="10A4251D" w:rsidR="00026B7D" w:rsidRDefault="00026B7D" w:rsidP="00EA75E9">
            <w:pPr>
              <w:ind w:left="0"/>
            </w:pPr>
            <w:r>
              <w:t>MOL: Ljubljana Sostro</w:t>
            </w:r>
          </w:p>
        </w:tc>
        <w:tc>
          <w:tcPr>
            <w:tcW w:w="2659" w:type="dxa"/>
          </w:tcPr>
          <w:p w14:paraId="7FA15FBB" w14:textId="51A0B07D" w:rsidR="00026B7D" w:rsidRDefault="00026B7D" w:rsidP="00E85EC9">
            <w:pPr>
              <w:ind w:left="0"/>
            </w:pPr>
            <w:r>
              <w:t xml:space="preserve">Prevzem želve – odvzem iz </w:t>
            </w:r>
            <w:r w:rsidR="00E85EC9">
              <w:t>okolja</w:t>
            </w:r>
            <w:r>
              <w:t xml:space="preserve"> in nastanitev v zavarovani obori</w:t>
            </w:r>
          </w:p>
        </w:tc>
      </w:tr>
      <w:tr w:rsidR="00026B7D" w14:paraId="53187B5C" w14:textId="77777777" w:rsidTr="00026B7D">
        <w:tc>
          <w:tcPr>
            <w:tcW w:w="676" w:type="dxa"/>
          </w:tcPr>
          <w:p w14:paraId="4D520BB1" w14:textId="731C2D0E" w:rsidR="00026B7D" w:rsidRDefault="00026B7D" w:rsidP="00026B7D">
            <w:pPr>
              <w:ind w:left="0"/>
            </w:pPr>
            <w:r>
              <w:t>6.</w:t>
            </w:r>
          </w:p>
        </w:tc>
        <w:tc>
          <w:tcPr>
            <w:tcW w:w="2410" w:type="dxa"/>
          </w:tcPr>
          <w:p w14:paraId="5F9760A3" w14:textId="59ED91B4" w:rsidR="00026B7D" w:rsidRDefault="00026B7D" w:rsidP="00026B7D">
            <w:pPr>
              <w:ind w:left="0"/>
            </w:pPr>
            <w:r>
              <w:t>Močvirska sklednica – mrtva; povoz na cesti</w:t>
            </w:r>
          </w:p>
        </w:tc>
        <w:tc>
          <w:tcPr>
            <w:tcW w:w="2835" w:type="dxa"/>
          </w:tcPr>
          <w:p w14:paraId="4D63372A" w14:textId="09FB888D" w:rsidR="00026B7D" w:rsidRDefault="00026B7D" w:rsidP="00026B7D">
            <w:pPr>
              <w:ind w:left="0"/>
            </w:pPr>
            <w:r>
              <w:t>MOL: Gmajnice</w:t>
            </w:r>
          </w:p>
        </w:tc>
        <w:tc>
          <w:tcPr>
            <w:tcW w:w="2659" w:type="dxa"/>
          </w:tcPr>
          <w:p w14:paraId="724819F3" w14:textId="11B23AC1" w:rsidR="00026B7D" w:rsidRDefault="00026B7D" w:rsidP="00026B7D">
            <w:pPr>
              <w:ind w:left="0"/>
            </w:pPr>
            <w:r>
              <w:t>/</w:t>
            </w:r>
          </w:p>
        </w:tc>
      </w:tr>
    </w:tbl>
    <w:p w14:paraId="154AABAA" w14:textId="77777777" w:rsidR="00026B7D" w:rsidRDefault="00026B7D" w:rsidP="00EA75E9"/>
    <w:p w14:paraId="0C9AB830" w14:textId="48111483" w:rsidR="00E85EC9" w:rsidRDefault="00E85EC9" w:rsidP="00E85EC9">
      <w:r>
        <w:t>Ujete tujerodne želve smo odstranili iz okolja in jih namestili v umetno oboro, kamor so bile prenešene že tujerodne želve iz prejšnjih izlovov (Koseški bajer 2013, Koseški bajer in Tivolski ribnik 2014, Izboljšanje habitata močvirske sklednice na območju Gmajnice-Curnovec 2015, 2016). Bazeni so ograjeni z ograjo, katere želve ne morejo preplezati in pobegniti nazaj v naravo.</w:t>
      </w:r>
    </w:p>
    <w:p w14:paraId="6D08FB39" w14:textId="77777777" w:rsidR="00E85EC9" w:rsidRDefault="00E85EC9" w:rsidP="00EA75E9"/>
    <w:p w14:paraId="1ABE548E" w14:textId="2BB340F6" w:rsidR="005F5F07" w:rsidRPr="00E774B1" w:rsidRDefault="005F5F07" w:rsidP="00EA75E9">
      <w:pPr>
        <w:spacing w:after="160" w:line="259" w:lineRule="auto"/>
        <w:ind w:left="0"/>
        <w:jc w:val="left"/>
      </w:pPr>
    </w:p>
    <w:p w14:paraId="3410C63B" w14:textId="25CF565C" w:rsidR="00EA75E9" w:rsidRDefault="005F5DCF" w:rsidP="005F5DCF">
      <w:pPr>
        <w:pStyle w:val="Naslov2"/>
        <w:spacing w:after="240"/>
        <w:ind w:left="360"/>
      </w:pPr>
      <w:bookmarkStart w:id="9" w:name="_Toc491072477"/>
      <w:r>
        <w:rPr>
          <w:rFonts w:eastAsia="Times New Roman"/>
          <w:lang w:eastAsia="sl-SI"/>
        </w:rPr>
        <w:lastRenderedPageBreak/>
        <w:t xml:space="preserve">2.2 </w:t>
      </w:r>
      <w:r w:rsidR="007D7FD7" w:rsidRPr="00F90A8B">
        <w:rPr>
          <w:rFonts w:eastAsia="Times New Roman"/>
          <w:lang w:eastAsia="sl-SI"/>
        </w:rPr>
        <w:t>Varovanje gnezditvenih območij</w:t>
      </w:r>
      <w:bookmarkEnd w:id="9"/>
    </w:p>
    <w:p w14:paraId="30BD908B" w14:textId="73296FE5" w:rsidR="003F296D" w:rsidRDefault="004B10FD" w:rsidP="003F296D">
      <w:r w:rsidRPr="004B10FD">
        <w:t xml:space="preserve">Za spremljanje gibanja </w:t>
      </w:r>
      <w:r w:rsidR="006B3926">
        <w:t xml:space="preserve">in iskanja gnezd </w:t>
      </w:r>
      <w:r w:rsidRPr="004B10FD">
        <w:t>močvirskih sklednic smo uporabili radijsko VHF (Very High Frequency) telemetrijo. To je metoda, ki nam omogoča spremljanje živali na daljavo. Oddajnik, ki ga namestimo na žival, oddaja radijske valove, ki jih lovimo s pomočjo antene in sprejemne enote. Vsak oddajnik oddaja signale s svojo frekvenco, ki je drugačna od frekvence drugih oddajnikov in ima zase značilne impulze. Edinstvenost frekvence in impulzov signala vsakega posameznega oddajnika omogoča nedvoumno ločevanje živalskih osebkov, označenih z radijskimi oddajniki.</w:t>
      </w:r>
      <w:r>
        <w:t xml:space="preserve"> </w:t>
      </w:r>
    </w:p>
    <w:p w14:paraId="362FCF1A" w14:textId="5817B7DE" w:rsidR="00E85EC9" w:rsidRDefault="003F296D" w:rsidP="00E85EC9">
      <w:r>
        <w:t xml:space="preserve">V marcu smo kupili pet oddajnikov za telemetrijsko spremljanje želv proizvajalca Biotrack. Aprila smo </w:t>
      </w:r>
      <w:r w:rsidR="00E85EC9">
        <w:t>ulovili pet samic in jim zamenjali stare oddajnike z novimi</w:t>
      </w:r>
      <w:r w:rsidR="00902346">
        <w:t xml:space="preserve"> (Preglednica 2)</w:t>
      </w:r>
      <w:r>
        <w:t>.</w:t>
      </w:r>
      <w:r w:rsidR="004B10FD">
        <w:t xml:space="preserve"> Oddajniki imajo maso 16</w:t>
      </w:r>
      <w:r w:rsidR="002E0425">
        <w:t xml:space="preserve"> </w:t>
      </w:r>
      <w:r w:rsidR="004B10FD">
        <w:t>g, ki ne presega ocenjene največje mase oddajnika iz strokovne literature</w:t>
      </w:r>
      <w:r w:rsidR="002E0425">
        <w:t>;</w:t>
      </w:r>
      <w:r w:rsidR="004B10FD">
        <w:t xml:space="preserve"> pri odrasli sklednici (800</w:t>
      </w:r>
      <w:r w:rsidR="002E0425">
        <w:t xml:space="preserve"> </w:t>
      </w:r>
      <w:r w:rsidR="004B10FD">
        <w:t>g) je ta masa približno 35</w:t>
      </w:r>
      <w:r w:rsidR="002E0425">
        <w:t xml:space="preserve"> </w:t>
      </w:r>
      <w:r w:rsidR="004B10FD">
        <w:t>g. Oddajnike smo z epo</w:t>
      </w:r>
      <w:r w:rsidR="002E0425">
        <w:t>ks</w:t>
      </w:r>
      <w:r w:rsidR="004B10FD">
        <w:t>i lepilom namestili na sprednji</w:t>
      </w:r>
      <w:r>
        <w:t xml:space="preserve"> levi</w:t>
      </w:r>
      <w:r w:rsidR="004B10FD">
        <w:t xml:space="preserve"> del karapaksa kar živali ne ovira pri gibanju in parjenju.</w:t>
      </w:r>
    </w:p>
    <w:p w14:paraId="43EA8B60" w14:textId="00B2235D" w:rsidR="00132D21" w:rsidRDefault="00132D21" w:rsidP="00132D21">
      <w:pPr>
        <w:pStyle w:val="Napis"/>
        <w:keepNext/>
      </w:pPr>
      <w:bookmarkStart w:id="10" w:name="_Toc491072078"/>
      <w:r>
        <w:t xml:space="preserve">Preglednica </w:t>
      </w:r>
      <w:r w:rsidR="005126CA">
        <w:fldChar w:fldCharType="begin"/>
      </w:r>
      <w:r w:rsidR="005126CA">
        <w:instrText xml:space="preserve"> SEQ Preglednica \* ARABIC </w:instrText>
      </w:r>
      <w:r w:rsidR="005126CA">
        <w:fldChar w:fldCharType="separate"/>
      </w:r>
      <w:r w:rsidR="00902346">
        <w:rPr>
          <w:noProof/>
        </w:rPr>
        <w:t>2</w:t>
      </w:r>
      <w:r w:rsidR="005126CA">
        <w:rPr>
          <w:noProof/>
        </w:rPr>
        <w:fldChar w:fldCharType="end"/>
      </w:r>
      <w:r>
        <w:t>: Seznam želv, opremljenih z radiotelemetrijskimi oddajniki</w:t>
      </w:r>
      <w:bookmarkEnd w:id="10"/>
    </w:p>
    <w:tbl>
      <w:tblPr>
        <w:tblStyle w:val="Tabelamrea"/>
        <w:tblW w:w="0" w:type="auto"/>
        <w:tblInd w:w="708" w:type="dxa"/>
        <w:tblLook w:val="04A0" w:firstRow="1" w:lastRow="0" w:firstColumn="1" w:lastColumn="0" w:noHBand="0" w:noVBand="1"/>
      </w:tblPr>
      <w:tblGrid>
        <w:gridCol w:w="2094"/>
        <w:gridCol w:w="1417"/>
        <w:gridCol w:w="4678"/>
      </w:tblGrid>
      <w:tr w:rsidR="00E85EC9" w14:paraId="289876A3" w14:textId="77777777" w:rsidTr="00902346">
        <w:tc>
          <w:tcPr>
            <w:tcW w:w="2094" w:type="dxa"/>
          </w:tcPr>
          <w:p w14:paraId="421F3A73" w14:textId="201508D6" w:rsidR="00E85EC9" w:rsidRPr="00293C40" w:rsidRDefault="00E85EC9" w:rsidP="00E85EC9">
            <w:pPr>
              <w:ind w:left="0"/>
              <w:rPr>
                <w:b/>
              </w:rPr>
            </w:pPr>
            <w:r w:rsidRPr="00293C40">
              <w:rPr>
                <w:b/>
              </w:rPr>
              <w:t>Oznaka želve</w:t>
            </w:r>
          </w:p>
        </w:tc>
        <w:tc>
          <w:tcPr>
            <w:tcW w:w="1417" w:type="dxa"/>
          </w:tcPr>
          <w:p w14:paraId="43122DFC" w14:textId="0BC51F2C" w:rsidR="00E85EC9" w:rsidRPr="00293C40" w:rsidRDefault="00132D21" w:rsidP="00E85EC9">
            <w:pPr>
              <w:ind w:left="0"/>
              <w:rPr>
                <w:b/>
              </w:rPr>
            </w:pPr>
            <w:r>
              <w:rPr>
                <w:b/>
              </w:rPr>
              <w:t>S</w:t>
            </w:r>
            <w:r w:rsidR="00E85EC9" w:rsidRPr="00293C40">
              <w:rPr>
                <w:b/>
              </w:rPr>
              <w:t>pol</w:t>
            </w:r>
          </w:p>
        </w:tc>
        <w:tc>
          <w:tcPr>
            <w:tcW w:w="4678" w:type="dxa"/>
          </w:tcPr>
          <w:p w14:paraId="2B7AFF14" w14:textId="4EFFDFF3" w:rsidR="00E85EC9" w:rsidRPr="00293C40" w:rsidRDefault="00E85EC9" w:rsidP="00E85EC9">
            <w:pPr>
              <w:ind w:left="0"/>
              <w:rPr>
                <w:b/>
              </w:rPr>
            </w:pPr>
            <w:r w:rsidRPr="00293C40">
              <w:rPr>
                <w:b/>
              </w:rPr>
              <w:t>Datum začetka spremljanja z oddajnikom</w:t>
            </w:r>
          </w:p>
        </w:tc>
      </w:tr>
      <w:tr w:rsidR="00E85EC9" w14:paraId="53C313E1" w14:textId="77777777" w:rsidTr="00902346">
        <w:tc>
          <w:tcPr>
            <w:tcW w:w="2094" w:type="dxa"/>
          </w:tcPr>
          <w:p w14:paraId="7C0C12EB" w14:textId="493F5D72" w:rsidR="00E85EC9" w:rsidRDefault="00E85EC9" w:rsidP="00E85EC9">
            <w:pPr>
              <w:ind w:left="0"/>
            </w:pPr>
            <w:r>
              <w:t>B</w:t>
            </w:r>
          </w:p>
        </w:tc>
        <w:tc>
          <w:tcPr>
            <w:tcW w:w="1417" w:type="dxa"/>
          </w:tcPr>
          <w:p w14:paraId="763EBB0D" w14:textId="20528FF4" w:rsidR="00E85EC9" w:rsidRDefault="00E85EC9" w:rsidP="00E85EC9">
            <w:pPr>
              <w:ind w:left="0"/>
            </w:pPr>
            <w:r>
              <w:t>Samica</w:t>
            </w:r>
          </w:p>
        </w:tc>
        <w:tc>
          <w:tcPr>
            <w:tcW w:w="4678" w:type="dxa"/>
          </w:tcPr>
          <w:p w14:paraId="5F9AE153" w14:textId="32B63663" w:rsidR="00E85EC9" w:rsidRDefault="00293C40" w:rsidP="00E85EC9">
            <w:pPr>
              <w:ind w:left="0"/>
            </w:pPr>
            <w:r>
              <w:t>4. 4. 2017</w:t>
            </w:r>
          </w:p>
        </w:tc>
      </w:tr>
      <w:tr w:rsidR="00E85EC9" w14:paraId="1D30C968" w14:textId="77777777" w:rsidTr="00902346">
        <w:tc>
          <w:tcPr>
            <w:tcW w:w="2094" w:type="dxa"/>
          </w:tcPr>
          <w:p w14:paraId="7DDE79B3" w14:textId="1EF0B509" w:rsidR="00E85EC9" w:rsidRDefault="00E85EC9" w:rsidP="00E85EC9">
            <w:pPr>
              <w:ind w:left="0"/>
            </w:pPr>
            <w:r>
              <w:t>C</w:t>
            </w:r>
          </w:p>
        </w:tc>
        <w:tc>
          <w:tcPr>
            <w:tcW w:w="1417" w:type="dxa"/>
          </w:tcPr>
          <w:p w14:paraId="5AEFB57F" w14:textId="45AE8BF9" w:rsidR="00E85EC9" w:rsidRDefault="00E85EC9" w:rsidP="00E85EC9">
            <w:pPr>
              <w:ind w:left="0"/>
            </w:pPr>
            <w:r>
              <w:t>Samica</w:t>
            </w:r>
          </w:p>
        </w:tc>
        <w:tc>
          <w:tcPr>
            <w:tcW w:w="4678" w:type="dxa"/>
          </w:tcPr>
          <w:p w14:paraId="3912B183" w14:textId="135137DA" w:rsidR="00E85EC9" w:rsidRDefault="00293C40" w:rsidP="00E85EC9">
            <w:pPr>
              <w:ind w:left="0"/>
            </w:pPr>
            <w:r>
              <w:t>4. 4. 2017</w:t>
            </w:r>
          </w:p>
        </w:tc>
      </w:tr>
      <w:tr w:rsidR="00E85EC9" w14:paraId="00BCE20C" w14:textId="77777777" w:rsidTr="00902346">
        <w:tc>
          <w:tcPr>
            <w:tcW w:w="2094" w:type="dxa"/>
          </w:tcPr>
          <w:p w14:paraId="73AB53F3" w14:textId="135DCCD9" w:rsidR="00E85EC9" w:rsidRDefault="00E85EC9" w:rsidP="00E85EC9">
            <w:pPr>
              <w:ind w:left="0"/>
            </w:pPr>
            <w:r>
              <w:t>D</w:t>
            </w:r>
          </w:p>
        </w:tc>
        <w:tc>
          <w:tcPr>
            <w:tcW w:w="1417" w:type="dxa"/>
          </w:tcPr>
          <w:p w14:paraId="0EC081D3" w14:textId="33DDFD26" w:rsidR="00E85EC9" w:rsidRDefault="00E85EC9" w:rsidP="00E85EC9">
            <w:pPr>
              <w:ind w:left="0"/>
            </w:pPr>
            <w:r>
              <w:t>Samica</w:t>
            </w:r>
          </w:p>
        </w:tc>
        <w:tc>
          <w:tcPr>
            <w:tcW w:w="4678" w:type="dxa"/>
          </w:tcPr>
          <w:p w14:paraId="0A41288A" w14:textId="2DD86F67" w:rsidR="00E85EC9" w:rsidRDefault="00293C40" w:rsidP="00E85EC9">
            <w:pPr>
              <w:ind w:left="0"/>
            </w:pPr>
            <w:r>
              <w:t>4. 4. 2017</w:t>
            </w:r>
          </w:p>
        </w:tc>
      </w:tr>
      <w:tr w:rsidR="00E85EC9" w14:paraId="424F9F01" w14:textId="77777777" w:rsidTr="00902346">
        <w:tc>
          <w:tcPr>
            <w:tcW w:w="2094" w:type="dxa"/>
          </w:tcPr>
          <w:p w14:paraId="69388467" w14:textId="10886B9D" w:rsidR="00E85EC9" w:rsidRDefault="00E85EC9" w:rsidP="00E85EC9">
            <w:pPr>
              <w:ind w:left="0"/>
            </w:pPr>
            <w:r>
              <w:t>H</w:t>
            </w:r>
          </w:p>
        </w:tc>
        <w:tc>
          <w:tcPr>
            <w:tcW w:w="1417" w:type="dxa"/>
          </w:tcPr>
          <w:p w14:paraId="383C5D67" w14:textId="3B306C6D" w:rsidR="00E85EC9" w:rsidRDefault="00E85EC9" w:rsidP="00E85EC9">
            <w:pPr>
              <w:ind w:left="0"/>
            </w:pPr>
            <w:r>
              <w:t>Samica</w:t>
            </w:r>
          </w:p>
        </w:tc>
        <w:tc>
          <w:tcPr>
            <w:tcW w:w="4678" w:type="dxa"/>
          </w:tcPr>
          <w:p w14:paraId="7ED812A1" w14:textId="633687A6" w:rsidR="00E85EC9" w:rsidRDefault="00293C40" w:rsidP="00E85EC9">
            <w:pPr>
              <w:ind w:left="0"/>
            </w:pPr>
            <w:r>
              <w:t>4. 4. 2017</w:t>
            </w:r>
          </w:p>
        </w:tc>
      </w:tr>
      <w:tr w:rsidR="00E85EC9" w14:paraId="10F4F2D8" w14:textId="77777777" w:rsidTr="00902346">
        <w:tc>
          <w:tcPr>
            <w:tcW w:w="2094" w:type="dxa"/>
          </w:tcPr>
          <w:p w14:paraId="0393AE3A" w14:textId="5C952426" w:rsidR="00E85EC9" w:rsidRDefault="00E85EC9" w:rsidP="00E85EC9">
            <w:pPr>
              <w:ind w:left="0"/>
            </w:pPr>
            <w:r>
              <w:t>K</w:t>
            </w:r>
          </w:p>
        </w:tc>
        <w:tc>
          <w:tcPr>
            <w:tcW w:w="1417" w:type="dxa"/>
          </w:tcPr>
          <w:p w14:paraId="538F97C6" w14:textId="5408D7C5" w:rsidR="00E85EC9" w:rsidRDefault="00E85EC9" w:rsidP="00E85EC9">
            <w:pPr>
              <w:ind w:left="0"/>
            </w:pPr>
            <w:r>
              <w:t>Samica</w:t>
            </w:r>
          </w:p>
        </w:tc>
        <w:tc>
          <w:tcPr>
            <w:tcW w:w="4678" w:type="dxa"/>
          </w:tcPr>
          <w:p w14:paraId="46BE6351" w14:textId="3DFEE537" w:rsidR="00E85EC9" w:rsidRDefault="00293C40" w:rsidP="00E85EC9">
            <w:pPr>
              <w:ind w:left="0"/>
            </w:pPr>
            <w:r>
              <w:t>4. 4. 2017</w:t>
            </w:r>
          </w:p>
        </w:tc>
      </w:tr>
    </w:tbl>
    <w:p w14:paraId="46A38D6E" w14:textId="77777777" w:rsidR="00E85EC9" w:rsidRDefault="00E85EC9" w:rsidP="00E85EC9"/>
    <w:p w14:paraId="3AECF16D" w14:textId="5AFEC745" w:rsidR="004B10FD" w:rsidRDefault="004B10FD" w:rsidP="001924B8">
      <w:r>
        <w:t>Za iskanje signala na terenu smo uporabili anteno Yagi in sprejemnik SIKA (Biotrack). Lokacijo vira signala in s tem osebka smo določali s sledenjem v smeri najmočnejšega signala. Ob določitvi vira signala smo točne lokacije (natančnost do  1</w:t>
      </w:r>
      <w:r w:rsidR="00150A32">
        <w:t xml:space="preserve"> m</w:t>
      </w:r>
      <w:r>
        <w:t>) zabeležili in shranili z Garmin GPS napravo.</w:t>
      </w:r>
    </w:p>
    <w:p w14:paraId="2EF6A729" w14:textId="12309266" w:rsidR="004B10FD" w:rsidRDefault="004B10FD" w:rsidP="003D583A">
      <w:r>
        <w:t>Ker večina močvirskih sklednic leže jajca v večernem času smo</w:t>
      </w:r>
      <w:r w:rsidR="003F296D">
        <w:t xml:space="preserve"> s pomočjo telemetrije</w:t>
      </w:r>
      <w:r>
        <w:t xml:space="preserve"> iskali želve po sončnem zahodu. Med obdobjem gnezdenja smo</w:t>
      </w:r>
      <w:r w:rsidR="00E85EC9">
        <w:t xml:space="preserve"> zato želvam sledili vsak večer. Ž</w:t>
      </w:r>
      <w:r>
        <w:t>elvam</w:t>
      </w:r>
      <w:r w:rsidR="00E85EC9">
        <w:t>,</w:t>
      </w:r>
      <w:r>
        <w:t xml:space="preserve"> ki smo jih </w:t>
      </w:r>
      <w:r w:rsidR="00E85EC9">
        <w:t>s pomočjo antene locirali</w:t>
      </w:r>
      <w:r>
        <w:t xml:space="preserve"> izven vodnih jarkov</w:t>
      </w:r>
      <w:r w:rsidR="00E85EC9">
        <w:t>,</w:t>
      </w:r>
      <w:r>
        <w:t xml:space="preserve"> smo namenili posebno pozornost in več časa tako</w:t>
      </w:r>
      <w:r w:rsidR="00936F92">
        <w:t>,</w:t>
      </w:r>
      <w:r>
        <w:t xml:space="preserve"> </w:t>
      </w:r>
      <w:r w:rsidR="00936F92">
        <w:t xml:space="preserve">da </w:t>
      </w:r>
      <w:r>
        <w:t xml:space="preserve">smo lahko opazili </w:t>
      </w:r>
      <w:r w:rsidR="002E0425">
        <w:t xml:space="preserve">kdaj </w:t>
      </w:r>
      <w:r w:rsidR="00E85EC9">
        <w:t xml:space="preserve">in kje </w:t>
      </w:r>
      <w:r>
        <w:t xml:space="preserve">odlagajo jajca. Občasno smo ulovili tudi katero iz med želv, ki je bila v vodnem jarku, da smo ocenili </w:t>
      </w:r>
      <w:r w:rsidR="008D0AC1">
        <w:t>njeno</w:t>
      </w:r>
      <w:r w:rsidR="002E0425">
        <w:t xml:space="preserve"> </w:t>
      </w:r>
      <w:r>
        <w:t>gravidnost.</w:t>
      </w:r>
      <w:r w:rsidR="00150A32">
        <w:t xml:space="preserve"> </w:t>
      </w:r>
    </w:p>
    <w:p w14:paraId="7980FF4F" w14:textId="729120F0" w:rsidR="00132D21" w:rsidRDefault="00132D21" w:rsidP="003D583A">
      <w:r>
        <w:t xml:space="preserve">Samici z oznako H je oddajnik odpadel iz oklepa </w:t>
      </w:r>
      <w:r w:rsidR="00991E81">
        <w:t>pred pričetkom sezone gnezdenja</w:t>
      </w:r>
      <w:r>
        <w:t>. Oddajnik je bil najden v luži kolovoza</w:t>
      </w:r>
      <w:r w:rsidR="00991E81">
        <w:t xml:space="preserve"> približno en mesec po namestitvi</w:t>
      </w:r>
      <w:r>
        <w:t xml:space="preserve">. Razlog za odpad oddajnika </w:t>
      </w:r>
      <w:r w:rsidR="00991E81">
        <w:t xml:space="preserve">ni znan. Najden oddajnik je normalno oddajal signal, na njem pa tudi </w:t>
      </w:r>
      <w:r w:rsidR="00991E81">
        <w:lastRenderedPageBreak/>
        <w:t>ni bilo vidnih nobenih sledi poškodb. Zakaj in kako je oddajnik odpadel, nam ni znano.</w:t>
      </w:r>
      <w:r>
        <w:t xml:space="preserve"> </w:t>
      </w:r>
      <w:r w:rsidR="00991E81">
        <w:t>Želva, ki je izgubila oddajnik, kasneje ni bila več najdena.</w:t>
      </w:r>
    </w:p>
    <w:p w14:paraId="7C50334A" w14:textId="64CF73AE" w:rsidR="00132D21" w:rsidRDefault="00132D21" w:rsidP="003D583A">
      <w:r>
        <w:t xml:space="preserve"> </w:t>
      </w:r>
    </w:p>
    <w:p w14:paraId="421A196D" w14:textId="77777777" w:rsidR="00AC5B66" w:rsidRDefault="00AC5B66" w:rsidP="00AC5B66">
      <w:pPr>
        <w:keepNext/>
      </w:pPr>
      <w:r>
        <w:rPr>
          <w:noProof/>
          <w:lang w:eastAsia="sl-SI"/>
        </w:rPr>
        <w:drawing>
          <wp:inline distT="0" distB="0" distL="0" distR="0" wp14:anchorId="59879CD6" wp14:editId="568CEAE8">
            <wp:extent cx="5037234" cy="3775934"/>
            <wp:effectExtent l="0" t="0" r="0" b="0"/>
            <wp:docPr id="17" name="Picture 17" descr="F:\PROJEKTI\2017\sklednica 2017\foto\DSCN7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ROJEKTI\2017\sklednica 2017\foto\DSCN767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42424" cy="3779825"/>
                    </a:xfrm>
                    <a:prstGeom prst="rect">
                      <a:avLst/>
                    </a:prstGeom>
                    <a:noFill/>
                    <a:ln>
                      <a:noFill/>
                    </a:ln>
                  </pic:spPr>
                </pic:pic>
              </a:graphicData>
            </a:graphic>
          </wp:inline>
        </w:drawing>
      </w:r>
    </w:p>
    <w:p w14:paraId="2929B782" w14:textId="74F555DA" w:rsidR="00AC5B66" w:rsidRDefault="00AC5B66" w:rsidP="00AC5B66">
      <w:pPr>
        <w:pStyle w:val="Napis"/>
      </w:pPr>
      <w:bookmarkStart w:id="11" w:name="_Toc491070725"/>
      <w:r>
        <w:t xml:space="preserve">Slika </w:t>
      </w:r>
      <w:r w:rsidR="005126CA">
        <w:fldChar w:fldCharType="begin"/>
      </w:r>
      <w:r w:rsidR="005126CA">
        <w:instrText xml:space="preserve"> SEQ Slika \* ARABIC </w:instrText>
      </w:r>
      <w:r w:rsidR="005126CA">
        <w:fldChar w:fldCharType="separate"/>
      </w:r>
      <w:r w:rsidR="007943E8">
        <w:rPr>
          <w:noProof/>
        </w:rPr>
        <w:t>1</w:t>
      </w:r>
      <w:r w:rsidR="005126CA">
        <w:rPr>
          <w:noProof/>
        </w:rPr>
        <w:fldChar w:fldCharType="end"/>
      </w:r>
      <w:r>
        <w:t>: Samica D med kopanjem luknje za gnezdo na koruzni njivi.</w:t>
      </w:r>
      <w:bookmarkEnd w:id="11"/>
    </w:p>
    <w:p w14:paraId="4070F1AA" w14:textId="699F9CC1" w:rsidR="00FE3BAB" w:rsidRDefault="00FE3BAB" w:rsidP="00DA12B7">
      <w:r>
        <w:t xml:space="preserve">Skupno smo </w:t>
      </w:r>
      <w:r w:rsidR="008D0AC1">
        <w:t>našli</w:t>
      </w:r>
      <w:r>
        <w:t xml:space="preserve"> </w:t>
      </w:r>
      <w:r w:rsidR="008D0AC1">
        <w:t xml:space="preserve">točne </w:t>
      </w:r>
      <w:r w:rsidR="002E0425">
        <w:t xml:space="preserve">lokacije </w:t>
      </w:r>
      <w:r w:rsidR="00E85EC9">
        <w:t>treh</w:t>
      </w:r>
      <w:r>
        <w:t xml:space="preserve"> gnezd</w:t>
      </w:r>
      <w:r w:rsidR="001924B8">
        <w:t xml:space="preserve">, ki so predstavljene v Preglednici </w:t>
      </w:r>
      <w:r w:rsidR="00902346">
        <w:t>3</w:t>
      </w:r>
      <w:r w:rsidR="001924B8">
        <w:t xml:space="preserve">. Eno </w:t>
      </w:r>
      <w:r w:rsidR="00E85EC9">
        <w:t>gnezdo je bilo na žitni njivi, eno</w:t>
      </w:r>
      <w:r w:rsidR="001924B8">
        <w:t xml:space="preserve"> na koruzni njivi</w:t>
      </w:r>
      <w:r w:rsidR="00E85EC9">
        <w:t>, e</w:t>
      </w:r>
      <w:r w:rsidR="001924B8">
        <w:t>n</w:t>
      </w:r>
      <w:r w:rsidR="00902346">
        <w:t>a samica pa je jajca odložila na varovalnem pasu avtoceste, za avtocestno ograjo</w:t>
      </w:r>
      <w:r w:rsidR="001924B8">
        <w:t xml:space="preserve">, v </w:t>
      </w:r>
      <w:r w:rsidR="00902346">
        <w:t xml:space="preserve">oddaljenosti približno 50 cm od </w:t>
      </w:r>
      <w:r w:rsidR="001924B8">
        <w:t>asfalta.</w:t>
      </w:r>
      <w:r w:rsidR="00CE1DFB">
        <w:t xml:space="preserve"> </w:t>
      </w:r>
    </w:p>
    <w:p w14:paraId="0DF1C827" w14:textId="6B7B8485" w:rsidR="001924B8" w:rsidRDefault="001924B8" w:rsidP="001924B8">
      <w:pPr>
        <w:pStyle w:val="Napis"/>
        <w:keepNext/>
      </w:pPr>
      <w:bookmarkStart w:id="12" w:name="_Toc491072079"/>
      <w:r>
        <w:t xml:space="preserve">Preglednica </w:t>
      </w:r>
      <w:r w:rsidR="005126CA">
        <w:fldChar w:fldCharType="begin"/>
      </w:r>
      <w:r w:rsidR="005126CA">
        <w:instrText xml:space="preserve"> SEQ Preglednica \* ARABIC </w:instrText>
      </w:r>
      <w:r w:rsidR="005126CA">
        <w:fldChar w:fldCharType="separate"/>
      </w:r>
      <w:r w:rsidR="00902346">
        <w:rPr>
          <w:noProof/>
        </w:rPr>
        <w:t>3</w:t>
      </w:r>
      <w:r w:rsidR="005126CA">
        <w:rPr>
          <w:noProof/>
        </w:rPr>
        <w:fldChar w:fldCharType="end"/>
      </w:r>
      <w:r>
        <w:t>: Seznam najdenih gnezd močvirske sklednice</w:t>
      </w:r>
      <w:bookmarkEnd w:id="12"/>
    </w:p>
    <w:tbl>
      <w:tblPr>
        <w:tblStyle w:val="Tabelamrea"/>
        <w:tblW w:w="0" w:type="auto"/>
        <w:tblInd w:w="708" w:type="dxa"/>
        <w:tblLook w:val="04A0" w:firstRow="1" w:lastRow="0" w:firstColumn="1" w:lastColumn="0" w:noHBand="0" w:noVBand="1"/>
      </w:tblPr>
      <w:tblGrid>
        <w:gridCol w:w="1765"/>
        <w:gridCol w:w="1657"/>
        <w:gridCol w:w="2698"/>
        <w:gridCol w:w="2234"/>
      </w:tblGrid>
      <w:tr w:rsidR="001924B8" w14:paraId="3A466C8B" w14:textId="77777777" w:rsidTr="00CE1DFB">
        <w:tc>
          <w:tcPr>
            <w:tcW w:w="1810" w:type="dxa"/>
          </w:tcPr>
          <w:p w14:paraId="511C3D81" w14:textId="44F7C275" w:rsidR="001924B8" w:rsidRPr="00CE1DFB" w:rsidRDefault="001924B8" w:rsidP="00DA12B7">
            <w:pPr>
              <w:ind w:left="0"/>
              <w:rPr>
                <w:b/>
              </w:rPr>
            </w:pPr>
            <w:r w:rsidRPr="00CE1DFB">
              <w:rPr>
                <w:b/>
              </w:rPr>
              <w:t>Oznaka želve</w:t>
            </w:r>
          </w:p>
        </w:tc>
        <w:tc>
          <w:tcPr>
            <w:tcW w:w="1701" w:type="dxa"/>
          </w:tcPr>
          <w:p w14:paraId="5DCAC7A1" w14:textId="309AA7B6" w:rsidR="001924B8" w:rsidRPr="00CE1DFB" w:rsidRDefault="001924B8" w:rsidP="00DA12B7">
            <w:pPr>
              <w:ind w:left="0"/>
              <w:rPr>
                <w:b/>
              </w:rPr>
            </w:pPr>
            <w:r w:rsidRPr="00CE1DFB">
              <w:rPr>
                <w:b/>
              </w:rPr>
              <w:t>Datum</w:t>
            </w:r>
          </w:p>
        </w:tc>
        <w:tc>
          <w:tcPr>
            <w:tcW w:w="2779" w:type="dxa"/>
          </w:tcPr>
          <w:p w14:paraId="43706F74" w14:textId="2266D374" w:rsidR="001924B8" w:rsidRPr="00CE1DFB" w:rsidRDefault="001924B8" w:rsidP="00DA12B7">
            <w:pPr>
              <w:ind w:left="0"/>
              <w:rPr>
                <w:b/>
              </w:rPr>
            </w:pPr>
            <w:r w:rsidRPr="00CE1DFB">
              <w:rPr>
                <w:b/>
              </w:rPr>
              <w:t>GPS koordinate gnezda</w:t>
            </w:r>
          </w:p>
        </w:tc>
        <w:tc>
          <w:tcPr>
            <w:tcW w:w="2290" w:type="dxa"/>
          </w:tcPr>
          <w:p w14:paraId="4B709D11" w14:textId="4FBA8625" w:rsidR="001924B8" w:rsidRPr="00CE1DFB" w:rsidRDefault="001924B8" w:rsidP="00DA12B7">
            <w:pPr>
              <w:ind w:left="0"/>
              <w:rPr>
                <w:b/>
              </w:rPr>
            </w:pPr>
            <w:r w:rsidRPr="00CE1DFB">
              <w:rPr>
                <w:b/>
              </w:rPr>
              <w:t>Raba tal</w:t>
            </w:r>
          </w:p>
        </w:tc>
      </w:tr>
      <w:tr w:rsidR="001924B8" w14:paraId="7243C9C9" w14:textId="77777777" w:rsidTr="00CE1DFB">
        <w:tc>
          <w:tcPr>
            <w:tcW w:w="1810" w:type="dxa"/>
          </w:tcPr>
          <w:p w14:paraId="3ABEE265" w14:textId="530B3FB1" w:rsidR="001924B8" w:rsidRDefault="001924B8" w:rsidP="00DA12B7">
            <w:pPr>
              <w:ind w:left="0"/>
            </w:pPr>
            <w:r>
              <w:t>C</w:t>
            </w:r>
          </w:p>
        </w:tc>
        <w:tc>
          <w:tcPr>
            <w:tcW w:w="1701" w:type="dxa"/>
          </w:tcPr>
          <w:p w14:paraId="499418DB" w14:textId="536BFCAB" w:rsidR="001924B8" w:rsidRPr="001924B8" w:rsidRDefault="001924B8" w:rsidP="00DA12B7">
            <w:pPr>
              <w:ind w:left="0"/>
            </w:pPr>
            <w:r>
              <w:t>5. 6. 2017</w:t>
            </w:r>
          </w:p>
        </w:tc>
        <w:tc>
          <w:tcPr>
            <w:tcW w:w="2779" w:type="dxa"/>
          </w:tcPr>
          <w:p w14:paraId="4800049F" w14:textId="4759580F" w:rsidR="001924B8" w:rsidRDefault="001924B8" w:rsidP="00DA12B7">
            <w:pPr>
              <w:ind w:left="0"/>
            </w:pPr>
            <w:r w:rsidRPr="001924B8">
              <w:t>Y:456843 X:97411</w:t>
            </w:r>
          </w:p>
        </w:tc>
        <w:tc>
          <w:tcPr>
            <w:tcW w:w="2290" w:type="dxa"/>
          </w:tcPr>
          <w:p w14:paraId="43BE2FFD" w14:textId="27F13F7F" w:rsidR="001924B8" w:rsidRDefault="001924B8" w:rsidP="00DA12B7">
            <w:pPr>
              <w:ind w:left="0"/>
            </w:pPr>
            <w:r>
              <w:t>Žitna njiva</w:t>
            </w:r>
          </w:p>
        </w:tc>
      </w:tr>
      <w:tr w:rsidR="001924B8" w14:paraId="74F4484D" w14:textId="77777777" w:rsidTr="00CE1DFB">
        <w:tc>
          <w:tcPr>
            <w:tcW w:w="1810" w:type="dxa"/>
          </w:tcPr>
          <w:p w14:paraId="448FDE25" w14:textId="19CEF2C0" w:rsidR="001924B8" w:rsidRDefault="001924B8" w:rsidP="00DA12B7">
            <w:pPr>
              <w:ind w:left="0"/>
            </w:pPr>
            <w:r>
              <w:t>B</w:t>
            </w:r>
          </w:p>
        </w:tc>
        <w:tc>
          <w:tcPr>
            <w:tcW w:w="1701" w:type="dxa"/>
          </w:tcPr>
          <w:p w14:paraId="20E02A62" w14:textId="69B4A586" w:rsidR="001924B8" w:rsidRPr="001924B8" w:rsidRDefault="001924B8" w:rsidP="00DA12B7">
            <w:pPr>
              <w:ind w:left="0"/>
            </w:pPr>
            <w:r>
              <w:t>19. 6. 2017</w:t>
            </w:r>
          </w:p>
        </w:tc>
        <w:tc>
          <w:tcPr>
            <w:tcW w:w="2779" w:type="dxa"/>
          </w:tcPr>
          <w:p w14:paraId="5E49FDA4" w14:textId="5C048558" w:rsidR="001924B8" w:rsidRDefault="001924B8" w:rsidP="00DA12B7">
            <w:pPr>
              <w:ind w:left="0"/>
            </w:pPr>
            <w:r>
              <w:t>Y:456209</w:t>
            </w:r>
            <w:r w:rsidRPr="001924B8">
              <w:t xml:space="preserve"> X:97956</w:t>
            </w:r>
          </w:p>
        </w:tc>
        <w:tc>
          <w:tcPr>
            <w:tcW w:w="2290" w:type="dxa"/>
          </w:tcPr>
          <w:p w14:paraId="5794725D" w14:textId="67CF04C1" w:rsidR="001924B8" w:rsidRDefault="001924B8" w:rsidP="00DA12B7">
            <w:pPr>
              <w:ind w:left="0"/>
            </w:pPr>
            <w:r>
              <w:t>Avtocestna bankina</w:t>
            </w:r>
          </w:p>
        </w:tc>
      </w:tr>
      <w:tr w:rsidR="001924B8" w14:paraId="226CDA19" w14:textId="77777777" w:rsidTr="00CE1DFB">
        <w:tc>
          <w:tcPr>
            <w:tcW w:w="1810" w:type="dxa"/>
          </w:tcPr>
          <w:p w14:paraId="5A86AF1A" w14:textId="0BF64B1D" w:rsidR="001924B8" w:rsidRDefault="001924B8" w:rsidP="00DA12B7">
            <w:pPr>
              <w:ind w:left="0"/>
            </w:pPr>
            <w:r>
              <w:t>D</w:t>
            </w:r>
          </w:p>
        </w:tc>
        <w:tc>
          <w:tcPr>
            <w:tcW w:w="1701" w:type="dxa"/>
          </w:tcPr>
          <w:p w14:paraId="2BF6A813" w14:textId="523EFDA4" w:rsidR="001924B8" w:rsidRPr="001924B8" w:rsidRDefault="001924B8" w:rsidP="00DA12B7">
            <w:pPr>
              <w:ind w:left="0"/>
            </w:pPr>
            <w:r>
              <w:t>24. 6. 2017</w:t>
            </w:r>
          </w:p>
        </w:tc>
        <w:tc>
          <w:tcPr>
            <w:tcW w:w="2779" w:type="dxa"/>
          </w:tcPr>
          <w:p w14:paraId="7BF85F78" w14:textId="52C6B410" w:rsidR="001924B8" w:rsidRDefault="001924B8" w:rsidP="00DA12B7">
            <w:pPr>
              <w:ind w:left="0"/>
            </w:pPr>
            <w:r w:rsidRPr="001924B8">
              <w:t>Y:456606 X:97936</w:t>
            </w:r>
          </w:p>
        </w:tc>
        <w:tc>
          <w:tcPr>
            <w:tcW w:w="2290" w:type="dxa"/>
          </w:tcPr>
          <w:p w14:paraId="0273756F" w14:textId="7C0B8967" w:rsidR="001924B8" w:rsidRDefault="001924B8" w:rsidP="001924B8">
            <w:pPr>
              <w:keepNext/>
              <w:ind w:left="0"/>
            </w:pPr>
            <w:r>
              <w:t>Koruzna njiva</w:t>
            </w:r>
          </w:p>
        </w:tc>
      </w:tr>
    </w:tbl>
    <w:p w14:paraId="0B3B9128" w14:textId="12C2621F" w:rsidR="008D0AC1" w:rsidRPr="00FE3BAB" w:rsidRDefault="008D0AC1" w:rsidP="001924B8">
      <w:pPr>
        <w:pStyle w:val="Napis"/>
        <w:ind w:left="0"/>
      </w:pPr>
    </w:p>
    <w:p w14:paraId="0595CF54" w14:textId="5D4F6C99" w:rsidR="00132D21" w:rsidRDefault="00132D21" w:rsidP="00824163">
      <w:r>
        <w:t xml:space="preserve">Pri samici z oznako K smo sicer potrdili gravidnost. Kljub prisotnosti na terenu vsak večer lokacije njenega gnezda nismo našli. </w:t>
      </w:r>
      <w:r w:rsidR="00824163">
        <w:t>Menimo</w:t>
      </w:r>
      <w:r>
        <w:t>, da je samica</w:t>
      </w:r>
      <w:r w:rsidR="00824163">
        <w:t xml:space="preserve"> verjetno</w:t>
      </w:r>
      <w:r>
        <w:t xml:space="preserve"> odložila jajca zjutraj,</w:t>
      </w:r>
      <w:r w:rsidR="00824163">
        <w:t xml:space="preserve"> </w:t>
      </w:r>
      <w:r>
        <w:t xml:space="preserve">ko nismo bili prisotni na terenu. </w:t>
      </w:r>
    </w:p>
    <w:p w14:paraId="6BDD7033" w14:textId="29050ADE" w:rsidR="00236BC9" w:rsidRDefault="00132D21" w:rsidP="00236BC9">
      <w:r>
        <w:lastRenderedPageBreak/>
        <w:t xml:space="preserve">Dve </w:t>
      </w:r>
      <w:r w:rsidR="00FE3BAB">
        <w:t>n</w:t>
      </w:r>
      <w:r w:rsidR="00236BC9">
        <w:t>ajden</w:t>
      </w:r>
      <w:r>
        <w:t>i</w:t>
      </w:r>
      <w:r w:rsidR="00236BC9">
        <w:t xml:space="preserve"> gnezd</w:t>
      </w:r>
      <w:r w:rsidR="009D7D51">
        <w:t>i</w:t>
      </w:r>
      <w:r w:rsidR="00236BC9">
        <w:t xml:space="preserve"> smo pred plenilci zaščitili z žičnato mrežo velikosti 50 x 50 cm s šesterokotnimi odprtinami premera 1 cm. Mrežo smo namestili takoj po koncu odlaganja jajc, ko je samica sama zapustila gnezdo. Mrežo smo ob tla pritrdili s kovinskimi klini. Tako nameščena mreža ne ovira žetve ali košnje trave gnezdo pa ščiti pred plenilci, ki gnezdo razkopljejo in uplenijo jajca (npr. lisice, jazbeci, divji prašiči)</w:t>
      </w:r>
      <w:r w:rsidR="00F06111">
        <w:t>.</w:t>
      </w:r>
      <w:r w:rsidR="00AF0E27">
        <w:t xml:space="preserve"> Eno gnezdo smo zaradi nedostopne lokacije (za avtocestno ograjo) pustili nezamreženo. Menimo, da je na tej lokaciji tudi možnost predacije gnezda zmanjšana, saj je dostop otežen tudi plenilcem.</w:t>
      </w:r>
    </w:p>
    <w:p w14:paraId="0E768A06" w14:textId="77777777" w:rsidR="00CE1DFB" w:rsidRDefault="00AC5B66" w:rsidP="00CE1DFB">
      <w:pPr>
        <w:keepNext/>
      </w:pPr>
      <w:r>
        <w:rPr>
          <w:noProof/>
          <w:lang w:eastAsia="sl-SI"/>
        </w:rPr>
        <w:drawing>
          <wp:inline distT="0" distB="0" distL="0" distR="0" wp14:anchorId="2853C5D2" wp14:editId="4FC91598">
            <wp:extent cx="5005892" cy="3754419"/>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81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10571" cy="3757928"/>
                    </a:xfrm>
                    <a:prstGeom prst="rect">
                      <a:avLst/>
                    </a:prstGeom>
                  </pic:spPr>
                </pic:pic>
              </a:graphicData>
            </a:graphic>
          </wp:inline>
        </w:drawing>
      </w:r>
    </w:p>
    <w:p w14:paraId="72CA8DBB" w14:textId="6F1E6687" w:rsidR="00132D21" w:rsidRDefault="00CE1DFB" w:rsidP="00132D21">
      <w:pPr>
        <w:pStyle w:val="Napis"/>
      </w:pPr>
      <w:bookmarkStart w:id="13" w:name="_Toc491070726"/>
      <w:r>
        <w:t xml:space="preserve">Slika </w:t>
      </w:r>
      <w:r w:rsidR="005126CA">
        <w:fldChar w:fldCharType="begin"/>
      </w:r>
      <w:r w:rsidR="005126CA">
        <w:instrText xml:space="preserve"> SEQ Slika \* ARABIC </w:instrText>
      </w:r>
      <w:r w:rsidR="005126CA">
        <w:fldChar w:fldCharType="separate"/>
      </w:r>
      <w:r w:rsidR="007943E8">
        <w:rPr>
          <w:noProof/>
        </w:rPr>
        <w:t>2</w:t>
      </w:r>
      <w:r w:rsidR="005126CA">
        <w:rPr>
          <w:noProof/>
        </w:rPr>
        <w:fldChar w:fldCharType="end"/>
      </w:r>
      <w:r>
        <w:t>: Z zaščitno mrežo zaščiteno gnezdo samice D v koruzni njivi</w:t>
      </w:r>
      <w:bookmarkEnd w:id="13"/>
    </w:p>
    <w:p w14:paraId="6F86C0BD" w14:textId="2B4D7A6C" w:rsidR="00FE3BAB" w:rsidRDefault="001924B8" w:rsidP="001924B8">
      <w:r>
        <w:t xml:space="preserve">Tekom poletja smo gnezda spremljali. </w:t>
      </w:r>
      <w:r w:rsidR="00236BC9">
        <w:t xml:space="preserve">Gnezda smo </w:t>
      </w:r>
      <w:r w:rsidR="006C4686">
        <w:t xml:space="preserve">obiskali na datume: </w:t>
      </w:r>
      <w:r>
        <w:t>4</w:t>
      </w:r>
      <w:r w:rsidR="006C4686">
        <w:t>.</w:t>
      </w:r>
      <w:r w:rsidR="00F06111">
        <w:t xml:space="preserve"> </w:t>
      </w:r>
      <w:r>
        <w:t>7., 15</w:t>
      </w:r>
      <w:r w:rsidR="006C4686">
        <w:t>.</w:t>
      </w:r>
      <w:r w:rsidR="00F06111">
        <w:t xml:space="preserve"> </w:t>
      </w:r>
      <w:r>
        <w:t>7</w:t>
      </w:r>
      <w:r w:rsidR="00C272F7">
        <w:t>. in</w:t>
      </w:r>
      <w:r>
        <w:t xml:space="preserve"> 30</w:t>
      </w:r>
      <w:r w:rsidR="006C4686">
        <w:t>.</w:t>
      </w:r>
      <w:r w:rsidR="00F06111">
        <w:t xml:space="preserve"> </w:t>
      </w:r>
      <w:r>
        <w:t>7</w:t>
      </w:r>
      <w:r w:rsidR="006C4686">
        <w:t>.</w:t>
      </w:r>
      <w:r w:rsidR="00C272F7">
        <w:t xml:space="preserve"> </w:t>
      </w:r>
      <w:r>
        <w:t>2017</w:t>
      </w:r>
      <w:r w:rsidR="00236BC9">
        <w:t xml:space="preserve"> in ob pregledih preverili ali je mreža še nameščena in ali so prisotni sledovi plenjenja oziroma kakršnih</w:t>
      </w:r>
      <w:r w:rsidR="00FE3BAB">
        <w:t xml:space="preserve"> </w:t>
      </w:r>
      <w:r w:rsidR="00236BC9">
        <w:t xml:space="preserve">koli </w:t>
      </w:r>
      <w:r w:rsidR="00F06111">
        <w:t xml:space="preserve">drugih </w:t>
      </w:r>
      <w:r w:rsidR="00236BC9">
        <w:t>poškodb</w:t>
      </w:r>
      <w:r>
        <w:t>. Po potrebi smo odstranili gosto vegetacijo neposredno na gnezdu</w:t>
      </w:r>
      <w:r w:rsidR="00902346">
        <w:t xml:space="preserve"> (Slika 3)</w:t>
      </w:r>
      <w:r>
        <w:t>. Vsa gnezda so ostala nepoškodovana do zadnjega pregelda. Gosto zarast smo nekoliko odstranili iz gnezda samice C na žitni njivi.</w:t>
      </w:r>
    </w:p>
    <w:p w14:paraId="06F1ACE4" w14:textId="77777777" w:rsidR="00AC5B66" w:rsidRDefault="00AC5B66" w:rsidP="00AC5B66">
      <w:pPr>
        <w:keepNext/>
      </w:pPr>
      <w:r>
        <w:rPr>
          <w:noProof/>
          <w:lang w:eastAsia="sl-SI"/>
        </w:rPr>
        <w:lastRenderedPageBreak/>
        <w:drawing>
          <wp:inline distT="0" distB="0" distL="0" distR="0" wp14:anchorId="12856547" wp14:editId="4348F2D3">
            <wp:extent cx="5168776" cy="4313816"/>
            <wp:effectExtent l="8255" t="0" r="2540" b="2540"/>
            <wp:docPr id="18" name="Picture 18" descr="F:\PROJEKTI\2017\sklednica 2017\foto_15.7.2017\DSCN7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ROJEKTI\2017\sklednica 2017\foto_15.7.2017\DSCN7815.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10183"/>
                    <a:stretch/>
                  </pic:blipFill>
                  <pic:spPr bwMode="auto">
                    <a:xfrm rot="5400000">
                      <a:off x="0" y="0"/>
                      <a:ext cx="5174103" cy="4318262"/>
                    </a:xfrm>
                    <a:prstGeom prst="rect">
                      <a:avLst/>
                    </a:prstGeom>
                    <a:noFill/>
                    <a:ln>
                      <a:noFill/>
                    </a:ln>
                    <a:extLst>
                      <a:ext uri="{53640926-AAD7-44D8-BBD7-CCE9431645EC}">
                        <a14:shadowObscured xmlns:a14="http://schemas.microsoft.com/office/drawing/2010/main"/>
                      </a:ext>
                    </a:extLst>
                  </pic:spPr>
                </pic:pic>
              </a:graphicData>
            </a:graphic>
          </wp:inline>
        </w:drawing>
      </w:r>
    </w:p>
    <w:p w14:paraId="5C729470" w14:textId="565E40B3" w:rsidR="009E052F" w:rsidRDefault="00AC5B66" w:rsidP="00902346">
      <w:pPr>
        <w:pStyle w:val="Napis"/>
      </w:pPr>
      <w:bookmarkStart w:id="14" w:name="_Toc491070727"/>
      <w:r>
        <w:t xml:space="preserve">Slika </w:t>
      </w:r>
      <w:r w:rsidR="005126CA">
        <w:fldChar w:fldCharType="begin"/>
      </w:r>
      <w:r w:rsidR="005126CA">
        <w:instrText xml:space="preserve"> SEQ Slika \* ARABIC </w:instrText>
      </w:r>
      <w:r w:rsidR="005126CA">
        <w:fldChar w:fldCharType="separate"/>
      </w:r>
      <w:r w:rsidR="007943E8">
        <w:rPr>
          <w:noProof/>
        </w:rPr>
        <w:t>3</w:t>
      </w:r>
      <w:r w:rsidR="005126CA">
        <w:rPr>
          <w:noProof/>
        </w:rPr>
        <w:fldChar w:fldCharType="end"/>
      </w:r>
      <w:r>
        <w:t>: Z zaščitno mrežo zaščiteno gnezdo samice C. Gosto vegetacijo neposredno nad gnezdom smo odstranili.</w:t>
      </w:r>
      <w:bookmarkEnd w:id="14"/>
    </w:p>
    <w:p w14:paraId="35B062F2" w14:textId="417EBB78" w:rsidR="003C2A0C" w:rsidRDefault="00700374">
      <w:r>
        <w:t xml:space="preserve">Glede na do sedaj </w:t>
      </w:r>
      <w:r w:rsidR="00164FD5">
        <w:t xml:space="preserve">evidentirane grožnje uničenja gnezd in posledično </w:t>
      </w:r>
      <w:r w:rsidR="009D7D51">
        <w:t>ne</w:t>
      </w:r>
      <w:r w:rsidR="00164FD5">
        <w:t>uspešnega razmnoževanja</w:t>
      </w:r>
      <w:r w:rsidR="003C2A0C">
        <w:t>,</w:t>
      </w:r>
      <w:r w:rsidR="00F06111">
        <w:t xml:space="preserve"> menimo, da</w:t>
      </w:r>
      <w:r w:rsidR="003C2A0C">
        <w:t xml:space="preserve"> </w:t>
      </w:r>
      <w:r w:rsidR="00233B93">
        <w:t>predstavlja</w:t>
      </w:r>
      <w:r w:rsidR="00F06111">
        <w:t xml:space="preserve"> </w:t>
      </w:r>
      <w:r w:rsidR="00CE1DFB">
        <w:t>veliko</w:t>
      </w:r>
      <w:r w:rsidR="00F06111">
        <w:t xml:space="preserve"> grožnjo za jajca v gnezdih</w:t>
      </w:r>
      <w:r w:rsidR="00233B93">
        <w:t xml:space="preserve"> </w:t>
      </w:r>
      <w:r w:rsidR="00164FD5">
        <w:t>preoravanje</w:t>
      </w:r>
      <w:r w:rsidR="00F06111">
        <w:t xml:space="preserve"> površin</w:t>
      </w:r>
      <w:r w:rsidR="00164FD5">
        <w:t xml:space="preserve">. </w:t>
      </w:r>
      <w:r w:rsidR="003C2A0C">
        <w:t>Za uspešno zaščito gnezd bi bilo potrebno gnezda varovati ne samo do jeseni, ampak tudi preko zime in do naslednje pomladi (do konca meseca maja).</w:t>
      </w:r>
      <w:r w:rsidR="00CE1DFB">
        <w:t xml:space="preserve"> Lokacije vseh najdenih gnezd smo sporočili upravljalcu zaščitenega območja, Javnemu zavodu Krajinski park Ljubljansko barje.</w:t>
      </w:r>
    </w:p>
    <w:p w14:paraId="72F202EA" w14:textId="77777777" w:rsidR="007943E8" w:rsidRDefault="007943E8" w:rsidP="007943E8">
      <w:pPr>
        <w:keepNext/>
      </w:pPr>
      <w:r>
        <w:rPr>
          <w:noProof/>
          <w:lang w:eastAsia="sl-SI"/>
        </w:rPr>
        <w:lastRenderedPageBreak/>
        <w:drawing>
          <wp:inline distT="0" distB="0" distL="0" distR="0" wp14:anchorId="2593A185" wp14:editId="077392AF">
            <wp:extent cx="4322064" cy="2877312"/>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jpg"/>
                    <pic:cNvPicPr/>
                  </pic:nvPicPr>
                  <pic:blipFill>
                    <a:blip r:embed="rId12">
                      <a:extLst>
                        <a:ext uri="{28A0092B-C50C-407E-A947-70E740481C1C}">
                          <a14:useLocalDpi xmlns:a14="http://schemas.microsoft.com/office/drawing/2010/main" val="0"/>
                        </a:ext>
                      </a:extLst>
                    </a:blip>
                    <a:stretch>
                      <a:fillRect/>
                    </a:stretch>
                  </pic:blipFill>
                  <pic:spPr>
                    <a:xfrm>
                      <a:off x="0" y="0"/>
                      <a:ext cx="4322064" cy="2877312"/>
                    </a:xfrm>
                    <a:prstGeom prst="rect">
                      <a:avLst/>
                    </a:prstGeom>
                  </pic:spPr>
                </pic:pic>
              </a:graphicData>
            </a:graphic>
          </wp:inline>
        </w:drawing>
      </w:r>
    </w:p>
    <w:p w14:paraId="4966B914" w14:textId="5F57CB99" w:rsidR="007943E8" w:rsidRDefault="007943E8" w:rsidP="007943E8">
      <w:pPr>
        <w:pStyle w:val="Napis"/>
      </w:pPr>
      <w:bookmarkStart w:id="15" w:name="_Toc491070728"/>
      <w:r>
        <w:t xml:space="preserve">Slika </w:t>
      </w:r>
      <w:r w:rsidR="005126CA">
        <w:fldChar w:fldCharType="begin"/>
      </w:r>
      <w:r w:rsidR="005126CA">
        <w:instrText xml:space="preserve"> SEQ Slika \* ARABIC </w:instrText>
      </w:r>
      <w:r w:rsidR="005126CA">
        <w:fldChar w:fldCharType="separate"/>
      </w:r>
      <w:r>
        <w:rPr>
          <w:noProof/>
        </w:rPr>
        <w:t>4</w:t>
      </w:r>
      <w:r w:rsidR="005126CA">
        <w:rPr>
          <w:noProof/>
        </w:rPr>
        <w:fldChar w:fldCharType="end"/>
      </w:r>
      <w:r>
        <w:t>: Lokacije samice B. Gnezdo je označeno z rdečim kvadratom, preostale zbrane točke pa z oranžnimi krogi.</w:t>
      </w:r>
      <w:bookmarkEnd w:id="15"/>
    </w:p>
    <w:p w14:paraId="408CD143" w14:textId="77777777" w:rsidR="007943E8" w:rsidRDefault="007943E8" w:rsidP="007943E8">
      <w:pPr>
        <w:keepNext/>
      </w:pPr>
      <w:r>
        <w:t xml:space="preserve"> </w:t>
      </w:r>
      <w:r>
        <w:rPr>
          <w:noProof/>
          <w:lang w:eastAsia="sl-SI"/>
        </w:rPr>
        <w:drawing>
          <wp:inline distT="0" distB="0" distL="0" distR="0" wp14:anchorId="19723768" wp14:editId="77CEE66A">
            <wp:extent cx="4322064" cy="2877312"/>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jpg"/>
                    <pic:cNvPicPr/>
                  </pic:nvPicPr>
                  <pic:blipFill>
                    <a:blip r:embed="rId13">
                      <a:extLst>
                        <a:ext uri="{28A0092B-C50C-407E-A947-70E740481C1C}">
                          <a14:useLocalDpi xmlns:a14="http://schemas.microsoft.com/office/drawing/2010/main" val="0"/>
                        </a:ext>
                      </a:extLst>
                    </a:blip>
                    <a:stretch>
                      <a:fillRect/>
                    </a:stretch>
                  </pic:blipFill>
                  <pic:spPr>
                    <a:xfrm>
                      <a:off x="0" y="0"/>
                      <a:ext cx="4322064" cy="2877312"/>
                    </a:xfrm>
                    <a:prstGeom prst="rect">
                      <a:avLst/>
                    </a:prstGeom>
                  </pic:spPr>
                </pic:pic>
              </a:graphicData>
            </a:graphic>
          </wp:inline>
        </w:drawing>
      </w:r>
    </w:p>
    <w:p w14:paraId="7544CC3B" w14:textId="68B21835" w:rsidR="007943E8" w:rsidRDefault="007943E8" w:rsidP="007943E8">
      <w:pPr>
        <w:pStyle w:val="Napis"/>
      </w:pPr>
      <w:bookmarkStart w:id="16" w:name="_Toc491070729"/>
      <w:r>
        <w:t xml:space="preserve">Slika </w:t>
      </w:r>
      <w:r w:rsidR="005126CA">
        <w:fldChar w:fldCharType="begin"/>
      </w:r>
      <w:r w:rsidR="005126CA">
        <w:instrText xml:space="preserve"> SEQ Slika \* ARABIC </w:instrText>
      </w:r>
      <w:r w:rsidR="005126CA">
        <w:fldChar w:fldCharType="separate"/>
      </w:r>
      <w:r>
        <w:rPr>
          <w:noProof/>
        </w:rPr>
        <w:t>5</w:t>
      </w:r>
      <w:r w:rsidR="005126CA">
        <w:rPr>
          <w:noProof/>
        </w:rPr>
        <w:fldChar w:fldCharType="end"/>
      </w:r>
      <w:r>
        <w:t>: Lokacije samice C</w:t>
      </w:r>
      <w:r w:rsidRPr="002F3CED">
        <w:t>. Gnezdo je označeno z rdečim kvadratom, preostale zbrane točke pa z oranžnimi krogi.</w:t>
      </w:r>
      <w:bookmarkEnd w:id="16"/>
    </w:p>
    <w:p w14:paraId="1ED4623D" w14:textId="77777777" w:rsidR="007943E8" w:rsidRDefault="007943E8" w:rsidP="007943E8">
      <w:pPr>
        <w:keepNext/>
      </w:pPr>
      <w:r>
        <w:lastRenderedPageBreak/>
        <w:t xml:space="preserve"> </w:t>
      </w:r>
      <w:r>
        <w:rPr>
          <w:noProof/>
          <w:lang w:eastAsia="sl-SI"/>
        </w:rPr>
        <w:drawing>
          <wp:inline distT="0" distB="0" distL="0" distR="0" wp14:anchorId="1C05222B" wp14:editId="576A5C1B">
            <wp:extent cx="4322064" cy="2877312"/>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pg"/>
                    <pic:cNvPicPr/>
                  </pic:nvPicPr>
                  <pic:blipFill>
                    <a:blip r:embed="rId14">
                      <a:extLst>
                        <a:ext uri="{28A0092B-C50C-407E-A947-70E740481C1C}">
                          <a14:useLocalDpi xmlns:a14="http://schemas.microsoft.com/office/drawing/2010/main" val="0"/>
                        </a:ext>
                      </a:extLst>
                    </a:blip>
                    <a:stretch>
                      <a:fillRect/>
                    </a:stretch>
                  </pic:blipFill>
                  <pic:spPr>
                    <a:xfrm>
                      <a:off x="0" y="0"/>
                      <a:ext cx="4322064" cy="2877312"/>
                    </a:xfrm>
                    <a:prstGeom prst="rect">
                      <a:avLst/>
                    </a:prstGeom>
                  </pic:spPr>
                </pic:pic>
              </a:graphicData>
            </a:graphic>
          </wp:inline>
        </w:drawing>
      </w:r>
    </w:p>
    <w:p w14:paraId="54C980C5" w14:textId="79CB6BE3" w:rsidR="007943E8" w:rsidRDefault="007943E8" w:rsidP="007943E8">
      <w:pPr>
        <w:pStyle w:val="Napis"/>
      </w:pPr>
      <w:bookmarkStart w:id="17" w:name="_Toc491070730"/>
      <w:r>
        <w:t xml:space="preserve">Slika </w:t>
      </w:r>
      <w:r w:rsidR="005126CA">
        <w:fldChar w:fldCharType="begin"/>
      </w:r>
      <w:r w:rsidR="005126CA">
        <w:instrText xml:space="preserve"> SEQ Slika \* ARABIC </w:instrText>
      </w:r>
      <w:r w:rsidR="005126CA">
        <w:fldChar w:fldCharType="separate"/>
      </w:r>
      <w:r>
        <w:rPr>
          <w:noProof/>
        </w:rPr>
        <w:t>6</w:t>
      </w:r>
      <w:r w:rsidR="005126CA">
        <w:rPr>
          <w:noProof/>
        </w:rPr>
        <w:fldChar w:fldCharType="end"/>
      </w:r>
      <w:r>
        <w:t xml:space="preserve">: </w:t>
      </w:r>
      <w:r w:rsidRPr="0057228E">
        <w:t xml:space="preserve">Lokacije samice </w:t>
      </w:r>
      <w:r>
        <w:t>D</w:t>
      </w:r>
      <w:r w:rsidRPr="0057228E">
        <w:t>. Gnezdo je označeno z rdečim kvadratom, preostale zbrane točke pa z oranžnimi krogi.</w:t>
      </w:r>
      <w:bookmarkEnd w:id="17"/>
    </w:p>
    <w:p w14:paraId="17B76057" w14:textId="77777777" w:rsidR="007943E8" w:rsidRDefault="007943E8" w:rsidP="007943E8">
      <w:pPr>
        <w:keepNext/>
      </w:pPr>
      <w:r>
        <w:rPr>
          <w:noProof/>
          <w:lang w:eastAsia="sl-SI"/>
        </w:rPr>
        <w:drawing>
          <wp:inline distT="0" distB="0" distL="0" distR="0" wp14:anchorId="227A6AB4" wp14:editId="265C4B5B">
            <wp:extent cx="4322064" cy="2877312"/>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jpg"/>
                    <pic:cNvPicPr/>
                  </pic:nvPicPr>
                  <pic:blipFill>
                    <a:blip r:embed="rId15">
                      <a:extLst>
                        <a:ext uri="{28A0092B-C50C-407E-A947-70E740481C1C}">
                          <a14:useLocalDpi xmlns:a14="http://schemas.microsoft.com/office/drawing/2010/main" val="0"/>
                        </a:ext>
                      </a:extLst>
                    </a:blip>
                    <a:stretch>
                      <a:fillRect/>
                    </a:stretch>
                  </pic:blipFill>
                  <pic:spPr>
                    <a:xfrm>
                      <a:off x="0" y="0"/>
                      <a:ext cx="4322064" cy="2877312"/>
                    </a:xfrm>
                    <a:prstGeom prst="rect">
                      <a:avLst/>
                    </a:prstGeom>
                  </pic:spPr>
                </pic:pic>
              </a:graphicData>
            </a:graphic>
          </wp:inline>
        </w:drawing>
      </w:r>
    </w:p>
    <w:p w14:paraId="70F7BAFA" w14:textId="0F503847" w:rsidR="007943E8" w:rsidRDefault="007943E8" w:rsidP="007943E8">
      <w:pPr>
        <w:pStyle w:val="Napis"/>
      </w:pPr>
      <w:bookmarkStart w:id="18" w:name="_Toc491070731"/>
      <w:r>
        <w:t xml:space="preserve">Slika </w:t>
      </w:r>
      <w:r w:rsidR="005126CA">
        <w:fldChar w:fldCharType="begin"/>
      </w:r>
      <w:r w:rsidR="005126CA">
        <w:instrText xml:space="preserve"> SEQ Slika \* ARABIC </w:instrText>
      </w:r>
      <w:r w:rsidR="005126CA">
        <w:fldChar w:fldCharType="separate"/>
      </w:r>
      <w:r>
        <w:rPr>
          <w:noProof/>
        </w:rPr>
        <w:t>7</w:t>
      </w:r>
      <w:r w:rsidR="005126CA">
        <w:rPr>
          <w:noProof/>
        </w:rPr>
        <w:fldChar w:fldCharType="end"/>
      </w:r>
      <w:r>
        <w:t xml:space="preserve">: </w:t>
      </w:r>
      <w:r w:rsidRPr="00F617BF">
        <w:t xml:space="preserve">Lokacije samice </w:t>
      </w:r>
      <w:r>
        <w:t>H</w:t>
      </w:r>
      <w:r w:rsidRPr="00F617BF">
        <w:t xml:space="preserve">. </w:t>
      </w:r>
      <w:r>
        <w:t>Lokacija najdbe odpadlega oddajnika je označena z besedo oddajnik.</w:t>
      </w:r>
      <w:bookmarkEnd w:id="18"/>
    </w:p>
    <w:p w14:paraId="1C3067FE" w14:textId="77777777" w:rsidR="007943E8" w:rsidRDefault="007943E8" w:rsidP="007943E8">
      <w:pPr>
        <w:keepNext/>
      </w:pPr>
      <w:r>
        <w:lastRenderedPageBreak/>
        <w:t xml:space="preserve"> </w:t>
      </w:r>
      <w:r>
        <w:rPr>
          <w:noProof/>
          <w:lang w:eastAsia="sl-SI"/>
        </w:rPr>
        <w:drawing>
          <wp:inline distT="0" distB="0" distL="0" distR="0" wp14:anchorId="4BFE12F6" wp14:editId="3DC3A9D7">
            <wp:extent cx="4322064" cy="2877312"/>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jpg"/>
                    <pic:cNvPicPr/>
                  </pic:nvPicPr>
                  <pic:blipFill>
                    <a:blip r:embed="rId16">
                      <a:extLst>
                        <a:ext uri="{28A0092B-C50C-407E-A947-70E740481C1C}">
                          <a14:useLocalDpi xmlns:a14="http://schemas.microsoft.com/office/drawing/2010/main" val="0"/>
                        </a:ext>
                      </a:extLst>
                    </a:blip>
                    <a:stretch>
                      <a:fillRect/>
                    </a:stretch>
                  </pic:blipFill>
                  <pic:spPr>
                    <a:xfrm>
                      <a:off x="0" y="0"/>
                      <a:ext cx="4322064" cy="2877312"/>
                    </a:xfrm>
                    <a:prstGeom prst="rect">
                      <a:avLst/>
                    </a:prstGeom>
                  </pic:spPr>
                </pic:pic>
              </a:graphicData>
            </a:graphic>
          </wp:inline>
        </w:drawing>
      </w:r>
    </w:p>
    <w:p w14:paraId="579271A4" w14:textId="39498408" w:rsidR="007943E8" w:rsidRDefault="007943E8" w:rsidP="007943E8">
      <w:pPr>
        <w:pStyle w:val="Napis"/>
      </w:pPr>
      <w:bookmarkStart w:id="19" w:name="_Toc491070732"/>
      <w:r>
        <w:t xml:space="preserve">Slika </w:t>
      </w:r>
      <w:r w:rsidR="005126CA">
        <w:fldChar w:fldCharType="begin"/>
      </w:r>
      <w:r w:rsidR="005126CA">
        <w:instrText xml:space="preserve"> SEQ Slika \* ARABIC </w:instrText>
      </w:r>
      <w:r w:rsidR="005126CA">
        <w:fldChar w:fldCharType="separate"/>
      </w:r>
      <w:r>
        <w:rPr>
          <w:noProof/>
        </w:rPr>
        <w:t>8</w:t>
      </w:r>
      <w:r w:rsidR="005126CA">
        <w:rPr>
          <w:noProof/>
        </w:rPr>
        <w:fldChar w:fldCharType="end"/>
      </w:r>
      <w:r>
        <w:t>: Lokacije samice K</w:t>
      </w:r>
      <w:r w:rsidRPr="008B71EE">
        <w:t xml:space="preserve">. </w:t>
      </w:r>
      <w:r>
        <w:t>Točke so označene</w:t>
      </w:r>
      <w:r w:rsidRPr="008B71EE">
        <w:t xml:space="preserve"> oranžnimi krogi.</w:t>
      </w:r>
      <w:bookmarkEnd w:id="19"/>
    </w:p>
    <w:p w14:paraId="605DD63C" w14:textId="4D362CB7" w:rsidR="009164AF" w:rsidRDefault="009164AF">
      <w:pPr>
        <w:spacing w:after="160" w:line="259" w:lineRule="auto"/>
        <w:ind w:left="0"/>
        <w:jc w:val="left"/>
        <w:rPr>
          <w:b/>
        </w:rPr>
      </w:pPr>
    </w:p>
    <w:p w14:paraId="710FA22D" w14:textId="1E30CCE2" w:rsidR="003C2452" w:rsidRDefault="005F5DCF" w:rsidP="005F5DCF">
      <w:pPr>
        <w:pStyle w:val="Naslov2"/>
        <w:spacing w:after="240"/>
        <w:ind w:left="360"/>
        <w:rPr>
          <w:rFonts w:eastAsia="Times New Roman"/>
          <w:lang w:eastAsia="sl-SI"/>
        </w:rPr>
      </w:pPr>
      <w:bookmarkStart w:id="20" w:name="_Toc491072478"/>
      <w:r>
        <w:rPr>
          <w:rFonts w:eastAsia="Times New Roman"/>
          <w:lang w:eastAsia="sl-SI"/>
        </w:rPr>
        <w:t xml:space="preserve">2.3 </w:t>
      </w:r>
      <w:r w:rsidR="00CE1DFB" w:rsidRPr="00F90A8B">
        <w:rPr>
          <w:rFonts w:eastAsia="Times New Roman"/>
          <w:lang w:eastAsia="sl-SI"/>
        </w:rPr>
        <w:t>Izboljšanje habitata - odstranjevanje invaziv</w:t>
      </w:r>
      <w:r w:rsidR="00CE1DFB">
        <w:rPr>
          <w:rFonts w:eastAsia="Times New Roman"/>
          <w:lang w:eastAsia="sl-SI"/>
        </w:rPr>
        <w:t>nih rastlin ob vodnih površinah</w:t>
      </w:r>
      <w:bookmarkEnd w:id="20"/>
    </w:p>
    <w:p w14:paraId="4B811198" w14:textId="4B0615DA" w:rsidR="00CE1DFB" w:rsidRDefault="00CE1DFB" w:rsidP="00CE1DFB">
      <w:pPr>
        <w:rPr>
          <w:lang w:eastAsia="sl-SI"/>
        </w:rPr>
      </w:pPr>
      <w:r>
        <w:rPr>
          <w:lang w:eastAsia="sl-SI"/>
        </w:rPr>
        <w:t>Na izbranem odseku brega</w:t>
      </w:r>
      <w:r w:rsidR="004D6A52">
        <w:rPr>
          <w:lang w:eastAsia="sl-SI"/>
        </w:rPr>
        <w:t xml:space="preserve"> kanala Curnovec</w:t>
      </w:r>
      <w:r>
        <w:rPr>
          <w:lang w:eastAsia="sl-SI"/>
        </w:rPr>
        <w:t xml:space="preserve"> smo 9. 7. 2017 izvedli akcijo odstranjevanja tujerodnih invazivnih rastlin. Akcije se je udeležilo pet prostovoljcev iz Herpetološkega društva – Societas herpetologica slovenica. Na območju smo ročno populili vse rastline kanadske (</w:t>
      </w:r>
      <w:r w:rsidRPr="004D6A52">
        <w:rPr>
          <w:i/>
          <w:lang w:eastAsia="sl-SI"/>
        </w:rPr>
        <w:t>Solidago canadensis</w:t>
      </w:r>
      <w:r>
        <w:rPr>
          <w:lang w:eastAsia="sl-SI"/>
        </w:rPr>
        <w:t>) in orjaške zlate rozge (</w:t>
      </w:r>
      <w:r w:rsidRPr="004D6A52">
        <w:rPr>
          <w:i/>
          <w:lang w:eastAsia="sl-SI"/>
        </w:rPr>
        <w:t>Solidago gigantea</w:t>
      </w:r>
      <w:r>
        <w:rPr>
          <w:lang w:eastAsia="sl-SI"/>
        </w:rPr>
        <w:t>)</w:t>
      </w:r>
      <w:r w:rsidR="004D6A52">
        <w:rPr>
          <w:lang w:eastAsia="sl-SI"/>
        </w:rPr>
        <w:t xml:space="preserve">. Izpuljenim rastlinam smo odstranili korenine in cvetne </w:t>
      </w:r>
      <w:r w:rsidR="00CD77F3">
        <w:rPr>
          <w:lang w:eastAsia="sl-SI"/>
        </w:rPr>
        <w:t xml:space="preserve">nastavke </w:t>
      </w:r>
      <w:r w:rsidR="004D6A52">
        <w:rPr>
          <w:lang w:eastAsia="sl-SI"/>
        </w:rPr>
        <w:t xml:space="preserve">in jih </w:t>
      </w:r>
      <w:r w:rsidR="00CD77F3">
        <w:rPr>
          <w:lang w:eastAsia="sl-SI"/>
        </w:rPr>
        <w:t xml:space="preserve">ustrezno </w:t>
      </w:r>
      <w:r w:rsidR="004D6A52">
        <w:rPr>
          <w:lang w:eastAsia="sl-SI"/>
        </w:rPr>
        <w:t xml:space="preserve">deponirali. </w:t>
      </w:r>
      <w:r w:rsidR="00CD77F3">
        <w:rPr>
          <w:lang w:eastAsia="sl-SI"/>
        </w:rPr>
        <w:t xml:space="preserve">Lokacijo, kjer je bilo lansko leto žarišče žlezove nedotike </w:t>
      </w:r>
      <w:r w:rsidR="00CD77F3" w:rsidRPr="00CD77F3">
        <w:rPr>
          <w:lang w:eastAsia="sl-SI"/>
        </w:rPr>
        <w:t>(</w:t>
      </w:r>
      <w:r w:rsidR="00CD77F3" w:rsidRPr="00824163">
        <w:rPr>
          <w:i/>
          <w:lang w:eastAsia="sl-SI"/>
        </w:rPr>
        <w:t>Impatiens glandulifera</w:t>
      </w:r>
      <w:r w:rsidR="00CD77F3" w:rsidRPr="00CD77F3">
        <w:rPr>
          <w:lang w:eastAsia="sl-SI"/>
        </w:rPr>
        <w:t>)</w:t>
      </w:r>
      <w:r w:rsidR="00CD77F3">
        <w:rPr>
          <w:lang w:eastAsia="sl-SI"/>
        </w:rPr>
        <w:t xml:space="preserve"> je v letošnjem letu prerastel japonski dresnik </w:t>
      </w:r>
      <w:r w:rsidR="00CD77F3" w:rsidRPr="00CD77F3">
        <w:rPr>
          <w:lang w:eastAsia="sl-SI"/>
        </w:rPr>
        <w:t>(</w:t>
      </w:r>
      <w:r w:rsidR="00CD77F3" w:rsidRPr="00824163">
        <w:rPr>
          <w:i/>
          <w:lang w:eastAsia="sl-SI"/>
        </w:rPr>
        <w:t>Falopia japonica</w:t>
      </w:r>
      <w:r w:rsidR="00CD77F3" w:rsidRPr="00CD77F3">
        <w:rPr>
          <w:lang w:eastAsia="sl-SI"/>
        </w:rPr>
        <w:t>)</w:t>
      </w:r>
      <w:r w:rsidR="00CD77F3">
        <w:rPr>
          <w:lang w:eastAsia="sl-SI"/>
        </w:rPr>
        <w:t xml:space="preserve">. Ker gre za izredno trdoživo rastlino, ki se je z navadnim puljenjem ne more odstraniti smo lokacijo evidentirali in sporočili kordinate </w:t>
      </w:r>
      <w:r w:rsidR="00CD77F3" w:rsidRPr="00CD77F3">
        <w:rPr>
          <w:lang w:eastAsia="sl-SI"/>
        </w:rPr>
        <w:t>Javnemu zavodu Krajinski park Ljubljansko barje.</w:t>
      </w:r>
    </w:p>
    <w:p w14:paraId="09D39A2D" w14:textId="77777777" w:rsidR="004D6A52" w:rsidRDefault="004D6A52" w:rsidP="004D6A52">
      <w:pPr>
        <w:keepNext/>
      </w:pPr>
      <w:r>
        <w:rPr>
          <w:noProof/>
          <w:lang w:eastAsia="sl-SI"/>
        </w:rPr>
        <w:lastRenderedPageBreak/>
        <w:drawing>
          <wp:inline distT="0" distB="0" distL="0" distR="0" wp14:anchorId="422AEB6C" wp14:editId="6FD7EAD1">
            <wp:extent cx="4980790" cy="373559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74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85445" cy="3739084"/>
                    </a:xfrm>
                    <a:prstGeom prst="rect">
                      <a:avLst/>
                    </a:prstGeom>
                  </pic:spPr>
                </pic:pic>
              </a:graphicData>
            </a:graphic>
          </wp:inline>
        </w:drawing>
      </w:r>
    </w:p>
    <w:p w14:paraId="61137660" w14:textId="34D0F627" w:rsidR="004D6A52" w:rsidRDefault="004D6A52" w:rsidP="004D6A52">
      <w:pPr>
        <w:pStyle w:val="Napis"/>
      </w:pPr>
      <w:bookmarkStart w:id="21" w:name="_Toc491070733"/>
      <w:r>
        <w:t xml:space="preserve">Slika </w:t>
      </w:r>
      <w:r w:rsidR="005126CA">
        <w:fldChar w:fldCharType="begin"/>
      </w:r>
      <w:r w:rsidR="005126CA">
        <w:instrText xml:space="preserve"> SEQ Slika \* ARABIC </w:instrText>
      </w:r>
      <w:r w:rsidR="005126CA">
        <w:fldChar w:fldCharType="separate"/>
      </w:r>
      <w:r w:rsidR="007943E8">
        <w:rPr>
          <w:noProof/>
        </w:rPr>
        <w:t>9</w:t>
      </w:r>
      <w:r w:rsidR="005126CA">
        <w:rPr>
          <w:noProof/>
        </w:rPr>
        <w:fldChar w:fldCharType="end"/>
      </w:r>
      <w:r>
        <w:t>: Del izbranega odseka pred puljenem zlate rozge</w:t>
      </w:r>
      <w:bookmarkEnd w:id="21"/>
    </w:p>
    <w:p w14:paraId="50D900AD" w14:textId="77777777" w:rsidR="004D6A52" w:rsidRDefault="004D6A52" w:rsidP="004D6A52">
      <w:pPr>
        <w:keepNext/>
      </w:pPr>
      <w:r>
        <w:rPr>
          <w:noProof/>
          <w:lang w:eastAsia="sl-SI"/>
        </w:rPr>
        <w:drawing>
          <wp:inline distT="0" distB="0" distL="0" distR="0" wp14:anchorId="57513A52" wp14:editId="78B0ED0A">
            <wp:extent cx="5138569" cy="3853927"/>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75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43372" cy="3857529"/>
                    </a:xfrm>
                    <a:prstGeom prst="rect">
                      <a:avLst/>
                    </a:prstGeom>
                  </pic:spPr>
                </pic:pic>
              </a:graphicData>
            </a:graphic>
          </wp:inline>
        </w:drawing>
      </w:r>
    </w:p>
    <w:p w14:paraId="1BF009F8" w14:textId="61106348" w:rsidR="004D6A52" w:rsidRDefault="004D6A52" w:rsidP="004D6A52">
      <w:pPr>
        <w:pStyle w:val="Napis"/>
      </w:pPr>
      <w:bookmarkStart w:id="22" w:name="_Toc491070734"/>
      <w:r>
        <w:t xml:space="preserve">Slika </w:t>
      </w:r>
      <w:r w:rsidR="005126CA">
        <w:fldChar w:fldCharType="begin"/>
      </w:r>
      <w:r w:rsidR="005126CA">
        <w:instrText xml:space="preserve"> SEQ Slika \* ARABIC </w:instrText>
      </w:r>
      <w:r w:rsidR="005126CA">
        <w:fldChar w:fldCharType="separate"/>
      </w:r>
      <w:r w:rsidR="007943E8">
        <w:rPr>
          <w:noProof/>
        </w:rPr>
        <w:t>10</w:t>
      </w:r>
      <w:r w:rsidR="005126CA">
        <w:rPr>
          <w:noProof/>
        </w:rPr>
        <w:fldChar w:fldCharType="end"/>
      </w:r>
      <w:r>
        <w:t>: Del odseka po puljenju zlate rozge</w:t>
      </w:r>
      <w:bookmarkEnd w:id="22"/>
    </w:p>
    <w:p w14:paraId="57A20228" w14:textId="77777777" w:rsidR="004D6A52" w:rsidRDefault="004D6A52" w:rsidP="004D6A52">
      <w:pPr>
        <w:keepNext/>
      </w:pPr>
      <w:r>
        <w:rPr>
          <w:noProof/>
          <w:lang w:eastAsia="sl-SI"/>
        </w:rPr>
        <w:lastRenderedPageBreak/>
        <w:drawing>
          <wp:inline distT="0" distB="0" distL="0" distR="0" wp14:anchorId="3C7487C9" wp14:editId="1FBF99D1">
            <wp:extent cx="5063264" cy="3797449"/>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75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71231" cy="3803424"/>
                    </a:xfrm>
                    <a:prstGeom prst="rect">
                      <a:avLst/>
                    </a:prstGeom>
                  </pic:spPr>
                </pic:pic>
              </a:graphicData>
            </a:graphic>
          </wp:inline>
        </w:drawing>
      </w:r>
    </w:p>
    <w:p w14:paraId="301765AB" w14:textId="5C290702" w:rsidR="004D6A52" w:rsidRDefault="004D6A52" w:rsidP="004D6A52">
      <w:pPr>
        <w:pStyle w:val="Napis"/>
      </w:pPr>
      <w:bookmarkStart w:id="23" w:name="_Toc491070735"/>
      <w:r>
        <w:t xml:space="preserve">Slika </w:t>
      </w:r>
      <w:r w:rsidR="005126CA">
        <w:fldChar w:fldCharType="begin"/>
      </w:r>
      <w:r w:rsidR="005126CA">
        <w:instrText xml:space="preserve"> SEQ Slika \* ARABIC </w:instrText>
      </w:r>
      <w:r w:rsidR="005126CA">
        <w:fldChar w:fldCharType="separate"/>
      </w:r>
      <w:r w:rsidR="007943E8">
        <w:rPr>
          <w:noProof/>
        </w:rPr>
        <w:t>11</w:t>
      </w:r>
      <w:r w:rsidR="005126CA">
        <w:rPr>
          <w:noProof/>
        </w:rPr>
        <w:fldChar w:fldCharType="end"/>
      </w:r>
      <w:r>
        <w:t>: Utrinek iz akcije odstranjevanja tujerodnih invazivnih rastlin</w:t>
      </w:r>
      <w:bookmarkEnd w:id="23"/>
    </w:p>
    <w:p w14:paraId="576F3B7C" w14:textId="77777777" w:rsidR="00AB54D8" w:rsidRPr="00AB54D8" w:rsidRDefault="00AB54D8" w:rsidP="00AB54D8">
      <w:pPr>
        <w:ind w:left="0"/>
      </w:pPr>
    </w:p>
    <w:p w14:paraId="3947F1B5" w14:textId="6A41C2C1" w:rsidR="009164AF" w:rsidRDefault="005F5DCF" w:rsidP="005F5DCF">
      <w:pPr>
        <w:pStyle w:val="Naslov2"/>
        <w:spacing w:after="240"/>
        <w:ind w:left="360"/>
      </w:pPr>
      <w:bookmarkStart w:id="24" w:name="_Toc491072479"/>
      <w:r>
        <w:rPr>
          <w:rFonts w:eastAsia="Times New Roman"/>
          <w:lang w:eastAsia="sl-SI"/>
        </w:rPr>
        <w:t xml:space="preserve">2.4 </w:t>
      </w:r>
      <w:r w:rsidR="004D6A52" w:rsidRPr="00F90A8B">
        <w:rPr>
          <w:rFonts w:eastAsia="Times New Roman"/>
          <w:lang w:eastAsia="sl-SI"/>
        </w:rPr>
        <w:t>Izvedba sedmih predavanj/delavnic na temo močvirske sklednice in vpliva spuščanja tujerodnih organizmov, predvsem želv v naravno okolje</w:t>
      </w:r>
      <w:bookmarkEnd w:id="24"/>
    </w:p>
    <w:p w14:paraId="5F592BFA" w14:textId="4287F1B0" w:rsidR="002D1431" w:rsidRDefault="002D1431" w:rsidP="000C7880">
      <w:r>
        <w:t xml:space="preserve">Izvedli smo sedem izobraževalnih delavnic na osnovnih šolah in vrtcih. Najmlajšim smo pokazali živo močvirsko sklednico in rdečevratko ter jih spodbudili, da najdejo razlike med njima. Ob tem smo razložili, kako tujerodne vrste želv ogrožajo avtohtono močvirsko sklednico. </w:t>
      </w:r>
      <w:r w:rsidR="00AB54D8">
        <w:t xml:space="preserve">Delavnic se je skupno udeležilo 158 otrok. </w:t>
      </w:r>
      <w:r>
        <w:t xml:space="preserve">Seznam izvedenih delavnic je predstavljen v preglednici </w:t>
      </w:r>
      <w:r w:rsidR="00824163">
        <w:t>4</w:t>
      </w:r>
      <w:r>
        <w:t>.</w:t>
      </w:r>
      <w:r w:rsidR="00C272F7">
        <w:t xml:space="preserve"> Potrdila o izvedenih delavnicah so v</w:t>
      </w:r>
      <w:r w:rsidR="002A3C9A">
        <w:t xml:space="preserve"> vsebinskih</w:t>
      </w:r>
      <w:r w:rsidR="00C272F7">
        <w:t xml:space="preserve"> </w:t>
      </w:r>
      <w:r w:rsidR="002A3C9A">
        <w:t>prilogah.</w:t>
      </w:r>
    </w:p>
    <w:p w14:paraId="0FB7137A" w14:textId="5CEB7B8A" w:rsidR="002D1431" w:rsidRDefault="002D1431" w:rsidP="002D1431">
      <w:pPr>
        <w:pStyle w:val="Napis"/>
        <w:keepNext/>
      </w:pPr>
      <w:bookmarkStart w:id="25" w:name="_Toc491072080"/>
      <w:r>
        <w:t xml:space="preserve">Preglednica </w:t>
      </w:r>
      <w:r w:rsidR="005126CA">
        <w:fldChar w:fldCharType="begin"/>
      </w:r>
      <w:r w:rsidR="005126CA">
        <w:instrText xml:space="preserve"> SEQ Preglednica \* ARABIC </w:instrText>
      </w:r>
      <w:r w:rsidR="005126CA">
        <w:fldChar w:fldCharType="separate"/>
      </w:r>
      <w:r w:rsidR="00902346">
        <w:rPr>
          <w:noProof/>
        </w:rPr>
        <w:t>4</w:t>
      </w:r>
      <w:r w:rsidR="005126CA">
        <w:rPr>
          <w:noProof/>
        </w:rPr>
        <w:fldChar w:fldCharType="end"/>
      </w:r>
      <w:r>
        <w:t>: Seznam izvedenih izobraževalnih delavnic</w:t>
      </w:r>
      <w:bookmarkEnd w:id="25"/>
    </w:p>
    <w:tbl>
      <w:tblPr>
        <w:tblStyle w:val="Tabelamrea"/>
        <w:tblW w:w="0" w:type="auto"/>
        <w:tblInd w:w="708" w:type="dxa"/>
        <w:tblLook w:val="04A0" w:firstRow="1" w:lastRow="0" w:firstColumn="1" w:lastColumn="0" w:noHBand="0" w:noVBand="1"/>
      </w:tblPr>
      <w:tblGrid>
        <w:gridCol w:w="2519"/>
        <w:gridCol w:w="2410"/>
        <w:gridCol w:w="1701"/>
        <w:gridCol w:w="1559"/>
      </w:tblGrid>
      <w:tr w:rsidR="002D1431" w14:paraId="0A333AA7" w14:textId="77777777" w:rsidTr="002D1431">
        <w:tc>
          <w:tcPr>
            <w:tcW w:w="2519" w:type="dxa"/>
          </w:tcPr>
          <w:p w14:paraId="638D4AF5" w14:textId="4DB39099" w:rsidR="002D1431" w:rsidRPr="00902346" w:rsidRDefault="002D1431" w:rsidP="000C7880">
            <w:pPr>
              <w:ind w:left="0"/>
              <w:rPr>
                <w:b/>
              </w:rPr>
            </w:pPr>
            <w:r w:rsidRPr="00902346">
              <w:rPr>
                <w:b/>
              </w:rPr>
              <w:t>Šola / vrtec</w:t>
            </w:r>
          </w:p>
        </w:tc>
        <w:tc>
          <w:tcPr>
            <w:tcW w:w="2410" w:type="dxa"/>
          </w:tcPr>
          <w:p w14:paraId="3E817910" w14:textId="40D05EF6" w:rsidR="002D1431" w:rsidRPr="00902346" w:rsidRDefault="002D1431" w:rsidP="000C7880">
            <w:pPr>
              <w:ind w:left="0"/>
              <w:rPr>
                <w:b/>
              </w:rPr>
            </w:pPr>
            <w:r w:rsidRPr="00902346">
              <w:rPr>
                <w:b/>
              </w:rPr>
              <w:t>Datum</w:t>
            </w:r>
          </w:p>
        </w:tc>
        <w:tc>
          <w:tcPr>
            <w:tcW w:w="1701" w:type="dxa"/>
          </w:tcPr>
          <w:p w14:paraId="080E2F69" w14:textId="0910C364" w:rsidR="002D1431" w:rsidRPr="00902346" w:rsidRDefault="002D1431" w:rsidP="000C7880">
            <w:pPr>
              <w:ind w:left="0"/>
              <w:rPr>
                <w:b/>
              </w:rPr>
            </w:pPr>
            <w:r w:rsidRPr="00902346">
              <w:rPr>
                <w:b/>
              </w:rPr>
              <w:t>Št. delavnic</w:t>
            </w:r>
          </w:p>
        </w:tc>
        <w:tc>
          <w:tcPr>
            <w:tcW w:w="1559" w:type="dxa"/>
          </w:tcPr>
          <w:p w14:paraId="233D8565" w14:textId="60E5E2AC" w:rsidR="002D1431" w:rsidRPr="00902346" w:rsidRDefault="002D1431" w:rsidP="000C7880">
            <w:pPr>
              <w:ind w:left="0"/>
              <w:rPr>
                <w:b/>
              </w:rPr>
            </w:pPr>
            <w:r w:rsidRPr="00902346">
              <w:rPr>
                <w:b/>
              </w:rPr>
              <w:t>Št. otrok</w:t>
            </w:r>
          </w:p>
        </w:tc>
      </w:tr>
      <w:tr w:rsidR="002D1431" w14:paraId="7190BF7C" w14:textId="77777777" w:rsidTr="002D1431">
        <w:tc>
          <w:tcPr>
            <w:tcW w:w="2519" w:type="dxa"/>
          </w:tcPr>
          <w:p w14:paraId="6A5DCCAA" w14:textId="21A3AC83" w:rsidR="002D1431" w:rsidRDefault="002D1431" w:rsidP="000C7880">
            <w:pPr>
              <w:ind w:left="0"/>
            </w:pPr>
            <w:r>
              <w:t>OŠ Alojzija Šuštarja</w:t>
            </w:r>
          </w:p>
        </w:tc>
        <w:tc>
          <w:tcPr>
            <w:tcW w:w="2410" w:type="dxa"/>
          </w:tcPr>
          <w:p w14:paraId="2B819836" w14:textId="6E35D119" w:rsidR="002D1431" w:rsidRDefault="002D1431" w:rsidP="000C7880">
            <w:pPr>
              <w:ind w:left="0"/>
            </w:pPr>
            <w:r>
              <w:t>9. 5. 2017</w:t>
            </w:r>
          </w:p>
        </w:tc>
        <w:tc>
          <w:tcPr>
            <w:tcW w:w="1701" w:type="dxa"/>
          </w:tcPr>
          <w:p w14:paraId="25B90C29" w14:textId="1F1DDDF5" w:rsidR="002D1431" w:rsidRDefault="002D1431" w:rsidP="000C7880">
            <w:pPr>
              <w:ind w:left="0"/>
            </w:pPr>
            <w:r>
              <w:t>2</w:t>
            </w:r>
          </w:p>
        </w:tc>
        <w:tc>
          <w:tcPr>
            <w:tcW w:w="1559" w:type="dxa"/>
          </w:tcPr>
          <w:p w14:paraId="471451BE" w14:textId="57D8B49A" w:rsidR="002D1431" w:rsidRDefault="002D1431" w:rsidP="000C7880">
            <w:pPr>
              <w:ind w:left="0"/>
            </w:pPr>
            <w:r>
              <w:t>50</w:t>
            </w:r>
          </w:p>
        </w:tc>
      </w:tr>
      <w:tr w:rsidR="002D1431" w14:paraId="6BC6E245" w14:textId="77777777" w:rsidTr="002D1431">
        <w:tc>
          <w:tcPr>
            <w:tcW w:w="2519" w:type="dxa"/>
          </w:tcPr>
          <w:p w14:paraId="590EF39A" w14:textId="2F95656B" w:rsidR="002D1431" w:rsidRDefault="002D1431" w:rsidP="000C7880">
            <w:pPr>
              <w:ind w:left="0"/>
            </w:pPr>
            <w:r>
              <w:t>Vrtec Trnovo</w:t>
            </w:r>
          </w:p>
        </w:tc>
        <w:tc>
          <w:tcPr>
            <w:tcW w:w="2410" w:type="dxa"/>
          </w:tcPr>
          <w:p w14:paraId="2DA44904" w14:textId="4B605D79" w:rsidR="002D1431" w:rsidRDefault="002D1431" w:rsidP="000C7880">
            <w:pPr>
              <w:ind w:left="0"/>
            </w:pPr>
            <w:r>
              <w:t>10. 5. 2017</w:t>
            </w:r>
          </w:p>
        </w:tc>
        <w:tc>
          <w:tcPr>
            <w:tcW w:w="1701" w:type="dxa"/>
          </w:tcPr>
          <w:p w14:paraId="1291F1C7" w14:textId="4AEEC193" w:rsidR="002D1431" w:rsidRDefault="002D1431" w:rsidP="000C7880">
            <w:pPr>
              <w:ind w:left="0"/>
            </w:pPr>
            <w:r>
              <w:t>1</w:t>
            </w:r>
          </w:p>
        </w:tc>
        <w:tc>
          <w:tcPr>
            <w:tcW w:w="1559" w:type="dxa"/>
          </w:tcPr>
          <w:p w14:paraId="03F5122C" w14:textId="4484FD58" w:rsidR="002D1431" w:rsidRDefault="002D1431" w:rsidP="000C7880">
            <w:pPr>
              <w:ind w:left="0"/>
            </w:pPr>
            <w:r>
              <w:t>17</w:t>
            </w:r>
          </w:p>
        </w:tc>
      </w:tr>
      <w:tr w:rsidR="002D1431" w14:paraId="15013C87" w14:textId="77777777" w:rsidTr="002D1431">
        <w:tc>
          <w:tcPr>
            <w:tcW w:w="2519" w:type="dxa"/>
          </w:tcPr>
          <w:p w14:paraId="47E36B6D" w14:textId="3CF7E3BF" w:rsidR="002D1431" w:rsidRDefault="002D1431" w:rsidP="000C7880">
            <w:pPr>
              <w:ind w:left="0"/>
            </w:pPr>
            <w:r>
              <w:t>OŠ Božidarja Jakca</w:t>
            </w:r>
          </w:p>
        </w:tc>
        <w:tc>
          <w:tcPr>
            <w:tcW w:w="2410" w:type="dxa"/>
          </w:tcPr>
          <w:p w14:paraId="7A9CFFE6" w14:textId="0CE8FADE" w:rsidR="002D1431" w:rsidRDefault="002D1431" w:rsidP="000C7880">
            <w:pPr>
              <w:ind w:left="0"/>
            </w:pPr>
            <w:r>
              <w:t>11. 5. 2017</w:t>
            </w:r>
          </w:p>
        </w:tc>
        <w:tc>
          <w:tcPr>
            <w:tcW w:w="1701" w:type="dxa"/>
          </w:tcPr>
          <w:p w14:paraId="74120972" w14:textId="60ECE060" w:rsidR="002D1431" w:rsidRDefault="002D1431" w:rsidP="000C7880">
            <w:pPr>
              <w:ind w:left="0"/>
            </w:pPr>
            <w:r>
              <w:t>2</w:t>
            </w:r>
          </w:p>
        </w:tc>
        <w:tc>
          <w:tcPr>
            <w:tcW w:w="1559" w:type="dxa"/>
          </w:tcPr>
          <w:p w14:paraId="73015405" w14:textId="7A68B8E2" w:rsidR="002D1431" w:rsidRDefault="002D1431" w:rsidP="000C7880">
            <w:pPr>
              <w:ind w:left="0"/>
            </w:pPr>
            <w:r>
              <w:t>51</w:t>
            </w:r>
          </w:p>
        </w:tc>
      </w:tr>
      <w:tr w:rsidR="002D1431" w14:paraId="591D2223" w14:textId="77777777" w:rsidTr="002D1431">
        <w:tc>
          <w:tcPr>
            <w:tcW w:w="2519" w:type="dxa"/>
          </w:tcPr>
          <w:p w14:paraId="6B7BD27E" w14:textId="1E89B987" w:rsidR="002D1431" w:rsidRDefault="002D1431" w:rsidP="000C7880">
            <w:pPr>
              <w:ind w:left="0"/>
            </w:pPr>
            <w:r>
              <w:t>Vrtec Trnovo</w:t>
            </w:r>
          </w:p>
        </w:tc>
        <w:tc>
          <w:tcPr>
            <w:tcW w:w="2410" w:type="dxa"/>
          </w:tcPr>
          <w:p w14:paraId="0847289C" w14:textId="249F3A99" w:rsidR="002D1431" w:rsidRDefault="002D1431" w:rsidP="000C7880">
            <w:pPr>
              <w:ind w:left="0"/>
            </w:pPr>
            <w:r>
              <w:t>12. 5. 2017</w:t>
            </w:r>
          </w:p>
        </w:tc>
        <w:tc>
          <w:tcPr>
            <w:tcW w:w="1701" w:type="dxa"/>
          </w:tcPr>
          <w:p w14:paraId="2CED8D77" w14:textId="0B97CF29" w:rsidR="002D1431" w:rsidRDefault="002D1431" w:rsidP="000C7880">
            <w:pPr>
              <w:ind w:left="0"/>
            </w:pPr>
            <w:r>
              <w:t>2</w:t>
            </w:r>
          </w:p>
        </w:tc>
        <w:tc>
          <w:tcPr>
            <w:tcW w:w="1559" w:type="dxa"/>
          </w:tcPr>
          <w:p w14:paraId="3058C8D3" w14:textId="59F3079F" w:rsidR="002D1431" w:rsidRDefault="002D1431" w:rsidP="000C7880">
            <w:pPr>
              <w:ind w:left="0"/>
            </w:pPr>
            <w:r>
              <w:t>40</w:t>
            </w:r>
          </w:p>
        </w:tc>
      </w:tr>
    </w:tbl>
    <w:p w14:paraId="59155082" w14:textId="78E4E718" w:rsidR="009164AF" w:rsidRDefault="009164AF" w:rsidP="002D1431">
      <w:pPr>
        <w:ind w:left="0"/>
      </w:pPr>
    </w:p>
    <w:p w14:paraId="56AC55FE" w14:textId="77D95707" w:rsidR="009164AF" w:rsidRDefault="005F5DCF" w:rsidP="005F5DCF">
      <w:pPr>
        <w:pStyle w:val="Naslov2"/>
        <w:spacing w:after="240"/>
        <w:ind w:left="720"/>
      </w:pPr>
      <w:bookmarkStart w:id="26" w:name="_Toc491072480"/>
      <w:r>
        <w:rPr>
          <w:rFonts w:eastAsia="Times New Roman"/>
          <w:lang w:eastAsia="sl-SI"/>
        </w:rPr>
        <w:lastRenderedPageBreak/>
        <w:t xml:space="preserve">2.5 </w:t>
      </w:r>
      <w:r w:rsidR="002D1431" w:rsidRPr="00F90A8B">
        <w:rPr>
          <w:rFonts w:eastAsia="Times New Roman"/>
          <w:lang w:eastAsia="sl-SI"/>
        </w:rPr>
        <w:t>Promocija projekta in ozaveščanje o negativnih vplivih tujerodnih vrst v medijih</w:t>
      </w:r>
      <w:r w:rsidR="002D1431" w:rsidRPr="00F90A8B">
        <w:t>.</w:t>
      </w:r>
      <w:bookmarkEnd w:id="26"/>
    </w:p>
    <w:p w14:paraId="59D0AD3B" w14:textId="2DD68B21" w:rsidR="00C52077" w:rsidRDefault="00C272F7" w:rsidP="003C2452">
      <w:r>
        <w:t xml:space="preserve">Projekt smo promovirali </w:t>
      </w:r>
      <w:r w:rsidR="007F477C">
        <w:t xml:space="preserve">v biltenu Trdoživ. Prispevek je sprejet v uredniški odbor in bo objavljen v številki, ki bo izšla predvidoma </w:t>
      </w:r>
      <w:r w:rsidR="00B33B72">
        <w:t>konec avgusta 2017</w:t>
      </w:r>
      <w:r w:rsidR="007F477C">
        <w:t xml:space="preserve">. </w:t>
      </w:r>
      <w:r w:rsidR="00C52077">
        <w:t>Besedilo sprejetega prispevka:</w:t>
      </w:r>
      <w:r>
        <w:t xml:space="preserve"> </w:t>
      </w:r>
    </w:p>
    <w:p w14:paraId="0FE15F2C" w14:textId="2B0E41BE" w:rsidR="00C272F7" w:rsidRPr="00C272F7" w:rsidRDefault="00C272F7" w:rsidP="00C272F7">
      <w:pPr>
        <w:rPr>
          <w:b/>
          <w:i/>
        </w:rPr>
      </w:pPr>
      <w:r w:rsidRPr="00C272F7">
        <w:rPr>
          <w:b/>
          <w:i/>
        </w:rPr>
        <w:t>Izboljšanje habitata močvirske skledni</w:t>
      </w:r>
      <w:r>
        <w:rPr>
          <w:b/>
          <w:i/>
        </w:rPr>
        <w:t>ce na območju Gmajnice-Curnovec</w:t>
      </w:r>
    </w:p>
    <w:p w14:paraId="1D377F3F" w14:textId="00827C48" w:rsidR="00C52077" w:rsidRPr="00902346" w:rsidRDefault="00C272F7" w:rsidP="00902346">
      <w:pPr>
        <w:rPr>
          <w:i/>
        </w:rPr>
      </w:pPr>
      <w:r w:rsidRPr="00C272F7">
        <w:rPr>
          <w:i/>
        </w:rPr>
        <w:t>Letošnji teren v okviru projekta se je začel že zgodaj spomladi, saj so bile temperature konec meseca marca že dovolj visoke, da so močvirske sklednice postale aktivne. Z anteno in sprejemnikom smo poiskali natančno lokacijo petih samic in jih ulovili z namenom, da se jim zamenjajo iztrošeni oddajniki z novimi. Vse samice smo po zamenjavi izpustili nazaj na mestu ujetja. S pomočjo oddajnikov bomo tudi v letošnjem letu poiskali gnezda katera bomo zaščitili pred plenilci. V sodelovanju s Krajinskim parkom Ljubljansko barje bomo poskušali obvarovati gnezda pred kmetijsko dejavnostjo in tako omogočiti normalen</w:t>
      </w:r>
      <w:r>
        <w:rPr>
          <w:i/>
        </w:rPr>
        <w:t xml:space="preserve"> razvoj in preživetje mladičev.</w:t>
      </w:r>
    </w:p>
    <w:p w14:paraId="088E3A51" w14:textId="5EFD7358" w:rsidR="000C7880" w:rsidRDefault="003C2452" w:rsidP="00C272F7">
      <w:r>
        <w:t>Na socialnem omre</w:t>
      </w:r>
      <w:r w:rsidR="004336CD">
        <w:t xml:space="preserve">žju Facebook smo </w:t>
      </w:r>
      <w:r w:rsidR="00C272F7">
        <w:t>na</w:t>
      </w:r>
      <w:r w:rsidR="009D7D51">
        <w:t xml:space="preserve"> strani Herpetološkega društva </w:t>
      </w:r>
      <w:r w:rsidR="004336CD">
        <w:t xml:space="preserve">objavili </w:t>
      </w:r>
      <w:r w:rsidR="009D7D51">
        <w:t xml:space="preserve">novico s tematiko gnezdenja močvirske sklednice na kmetijskih površinah (Slika </w:t>
      </w:r>
      <w:r w:rsidR="00824163">
        <w:t>12</w:t>
      </w:r>
      <w:r w:rsidR="00902346">
        <w:t>).</w:t>
      </w:r>
    </w:p>
    <w:p w14:paraId="201E3A02" w14:textId="77777777" w:rsidR="00902346" w:rsidRDefault="00EA75E9" w:rsidP="00902346">
      <w:pPr>
        <w:keepNext/>
        <w:spacing w:after="160" w:line="259" w:lineRule="auto"/>
        <w:ind w:left="0"/>
        <w:jc w:val="center"/>
      </w:pPr>
      <w:r>
        <w:br w:type="page"/>
      </w:r>
      <w:r w:rsidR="009D7D51">
        <w:rPr>
          <w:rFonts w:eastAsiaTheme="majorEastAsia" w:cstheme="majorBidi"/>
          <w:b/>
          <w:noProof/>
          <w:sz w:val="32"/>
          <w:szCs w:val="32"/>
          <w:lang w:eastAsia="sl-SI"/>
        </w:rPr>
        <w:lastRenderedPageBreak/>
        <w:drawing>
          <wp:inline distT="0" distB="0" distL="0" distR="0" wp14:anchorId="744858D6" wp14:editId="20610CBB">
            <wp:extent cx="5013064" cy="6361962"/>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ledn_fb.jpg"/>
                    <pic:cNvPicPr/>
                  </pic:nvPicPr>
                  <pic:blipFill rotWithShape="1">
                    <a:blip r:embed="rId20">
                      <a:extLst>
                        <a:ext uri="{28A0092B-C50C-407E-A947-70E740481C1C}">
                          <a14:useLocalDpi xmlns:a14="http://schemas.microsoft.com/office/drawing/2010/main" val="0"/>
                        </a:ext>
                      </a:extLst>
                    </a:blip>
                    <a:srcRect l="24113" r="29345" b="587"/>
                    <a:stretch/>
                  </pic:blipFill>
                  <pic:spPr bwMode="auto">
                    <a:xfrm>
                      <a:off x="0" y="0"/>
                      <a:ext cx="5017749" cy="6367908"/>
                    </a:xfrm>
                    <a:prstGeom prst="rect">
                      <a:avLst/>
                    </a:prstGeom>
                    <a:ln>
                      <a:noFill/>
                    </a:ln>
                    <a:extLst>
                      <a:ext uri="{53640926-AAD7-44D8-BBD7-CCE9431645EC}">
                        <a14:shadowObscured xmlns:a14="http://schemas.microsoft.com/office/drawing/2010/main"/>
                      </a:ext>
                    </a:extLst>
                  </pic:spPr>
                </pic:pic>
              </a:graphicData>
            </a:graphic>
          </wp:inline>
        </w:drawing>
      </w:r>
    </w:p>
    <w:p w14:paraId="4E7F3E46" w14:textId="0A1441B7" w:rsidR="00EA75E9" w:rsidRDefault="00902346" w:rsidP="00902346">
      <w:pPr>
        <w:pStyle w:val="Napis"/>
        <w:jc w:val="left"/>
        <w:rPr>
          <w:rFonts w:eastAsiaTheme="majorEastAsia" w:cstheme="majorBidi"/>
          <w:b w:val="0"/>
          <w:sz w:val="32"/>
          <w:szCs w:val="32"/>
        </w:rPr>
      </w:pPr>
      <w:bookmarkStart w:id="27" w:name="_Toc491070736"/>
      <w:r>
        <w:t xml:space="preserve">Slika </w:t>
      </w:r>
      <w:r w:rsidR="005126CA">
        <w:fldChar w:fldCharType="begin"/>
      </w:r>
      <w:r w:rsidR="005126CA">
        <w:instrText xml:space="preserve"> SEQ Slika \* ARABIC </w:instrText>
      </w:r>
      <w:r w:rsidR="005126CA">
        <w:fldChar w:fldCharType="separate"/>
      </w:r>
      <w:r w:rsidR="007943E8">
        <w:rPr>
          <w:noProof/>
        </w:rPr>
        <w:t>12</w:t>
      </w:r>
      <w:r w:rsidR="005126CA">
        <w:rPr>
          <w:noProof/>
        </w:rPr>
        <w:fldChar w:fldCharType="end"/>
      </w:r>
      <w:r>
        <w:t>: Novica na Facebook strani Herpetološkega društva (13. 8. 2017)</w:t>
      </w:r>
      <w:bookmarkEnd w:id="27"/>
    </w:p>
    <w:p w14:paraId="06E3618A" w14:textId="77777777" w:rsidR="00AB54D8" w:rsidRDefault="00AB54D8" w:rsidP="005F5DCF">
      <w:pPr>
        <w:pStyle w:val="Naslov1"/>
        <w:spacing w:after="240"/>
        <w:ind w:left="360"/>
      </w:pPr>
      <w:r>
        <w:br/>
      </w:r>
    </w:p>
    <w:p w14:paraId="10477E6D" w14:textId="77777777" w:rsidR="00AB54D8" w:rsidRDefault="00AB54D8">
      <w:pPr>
        <w:spacing w:after="160" w:line="259" w:lineRule="auto"/>
        <w:ind w:left="0"/>
        <w:jc w:val="left"/>
        <w:rPr>
          <w:rFonts w:eastAsiaTheme="majorEastAsia" w:cstheme="majorBidi"/>
          <w:b/>
          <w:sz w:val="32"/>
          <w:szCs w:val="32"/>
        </w:rPr>
      </w:pPr>
      <w:r>
        <w:br w:type="page"/>
      </w:r>
    </w:p>
    <w:p w14:paraId="3BB3A847" w14:textId="5C219B16" w:rsidR="000C7880" w:rsidRDefault="005F5DCF" w:rsidP="005F5DCF">
      <w:pPr>
        <w:pStyle w:val="Naslov1"/>
        <w:spacing w:after="240"/>
        <w:ind w:left="360"/>
      </w:pPr>
      <w:bookmarkStart w:id="28" w:name="_Toc491072481"/>
      <w:r>
        <w:lastRenderedPageBreak/>
        <w:t xml:space="preserve">3. </w:t>
      </w:r>
      <w:r w:rsidR="000C7880">
        <w:t>Zaključki</w:t>
      </w:r>
      <w:bookmarkEnd w:id="28"/>
    </w:p>
    <w:p w14:paraId="24C34AFA" w14:textId="008875E6" w:rsidR="00CB3B9D" w:rsidRDefault="00CB3B9D" w:rsidP="004336CD">
      <w:r>
        <w:t xml:space="preserve">S projektnimi aktivnostmi smo pripomogli k izboljšanju habitata </w:t>
      </w:r>
      <w:r w:rsidR="00BB3ADF">
        <w:t>močvirske</w:t>
      </w:r>
      <w:r>
        <w:t xml:space="preserve"> sklednice na območju Gmajnice – Curnovec.</w:t>
      </w:r>
    </w:p>
    <w:p w14:paraId="0ECE60C9" w14:textId="7BA4CE4D" w:rsidR="009763AF" w:rsidRDefault="00CB3B9D" w:rsidP="004336CD">
      <w:r>
        <w:t xml:space="preserve">Telemetrijske oddajnike smo namestili petim samicam. V obdobju gnezdenja smo samice s pomočjo radijske telemetrije spremljali vsak večer, z namenom, da bi jih našli med gnezdenjem. Na ta način smo našli </w:t>
      </w:r>
      <w:r w:rsidR="007943E8">
        <w:t>tri</w:t>
      </w:r>
      <w:r>
        <w:t xml:space="preserve"> gnezda močvirske sklednice. Gnezda smo zaščitili s kovinsko mrežo, ki jih je ščitila pred plenilci. </w:t>
      </w:r>
      <w:r w:rsidR="007943E8">
        <w:t>Natančne lokacije gnezd smo sporočili upravljalcu zavarovanega območja, Javnemu zavodu Krajinski park Ljubljansko barje, g</w:t>
      </w:r>
      <w:r w:rsidR="009763AF">
        <w:t xml:space="preserve">nezda </w:t>
      </w:r>
      <w:r w:rsidR="007943E8">
        <w:t xml:space="preserve">pa </w:t>
      </w:r>
      <w:r w:rsidR="009763AF">
        <w:t xml:space="preserve">smo spremljali do konca projekta. </w:t>
      </w:r>
      <w:r w:rsidR="007943E8">
        <w:t>V času trajanja projekta nismo opazili poškodb mest gnezdenja.</w:t>
      </w:r>
    </w:p>
    <w:p w14:paraId="42003107" w14:textId="06D00F0F" w:rsidR="009763AF" w:rsidRDefault="009763AF" w:rsidP="004336CD">
      <w:r>
        <w:t>Na delu brega kanala Curnovec, ki je poraščen z invazivnimi rastlinami, smo opravili akcijo odstranjevanja zlate rozge. Na ta način smo povečali osončenost kanala, kar je pomembno za termoregulacijo poikilotermnih organizmov, kamor spada tudi močvirska sklednica. Akcijo smo že izvedli lansko leto. Letos smo pred prvo akcijo opazili, da je bil sestoj rozge redkejši kot lani, kar nakazuje na uspešnost lanskoletne akcije.</w:t>
      </w:r>
    </w:p>
    <w:p w14:paraId="08EB9437" w14:textId="7B2044FD" w:rsidR="000C7880" w:rsidRDefault="009763AF" w:rsidP="004336CD">
      <w:pPr>
        <w:rPr>
          <w:rFonts w:eastAsiaTheme="majorEastAsia" w:cstheme="majorBidi"/>
          <w:b/>
          <w:sz w:val="32"/>
          <w:szCs w:val="32"/>
        </w:rPr>
      </w:pPr>
      <w:r>
        <w:t xml:space="preserve">V okviru projekta smo izvedli tudi nekatere ozaveščevalne aktivnosti in sicer smo izvedli delavnice za otroke v dveh osnovnih šolah, ter delavnice za mimoidoče na Točki.Zate v okviru Ljubljane, Zelene prestolnice. </w:t>
      </w:r>
      <w:r w:rsidR="003F2B41">
        <w:t xml:space="preserve">S temi delavnicami smo letos dosegli veliko število ljudi, ki so izrazili veliko zanimanje za to naravovarstveno problematiko. </w:t>
      </w:r>
      <w:r>
        <w:t>Poleg tega smo pripravili tudi novico za bilten Trdoživ, ki bo izšel predvidoma decembra.</w:t>
      </w:r>
    </w:p>
    <w:p w14:paraId="779AFC55" w14:textId="77777777" w:rsidR="004336CD" w:rsidRDefault="004336CD">
      <w:pPr>
        <w:spacing w:after="160" w:line="259" w:lineRule="auto"/>
        <w:ind w:left="0"/>
        <w:jc w:val="left"/>
        <w:rPr>
          <w:rFonts w:eastAsiaTheme="majorEastAsia" w:cstheme="majorBidi"/>
          <w:b/>
          <w:sz w:val="32"/>
          <w:szCs w:val="32"/>
        </w:rPr>
      </w:pPr>
      <w:r>
        <w:br w:type="page"/>
      </w:r>
    </w:p>
    <w:p w14:paraId="051CD023" w14:textId="7B624DEC" w:rsidR="000C7880" w:rsidRPr="000C7880" w:rsidRDefault="005F5DCF" w:rsidP="005F5DCF">
      <w:pPr>
        <w:pStyle w:val="Naslov1"/>
        <w:spacing w:after="240"/>
        <w:ind w:left="360"/>
      </w:pPr>
      <w:bookmarkStart w:id="29" w:name="_Toc491072482"/>
      <w:r>
        <w:lastRenderedPageBreak/>
        <w:t xml:space="preserve">4. </w:t>
      </w:r>
      <w:r w:rsidR="000C7880">
        <w:t>Zahvala</w:t>
      </w:r>
      <w:bookmarkEnd w:id="29"/>
    </w:p>
    <w:p w14:paraId="4C690FD9" w14:textId="0444444F" w:rsidR="000C7880" w:rsidRDefault="000C7880" w:rsidP="000C7880">
      <w:r w:rsidRPr="000C7880">
        <w:t xml:space="preserve">Vsem, </w:t>
      </w:r>
      <w:r w:rsidR="00053B1B">
        <w:t>sodelavcem</w:t>
      </w:r>
      <w:r w:rsidRPr="000C7880">
        <w:t xml:space="preserve"> pri p</w:t>
      </w:r>
      <w:r w:rsidR="00053B1B">
        <w:t xml:space="preserve">rojektu se iskreno zahvaljujemo: </w:t>
      </w:r>
      <w:r w:rsidR="00EA75E9">
        <w:t xml:space="preserve">Špela Borko, </w:t>
      </w:r>
      <w:r w:rsidR="00053B1B">
        <w:t>Urban Dajčman, Kat</w:t>
      </w:r>
      <w:r w:rsidR="007943E8">
        <w:t xml:space="preserve">arina Drašler, </w:t>
      </w:r>
      <w:r w:rsidR="00053B1B">
        <w:t>Maja Sopotnik</w:t>
      </w:r>
      <w:r w:rsidR="00EA75E9">
        <w:t>,</w:t>
      </w:r>
      <w:r w:rsidR="00053B1B">
        <w:t xml:space="preserve"> </w:t>
      </w:r>
      <w:r w:rsidR="007943E8">
        <w:t xml:space="preserve">Aja Zamolo, </w:t>
      </w:r>
      <w:r w:rsidR="00053B1B">
        <w:t>Anamarija Žagar</w:t>
      </w:r>
    </w:p>
    <w:p w14:paraId="32EAD04A" w14:textId="7545661F" w:rsidR="00EA75E9" w:rsidRPr="000C7880" w:rsidRDefault="00EA75E9" w:rsidP="000C7880">
      <w:r>
        <w:t>Zahvaljujemo se tudi vsem prostovoljcem, ki so kakorkoli sodelovali in pomagali pri projektu.</w:t>
      </w:r>
    </w:p>
    <w:p w14:paraId="27417473" w14:textId="77777777" w:rsidR="00053B1B" w:rsidRPr="000C7880" w:rsidRDefault="00053B1B" w:rsidP="003C2452">
      <w:pPr>
        <w:ind w:left="0"/>
      </w:pPr>
    </w:p>
    <w:p w14:paraId="7453DA1B" w14:textId="77777777" w:rsidR="000C7880" w:rsidRPr="007943E8" w:rsidRDefault="000C7880" w:rsidP="000C7880">
      <w:r w:rsidRPr="007943E8">
        <w:t>Podpis odgovornega nosilca - vodje projekta: Gregor Lipovšek</w:t>
      </w:r>
    </w:p>
    <w:p w14:paraId="41774637" w14:textId="77777777" w:rsidR="000C7880" w:rsidRDefault="000C7880" w:rsidP="000C7880"/>
    <w:p w14:paraId="006C45FD" w14:textId="77777777" w:rsidR="00AB54D8" w:rsidRPr="007943E8" w:rsidRDefault="00AB54D8" w:rsidP="000C7880"/>
    <w:p w14:paraId="0970AF62" w14:textId="64CBCCB3" w:rsidR="00E774B1" w:rsidRDefault="000C7880" w:rsidP="003C2452">
      <w:r w:rsidRPr="007943E8">
        <w:t>Podpis odgovorne osebe organizacije: Katarina Drašler, podpredsednica</w:t>
      </w:r>
    </w:p>
    <w:p w14:paraId="19F1471D" w14:textId="77777777" w:rsidR="002A3C9A" w:rsidRDefault="002A3C9A" w:rsidP="003C2452"/>
    <w:p w14:paraId="5841E732" w14:textId="734F43D3" w:rsidR="002A3C9A" w:rsidRDefault="002A3C9A">
      <w:pPr>
        <w:spacing w:after="160" w:line="259" w:lineRule="auto"/>
        <w:ind w:left="0"/>
        <w:jc w:val="left"/>
      </w:pPr>
      <w:r>
        <w:br w:type="page"/>
      </w:r>
    </w:p>
    <w:p w14:paraId="42E9ED9D" w14:textId="6D2FA4B8" w:rsidR="002A3C9A" w:rsidRDefault="002A3C9A" w:rsidP="002A3C9A">
      <w:pPr>
        <w:pStyle w:val="Naslov1"/>
      </w:pPr>
      <w:r>
        <w:lastRenderedPageBreak/>
        <w:t>5. Vsebinske priloge</w:t>
      </w:r>
    </w:p>
    <w:p w14:paraId="0A6D184C" w14:textId="77777777" w:rsidR="00B73074" w:rsidRDefault="00B73074" w:rsidP="00B73074"/>
    <w:p w14:paraId="1649D0A9" w14:textId="6387939A" w:rsidR="00B73074" w:rsidRPr="00B73074" w:rsidRDefault="00B73074" w:rsidP="00B73074">
      <w:r>
        <w:rPr>
          <w:noProof/>
          <w:lang w:eastAsia="sl-SI"/>
        </w:rPr>
        <w:lastRenderedPageBreak/>
        <w:drawing>
          <wp:inline distT="0" distB="0" distL="0" distR="0" wp14:anchorId="086BE4A4" wp14:editId="6A8A0E1C">
            <wp:extent cx="5040000" cy="6719999"/>
            <wp:effectExtent l="0" t="0" r="8255" b="508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70822_13425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40000" cy="6719999"/>
                    </a:xfrm>
                    <a:prstGeom prst="rect">
                      <a:avLst/>
                    </a:prstGeom>
                  </pic:spPr>
                </pic:pic>
              </a:graphicData>
            </a:graphic>
          </wp:inline>
        </w:drawing>
      </w:r>
      <w:r>
        <w:rPr>
          <w:noProof/>
          <w:lang w:eastAsia="sl-SI"/>
        </w:rPr>
        <w:lastRenderedPageBreak/>
        <w:drawing>
          <wp:inline distT="0" distB="0" distL="0" distR="0" wp14:anchorId="4D241C2F" wp14:editId="6EFB03BF">
            <wp:extent cx="5040000" cy="6720000"/>
            <wp:effectExtent l="0" t="0" r="8255" b="508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70822_13431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40000" cy="6720000"/>
                    </a:xfrm>
                    <a:prstGeom prst="rect">
                      <a:avLst/>
                    </a:prstGeom>
                  </pic:spPr>
                </pic:pic>
              </a:graphicData>
            </a:graphic>
          </wp:inline>
        </w:drawing>
      </w:r>
      <w:r>
        <w:rPr>
          <w:noProof/>
          <w:lang w:eastAsia="sl-SI"/>
        </w:rPr>
        <w:lastRenderedPageBreak/>
        <w:drawing>
          <wp:inline distT="0" distB="0" distL="0" distR="0" wp14:anchorId="76B09A2F" wp14:editId="7A0E710A">
            <wp:extent cx="5040000" cy="6720000"/>
            <wp:effectExtent l="0" t="0" r="8255" b="508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70822_13432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40000" cy="6720000"/>
                    </a:xfrm>
                    <a:prstGeom prst="rect">
                      <a:avLst/>
                    </a:prstGeom>
                  </pic:spPr>
                </pic:pic>
              </a:graphicData>
            </a:graphic>
          </wp:inline>
        </w:drawing>
      </w:r>
      <w:r>
        <w:rPr>
          <w:noProof/>
          <w:lang w:eastAsia="sl-SI"/>
        </w:rPr>
        <w:lastRenderedPageBreak/>
        <w:drawing>
          <wp:inline distT="0" distB="0" distL="0" distR="0" wp14:anchorId="63366138" wp14:editId="1F5E8CCB">
            <wp:extent cx="5040000" cy="6720000"/>
            <wp:effectExtent l="0" t="0" r="8255" b="508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70822_13434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40000" cy="6720000"/>
                    </a:xfrm>
                    <a:prstGeom prst="rect">
                      <a:avLst/>
                    </a:prstGeom>
                  </pic:spPr>
                </pic:pic>
              </a:graphicData>
            </a:graphic>
          </wp:inline>
        </w:drawing>
      </w:r>
      <w:bookmarkStart w:id="30" w:name="_GoBack"/>
      <w:bookmarkEnd w:id="30"/>
    </w:p>
    <w:sectPr w:rsidR="00B73074" w:rsidRPr="00B73074" w:rsidSect="00624AFD">
      <w:footerReference w:type="default" r:id="rId2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B14A35" w14:textId="77777777" w:rsidR="005126CA" w:rsidRDefault="005126CA" w:rsidP="002512D4">
      <w:pPr>
        <w:spacing w:after="0" w:line="240" w:lineRule="auto"/>
      </w:pPr>
      <w:r>
        <w:separator/>
      </w:r>
    </w:p>
  </w:endnote>
  <w:endnote w:type="continuationSeparator" w:id="0">
    <w:p w14:paraId="3063E323" w14:textId="77777777" w:rsidR="005126CA" w:rsidRDefault="005126CA" w:rsidP="002512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6F83B5" w14:textId="06A3CA02" w:rsidR="00824163" w:rsidRPr="00EA75E9" w:rsidRDefault="00824163" w:rsidP="008D0FDF">
    <w:pPr>
      <w:pStyle w:val="Noga"/>
      <w:rPr>
        <w:sz w:val="18"/>
        <w:szCs w:val="18"/>
      </w:rPr>
    </w:pPr>
    <w:r w:rsidRPr="00EA75E9">
      <w:rPr>
        <w:b/>
        <w:noProof/>
        <w:szCs w:val="24"/>
        <w:lang w:eastAsia="sl-SI"/>
      </w:rPr>
      <mc:AlternateContent>
        <mc:Choice Requires="wps">
          <w:drawing>
            <wp:anchor distT="0" distB="0" distL="114300" distR="114300" simplePos="0" relativeHeight="251659264" behindDoc="0" locked="0" layoutInCell="1" allowOverlap="1" wp14:anchorId="7C7F9590" wp14:editId="45999D8A">
              <wp:simplePos x="0" y="0"/>
              <wp:positionH relativeFrom="page">
                <wp:align>center</wp:align>
              </wp:positionH>
              <wp:positionV relativeFrom="page">
                <wp:align>center</wp:align>
              </wp:positionV>
              <wp:extent cx="7364730" cy="9528810"/>
              <wp:effectExtent l="0" t="0" r="26670" b="26670"/>
              <wp:wrapNone/>
              <wp:docPr id="452" name="Rectangle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52C77BB1" id="Rectangle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" filled="f" strokecolor="#747070 [1614]" strokeweight="1.25pt">
              <w10:wrap anchorx="page" anchory="page"/>
            </v:rect>
          </w:pict>
        </mc:Fallback>
      </mc:AlternateContent>
    </w:r>
    <w:r w:rsidRPr="00EA75E9">
      <w:rPr>
        <w:rFonts w:asciiTheme="minorHAnsi" w:eastAsiaTheme="minorEastAsia" w:hAnsiTheme="minorHAnsi" w:cstheme="minorBidi"/>
        <w:b/>
        <w:szCs w:val="24"/>
      </w:rPr>
      <w:fldChar w:fldCharType="begin"/>
    </w:r>
    <w:r w:rsidRPr="00EA75E9">
      <w:rPr>
        <w:b/>
        <w:szCs w:val="24"/>
      </w:rPr>
      <w:instrText xml:space="preserve"> PAGE    \* MERGEFORMAT </w:instrText>
    </w:r>
    <w:r w:rsidRPr="00EA75E9">
      <w:rPr>
        <w:rFonts w:asciiTheme="minorHAnsi" w:eastAsiaTheme="minorEastAsia" w:hAnsiTheme="minorHAnsi" w:cstheme="minorBidi"/>
        <w:b/>
        <w:szCs w:val="24"/>
      </w:rPr>
      <w:fldChar w:fldCharType="separate"/>
    </w:r>
    <w:r w:rsidR="00B73074" w:rsidRPr="00B73074">
      <w:rPr>
        <w:rFonts w:asciiTheme="majorHAnsi" w:eastAsiaTheme="majorEastAsia" w:hAnsiTheme="majorHAnsi" w:cstheme="majorBidi"/>
        <w:b/>
        <w:noProof/>
        <w:szCs w:val="24"/>
      </w:rPr>
      <w:t>2</w:t>
    </w:r>
    <w:r w:rsidRPr="00EA75E9">
      <w:rPr>
        <w:rFonts w:asciiTheme="majorHAnsi" w:eastAsiaTheme="majorEastAsia" w:hAnsiTheme="majorHAnsi" w:cstheme="majorBidi"/>
        <w:b/>
        <w:noProof/>
        <w:szCs w:val="24"/>
      </w:rPr>
      <w:fldChar w:fldCharType="end"/>
    </w:r>
    <w:r w:rsidRPr="00EA75E9">
      <w:rPr>
        <w:rFonts w:asciiTheme="majorHAnsi" w:eastAsiaTheme="majorEastAsia" w:hAnsiTheme="majorHAnsi" w:cstheme="majorBidi"/>
        <w:noProof/>
        <w:color w:val="5B9BD5" w:themeColor="accent1"/>
        <w:szCs w:val="24"/>
      </w:rPr>
      <w:t xml:space="preserve"> </w:t>
    </w:r>
    <w:r>
      <w:rPr>
        <w:rFonts w:asciiTheme="majorHAnsi" w:eastAsiaTheme="majorEastAsia" w:hAnsiTheme="majorHAnsi" w:cstheme="majorBidi"/>
        <w:noProof/>
        <w:color w:val="5B9BD5" w:themeColor="accent1"/>
        <w:sz w:val="28"/>
        <w:szCs w:val="28"/>
      </w:rPr>
      <w:t xml:space="preserve">      </w:t>
    </w:r>
    <w:r w:rsidRPr="00EA75E9">
      <w:rPr>
        <w:sz w:val="18"/>
        <w:szCs w:val="18"/>
      </w:rPr>
      <w:t xml:space="preserve">Zaključno poročilo </w:t>
    </w:r>
    <w:r w:rsidRPr="00EA75E9">
      <w:rPr>
        <w:b/>
        <w:sz w:val="18"/>
        <w:szCs w:val="18"/>
      </w:rPr>
      <w:t>Herpetološkega društva – Societas herpetologica slovenica</w:t>
    </w:r>
    <w:r w:rsidRPr="00EA75E9">
      <w:rPr>
        <w:sz w:val="18"/>
        <w:szCs w:val="18"/>
      </w:rPr>
      <w:t xml:space="preserve"> za projekt:              IZBOLJŠANJE HABITATA MOČVIRSKE SKLEDNICE NA OBMOČJU GMAJNICE-CURNOVEC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42975D" w14:textId="77777777" w:rsidR="005126CA" w:rsidRDefault="005126CA" w:rsidP="002512D4">
      <w:pPr>
        <w:spacing w:after="0" w:line="240" w:lineRule="auto"/>
      </w:pPr>
      <w:r>
        <w:separator/>
      </w:r>
    </w:p>
  </w:footnote>
  <w:footnote w:type="continuationSeparator" w:id="0">
    <w:p w14:paraId="5500A53A" w14:textId="77777777" w:rsidR="005126CA" w:rsidRDefault="005126CA" w:rsidP="002512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64DE1"/>
    <w:multiLevelType w:val="multilevel"/>
    <w:tmpl w:val="1A04707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1D6B3EC1"/>
    <w:multiLevelType w:val="multilevel"/>
    <w:tmpl w:val="AF7EEAC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37AB69A0"/>
    <w:multiLevelType w:val="multilevel"/>
    <w:tmpl w:val="1A04707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4A9B5F61"/>
    <w:multiLevelType w:val="multilevel"/>
    <w:tmpl w:val="1A04707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4D376F86"/>
    <w:multiLevelType w:val="multilevel"/>
    <w:tmpl w:val="1A047072"/>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74497277"/>
    <w:multiLevelType w:val="hybridMultilevel"/>
    <w:tmpl w:val="093CBEF4"/>
    <w:lvl w:ilvl="0" w:tplc="04240011">
      <w:start w:val="1"/>
      <w:numFmt w:val="decimal"/>
      <w:lvlText w:val="%1)"/>
      <w:lvlJc w:val="left"/>
      <w:pPr>
        <w:ind w:left="1440" w:hanging="360"/>
      </w:p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6" w15:restartNumberingAfterBreak="0">
    <w:nsid w:val="7C9F3699"/>
    <w:multiLevelType w:val="multilevel"/>
    <w:tmpl w:val="1A04707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3"/>
  </w:num>
  <w:num w:numId="2">
    <w:abstractNumId w:val="1"/>
  </w:num>
  <w:num w:numId="3">
    <w:abstractNumId w:val="5"/>
  </w:num>
  <w:num w:numId="4">
    <w:abstractNumId w:val="6"/>
  </w:num>
  <w:num w:numId="5">
    <w:abstractNumId w:val="4"/>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12D4"/>
    <w:rsid w:val="00026B7D"/>
    <w:rsid w:val="00053B1B"/>
    <w:rsid w:val="000826DE"/>
    <w:rsid w:val="000C62EF"/>
    <w:rsid w:val="000C7880"/>
    <w:rsid w:val="00101C4F"/>
    <w:rsid w:val="00132D21"/>
    <w:rsid w:val="00135619"/>
    <w:rsid w:val="00150A32"/>
    <w:rsid w:val="00164FD5"/>
    <w:rsid w:val="00170003"/>
    <w:rsid w:val="0017061B"/>
    <w:rsid w:val="001924B8"/>
    <w:rsid w:val="00233B93"/>
    <w:rsid w:val="00236BC9"/>
    <w:rsid w:val="002512D4"/>
    <w:rsid w:val="00276EA8"/>
    <w:rsid w:val="00286C19"/>
    <w:rsid w:val="00293C40"/>
    <w:rsid w:val="002A09FA"/>
    <w:rsid w:val="002A3C9A"/>
    <w:rsid w:val="002B21C4"/>
    <w:rsid w:val="002C424B"/>
    <w:rsid w:val="002D1431"/>
    <w:rsid w:val="002D4012"/>
    <w:rsid w:val="002E0425"/>
    <w:rsid w:val="00306E16"/>
    <w:rsid w:val="003A3E07"/>
    <w:rsid w:val="003C2452"/>
    <w:rsid w:val="003C2A0C"/>
    <w:rsid w:val="003D583A"/>
    <w:rsid w:val="003F296D"/>
    <w:rsid w:val="003F2B41"/>
    <w:rsid w:val="004336CD"/>
    <w:rsid w:val="004645F1"/>
    <w:rsid w:val="004940B0"/>
    <w:rsid w:val="004A3DDC"/>
    <w:rsid w:val="004B10FD"/>
    <w:rsid w:val="004D6A52"/>
    <w:rsid w:val="005126CA"/>
    <w:rsid w:val="005A75B5"/>
    <w:rsid w:val="005D2B29"/>
    <w:rsid w:val="005F5DCF"/>
    <w:rsid w:val="005F5F07"/>
    <w:rsid w:val="00624AFD"/>
    <w:rsid w:val="006B3926"/>
    <w:rsid w:val="006C4686"/>
    <w:rsid w:val="006F6F89"/>
    <w:rsid w:val="00700374"/>
    <w:rsid w:val="00786F8F"/>
    <w:rsid w:val="007943E8"/>
    <w:rsid w:val="0079495D"/>
    <w:rsid w:val="007D7FD7"/>
    <w:rsid w:val="007F477C"/>
    <w:rsid w:val="00815F46"/>
    <w:rsid w:val="00824163"/>
    <w:rsid w:val="00837A0A"/>
    <w:rsid w:val="008B36C4"/>
    <w:rsid w:val="008D0AC1"/>
    <w:rsid w:val="008D0FDF"/>
    <w:rsid w:val="008D55C6"/>
    <w:rsid w:val="00902346"/>
    <w:rsid w:val="009164AF"/>
    <w:rsid w:val="00936F92"/>
    <w:rsid w:val="009763AF"/>
    <w:rsid w:val="00991E81"/>
    <w:rsid w:val="009A5CD2"/>
    <w:rsid w:val="009C6179"/>
    <w:rsid w:val="009D7D51"/>
    <w:rsid w:val="009E052F"/>
    <w:rsid w:val="009F0600"/>
    <w:rsid w:val="00A12B30"/>
    <w:rsid w:val="00AA09E4"/>
    <w:rsid w:val="00AA6E80"/>
    <w:rsid w:val="00AB54D8"/>
    <w:rsid w:val="00AC5B66"/>
    <w:rsid w:val="00AE01D6"/>
    <w:rsid w:val="00AF0E27"/>
    <w:rsid w:val="00B33B72"/>
    <w:rsid w:val="00B73074"/>
    <w:rsid w:val="00B829B2"/>
    <w:rsid w:val="00B90856"/>
    <w:rsid w:val="00B94A1D"/>
    <w:rsid w:val="00BA4F02"/>
    <w:rsid w:val="00BB3ADF"/>
    <w:rsid w:val="00BD1881"/>
    <w:rsid w:val="00BE501A"/>
    <w:rsid w:val="00C272F7"/>
    <w:rsid w:val="00C52077"/>
    <w:rsid w:val="00C91972"/>
    <w:rsid w:val="00CB3B9D"/>
    <w:rsid w:val="00CD77F3"/>
    <w:rsid w:val="00CE1DFB"/>
    <w:rsid w:val="00DA12B7"/>
    <w:rsid w:val="00E23326"/>
    <w:rsid w:val="00E6092D"/>
    <w:rsid w:val="00E774B1"/>
    <w:rsid w:val="00E85EC9"/>
    <w:rsid w:val="00EA75E9"/>
    <w:rsid w:val="00EF3D95"/>
    <w:rsid w:val="00F06111"/>
    <w:rsid w:val="00F8024C"/>
    <w:rsid w:val="00F8271E"/>
    <w:rsid w:val="00F90A8B"/>
    <w:rsid w:val="00FE3BAB"/>
    <w:rsid w:val="00FF677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580FC4"/>
  <w15:docId w15:val="{E68CE630-3BE4-4639-BAFD-E35C768EA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3D583A"/>
    <w:pPr>
      <w:spacing w:after="200" w:line="276" w:lineRule="auto"/>
      <w:ind w:left="708"/>
      <w:jc w:val="both"/>
    </w:pPr>
    <w:rPr>
      <w:rFonts w:ascii="Times New Roman" w:eastAsia="Calibri" w:hAnsi="Times New Roman" w:cs="Times New Roman"/>
      <w:sz w:val="24"/>
    </w:rPr>
  </w:style>
  <w:style w:type="paragraph" w:styleId="Naslov1">
    <w:name w:val="heading 1"/>
    <w:basedOn w:val="Navaden"/>
    <w:next w:val="Navaden"/>
    <w:link w:val="Naslov1Znak"/>
    <w:uiPriority w:val="9"/>
    <w:qFormat/>
    <w:rsid w:val="00624AFD"/>
    <w:pPr>
      <w:keepNext/>
      <w:keepLines/>
      <w:spacing w:before="240" w:after="0"/>
      <w:outlineLvl w:val="0"/>
    </w:pPr>
    <w:rPr>
      <w:rFonts w:eastAsiaTheme="majorEastAsia" w:cstheme="majorBidi"/>
      <w:b/>
      <w:sz w:val="32"/>
      <w:szCs w:val="32"/>
    </w:rPr>
  </w:style>
  <w:style w:type="paragraph" w:styleId="Naslov2">
    <w:name w:val="heading 2"/>
    <w:basedOn w:val="Navaden"/>
    <w:next w:val="Navaden"/>
    <w:link w:val="Naslov2Znak"/>
    <w:uiPriority w:val="9"/>
    <w:unhideWhenUsed/>
    <w:qFormat/>
    <w:rsid w:val="009164AF"/>
    <w:pPr>
      <w:keepNext/>
      <w:keepLines/>
      <w:spacing w:before="40" w:after="0"/>
      <w:outlineLvl w:val="1"/>
    </w:pPr>
    <w:rPr>
      <w:rFonts w:eastAsiaTheme="majorEastAsia" w:cstheme="majorBidi"/>
      <w:b/>
      <w:szCs w:val="26"/>
    </w:rPr>
  </w:style>
  <w:style w:type="paragraph" w:styleId="Naslov3">
    <w:name w:val="heading 3"/>
    <w:basedOn w:val="Navaden"/>
    <w:next w:val="Navaden"/>
    <w:link w:val="Naslov3Znak"/>
    <w:uiPriority w:val="9"/>
    <w:unhideWhenUsed/>
    <w:qFormat/>
    <w:rsid w:val="008D0FDF"/>
    <w:pPr>
      <w:outlineLvl w:val="2"/>
    </w:pPr>
    <w:rPr>
      <w:b/>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2512D4"/>
    <w:pPr>
      <w:tabs>
        <w:tab w:val="center" w:pos="4536"/>
        <w:tab w:val="right" w:pos="9072"/>
      </w:tabs>
      <w:spacing w:after="0" w:line="240" w:lineRule="auto"/>
    </w:pPr>
  </w:style>
  <w:style w:type="character" w:customStyle="1" w:styleId="GlavaZnak">
    <w:name w:val="Glava Znak"/>
    <w:basedOn w:val="Privzetapisavaodstavka"/>
    <w:link w:val="Glava"/>
    <w:uiPriority w:val="99"/>
    <w:rsid w:val="002512D4"/>
    <w:rPr>
      <w:rFonts w:ascii="Calibri" w:eastAsia="Calibri" w:hAnsi="Calibri" w:cs="Times New Roman"/>
    </w:rPr>
  </w:style>
  <w:style w:type="paragraph" w:styleId="Noga">
    <w:name w:val="footer"/>
    <w:basedOn w:val="Navaden"/>
    <w:link w:val="NogaZnak"/>
    <w:uiPriority w:val="99"/>
    <w:unhideWhenUsed/>
    <w:rsid w:val="002512D4"/>
    <w:pPr>
      <w:tabs>
        <w:tab w:val="center" w:pos="4536"/>
        <w:tab w:val="right" w:pos="9072"/>
      </w:tabs>
      <w:spacing w:after="0" w:line="240" w:lineRule="auto"/>
    </w:pPr>
  </w:style>
  <w:style w:type="character" w:customStyle="1" w:styleId="NogaZnak">
    <w:name w:val="Noga Znak"/>
    <w:basedOn w:val="Privzetapisavaodstavka"/>
    <w:link w:val="Noga"/>
    <w:uiPriority w:val="99"/>
    <w:rsid w:val="002512D4"/>
    <w:rPr>
      <w:rFonts w:ascii="Calibri" w:eastAsia="Calibri" w:hAnsi="Calibri" w:cs="Times New Roman"/>
    </w:rPr>
  </w:style>
  <w:style w:type="character" w:customStyle="1" w:styleId="Naslov1Znak">
    <w:name w:val="Naslov 1 Znak"/>
    <w:basedOn w:val="Privzetapisavaodstavka"/>
    <w:link w:val="Naslov1"/>
    <w:uiPriority w:val="9"/>
    <w:rsid w:val="00624AFD"/>
    <w:rPr>
      <w:rFonts w:ascii="Times New Roman" w:eastAsiaTheme="majorEastAsia" w:hAnsi="Times New Roman" w:cstheme="majorBidi"/>
      <w:b/>
      <w:sz w:val="32"/>
      <w:szCs w:val="32"/>
    </w:rPr>
  </w:style>
  <w:style w:type="character" w:customStyle="1" w:styleId="Naslov2Znak">
    <w:name w:val="Naslov 2 Znak"/>
    <w:basedOn w:val="Privzetapisavaodstavka"/>
    <w:link w:val="Naslov2"/>
    <w:uiPriority w:val="9"/>
    <w:rsid w:val="009164AF"/>
    <w:rPr>
      <w:rFonts w:ascii="Times New Roman" w:eastAsiaTheme="majorEastAsia" w:hAnsi="Times New Roman" w:cstheme="majorBidi"/>
      <w:b/>
      <w:sz w:val="24"/>
      <w:szCs w:val="26"/>
    </w:rPr>
  </w:style>
  <w:style w:type="paragraph" w:styleId="Odstavekseznama">
    <w:name w:val="List Paragraph"/>
    <w:basedOn w:val="Navaden"/>
    <w:uiPriority w:val="34"/>
    <w:qFormat/>
    <w:rsid w:val="004645F1"/>
    <w:pPr>
      <w:ind w:left="720"/>
      <w:contextualSpacing/>
    </w:pPr>
  </w:style>
  <w:style w:type="character" w:styleId="Pripombasklic">
    <w:name w:val="annotation reference"/>
    <w:basedOn w:val="Privzetapisavaodstavka"/>
    <w:uiPriority w:val="99"/>
    <w:semiHidden/>
    <w:unhideWhenUsed/>
    <w:rsid w:val="005F5F07"/>
    <w:rPr>
      <w:sz w:val="16"/>
      <w:szCs w:val="16"/>
    </w:rPr>
  </w:style>
  <w:style w:type="paragraph" w:styleId="Pripombabesedilo">
    <w:name w:val="annotation text"/>
    <w:basedOn w:val="Navaden"/>
    <w:link w:val="PripombabesediloZnak"/>
    <w:uiPriority w:val="99"/>
    <w:semiHidden/>
    <w:unhideWhenUsed/>
    <w:rsid w:val="005F5F07"/>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5F5F07"/>
    <w:rPr>
      <w:rFonts w:ascii="Times New Roman" w:eastAsia="Calibri" w:hAnsi="Times New Roman" w:cs="Times New Roman"/>
      <w:sz w:val="20"/>
      <w:szCs w:val="20"/>
    </w:rPr>
  </w:style>
  <w:style w:type="paragraph" w:styleId="Zadevapripombe">
    <w:name w:val="annotation subject"/>
    <w:basedOn w:val="Pripombabesedilo"/>
    <w:next w:val="Pripombabesedilo"/>
    <w:link w:val="ZadevapripombeZnak"/>
    <w:uiPriority w:val="99"/>
    <w:semiHidden/>
    <w:unhideWhenUsed/>
    <w:rsid w:val="005F5F07"/>
    <w:rPr>
      <w:b/>
      <w:bCs/>
    </w:rPr>
  </w:style>
  <w:style w:type="character" w:customStyle="1" w:styleId="ZadevapripombeZnak">
    <w:name w:val="Zadeva pripombe Znak"/>
    <w:basedOn w:val="PripombabesediloZnak"/>
    <w:link w:val="Zadevapripombe"/>
    <w:uiPriority w:val="99"/>
    <w:semiHidden/>
    <w:rsid w:val="005F5F07"/>
    <w:rPr>
      <w:rFonts w:ascii="Times New Roman" w:eastAsia="Calibri" w:hAnsi="Times New Roman" w:cs="Times New Roman"/>
      <w:b/>
      <w:bCs/>
      <w:sz w:val="20"/>
      <w:szCs w:val="20"/>
    </w:rPr>
  </w:style>
  <w:style w:type="paragraph" w:styleId="Besedilooblaka">
    <w:name w:val="Balloon Text"/>
    <w:basedOn w:val="Navaden"/>
    <w:link w:val="BesedilooblakaZnak"/>
    <w:uiPriority w:val="99"/>
    <w:semiHidden/>
    <w:unhideWhenUsed/>
    <w:rsid w:val="005F5F07"/>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5F5F07"/>
    <w:rPr>
      <w:rFonts w:ascii="Segoe UI" w:eastAsia="Calibri" w:hAnsi="Segoe UI" w:cs="Segoe UI"/>
      <w:sz w:val="18"/>
      <w:szCs w:val="18"/>
    </w:rPr>
  </w:style>
  <w:style w:type="character" w:customStyle="1" w:styleId="Naslov3Znak">
    <w:name w:val="Naslov 3 Znak"/>
    <w:basedOn w:val="Privzetapisavaodstavka"/>
    <w:link w:val="Naslov3"/>
    <w:uiPriority w:val="9"/>
    <w:rsid w:val="008D0FDF"/>
    <w:rPr>
      <w:rFonts w:ascii="Times New Roman" w:eastAsia="Calibri" w:hAnsi="Times New Roman" w:cs="Times New Roman"/>
      <w:b/>
      <w:sz w:val="24"/>
    </w:rPr>
  </w:style>
  <w:style w:type="paragraph" w:styleId="NaslovTOC">
    <w:name w:val="TOC Heading"/>
    <w:basedOn w:val="Naslov1"/>
    <w:next w:val="Navaden"/>
    <w:uiPriority w:val="39"/>
    <w:unhideWhenUsed/>
    <w:qFormat/>
    <w:rsid w:val="000C7880"/>
    <w:pPr>
      <w:spacing w:line="259" w:lineRule="auto"/>
      <w:ind w:left="0"/>
      <w:jc w:val="left"/>
      <w:outlineLvl w:val="9"/>
    </w:pPr>
    <w:rPr>
      <w:rFonts w:asciiTheme="majorHAnsi" w:hAnsiTheme="majorHAnsi"/>
      <w:b w:val="0"/>
      <w:color w:val="2E74B5" w:themeColor="accent1" w:themeShade="BF"/>
      <w:lang w:val="en-US"/>
    </w:rPr>
  </w:style>
  <w:style w:type="paragraph" w:styleId="Kazalovsebine1">
    <w:name w:val="toc 1"/>
    <w:basedOn w:val="Navaden"/>
    <w:next w:val="Navaden"/>
    <w:autoRedefine/>
    <w:uiPriority w:val="39"/>
    <w:unhideWhenUsed/>
    <w:rsid w:val="000C7880"/>
    <w:pPr>
      <w:tabs>
        <w:tab w:val="left" w:pos="480"/>
        <w:tab w:val="right" w:leader="dot" w:pos="9062"/>
      </w:tabs>
      <w:spacing w:after="100"/>
      <w:ind w:left="0"/>
    </w:pPr>
    <w:rPr>
      <w:b/>
      <w:noProof/>
    </w:rPr>
  </w:style>
  <w:style w:type="paragraph" w:styleId="Kazalovsebine2">
    <w:name w:val="toc 2"/>
    <w:basedOn w:val="Navaden"/>
    <w:next w:val="Navaden"/>
    <w:autoRedefine/>
    <w:uiPriority w:val="39"/>
    <w:unhideWhenUsed/>
    <w:rsid w:val="000C7880"/>
    <w:pPr>
      <w:spacing w:after="100"/>
      <w:ind w:left="240"/>
    </w:pPr>
  </w:style>
  <w:style w:type="paragraph" w:styleId="Kazalovsebine3">
    <w:name w:val="toc 3"/>
    <w:basedOn w:val="Navaden"/>
    <w:next w:val="Navaden"/>
    <w:autoRedefine/>
    <w:uiPriority w:val="39"/>
    <w:unhideWhenUsed/>
    <w:rsid w:val="000C7880"/>
    <w:pPr>
      <w:spacing w:after="100"/>
      <w:ind w:left="480"/>
    </w:pPr>
  </w:style>
  <w:style w:type="character" w:styleId="Hiperpovezava">
    <w:name w:val="Hyperlink"/>
    <w:basedOn w:val="Privzetapisavaodstavka"/>
    <w:uiPriority w:val="99"/>
    <w:unhideWhenUsed/>
    <w:rsid w:val="000C7880"/>
    <w:rPr>
      <w:color w:val="0563C1" w:themeColor="hyperlink"/>
      <w:u w:val="single"/>
    </w:rPr>
  </w:style>
  <w:style w:type="table" w:styleId="Tabelamrea">
    <w:name w:val="Table Grid"/>
    <w:basedOn w:val="Navadnatabela"/>
    <w:uiPriority w:val="39"/>
    <w:rsid w:val="007F47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pis">
    <w:name w:val="caption"/>
    <w:basedOn w:val="Navaden"/>
    <w:next w:val="Navaden"/>
    <w:uiPriority w:val="35"/>
    <w:unhideWhenUsed/>
    <w:qFormat/>
    <w:rsid w:val="006F6F89"/>
    <w:pPr>
      <w:spacing w:line="240" w:lineRule="auto"/>
    </w:pPr>
    <w:rPr>
      <w:b/>
      <w:bCs/>
      <w:color w:val="5B9BD5" w:themeColor="accent1"/>
      <w:sz w:val="18"/>
      <w:szCs w:val="18"/>
    </w:rPr>
  </w:style>
  <w:style w:type="paragraph" w:styleId="Kazaloslik">
    <w:name w:val="table of figures"/>
    <w:basedOn w:val="Navaden"/>
    <w:next w:val="Navaden"/>
    <w:uiPriority w:val="99"/>
    <w:unhideWhenUsed/>
    <w:rsid w:val="00EA75E9"/>
    <w:pPr>
      <w:spacing w:after="0"/>
      <w:ind w:left="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F90632-690F-407C-9DAC-BE0612FFE8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3956</Words>
  <Characters>22552</Characters>
  <Application>Microsoft Office Word</Application>
  <DocSecurity>0</DocSecurity>
  <Lines>187</Lines>
  <Paragraphs>52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26456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Uporabnik</dc:creator>
  <cp:lastModifiedBy>Katarina Drašler</cp:lastModifiedBy>
  <cp:revision>2</cp:revision>
  <dcterms:created xsi:type="dcterms:W3CDTF">2017-08-22T11:54:00Z</dcterms:created>
  <dcterms:modified xsi:type="dcterms:W3CDTF">2017-08-22T11:54:00Z</dcterms:modified>
</cp:coreProperties>
</file>