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A52FE5">
        <w:rPr>
          <w:rFonts w:cs="Arial"/>
          <w:sz w:val="22"/>
          <w:szCs w:val="22"/>
        </w:rPr>
        <w:t>351-50/2018 - 2</w:t>
      </w:r>
    </w:p>
    <w:p w:rsidR="008A44D6" w:rsidRPr="00F72203" w:rsidRDefault="00E3772F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5</w:t>
      </w:r>
      <w:r w:rsidR="000F0630">
        <w:rPr>
          <w:rFonts w:cs="Arial"/>
          <w:sz w:val="22"/>
          <w:szCs w:val="22"/>
        </w:rPr>
        <w:t xml:space="preserve">. 3.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Pr="00A52FE5" w:rsidRDefault="00996B2C" w:rsidP="00A52FE5">
      <w:pPr>
        <w:ind w:left="282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A143A0" w:rsidRPr="00A52FE5">
        <w:rPr>
          <w:sz w:val="22"/>
          <w:szCs w:val="22"/>
        </w:rPr>
        <w:t xml:space="preserve">služnosti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 xml:space="preserve">parcela </w:t>
      </w:r>
      <w:r w:rsidR="00A52FE5" w:rsidRPr="00A52FE5">
        <w:rPr>
          <w:sz w:val="22"/>
          <w:szCs w:val="22"/>
        </w:rPr>
        <w:t>1695 236/15, parcela 1695 234/1, parcela 1695 234/9, parcela 1695 234/4, parcela 1695 234/10, parcela 1695 232/94, parcela 1695 232/95</w:t>
      </w:r>
      <w:r w:rsidR="00A52FE5" w:rsidRPr="00A52FE5">
        <w:rPr>
          <w:sz w:val="22"/>
          <w:szCs w:val="22"/>
        </w:rPr>
        <w:t>.</w:t>
      </w:r>
    </w:p>
    <w:p w:rsidR="00A52FE5" w:rsidRPr="00A52FE5" w:rsidRDefault="00A52FE5" w:rsidP="00A52FE5">
      <w:pPr>
        <w:ind w:left="282" w:right="-2"/>
        <w:rPr>
          <w:sz w:val="22"/>
          <w:szCs w:val="22"/>
        </w:rPr>
      </w:pPr>
    </w:p>
    <w:p w:rsidR="00A52FE5" w:rsidRPr="00A52FE5" w:rsidRDefault="003D24DA" w:rsidP="00A52FE5">
      <w:pPr>
        <w:ind w:left="282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603DB" w:rsidRPr="00A52FE5">
        <w:rPr>
          <w:sz w:val="22"/>
          <w:szCs w:val="22"/>
        </w:rPr>
        <w:t>služnostne pravice</w:t>
      </w:r>
      <w:r w:rsidR="00A62A07" w:rsidRPr="00A52FE5">
        <w:rPr>
          <w:snapToGrid w:val="0"/>
          <w:sz w:val="22"/>
          <w:szCs w:val="22"/>
        </w:rPr>
        <w:t xml:space="preserve"> </w:t>
      </w:r>
      <w:r w:rsidR="00A52FE5" w:rsidRPr="00A52FE5">
        <w:rPr>
          <w:snapToGrid w:val="0"/>
          <w:sz w:val="22"/>
          <w:szCs w:val="22"/>
        </w:rPr>
        <w:t xml:space="preserve">izgradnje, uporabe, rekonstrukcije, vzdrževanja in nadzora priključka na nizkonapetostno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omrežje, z ustreznimi dostopi in dovozi, na nepremičnini </w:t>
      </w:r>
      <w:r w:rsidR="00A52FE5" w:rsidRPr="00A52FE5">
        <w:rPr>
          <w:sz w:val="22"/>
          <w:szCs w:val="22"/>
        </w:rPr>
        <w:t xml:space="preserve">ID znak: parcela 1695 236/15 </w:t>
      </w:r>
      <w:r w:rsidR="00A52FE5" w:rsidRPr="00A52FE5">
        <w:rPr>
          <w:snapToGrid w:val="0"/>
          <w:sz w:val="22"/>
          <w:szCs w:val="22"/>
        </w:rPr>
        <w:t xml:space="preserve">v dolžini 3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 s kabelskim jaškom v izmeri 1,2 m x 1,6 m, na nepremičnini ID znak: parcela 1695 234/1 v dolžini 12,5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 s kabelskim jaškom v izmeri 1,2 m x 1,6 m, na nepremičnini ID znak: parcela 1695 234/9 v dolžini 7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 s kabelskim jaškom v izmeri 1,2 m x 1,6 m, na nepremičnini ID znak: parcela 1695 234/4 v dolžini 17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 s kabelskim jaškom v izmeri 1,6m x 1,2 m, na nepremičnini ID znak: parcela 1695 234/10 v dolžini 72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voda, na nepremičnini ID znak: parcela 1695 232/94 v dolžini 22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voda, na nepremičnini ID znak: parcela 1695 232/95 v dolžini 13 m in širini 0,5 m levo in desno od osi </w:t>
      </w:r>
      <w:proofErr w:type="spellStart"/>
      <w:r w:rsidR="00A52FE5" w:rsidRPr="00A52FE5">
        <w:rPr>
          <w:snapToGrid w:val="0"/>
          <w:sz w:val="22"/>
          <w:szCs w:val="22"/>
        </w:rPr>
        <w:t>elektro</w:t>
      </w:r>
      <w:proofErr w:type="spellEnd"/>
      <w:r w:rsidR="00A52FE5" w:rsidRPr="00A52FE5">
        <w:rPr>
          <w:snapToGrid w:val="0"/>
          <w:sz w:val="22"/>
          <w:szCs w:val="22"/>
        </w:rPr>
        <w:t xml:space="preserve"> voda s kabelskim jaškom v izmeri 2,0 m x 1,4 m, kot to izhaja iz  PGD št. 34/16 iz januarja 2018, izdelovalca </w:t>
      </w:r>
      <w:proofErr w:type="spellStart"/>
      <w:r w:rsidR="00A52FE5" w:rsidRPr="00A52FE5">
        <w:rPr>
          <w:snapToGrid w:val="0"/>
          <w:sz w:val="22"/>
          <w:szCs w:val="22"/>
        </w:rPr>
        <w:t>Novera</w:t>
      </w:r>
      <w:proofErr w:type="spellEnd"/>
      <w:r w:rsidR="00A52FE5" w:rsidRPr="00A52FE5">
        <w:rPr>
          <w:snapToGrid w:val="0"/>
          <w:sz w:val="22"/>
          <w:szCs w:val="22"/>
        </w:rPr>
        <w:t xml:space="preserve"> Projekt d.o.o., Letališka cesta 27, Ljubljana</w:t>
      </w:r>
      <w:r w:rsidR="00A52FE5">
        <w:rPr>
          <w:snapToGrid w:val="0"/>
          <w:sz w:val="22"/>
          <w:szCs w:val="22"/>
        </w:rPr>
        <w:t>.</w:t>
      </w:r>
    </w:p>
    <w:p w:rsidR="00E3772F" w:rsidRPr="00A52FE5" w:rsidRDefault="00E3772F" w:rsidP="00E3772F">
      <w:pPr>
        <w:ind w:left="282" w:right="-2"/>
        <w:rPr>
          <w:sz w:val="22"/>
          <w:szCs w:val="22"/>
        </w:rPr>
      </w:pPr>
    </w:p>
    <w:p w:rsidR="003D24DA" w:rsidRPr="000F0630" w:rsidRDefault="003D24DA" w:rsidP="00D36A2E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>Pogodba bo sklenjena po preteku 15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DB" w:rsidRDefault="00367CDB">
      <w:r>
        <w:separator/>
      </w:r>
    </w:p>
  </w:endnote>
  <w:endnote w:type="continuationSeparator" w:id="0">
    <w:p w:rsidR="00367CDB" w:rsidRDefault="0036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67CD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2182"/>
      <w:docPartObj>
        <w:docPartGallery w:val="Page Numbers (Bottom of Page)"/>
        <w:docPartUnique/>
      </w:docPartObj>
    </w:sdtPr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B8">
          <w:rPr>
            <w:noProof/>
          </w:rPr>
          <w:t>1</w:t>
        </w:r>
        <w:r>
          <w:fldChar w:fldCharType="end"/>
        </w:r>
      </w:p>
    </w:sdtContent>
  </w:sdt>
  <w:p w:rsidR="0094137D" w:rsidRDefault="00367CD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DB" w:rsidRDefault="00367CDB">
      <w:r>
        <w:separator/>
      </w:r>
    </w:p>
  </w:footnote>
  <w:footnote w:type="continuationSeparator" w:id="0">
    <w:p w:rsidR="00367CDB" w:rsidRDefault="0036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67CDB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940B8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4B1F-D6BA-454E-A27F-DF1D4126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2018-03-05T11:38:00Z</cp:lastPrinted>
  <dcterms:created xsi:type="dcterms:W3CDTF">2018-03-05T11:34:00Z</dcterms:created>
  <dcterms:modified xsi:type="dcterms:W3CDTF">2018-03-05T11:37:00Z</dcterms:modified>
</cp:coreProperties>
</file>