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123F2A">
        <w:rPr>
          <w:rFonts w:ascii="Times New Roman" w:hAnsi="Times New Roman"/>
          <w:b/>
          <w:i w:val="0"/>
          <w:iCs/>
          <w:szCs w:val="22"/>
        </w:rPr>
        <w:t>sodne in upravne postopke</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r w:rsidR="00B917E8">
        <w:rPr>
          <w:rFonts w:ascii="Times New Roman" w:hAnsi="Times New Roman"/>
          <w:b/>
          <w:i w:val="0"/>
          <w:iCs/>
          <w:szCs w:val="22"/>
        </w:rPr>
        <w:t xml:space="preserve">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123F2A">
        <w:rPr>
          <w:rFonts w:ascii="Times New Roman" w:hAnsi="Times New Roman"/>
          <w:b/>
          <w:i w:val="0"/>
          <w:iCs/>
          <w:szCs w:val="22"/>
        </w:rPr>
        <w:t>11</w:t>
      </w:r>
      <w:r w:rsidR="008F608F">
        <w:rPr>
          <w:rFonts w:ascii="Times New Roman" w:hAnsi="Times New Roman"/>
          <w:b/>
          <w:i w:val="0"/>
          <w:iCs/>
          <w:szCs w:val="22"/>
        </w:rPr>
        <w:t>0</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smer 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pravo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smer 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123F2A">
        <w:rPr>
          <w:rFonts w:ascii="Times New Roman" w:hAnsi="Times New Roman"/>
          <w:i w:val="0"/>
          <w:szCs w:val="22"/>
        </w:rPr>
        <w:t>4</w:t>
      </w:r>
      <w:r w:rsidRPr="00B4416A">
        <w:rPr>
          <w:rFonts w:ascii="Times New Roman" w:hAnsi="Times New Roman"/>
          <w:i w:val="0"/>
          <w:szCs w:val="22"/>
        </w:rPr>
        <w:t xml:space="preserve"> let</w:t>
      </w:r>
      <w:r w:rsidR="00123F2A">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123F2A">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123F2A">
        <w:rPr>
          <w:rFonts w:ascii="Times New Roman" w:hAnsi="Times New Roman"/>
          <w:i w:val="0"/>
        </w:rPr>
        <w:t xml:space="preserve"> </w:t>
      </w:r>
      <w:r w:rsidR="00123F2A" w:rsidRPr="00123F2A">
        <w:rPr>
          <w:rFonts w:ascii="Times New Roman" w:hAnsi="Times New Roman"/>
          <w:i w:val="0"/>
        </w:rPr>
        <w:t>in </w:t>
      </w:r>
      <w:hyperlink r:id="rId13" w:tgtFrame="_blank" w:tooltip="Zakon o debirokratizaciji" w:history="1">
        <w:r w:rsidR="00123F2A" w:rsidRPr="00123F2A">
          <w:rPr>
            <w:rFonts w:ascii="Times New Roman" w:hAnsi="Times New Roman"/>
            <w:i w:val="0"/>
          </w:rPr>
          <w:t>3/22</w:t>
        </w:r>
      </w:hyperlink>
      <w:r w:rsidR="00123F2A" w:rsidRPr="00123F2A">
        <w:rPr>
          <w:rFonts w:ascii="Times New Roman" w:hAnsi="Times New Roman"/>
          <w:i w:val="0"/>
        </w:rPr>
        <w:t xml:space="preserve"> – </w:t>
      </w:r>
      <w:proofErr w:type="spellStart"/>
      <w:r w:rsidR="00123F2A" w:rsidRPr="00123F2A">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5B36B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5B36BA">
        <w:rPr>
          <w:rFonts w:ascii="Times New Roman" w:hAnsi="Times New Roman"/>
          <w:i w:val="0"/>
          <w:szCs w:val="22"/>
        </w:rPr>
        <w:t>I</w:t>
      </w:r>
      <w:r w:rsidR="00D37407">
        <w:rPr>
          <w:rFonts w:ascii="Times New Roman" w:hAnsi="Times New Roman"/>
          <w:i w:val="0"/>
          <w:szCs w:val="22"/>
        </w:rPr>
        <w:t>I</w:t>
      </w:r>
      <w:r w:rsidR="005B36BA">
        <w:rPr>
          <w:rFonts w:ascii="Times New Roman" w:hAnsi="Times New Roman"/>
          <w:i w:val="0"/>
          <w:szCs w:val="22"/>
        </w:rPr>
        <w:t xml:space="preserve">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FF0A3A">
        <w:rPr>
          <w:iCs/>
          <w:sz w:val="22"/>
          <w:szCs w:val="22"/>
          <w:lang w:eastAsia="sl-SI"/>
        </w:rPr>
        <w:t>94</w:t>
      </w:r>
      <w:r w:rsidR="00975D9E">
        <w:rPr>
          <w:iCs/>
          <w:sz w:val="22"/>
          <w:szCs w:val="22"/>
          <w:lang w:eastAsia="sl-SI"/>
        </w:rPr>
        <w:t>/20</w:t>
      </w:r>
      <w:r w:rsidR="00D37407">
        <w:rPr>
          <w:iCs/>
          <w:sz w:val="22"/>
          <w:szCs w:val="22"/>
          <w:lang w:eastAsia="sl-SI"/>
        </w:rPr>
        <w:t>2</w:t>
      </w:r>
      <w:r w:rsidR="007C0E9C">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D37407" w:rsidRPr="00B677B2">
        <w:rPr>
          <w:iCs/>
          <w:sz w:val="22"/>
          <w:szCs w:val="22"/>
          <w:lang w:eastAsia="sl-SI"/>
        </w:rPr>
        <w:t>1</w:t>
      </w:r>
      <w:r w:rsidR="00B178B3" w:rsidRPr="00B677B2">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FF0A3A" w:rsidRDefault="00FF0A3A" w:rsidP="00C9505C">
      <w:pPr>
        <w:rPr>
          <w:rFonts w:ascii="Times New Roman" w:hAnsi="Times New Roman"/>
          <w:i w:val="0"/>
          <w:iCs/>
          <w:szCs w:val="22"/>
        </w:rPr>
      </w:pPr>
    </w:p>
    <w:p w:rsidR="00FF0A3A" w:rsidRDefault="00FF0A3A" w:rsidP="00C9505C">
      <w:pPr>
        <w:rPr>
          <w:rFonts w:ascii="Times New Roman" w:hAnsi="Times New Roman"/>
          <w:i w:val="0"/>
          <w:iCs/>
          <w:szCs w:val="22"/>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B178B3" w:rsidRPr="00B677B2">
        <w:rPr>
          <w:sz w:val="22"/>
          <w:szCs w:val="22"/>
        </w:rPr>
        <w:t>Tatjana Krajnik,</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B178B3" w:rsidRPr="00B677B2">
        <w:rPr>
          <w:sz w:val="22"/>
          <w:szCs w:val="22"/>
        </w:rPr>
        <w:t>3</w:t>
      </w:r>
      <w:r w:rsidRPr="00B677B2">
        <w:rPr>
          <w:sz w:val="22"/>
          <w:szCs w:val="22"/>
        </w:rPr>
        <w:t>, informacije z delovnega področja pa</w:t>
      </w:r>
      <w:r w:rsidR="003C26F0" w:rsidRPr="00B677B2">
        <w:rPr>
          <w:sz w:val="22"/>
          <w:szCs w:val="22"/>
        </w:rPr>
        <w:t xml:space="preserve"> </w:t>
      </w:r>
      <w:r w:rsidR="005B36BA">
        <w:rPr>
          <w:sz w:val="22"/>
          <w:szCs w:val="22"/>
        </w:rPr>
        <w:t>Eva Karlin Demšar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01/306-1245</w:t>
      </w:r>
      <w:r w:rsidR="00975D9E" w:rsidRPr="00B677B2">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FF0A3A">
        <w:rPr>
          <w:rFonts w:ascii="Times New Roman" w:hAnsi="Times New Roman"/>
          <w:i w:val="0"/>
          <w:iCs/>
          <w:szCs w:val="22"/>
        </w:rPr>
        <w:t>94</w:t>
      </w:r>
      <w:r w:rsidR="00D37407">
        <w:rPr>
          <w:rFonts w:ascii="Times New Roman" w:hAnsi="Times New Roman"/>
          <w:i w:val="0"/>
          <w:iCs/>
          <w:szCs w:val="22"/>
        </w:rPr>
        <w:t>/202</w:t>
      </w:r>
      <w:r w:rsidR="007C0E9C">
        <w:rPr>
          <w:rFonts w:ascii="Times New Roman" w:hAnsi="Times New Roman"/>
          <w:i w:val="0"/>
          <w:iCs/>
          <w:szCs w:val="22"/>
        </w:rPr>
        <w:t>2</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FF0A3A">
        <w:rPr>
          <w:rFonts w:ascii="Times New Roman" w:hAnsi="Times New Roman"/>
          <w:i w:val="0"/>
          <w:iCs/>
          <w:szCs w:val="22"/>
        </w:rPr>
        <w:t>14</w:t>
      </w:r>
      <w:r w:rsidR="00C60510">
        <w:rPr>
          <w:rFonts w:ascii="Times New Roman" w:hAnsi="Times New Roman"/>
          <w:i w:val="0"/>
          <w:iCs/>
          <w:szCs w:val="22"/>
        </w:rPr>
        <w:t xml:space="preserve">. </w:t>
      </w:r>
      <w:r w:rsidR="00FF0A3A">
        <w:rPr>
          <w:rFonts w:ascii="Times New Roman" w:hAnsi="Times New Roman"/>
          <w:i w:val="0"/>
          <w:iCs/>
          <w:szCs w:val="22"/>
        </w:rPr>
        <w:t>11</w:t>
      </w:r>
      <w:bookmarkStart w:id="0" w:name="_GoBack"/>
      <w:bookmarkEnd w:id="0"/>
      <w:r w:rsidR="00C60510">
        <w:rPr>
          <w:rFonts w:ascii="Times New Roman" w:hAnsi="Times New Roman"/>
          <w:i w:val="0"/>
          <w:iCs/>
          <w:szCs w:val="22"/>
        </w:rPr>
        <w:t>.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3F2A"/>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36BA"/>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0283E"/>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0A3A"/>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56610A"/>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88D3819-4F0A-4FCC-AB77-2B95255CC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1292</Words>
  <Characters>7367</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krajnik</dc:creator>
  <cp:lastModifiedBy>Tatjana Krajnik</cp:lastModifiedBy>
  <cp:revision>3</cp:revision>
  <cp:lastPrinted>2022-01-06T15:59:00Z</cp:lastPrinted>
  <dcterms:created xsi:type="dcterms:W3CDTF">2022-11-11T06:59:00Z</dcterms:created>
  <dcterms:modified xsi:type="dcterms:W3CDTF">2022-11-11T07:00:00Z</dcterms:modified>
</cp:coreProperties>
</file>