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FF5" w:rsidRPr="0078339C" w:rsidRDefault="00BE4FF5" w:rsidP="00BE4FF5">
      <w:pPr>
        <w:rPr>
          <w:szCs w:val="22"/>
          <w:lang w:val="sl-SI"/>
        </w:rPr>
      </w:pPr>
      <w:r w:rsidRPr="0078339C">
        <w:rPr>
          <w:szCs w:val="22"/>
          <w:lang w:val="sl-SI"/>
        </w:rPr>
        <w:t>Številka:</w:t>
      </w:r>
      <w:r w:rsidR="003A7F64" w:rsidRPr="0078339C">
        <w:rPr>
          <w:szCs w:val="22"/>
          <w:lang w:val="sl-SI"/>
        </w:rPr>
        <w:t>90012</w:t>
      </w:r>
      <w:r w:rsidR="00753386" w:rsidRPr="0078339C">
        <w:rPr>
          <w:szCs w:val="22"/>
          <w:lang w:val="sl-SI"/>
        </w:rPr>
        <w:t>-</w:t>
      </w:r>
      <w:r w:rsidR="00A14761">
        <w:rPr>
          <w:szCs w:val="22"/>
          <w:lang w:val="sl-SI"/>
        </w:rPr>
        <w:t>3</w:t>
      </w:r>
      <w:r w:rsidR="00753386" w:rsidRPr="0078339C">
        <w:rPr>
          <w:szCs w:val="22"/>
          <w:lang w:val="sl-SI"/>
        </w:rPr>
        <w:t>/</w:t>
      </w:r>
      <w:r w:rsidR="003A7F64" w:rsidRPr="0078339C">
        <w:rPr>
          <w:szCs w:val="22"/>
          <w:lang w:val="sl-SI"/>
        </w:rPr>
        <w:t>201</w:t>
      </w:r>
      <w:r w:rsidR="00660D48" w:rsidRPr="0078339C">
        <w:rPr>
          <w:szCs w:val="22"/>
          <w:lang w:val="sl-SI"/>
        </w:rPr>
        <w:t>9</w:t>
      </w:r>
      <w:r w:rsidR="00605B21" w:rsidRPr="0078339C">
        <w:rPr>
          <w:szCs w:val="22"/>
          <w:lang w:val="sl-SI"/>
        </w:rPr>
        <w:t>-3</w:t>
      </w:r>
    </w:p>
    <w:p w:rsidR="00BE4FF5" w:rsidRPr="0078339C" w:rsidRDefault="00BE4FF5" w:rsidP="00BE4FF5">
      <w:pPr>
        <w:rPr>
          <w:szCs w:val="22"/>
          <w:lang w:val="sl-SI"/>
        </w:rPr>
      </w:pPr>
      <w:r w:rsidRPr="0078339C">
        <w:rPr>
          <w:szCs w:val="22"/>
          <w:lang w:val="sl-SI"/>
        </w:rPr>
        <w:t xml:space="preserve">Datum: </w:t>
      </w:r>
      <w:r w:rsidR="00660D48" w:rsidRPr="0078339C">
        <w:rPr>
          <w:szCs w:val="22"/>
          <w:lang w:val="sl-SI"/>
        </w:rPr>
        <w:t>1</w:t>
      </w:r>
      <w:r w:rsidR="00A14761">
        <w:rPr>
          <w:szCs w:val="22"/>
          <w:lang w:val="sl-SI"/>
        </w:rPr>
        <w:t>3</w:t>
      </w:r>
      <w:r w:rsidR="00AF0AB5" w:rsidRPr="0078339C">
        <w:rPr>
          <w:szCs w:val="22"/>
          <w:lang w:val="sl-SI"/>
        </w:rPr>
        <w:t xml:space="preserve">. </w:t>
      </w:r>
      <w:r w:rsidR="00A14761">
        <w:rPr>
          <w:szCs w:val="22"/>
          <w:lang w:val="sl-SI"/>
        </w:rPr>
        <w:t>5</w:t>
      </w:r>
      <w:r w:rsidRPr="0078339C">
        <w:rPr>
          <w:szCs w:val="22"/>
          <w:lang w:val="sl-SI"/>
        </w:rPr>
        <w:t>. 201</w:t>
      </w:r>
      <w:r w:rsidR="00660D48" w:rsidRPr="0078339C">
        <w:rPr>
          <w:szCs w:val="22"/>
          <w:lang w:val="sl-SI"/>
        </w:rPr>
        <w:t>9</w:t>
      </w:r>
    </w:p>
    <w:p w:rsidR="00BE4FF5" w:rsidRPr="0078339C" w:rsidRDefault="00BE4FF5" w:rsidP="00BE4FF5">
      <w:pPr>
        <w:jc w:val="center"/>
        <w:outlineLvl w:val="0"/>
        <w:rPr>
          <w:b/>
          <w:szCs w:val="22"/>
          <w:lang w:val="sl-SI"/>
        </w:rPr>
      </w:pPr>
      <w:r w:rsidRPr="0078339C">
        <w:rPr>
          <w:b/>
          <w:szCs w:val="22"/>
          <w:lang w:val="sl-SI"/>
        </w:rPr>
        <w:t>Z A P I S N I K</w:t>
      </w:r>
      <w:r w:rsidR="00512251" w:rsidRPr="0078339C">
        <w:rPr>
          <w:b/>
          <w:szCs w:val="22"/>
          <w:lang w:val="sl-SI"/>
        </w:rPr>
        <w:t xml:space="preserve"> </w:t>
      </w:r>
    </w:p>
    <w:p w:rsidR="00BE4FF5" w:rsidRPr="0078339C" w:rsidRDefault="00BE4FF5" w:rsidP="00BE4FF5">
      <w:pPr>
        <w:jc w:val="both"/>
        <w:outlineLvl w:val="0"/>
        <w:rPr>
          <w:b/>
          <w:szCs w:val="22"/>
          <w:highlight w:val="yellow"/>
          <w:lang w:val="sl-SI"/>
        </w:rPr>
      </w:pPr>
    </w:p>
    <w:p w:rsidR="00BE4FF5" w:rsidRPr="0078339C" w:rsidRDefault="00A14761" w:rsidP="00BE4FF5">
      <w:pPr>
        <w:jc w:val="both"/>
        <w:outlineLvl w:val="0"/>
        <w:rPr>
          <w:szCs w:val="22"/>
          <w:lang w:val="sl-SI"/>
        </w:rPr>
      </w:pPr>
      <w:r>
        <w:rPr>
          <w:szCs w:val="22"/>
          <w:lang w:val="sl-SI"/>
        </w:rPr>
        <w:t>3</w:t>
      </w:r>
      <w:r w:rsidR="00BE4FF5" w:rsidRPr="0078339C">
        <w:rPr>
          <w:szCs w:val="22"/>
          <w:lang w:val="sl-SI"/>
        </w:rPr>
        <w:t>. seje Odbora za zdrav</w:t>
      </w:r>
      <w:r w:rsidR="00E77C13" w:rsidRPr="0078339C">
        <w:rPr>
          <w:szCs w:val="22"/>
          <w:lang w:val="sl-SI"/>
        </w:rPr>
        <w:t>je</w:t>
      </w:r>
      <w:r w:rsidR="00BE4FF5" w:rsidRPr="0078339C">
        <w:rPr>
          <w:szCs w:val="22"/>
          <w:lang w:val="sl-SI"/>
        </w:rPr>
        <w:t xml:space="preserve"> in socialno varstvo (v nadaljevanju: odbor),</w:t>
      </w:r>
      <w:r w:rsidR="00BE4FF5" w:rsidRPr="0078339C">
        <w:rPr>
          <w:b/>
          <w:szCs w:val="22"/>
          <w:lang w:val="sl-SI"/>
        </w:rPr>
        <w:t xml:space="preserve"> </w:t>
      </w:r>
      <w:r w:rsidR="00BE4FF5" w:rsidRPr="0078339C">
        <w:rPr>
          <w:szCs w:val="22"/>
          <w:lang w:val="sl-SI"/>
        </w:rPr>
        <w:t xml:space="preserve">ki je bila v </w:t>
      </w:r>
      <w:r w:rsidR="00BE3F65" w:rsidRPr="0078339C">
        <w:rPr>
          <w:szCs w:val="22"/>
          <w:lang w:val="sl-SI"/>
        </w:rPr>
        <w:t>ponedeljek</w:t>
      </w:r>
      <w:r w:rsidR="00BE4FF5" w:rsidRPr="0078339C">
        <w:rPr>
          <w:szCs w:val="22"/>
          <w:lang w:val="sl-SI"/>
        </w:rPr>
        <w:t xml:space="preserve">, </w:t>
      </w:r>
      <w:r w:rsidR="00660D48" w:rsidRPr="0078339C">
        <w:rPr>
          <w:szCs w:val="22"/>
          <w:lang w:val="sl-SI"/>
        </w:rPr>
        <w:t>1</w:t>
      </w:r>
      <w:r>
        <w:rPr>
          <w:szCs w:val="22"/>
          <w:lang w:val="sl-SI"/>
        </w:rPr>
        <w:t>3</w:t>
      </w:r>
      <w:r w:rsidR="00BE4FF5" w:rsidRPr="0078339C">
        <w:rPr>
          <w:szCs w:val="22"/>
          <w:lang w:val="sl-SI"/>
        </w:rPr>
        <w:t xml:space="preserve">. </w:t>
      </w:r>
      <w:r>
        <w:rPr>
          <w:szCs w:val="22"/>
          <w:lang w:val="sl-SI"/>
        </w:rPr>
        <w:t>5</w:t>
      </w:r>
      <w:r w:rsidR="00BE5527" w:rsidRPr="0078339C">
        <w:rPr>
          <w:szCs w:val="22"/>
          <w:lang w:val="sl-SI"/>
        </w:rPr>
        <w:t>.</w:t>
      </w:r>
      <w:r w:rsidR="00BE4FF5" w:rsidRPr="0078339C">
        <w:rPr>
          <w:szCs w:val="22"/>
          <w:lang w:val="sl-SI"/>
        </w:rPr>
        <w:t xml:space="preserve"> 201</w:t>
      </w:r>
      <w:r w:rsidR="00660D48" w:rsidRPr="0078339C">
        <w:rPr>
          <w:szCs w:val="22"/>
          <w:lang w:val="sl-SI"/>
        </w:rPr>
        <w:t>9</w:t>
      </w:r>
      <w:r w:rsidR="00BE4FF5" w:rsidRPr="0078339C">
        <w:rPr>
          <w:szCs w:val="22"/>
          <w:lang w:val="sl-SI"/>
        </w:rPr>
        <w:t xml:space="preserve">.  </w:t>
      </w:r>
    </w:p>
    <w:p w:rsidR="00BE4FF5" w:rsidRPr="0078339C" w:rsidRDefault="00BE4FF5" w:rsidP="00BE4FF5">
      <w:pPr>
        <w:jc w:val="both"/>
        <w:outlineLvl w:val="0"/>
        <w:rPr>
          <w:szCs w:val="22"/>
          <w:highlight w:val="yellow"/>
          <w:lang w:val="sl-SI"/>
        </w:rPr>
      </w:pPr>
    </w:p>
    <w:p w:rsidR="00BE4FF5" w:rsidRPr="0078339C" w:rsidRDefault="00BE4FF5" w:rsidP="00BE4FF5">
      <w:pPr>
        <w:jc w:val="both"/>
        <w:outlineLvl w:val="0"/>
        <w:rPr>
          <w:szCs w:val="22"/>
          <w:lang w:val="sl-SI"/>
        </w:rPr>
      </w:pPr>
      <w:r w:rsidRPr="0078339C">
        <w:rPr>
          <w:szCs w:val="22"/>
          <w:lang w:val="sl-SI"/>
        </w:rPr>
        <w:t xml:space="preserve">Seja je potekala v </w:t>
      </w:r>
      <w:r w:rsidR="0078339C" w:rsidRPr="0078339C">
        <w:rPr>
          <w:szCs w:val="22"/>
          <w:lang w:val="sl-SI"/>
        </w:rPr>
        <w:t>Banketni dvorani</w:t>
      </w:r>
      <w:r w:rsidRPr="0078339C">
        <w:rPr>
          <w:szCs w:val="22"/>
          <w:lang w:val="sl-SI"/>
        </w:rPr>
        <w:t>, Mestna hiša, Mestni trg 1, Ljubljana.</w:t>
      </w:r>
    </w:p>
    <w:p w:rsidR="00BE4FF5" w:rsidRPr="0078339C" w:rsidRDefault="00BE4FF5" w:rsidP="00BE4FF5">
      <w:pPr>
        <w:pStyle w:val="Default"/>
        <w:jc w:val="both"/>
        <w:rPr>
          <w:bCs/>
          <w:sz w:val="22"/>
          <w:szCs w:val="22"/>
          <w:highlight w:val="yellow"/>
        </w:rPr>
      </w:pPr>
    </w:p>
    <w:p w:rsidR="00BE4FF5" w:rsidRPr="0078339C" w:rsidRDefault="00BE4FF5" w:rsidP="00BE4FF5">
      <w:pPr>
        <w:pStyle w:val="Default"/>
        <w:jc w:val="both"/>
        <w:rPr>
          <w:bCs/>
          <w:sz w:val="22"/>
          <w:szCs w:val="22"/>
        </w:rPr>
      </w:pPr>
      <w:r w:rsidRPr="0078339C">
        <w:rPr>
          <w:sz w:val="22"/>
          <w:szCs w:val="22"/>
        </w:rPr>
        <w:t>Sejo je vodila predsednica Mojca Škrinjar.</w:t>
      </w:r>
    </w:p>
    <w:p w:rsidR="00BE4FF5" w:rsidRPr="0078339C" w:rsidRDefault="00BE4FF5" w:rsidP="00BE4FF5">
      <w:pPr>
        <w:pStyle w:val="Default"/>
        <w:jc w:val="both"/>
        <w:rPr>
          <w:bCs/>
          <w:sz w:val="22"/>
          <w:szCs w:val="22"/>
          <w:highlight w:val="yellow"/>
        </w:rPr>
      </w:pPr>
    </w:p>
    <w:p w:rsidR="00BE4FF5" w:rsidRPr="0078339C" w:rsidRDefault="00BE4FF5" w:rsidP="00BE4FF5">
      <w:pPr>
        <w:pStyle w:val="Default"/>
        <w:jc w:val="both"/>
        <w:rPr>
          <w:sz w:val="22"/>
          <w:szCs w:val="22"/>
        </w:rPr>
      </w:pPr>
      <w:r w:rsidRPr="0078339C">
        <w:rPr>
          <w:bCs/>
          <w:sz w:val="22"/>
          <w:szCs w:val="22"/>
        </w:rPr>
        <w:t xml:space="preserve">Na seji so bili navzoči člani in članice Odbora za zdravstvo in socialno varstvo </w:t>
      </w:r>
    </w:p>
    <w:p w:rsidR="00BE4FF5" w:rsidRPr="0078339C" w:rsidRDefault="00BE4FF5" w:rsidP="00BE4FF5">
      <w:pPr>
        <w:jc w:val="both"/>
        <w:rPr>
          <w:szCs w:val="22"/>
          <w:lang w:val="sl-SI"/>
        </w:rPr>
      </w:pPr>
      <w:r w:rsidRPr="0078339C">
        <w:rPr>
          <w:szCs w:val="22"/>
          <w:lang w:val="sl-SI"/>
        </w:rPr>
        <w:t>Mojca Škrinjar (predsednica),</w:t>
      </w:r>
      <w:r w:rsidR="0078339C" w:rsidRPr="0078339C">
        <w:rPr>
          <w:szCs w:val="22"/>
          <w:lang w:val="sl-SI"/>
        </w:rPr>
        <w:t xml:space="preserve"> </w:t>
      </w:r>
      <w:r w:rsidR="00A14761" w:rsidRPr="0078339C">
        <w:rPr>
          <w:szCs w:val="22"/>
          <w:lang w:val="sl-SI"/>
        </w:rPr>
        <w:t xml:space="preserve">Amir </w:t>
      </w:r>
      <w:proofErr w:type="spellStart"/>
      <w:r w:rsidR="00A14761" w:rsidRPr="0078339C">
        <w:rPr>
          <w:szCs w:val="22"/>
          <w:lang w:val="sl-SI"/>
        </w:rPr>
        <w:t>Crnojević</w:t>
      </w:r>
      <w:proofErr w:type="spellEnd"/>
      <w:r w:rsidR="00A14761">
        <w:rPr>
          <w:szCs w:val="22"/>
          <w:lang w:val="sl-SI"/>
        </w:rPr>
        <w:t>,</w:t>
      </w:r>
      <w:r w:rsidR="00A14761" w:rsidRPr="0078339C">
        <w:rPr>
          <w:szCs w:val="22"/>
          <w:lang w:val="sl-SI"/>
        </w:rPr>
        <w:t xml:space="preserve"> </w:t>
      </w:r>
      <w:r w:rsidR="00660D48" w:rsidRPr="0078339C">
        <w:rPr>
          <w:szCs w:val="22"/>
          <w:lang w:val="sl-SI"/>
        </w:rPr>
        <w:t xml:space="preserve">Tomaž Čučnik, Stanka Ferenčak Marin, </w:t>
      </w:r>
      <w:r w:rsidR="003B6301">
        <w:rPr>
          <w:szCs w:val="22"/>
          <w:lang w:val="sl-SI"/>
        </w:rPr>
        <w:t xml:space="preserve">Anita Jelen, </w:t>
      </w:r>
      <w:r w:rsidR="00660D48" w:rsidRPr="0078339C">
        <w:rPr>
          <w:szCs w:val="22"/>
          <w:lang w:val="sl-SI"/>
        </w:rPr>
        <w:t>Milan Jakopovi</w:t>
      </w:r>
      <w:r w:rsidR="006956AF">
        <w:rPr>
          <w:szCs w:val="22"/>
          <w:lang w:val="sl-SI"/>
        </w:rPr>
        <w:t>č</w:t>
      </w:r>
      <w:r w:rsidR="00660D48" w:rsidRPr="0078339C">
        <w:rPr>
          <w:szCs w:val="22"/>
          <w:lang w:val="sl-SI"/>
        </w:rPr>
        <w:t xml:space="preserve">, Tone Kastelic, </w:t>
      </w:r>
      <w:r w:rsidR="00753386" w:rsidRPr="0078339C">
        <w:rPr>
          <w:szCs w:val="22"/>
          <w:lang w:val="sl-SI"/>
        </w:rPr>
        <w:t xml:space="preserve">Dunja Piškur Kosmač, </w:t>
      </w:r>
      <w:r w:rsidR="00660D48" w:rsidRPr="0078339C">
        <w:rPr>
          <w:szCs w:val="22"/>
          <w:lang w:val="sl-SI"/>
        </w:rPr>
        <w:t xml:space="preserve">Sonja </w:t>
      </w:r>
      <w:proofErr w:type="spellStart"/>
      <w:r w:rsidR="00660D48" w:rsidRPr="0078339C">
        <w:rPr>
          <w:szCs w:val="22"/>
          <w:lang w:val="sl-SI"/>
        </w:rPr>
        <w:t>Štramec</w:t>
      </w:r>
      <w:proofErr w:type="spellEnd"/>
      <w:r w:rsidR="00660D48" w:rsidRPr="0078339C">
        <w:rPr>
          <w:szCs w:val="22"/>
          <w:lang w:val="sl-SI"/>
        </w:rPr>
        <w:t xml:space="preserve"> Nemec, Julka Žibert </w:t>
      </w:r>
      <w:r w:rsidRPr="0078339C">
        <w:rPr>
          <w:szCs w:val="22"/>
          <w:lang w:val="sl-SI"/>
        </w:rPr>
        <w:t>ter strokovna sodelavka odbora Mateja Kavka</w:t>
      </w:r>
      <w:r w:rsidR="00B923E2" w:rsidRPr="0078339C">
        <w:rPr>
          <w:szCs w:val="22"/>
          <w:lang w:val="sl-SI"/>
        </w:rPr>
        <w:t>.</w:t>
      </w:r>
      <w:r w:rsidRPr="0078339C">
        <w:rPr>
          <w:szCs w:val="22"/>
          <w:lang w:val="sl-SI"/>
        </w:rPr>
        <w:t xml:space="preserve"> </w:t>
      </w:r>
    </w:p>
    <w:p w:rsidR="001E18CB" w:rsidRPr="0078339C" w:rsidRDefault="001E18CB" w:rsidP="00A61C38">
      <w:pPr>
        <w:jc w:val="both"/>
        <w:rPr>
          <w:szCs w:val="22"/>
          <w:lang w:val="sl-SI"/>
        </w:rPr>
      </w:pPr>
    </w:p>
    <w:p w:rsidR="003A7F64" w:rsidRPr="0078339C" w:rsidRDefault="00BE4FF5" w:rsidP="00A61C38">
      <w:pPr>
        <w:jc w:val="both"/>
        <w:rPr>
          <w:szCs w:val="22"/>
          <w:highlight w:val="yellow"/>
          <w:lang w:val="sl-SI"/>
        </w:rPr>
      </w:pPr>
      <w:r w:rsidRPr="0078339C">
        <w:rPr>
          <w:szCs w:val="22"/>
          <w:lang w:val="sl-SI"/>
        </w:rPr>
        <w:t>Vabljen</w:t>
      </w:r>
      <w:r w:rsidR="00660D48" w:rsidRPr="0078339C">
        <w:rPr>
          <w:szCs w:val="22"/>
          <w:lang w:val="sl-SI"/>
        </w:rPr>
        <w:t>a</w:t>
      </w:r>
      <w:r w:rsidRPr="0078339C">
        <w:rPr>
          <w:szCs w:val="22"/>
          <w:lang w:val="sl-SI"/>
        </w:rPr>
        <w:t xml:space="preserve"> na sejo odbora:</w:t>
      </w:r>
      <w:r w:rsidR="00BE5527" w:rsidRPr="0078339C">
        <w:rPr>
          <w:szCs w:val="22"/>
          <w:lang w:val="sl-SI"/>
        </w:rPr>
        <w:t xml:space="preserve"> </w:t>
      </w:r>
      <w:r w:rsidR="00A14761">
        <w:rPr>
          <w:bCs/>
          <w:szCs w:val="22"/>
          <w:lang w:val="sl-SI" w:eastAsia="sl-SI"/>
        </w:rPr>
        <w:t>Alenka Žagar</w:t>
      </w:r>
      <w:r w:rsidR="001E18CB" w:rsidRPr="0078339C">
        <w:rPr>
          <w:szCs w:val="22"/>
          <w:lang w:val="sl-SI"/>
        </w:rPr>
        <w:t xml:space="preserve"> </w:t>
      </w:r>
      <w:r w:rsidR="0078339C" w:rsidRPr="0078339C">
        <w:rPr>
          <w:szCs w:val="22"/>
          <w:lang w:val="sl-SI"/>
        </w:rPr>
        <w:t>z Oddelka za zdravje in socialno varstvo</w:t>
      </w:r>
    </w:p>
    <w:p w:rsidR="0078339C" w:rsidRPr="0078339C" w:rsidRDefault="0078339C" w:rsidP="00BE4FF5">
      <w:pPr>
        <w:rPr>
          <w:szCs w:val="22"/>
          <w:lang w:val="sl-SI"/>
        </w:rPr>
      </w:pPr>
    </w:p>
    <w:p w:rsidR="00BE4FF5" w:rsidRPr="0078339C" w:rsidRDefault="00BE4FF5" w:rsidP="00BE4FF5">
      <w:pPr>
        <w:rPr>
          <w:szCs w:val="22"/>
          <w:lang w:val="sl-SI"/>
        </w:rPr>
      </w:pPr>
      <w:r w:rsidRPr="0078339C">
        <w:rPr>
          <w:szCs w:val="22"/>
          <w:lang w:val="sl-SI"/>
        </w:rPr>
        <w:t xml:space="preserve">Seja se je  pričela ob </w:t>
      </w:r>
      <w:r w:rsidR="00AF161D" w:rsidRPr="0078339C">
        <w:rPr>
          <w:szCs w:val="22"/>
          <w:lang w:val="sl-SI"/>
        </w:rPr>
        <w:t>1</w:t>
      </w:r>
      <w:r w:rsidR="00660D48" w:rsidRPr="0078339C">
        <w:rPr>
          <w:szCs w:val="22"/>
          <w:lang w:val="sl-SI"/>
        </w:rPr>
        <w:t>7</w:t>
      </w:r>
      <w:r w:rsidR="00E0421B">
        <w:rPr>
          <w:szCs w:val="22"/>
          <w:lang w:val="sl-SI"/>
        </w:rPr>
        <w:t>:</w:t>
      </w:r>
      <w:bookmarkStart w:id="0" w:name="_GoBack"/>
      <w:bookmarkEnd w:id="0"/>
      <w:r w:rsidR="001E18CB" w:rsidRPr="0078339C">
        <w:rPr>
          <w:szCs w:val="22"/>
          <w:lang w:val="sl-SI"/>
        </w:rPr>
        <w:t>3</w:t>
      </w:r>
      <w:r w:rsidR="00660D48" w:rsidRPr="0078339C">
        <w:rPr>
          <w:szCs w:val="22"/>
          <w:lang w:val="sl-SI"/>
        </w:rPr>
        <w:t>0</w:t>
      </w:r>
      <w:r w:rsidRPr="0078339C">
        <w:rPr>
          <w:szCs w:val="22"/>
          <w:lang w:val="sl-SI"/>
        </w:rPr>
        <w:t xml:space="preserve"> uri.</w:t>
      </w:r>
    </w:p>
    <w:p w:rsidR="00BE4FF5" w:rsidRPr="0078339C" w:rsidRDefault="00BE4FF5" w:rsidP="00BE4FF5">
      <w:pPr>
        <w:outlineLvl w:val="0"/>
        <w:rPr>
          <w:szCs w:val="22"/>
          <w:lang w:val="sl-SI"/>
        </w:rPr>
      </w:pPr>
      <w:r w:rsidRPr="0078339C">
        <w:rPr>
          <w:szCs w:val="22"/>
          <w:lang w:val="sl-SI"/>
        </w:rPr>
        <w:t xml:space="preserve">S sklicem seje so člani prejeli predlog dnevnega reda  </w:t>
      </w:r>
      <w:r w:rsidR="00A14761">
        <w:rPr>
          <w:szCs w:val="22"/>
          <w:lang w:val="sl-SI"/>
        </w:rPr>
        <w:t>3</w:t>
      </w:r>
      <w:r w:rsidRPr="0078339C">
        <w:rPr>
          <w:szCs w:val="22"/>
          <w:lang w:val="sl-SI"/>
        </w:rPr>
        <w:t>. seje odbora:</w:t>
      </w:r>
    </w:p>
    <w:p w:rsidR="001E18CB" w:rsidRPr="0078339C" w:rsidRDefault="001E18CB" w:rsidP="00BE4FF5">
      <w:pPr>
        <w:jc w:val="both"/>
        <w:outlineLvl w:val="0"/>
        <w:rPr>
          <w:b/>
          <w:szCs w:val="22"/>
          <w:lang w:val="sl-SI"/>
        </w:rPr>
      </w:pPr>
    </w:p>
    <w:p w:rsidR="00BE4FF5" w:rsidRPr="0078339C" w:rsidRDefault="00BE4FF5" w:rsidP="00BE4FF5">
      <w:pPr>
        <w:jc w:val="both"/>
        <w:outlineLvl w:val="0"/>
        <w:rPr>
          <w:b/>
          <w:szCs w:val="22"/>
          <w:lang w:val="sl-SI"/>
        </w:rPr>
      </w:pPr>
      <w:r w:rsidRPr="0078339C">
        <w:rPr>
          <w:b/>
          <w:szCs w:val="22"/>
          <w:lang w:val="sl-SI"/>
        </w:rPr>
        <w:t>Dnevni red:</w:t>
      </w:r>
    </w:p>
    <w:p w:rsidR="00A14761" w:rsidRDefault="00A14761" w:rsidP="00A14761">
      <w:pPr>
        <w:numPr>
          <w:ilvl w:val="0"/>
          <w:numId w:val="1"/>
        </w:numPr>
        <w:jc w:val="both"/>
        <w:outlineLvl w:val="0"/>
        <w:rPr>
          <w:b/>
          <w:szCs w:val="22"/>
          <w:lang w:val="sl-SI"/>
        </w:rPr>
      </w:pPr>
      <w:r>
        <w:rPr>
          <w:b/>
          <w:szCs w:val="22"/>
          <w:lang w:val="sl-SI"/>
        </w:rPr>
        <w:t>Potrditev zapisnika 2. seje odbora</w:t>
      </w:r>
    </w:p>
    <w:p w:rsidR="00A14761" w:rsidRDefault="00A14761" w:rsidP="00A14761">
      <w:pPr>
        <w:numPr>
          <w:ilvl w:val="0"/>
          <w:numId w:val="1"/>
        </w:numPr>
        <w:jc w:val="both"/>
        <w:outlineLvl w:val="0"/>
        <w:rPr>
          <w:b/>
          <w:szCs w:val="22"/>
          <w:lang w:val="sl-SI"/>
        </w:rPr>
      </w:pPr>
      <w:r>
        <w:rPr>
          <w:b/>
          <w:szCs w:val="22"/>
          <w:lang w:val="sl-SI"/>
        </w:rPr>
        <w:t>Poročilo o uresničevanju Akcijskega načrta »Ljubljana - občina po meri invalidov« za obdobje od 2017 do 2018</w:t>
      </w:r>
    </w:p>
    <w:p w:rsidR="00A14761" w:rsidRDefault="00A14761" w:rsidP="00A14761">
      <w:pPr>
        <w:numPr>
          <w:ilvl w:val="0"/>
          <w:numId w:val="1"/>
        </w:numPr>
        <w:jc w:val="both"/>
        <w:outlineLvl w:val="0"/>
        <w:rPr>
          <w:b/>
          <w:szCs w:val="22"/>
          <w:lang w:val="sl-SI"/>
        </w:rPr>
      </w:pPr>
      <w:r>
        <w:rPr>
          <w:b/>
          <w:szCs w:val="22"/>
          <w:lang w:val="sl-SI"/>
        </w:rPr>
        <w:t>Predlog Akcijskega načrta »Ljubljana - občina po meri invalidov« za obdobje od 2019 do 2020</w:t>
      </w:r>
    </w:p>
    <w:p w:rsidR="00A14761" w:rsidRDefault="00A14761" w:rsidP="00A14761">
      <w:pPr>
        <w:numPr>
          <w:ilvl w:val="0"/>
          <w:numId w:val="1"/>
        </w:numPr>
        <w:jc w:val="both"/>
        <w:outlineLvl w:val="0"/>
        <w:rPr>
          <w:b/>
          <w:szCs w:val="22"/>
          <w:lang w:val="sl-SI"/>
        </w:rPr>
      </w:pPr>
      <w:r>
        <w:rPr>
          <w:b/>
          <w:szCs w:val="22"/>
          <w:lang w:val="sl-SI"/>
        </w:rPr>
        <w:t xml:space="preserve">Razno </w:t>
      </w:r>
    </w:p>
    <w:p w:rsidR="00982FEC" w:rsidRPr="0078339C" w:rsidRDefault="00982FEC" w:rsidP="00BE4FF5">
      <w:pPr>
        <w:rPr>
          <w:szCs w:val="22"/>
          <w:highlight w:val="yellow"/>
          <w:lang w:val="sl-SI"/>
        </w:rPr>
      </w:pPr>
    </w:p>
    <w:p w:rsidR="00A14761" w:rsidRDefault="00A14761" w:rsidP="00A14761">
      <w:pPr>
        <w:rPr>
          <w:szCs w:val="22"/>
          <w:lang w:val="sl-SI"/>
        </w:rPr>
      </w:pPr>
      <w:r>
        <w:rPr>
          <w:szCs w:val="22"/>
          <w:lang w:val="sl-SI"/>
        </w:rPr>
        <w:t>Predsedujoča je dala na glasovanje</w:t>
      </w:r>
    </w:p>
    <w:p w:rsidR="00A14761" w:rsidRPr="00C42D51" w:rsidRDefault="00A14761" w:rsidP="00A14761">
      <w:pPr>
        <w:jc w:val="both"/>
        <w:rPr>
          <w:b/>
          <w:szCs w:val="22"/>
          <w:lang w:val="sl-SI"/>
        </w:rPr>
      </w:pPr>
      <w:r w:rsidRPr="00C42D51">
        <w:rPr>
          <w:b/>
          <w:szCs w:val="22"/>
          <w:lang w:val="sl-SI"/>
        </w:rPr>
        <w:t>PREDLOG SKLEPA:</w:t>
      </w:r>
    </w:p>
    <w:p w:rsidR="00A14761" w:rsidRPr="00560A20" w:rsidRDefault="00A14761" w:rsidP="00A14761">
      <w:pPr>
        <w:rPr>
          <w:b/>
          <w:szCs w:val="22"/>
          <w:lang w:val="sl-SI"/>
        </w:rPr>
      </w:pPr>
      <w:r>
        <w:rPr>
          <w:b/>
          <w:szCs w:val="22"/>
          <w:lang w:val="sl-SI"/>
        </w:rPr>
        <w:t>Odbor za zdravje in socialno varstvo sprejme predlog dnevnega reda 3. seje odbora</w:t>
      </w:r>
      <w:r w:rsidRPr="00560A20">
        <w:rPr>
          <w:b/>
          <w:szCs w:val="22"/>
          <w:lang w:val="sl-SI"/>
        </w:rPr>
        <w:t>.</w:t>
      </w:r>
    </w:p>
    <w:p w:rsidR="00A14761" w:rsidRPr="0078339C" w:rsidRDefault="00A14761" w:rsidP="00A14761">
      <w:pPr>
        <w:rPr>
          <w:szCs w:val="22"/>
          <w:lang w:val="sl-SI"/>
        </w:rPr>
      </w:pPr>
    </w:p>
    <w:p w:rsidR="00BE4FF5" w:rsidRPr="0078339C" w:rsidRDefault="00BE4FF5" w:rsidP="00BE4FF5">
      <w:pPr>
        <w:rPr>
          <w:szCs w:val="22"/>
          <w:lang w:val="sl-SI"/>
        </w:rPr>
      </w:pPr>
      <w:r w:rsidRPr="0078339C">
        <w:rPr>
          <w:szCs w:val="22"/>
          <w:lang w:val="sl-SI"/>
        </w:rPr>
        <w:t xml:space="preserve">Navzočih je bilo </w:t>
      </w:r>
      <w:r w:rsidR="00A14761">
        <w:rPr>
          <w:szCs w:val="22"/>
          <w:lang w:val="sl-SI"/>
        </w:rPr>
        <w:t>10</w:t>
      </w:r>
      <w:r w:rsidRPr="0078339C">
        <w:rPr>
          <w:szCs w:val="22"/>
          <w:lang w:val="sl-SI"/>
        </w:rPr>
        <w:t xml:space="preserve"> članov.</w:t>
      </w:r>
    </w:p>
    <w:p w:rsidR="00BE4FF5" w:rsidRPr="0078339C" w:rsidRDefault="00BE4FF5" w:rsidP="00BE4FF5">
      <w:pPr>
        <w:rPr>
          <w:szCs w:val="22"/>
          <w:lang w:val="sl-SI"/>
        </w:rPr>
      </w:pPr>
      <w:r w:rsidRPr="0078339C">
        <w:rPr>
          <w:szCs w:val="22"/>
          <w:lang w:val="sl-SI"/>
        </w:rPr>
        <w:t xml:space="preserve">Za </w:t>
      </w:r>
      <w:r w:rsidR="00A14761">
        <w:rPr>
          <w:szCs w:val="22"/>
          <w:lang w:val="sl-SI"/>
        </w:rPr>
        <w:t>je</w:t>
      </w:r>
      <w:r w:rsidRPr="0078339C">
        <w:rPr>
          <w:szCs w:val="22"/>
          <w:lang w:val="sl-SI"/>
        </w:rPr>
        <w:t xml:space="preserve"> glasoval</w:t>
      </w:r>
      <w:r w:rsidR="00A14761">
        <w:rPr>
          <w:szCs w:val="22"/>
          <w:lang w:val="sl-SI"/>
        </w:rPr>
        <w:t>o</w:t>
      </w:r>
      <w:r w:rsidRPr="0078339C">
        <w:rPr>
          <w:szCs w:val="22"/>
          <w:lang w:val="sl-SI"/>
        </w:rPr>
        <w:t xml:space="preserve"> </w:t>
      </w:r>
      <w:r w:rsidR="00A14761">
        <w:rPr>
          <w:szCs w:val="22"/>
          <w:lang w:val="sl-SI"/>
        </w:rPr>
        <w:t>10</w:t>
      </w:r>
      <w:r w:rsidRPr="0078339C">
        <w:rPr>
          <w:szCs w:val="22"/>
          <w:lang w:val="sl-SI"/>
        </w:rPr>
        <w:t xml:space="preserve"> član</w:t>
      </w:r>
      <w:r w:rsidR="00A14761">
        <w:rPr>
          <w:szCs w:val="22"/>
          <w:lang w:val="sl-SI"/>
        </w:rPr>
        <w:t>ov</w:t>
      </w:r>
      <w:r w:rsidRPr="0078339C">
        <w:rPr>
          <w:szCs w:val="22"/>
          <w:lang w:val="sl-SI"/>
        </w:rPr>
        <w:t xml:space="preserve">. </w:t>
      </w:r>
      <w:r w:rsidR="00B74525">
        <w:rPr>
          <w:szCs w:val="22"/>
          <w:lang w:val="sl-SI"/>
        </w:rPr>
        <w:t xml:space="preserve">Proti </w:t>
      </w:r>
      <w:r w:rsidR="00A14761">
        <w:rPr>
          <w:szCs w:val="22"/>
          <w:lang w:val="sl-SI"/>
        </w:rPr>
        <w:t>ni</w:t>
      </w:r>
      <w:r w:rsidR="00B74525">
        <w:rPr>
          <w:szCs w:val="22"/>
          <w:lang w:val="sl-SI"/>
        </w:rPr>
        <w:t xml:space="preserve"> glasoval </w:t>
      </w:r>
      <w:r w:rsidR="00A14761">
        <w:rPr>
          <w:szCs w:val="22"/>
          <w:lang w:val="sl-SI"/>
        </w:rPr>
        <w:t>nihče</w:t>
      </w:r>
      <w:r w:rsidR="00B74525">
        <w:rPr>
          <w:szCs w:val="22"/>
          <w:lang w:val="sl-SI"/>
        </w:rPr>
        <w:t>.</w:t>
      </w:r>
    </w:p>
    <w:p w:rsidR="0031548B" w:rsidRDefault="0031548B" w:rsidP="00BE4FF5">
      <w:pPr>
        <w:rPr>
          <w:szCs w:val="22"/>
          <w:lang w:val="sl-SI"/>
        </w:rPr>
      </w:pPr>
    </w:p>
    <w:p w:rsidR="00560A20" w:rsidRDefault="00560A20" w:rsidP="00BE4FF5">
      <w:pPr>
        <w:rPr>
          <w:szCs w:val="22"/>
          <w:lang w:val="sl-SI"/>
        </w:rPr>
      </w:pPr>
    </w:p>
    <w:p w:rsidR="00060727" w:rsidRPr="0078339C" w:rsidRDefault="00BE4FF5" w:rsidP="00060727">
      <w:pPr>
        <w:jc w:val="center"/>
        <w:outlineLvl w:val="0"/>
        <w:rPr>
          <w:b/>
          <w:szCs w:val="22"/>
          <w:lang w:val="sl-SI"/>
        </w:rPr>
      </w:pPr>
      <w:r w:rsidRPr="0078339C">
        <w:rPr>
          <w:b/>
          <w:szCs w:val="22"/>
          <w:lang w:val="sl-SI"/>
        </w:rPr>
        <w:t xml:space="preserve">AD </w:t>
      </w:r>
      <w:r w:rsidR="00660D48" w:rsidRPr="0078339C">
        <w:rPr>
          <w:b/>
          <w:szCs w:val="22"/>
          <w:lang w:val="sl-SI"/>
        </w:rPr>
        <w:t>1</w:t>
      </w:r>
    </w:p>
    <w:p w:rsidR="001E18CB" w:rsidRPr="0078339C" w:rsidRDefault="001E18CB" w:rsidP="001E18CB">
      <w:pPr>
        <w:jc w:val="center"/>
        <w:outlineLvl w:val="0"/>
        <w:rPr>
          <w:b/>
          <w:szCs w:val="22"/>
          <w:lang w:val="sl-SI"/>
        </w:rPr>
      </w:pPr>
      <w:r w:rsidRPr="0078339C">
        <w:rPr>
          <w:b/>
          <w:szCs w:val="22"/>
          <w:lang w:val="sl-SI"/>
        </w:rPr>
        <w:t xml:space="preserve">Potrditev zapisnika </w:t>
      </w:r>
      <w:r w:rsidR="00A14761">
        <w:rPr>
          <w:b/>
          <w:szCs w:val="22"/>
          <w:lang w:val="sl-SI"/>
        </w:rPr>
        <w:t>2</w:t>
      </w:r>
      <w:r w:rsidRPr="0078339C">
        <w:rPr>
          <w:b/>
          <w:szCs w:val="22"/>
          <w:lang w:val="sl-SI"/>
        </w:rPr>
        <w:t>. seje odbora</w:t>
      </w:r>
    </w:p>
    <w:p w:rsidR="002801A9" w:rsidRDefault="002801A9" w:rsidP="002801A9">
      <w:pPr>
        <w:outlineLvl w:val="0"/>
        <w:rPr>
          <w:lang w:val="sl-SI"/>
        </w:rPr>
      </w:pPr>
    </w:p>
    <w:p w:rsidR="00560A20" w:rsidRDefault="00560A20" w:rsidP="00660D48">
      <w:pPr>
        <w:rPr>
          <w:szCs w:val="22"/>
          <w:lang w:val="sl-SI"/>
        </w:rPr>
      </w:pPr>
    </w:p>
    <w:p w:rsidR="00560A20" w:rsidRDefault="00560A20" w:rsidP="00660D48">
      <w:pPr>
        <w:rPr>
          <w:szCs w:val="22"/>
          <w:lang w:val="sl-SI"/>
        </w:rPr>
      </w:pPr>
      <w:r>
        <w:rPr>
          <w:szCs w:val="22"/>
          <w:lang w:val="sl-SI"/>
        </w:rPr>
        <w:t>Predsedujoča je dala na glasovanje</w:t>
      </w:r>
    </w:p>
    <w:p w:rsidR="00560A20" w:rsidRPr="00C42D51" w:rsidRDefault="00560A20" w:rsidP="00560A20">
      <w:pPr>
        <w:jc w:val="both"/>
        <w:rPr>
          <w:b/>
          <w:szCs w:val="22"/>
          <w:lang w:val="sl-SI"/>
        </w:rPr>
      </w:pPr>
      <w:r w:rsidRPr="00C42D51">
        <w:rPr>
          <w:b/>
          <w:szCs w:val="22"/>
          <w:lang w:val="sl-SI"/>
        </w:rPr>
        <w:t>PREDLOG SKLEPA:</w:t>
      </w:r>
    </w:p>
    <w:p w:rsidR="00A14761" w:rsidRPr="00A14761" w:rsidRDefault="00A14761" w:rsidP="00A14761">
      <w:pPr>
        <w:rPr>
          <w:b/>
          <w:lang w:val="sl-SI"/>
        </w:rPr>
      </w:pPr>
      <w:r w:rsidRPr="00A14761">
        <w:rPr>
          <w:b/>
          <w:lang w:val="sl-SI"/>
        </w:rPr>
        <w:t>Zapisnik 2. seje se potrdi v predloženi obliki in vsebini.</w:t>
      </w:r>
    </w:p>
    <w:p w:rsidR="0078339C" w:rsidRPr="0078339C" w:rsidRDefault="0078339C" w:rsidP="00660D48">
      <w:pPr>
        <w:rPr>
          <w:szCs w:val="22"/>
          <w:lang w:val="sl-SI"/>
        </w:rPr>
      </w:pPr>
    </w:p>
    <w:p w:rsidR="00660D48" w:rsidRPr="0078339C" w:rsidRDefault="00660D48" w:rsidP="00660D48">
      <w:pPr>
        <w:rPr>
          <w:szCs w:val="22"/>
          <w:lang w:val="sl-SI"/>
        </w:rPr>
      </w:pPr>
      <w:r w:rsidRPr="0078339C">
        <w:rPr>
          <w:szCs w:val="22"/>
          <w:lang w:val="sl-SI"/>
        </w:rPr>
        <w:t xml:space="preserve">Navzočih je bilo </w:t>
      </w:r>
      <w:r w:rsidR="00A14761">
        <w:rPr>
          <w:szCs w:val="22"/>
          <w:lang w:val="sl-SI"/>
        </w:rPr>
        <w:t>10</w:t>
      </w:r>
      <w:r w:rsidRPr="0078339C">
        <w:rPr>
          <w:szCs w:val="22"/>
          <w:lang w:val="sl-SI"/>
        </w:rPr>
        <w:t xml:space="preserve"> članov.</w:t>
      </w:r>
    </w:p>
    <w:p w:rsidR="00A50DBB" w:rsidRPr="0078339C" w:rsidRDefault="00660D48" w:rsidP="00660D48">
      <w:pPr>
        <w:rPr>
          <w:szCs w:val="22"/>
          <w:lang w:val="sl-SI"/>
        </w:rPr>
      </w:pPr>
      <w:r w:rsidRPr="0078339C">
        <w:rPr>
          <w:szCs w:val="22"/>
          <w:lang w:val="sl-SI"/>
        </w:rPr>
        <w:t xml:space="preserve">Za je glasovalo </w:t>
      </w:r>
      <w:r w:rsidR="00A14761">
        <w:rPr>
          <w:szCs w:val="22"/>
          <w:lang w:val="sl-SI"/>
        </w:rPr>
        <w:t>10</w:t>
      </w:r>
      <w:r w:rsidRPr="0078339C">
        <w:rPr>
          <w:szCs w:val="22"/>
          <w:lang w:val="sl-SI"/>
        </w:rPr>
        <w:t xml:space="preserve"> članov. Proti ni glasoval nihče</w:t>
      </w:r>
    </w:p>
    <w:p w:rsidR="0078339C" w:rsidRDefault="0078339C" w:rsidP="0078339C">
      <w:pPr>
        <w:jc w:val="both"/>
        <w:rPr>
          <w:b/>
          <w:szCs w:val="22"/>
          <w:lang w:val="sl-SI"/>
        </w:rPr>
      </w:pPr>
    </w:p>
    <w:p w:rsidR="00F8148D" w:rsidRDefault="00F8148D" w:rsidP="0078339C">
      <w:pPr>
        <w:jc w:val="center"/>
        <w:rPr>
          <w:b/>
          <w:szCs w:val="22"/>
          <w:lang w:val="sl-SI"/>
        </w:rPr>
      </w:pPr>
    </w:p>
    <w:p w:rsidR="0078339C" w:rsidRDefault="0078339C" w:rsidP="0078339C">
      <w:pPr>
        <w:jc w:val="center"/>
        <w:rPr>
          <w:b/>
          <w:szCs w:val="22"/>
          <w:lang w:val="sl-SI"/>
        </w:rPr>
      </w:pPr>
      <w:r>
        <w:rPr>
          <w:b/>
          <w:szCs w:val="22"/>
          <w:lang w:val="sl-SI"/>
        </w:rPr>
        <w:lastRenderedPageBreak/>
        <w:t>AD 2</w:t>
      </w:r>
    </w:p>
    <w:p w:rsidR="00A14761" w:rsidRDefault="00A14761" w:rsidP="00A14761">
      <w:pPr>
        <w:jc w:val="center"/>
        <w:outlineLvl w:val="0"/>
        <w:rPr>
          <w:b/>
          <w:szCs w:val="22"/>
          <w:lang w:val="sl-SI"/>
        </w:rPr>
      </w:pPr>
      <w:r>
        <w:rPr>
          <w:b/>
          <w:szCs w:val="22"/>
          <w:lang w:val="sl-SI"/>
        </w:rPr>
        <w:t>Poročilo o uresničevanju Akcijskega načrta »Ljubljana - občina po meri invalidov« za obdobje od 2017 do 2018</w:t>
      </w:r>
    </w:p>
    <w:p w:rsidR="0078339C" w:rsidRDefault="0078339C" w:rsidP="0078339C">
      <w:pPr>
        <w:jc w:val="both"/>
        <w:rPr>
          <w:b/>
          <w:szCs w:val="22"/>
          <w:lang w:val="sl-SI"/>
        </w:rPr>
      </w:pPr>
    </w:p>
    <w:p w:rsidR="00A14761" w:rsidRPr="0078339C" w:rsidRDefault="00A14761" w:rsidP="00A14761">
      <w:pPr>
        <w:autoSpaceDE w:val="0"/>
        <w:autoSpaceDN w:val="0"/>
        <w:adjustRightInd w:val="0"/>
        <w:jc w:val="both"/>
        <w:rPr>
          <w:szCs w:val="22"/>
          <w:lang w:val="sl-SI"/>
        </w:rPr>
      </w:pPr>
      <w:r w:rsidRPr="0078339C">
        <w:rPr>
          <w:szCs w:val="22"/>
          <w:lang w:val="sl-SI"/>
        </w:rPr>
        <w:t xml:space="preserve">Gradivo za to točko so člani prejeli </w:t>
      </w:r>
      <w:r w:rsidR="00E60C1C">
        <w:rPr>
          <w:szCs w:val="22"/>
          <w:lang w:val="sl-SI"/>
        </w:rPr>
        <w:t>s sklicem</w:t>
      </w:r>
      <w:r w:rsidRPr="0078339C">
        <w:rPr>
          <w:szCs w:val="22"/>
          <w:lang w:val="sl-SI"/>
        </w:rPr>
        <w:t xml:space="preserve">. Predstavitev predloženega akta je podala </w:t>
      </w:r>
      <w:r>
        <w:rPr>
          <w:szCs w:val="22"/>
          <w:lang w:val="sl-SI"/>
        </w:rPr>
        <w:t>Alenka Žagar z</w:t>
      </w:r>
      <w:r w:rsidRPr="0078339C">
        <w:rPr>
          <w:szCs w:val="22"/>
          <w:lang w:val="sl-SI"/>
        </w:rPr>
        <w:t xml:space="preserve"> Oddelka za zdravje in socialno varstvo. </w:t>
      </w:r>
      <w:r w:rsidR="00D225A5">
        <w:rPr>
          <w:szCs w:val="22"/>
          <w:lang w:val="sl-SI"/>
        </w:rPr>
        <w:t xml:space="preserve">Odbor je </w:t>
      </w:r>
      <w:r w:rsidR="00D225A5" w:rsidRPr="00C649DA">
        <w:rPr>
          <w:szCs w:val="22"/>
          <w:lang w:val="sl-SI"/>
        </w:rPr>
        <w:t>obravnaval tudi poročilo</w:t>
      </w:r>
      <w:r w:rsidR="00D225A5">
        <w:rPr>
          <w:szCs w:val="22"/>
          <w:lang w:val="sl-SI"/>
        </w:rPr>
        <w:t xml:space="preserve"> Odbora za stanovanjsko politiko kot zainteresiranega delovnega telesa, ki ni imel pripomb. </w:t>
      </w:r>
      <w:r w:rsidRPr="0078339C">
        <w:rPr>
          <w:szCs w:val="22"/>
          <w:lang w:val="sl-SI"/>
        </w:rPr>
        <w:t xml:space="preserve">Po razpravi, v kateri so sodelovali vsi navzoči člani odbora, je predsednica dala na glasovanje: </w:t>
      </w:r>
    </w:p>
    <w:p w:rsidR="009F37DD" w:rsidRDefault="009F37DD" w:rsidP="0078339C">
      <w:pPr>
        <w:rPr>
          <w:b/>
          <w:szCs w:val="22"/>
          <w:lang w:val="sl-SI"/>
        </w:rPr>
      </w:pPr>
    </w:p>
    <w:p w:rsidR="0078339C" w:rsidRPr="0078339C" w:rsidRDefault="0078339C" w:rsidP="0078339C">
      <w:pPr>
        <w:rPr>
          <w:b/>
          <w:szCs w:val="22"/>
          <w:lang w:val="sl-SI"/>
        </w:rPr>
      </w:pPr>
      <w:r w:rsidRPr="0078339C">
        <w:rPr>
          <w:b/>
          <w:szCs w:val="22"/>
          <w:lang w:val="sl-SI"/>
        </w:rPr>
        <w:t>PREDLOG SKLEPA:</w:t>
      </w:r>
    </w:p>
    <w:p w:rsidR="0078339C" w:rsidRPr="00B06D22" w:rsidRDefault="00A14761" w:rsidP="00A14761">
      <w:pPr>
        <w:jc w:val="both"/>
        <w:rPr>
          <w:szCs w:val="22"/>
          <w:lang w:val="sl-SI"/>
        </w:rPr>
      </w:pPr>
      <w:proofErr w:type="spellStart"/>
      <w:r w:rsidRPr="00714847">
        <w:rPr>
          <w:b/>
          <w:bCs/>
          <w:szCs w:val="22"/>
        </w:rPr>
        <w:t>Odbor</w:t>
      </w:r>
      <w:proofErr w:type="spellEnd"/>
      <w:r w:rsidRPr="00714847">
        <w:rPr>
          <w:b/>
          <w:bCs/>
          <w:szCs w:val="22"/>
        </w:rPr>
        <w:t xml:space="preserve"> </w:t>
      </w:r>
      <w:proofErr w:type="spellStart"/>
      <w:r w:rsidRPr="00714847">
        <w:rPr>
          <w:b/>
          <w:bCs/>
          <w:szCs w:val="22"/>
        </w:rPr>
        <w:t>za</w:t>
      </w:r>
      <w:proofErr w:type="spellEnd"/>
      <w:r w:rsidRPr="00714847">
        <w:rPr>
          <w:b/>
          <w:bCs/>
          <w:szCs w:val="22"/>
        </w:rPr>
        <w:t xml:space="preserve"> </w:t>
      </w:r>
      <w:proofErr w:type="spellStart"/>
      <w:r w:rsidRPr="00714847">
        <w:rPr>
          <w:b/>
          <w:bCs/>
          <w:szCs w:val="22"/>
        </w:rPr>
        <w:t>zdravje</w:t>
      </w:r>
      <w:proofErr w:type="spellEnd"/>
      <w:r w:rsidRPr="00714847">
        <w:rPr>
          <w:b/>
          <w:bCs/>
          <w:szCs w:val="22"/>
        </w:rPr>
        <w:t xml:space="preserve"> in </w:t>
      </w:r>
      <w:proofErr w:type="spellStart"/>
      <w:r w:rsidRPr="00714847">
        <w:rPr>
          <w:b/>
          <w:bCs/>
          <w:szCs w:val="22"/>
        </w:rPr>
        <w:t>socialno</w:t>
      </w:r>
      <w:proofErr w:type="spellEnd"/>
      <w:r w:rsidRPr="00714847">
        <w:rPr>
          <w:b/>
          <w:bCs/>
          <w:szCs w:val="22"/>
        </w:rPr>
        <w:t xml:space="preserve"> </w:t>
      </w:r>
      <w:proofErr w:type="spellStart"/>
      <w:r w:rsidRPr="00714847">
        <w:rPr>
          <w:b/>
          <w:bCs/>
          <w:szCs w:val="22"/>
        </w:rPr>
        <w:t>varstvo</w:t>
      </w:r>
      <w:proofErr w:type="spellEnd"/>
      <w:r w:rsidRPr="00714847">
        <w:rPr>
          <w:b/>
          <w:bCs/>
          <w:szCs w:val="22"/>
        </w:rPr>
        <w:t xml:space="preserve"> </w:t>
      </w:r>
      <w:proofErr w:type="spellStart"/>
      <w:r w:rsidRPr="00714847">
        <w:rPr>
          <w:b/>
          <w:bCs/>
          <w:szCs w:val="22"/>
        </w:rPr>
        <w:t>podpira</w:t>
      </w:r>
      <w:proofErr w:type="spellEnd"/>
      <w:r w:rsidRPr="00714847">
        <w:rPr>
          <w:b/>
          <w:bCs/>
          <w:szCs w:val="22"/>
        </w:rPr>
        <w:t xml:space="preserve"> </w:t>
      </w:r>
      <w:proofErr w:type="spellStart"/>
      <w:r w:rsidRPr="00714847">
        <w:rPr>
          <w:b/>
          <w:bCs/>
          <w:szCs w:val="22"/>
        </w:rPr>
        <w:t>sprejem</w:t>
      </w:r>
      <w:proofErr w:type="spellEnd"/>
      <w:r w:rsidRPr="00714847">
        <w:rPr>
          <w:b/>
          <w:bCs/>
          <w:szCs w:val="22"/>
        </w:rPr>
        <w:t xml:space="preserve"> </w:t>
      </w:r>
      <w:r>
        <w:rPr>
          <w:b/>
          <w:szCs w:val="22"/>
          <w:lang w:val="sl-SI"/>
        </w:rPr>
        <w:t>Poročila o uresničevanju Akcijskega načrta »Ljubljana - občina po meri invalidov« za obdobje od 2017 do 2018.</w:t>
      </w:r>
    </w:p>
    <w:p w:rsidR="00A14761" w:rsidRDefault="00A14761" w:rsidP="0078339C">
      <w:pPr>
        <w:rPr>
          <w:szCs w:val="22"/>
          <w:lang w:val="sl-SI"/>
        </w:rPr>
      </w:pPr>
    </w:p>
    <w:p w:rsidR="0078339C" w:rsidRPr="0078339C" w:rsidRDefault="0078339C" w:rsidP="0078339C">
      <w:pPr>
        <w:rPr>
          <w:szCs w:val="22"/>
          <w:lang w:val="sl-SI"/>
        </w:rPr>
      </w:pPr>
      <w:r w:rsidRPr="0078339C">
        <w:rPr>
          <w:szCs w:val="22"/>
          <w:lang w:val="sl-SI"/>
        </w:rPr>
        <w:t xml:space="preserve">Navzočih je bilo </w:t>
      </w:r>
      <w:r w:rsidR="00C649DA">
        <w:rPr>
          <w:szCs w:val="22"/>
          <w:lang w:val="sl-SI"/>
        </w:rPr>
        <w:t>10</w:t>
      </w:r>
      <w:r w:rsidRPr="0078339C">
        <w:rPr>
          <w:szCs w:val="22"/>
          <w:lang w:val="sl-SI"/>
        </w:rPr>
        <w:t xml:space="preserve"> članov.</w:t>
      </w:r>
    </w:p>
    <w:p w:rsidR="0078339C" w:rsidRDefault="0078339C" w:rsidP="0078339C">
      <w:pPr>
        <w:rPr>
          <w:szCs w:val="22"/>
          <w:lang w:val="sl-SI"/>
        </w:rPr>
      </w:pPr>
      <w:r w:rsidRPr="0078339C">
        <w:rPr>
          <w:szCs w:val="22"/>
          <w:lang w:val="sl-SI"/>
        </w:rPr>
        <w:t xml:space="preserve">Za je glasovalo </w:t>
      </w:r>
      <w:r w:rsidR="00C649DA">
        <w:rPr>
          <w:szCs w:val="22"/>
          <w:lang w:val="sl-SI"/>
        </w:rPr>
        <w:t>10</w:t>
      </w:r>
      <w:r w:rsidRPr="0078339C">
        <w:rPr>
          <w:szCs w:val="22"/>
          <w:lang w:val="sl-SI"/>
        </w:rPr>
        <w:t xml:space="preserve"> članov. Proti ni glasoval nihče.</w:t>
      </w:r>
    </w:p>
    <w:p w:rsidR="00C649DA" w:rsidRPr="0078339C" w:rsidRDefault="00C649DA" w:rsidP="0078339C">
      <w:pPr>
        <w:rPr>
          <w:szCs w:val="22"/>
          <w:lang w:val="sl-SI"/>
        </w:rPr>
      </w:pPr>
    </w:p>
    <w:p w:rsidR="00660D48" w:rsidRPr="0078339C" w:rsidRDefault="00660D48" w:rsidP="00C649DA">
      <w:pPr>
        <w:jc w:val="center"/>
        <w:outlineLvl w:val="0"/>
        <w:rPr>
          <w:b/>
          <w:szCs w:val="22"/>
          <w:lang w:val="sl-SI"/>
        </w:rPr>
      </w:pPr>
      <w:r w:rsidRPr="0078339C">
        <w:rPr>
          <w:b/>
          <w:szCs w:val="22"/>
          <w:lang w:val="sl-SI"/>
        </w:rPr>
        <w:t xml:space="preserve">AD </w:t>
      </w:r>
      <w:r w:rsidR="009F37DD">
        <w:rPr>
          <w:b/>
          <w:szCs w:val="22"/>
          <w:lang w:val="sl-SI"/>
        </w:rPr>
        <w:t>3</w:t>
      </w:r>
    </w:p>
    <w:p w:rsidR="00C649DA" w:rsidRDefault="00C649DA" w:rsidP="00C649DA">
      <w:pPr>
        <w:outlineLvl w:val="0"/>
        <w:rPr>
          <w:b/>
          <w:szCs w:val="22"/>
          <w:lang w:val="sl-SI"/>
        </w:rPr>
      </w:pPr>
      <w:r>
        <w:rPr>
          <w:b/>
          <w:szCs w:val="22"/>
          <w:lang w:val="sl-SI"/>
        </w:rPr>
        <w:t>Predlog Akcijskega načrta »Ljubljana - občina po meri invalidov« za obdobje od 2019 do 2020</w:t>
      </w:r>
    </w:p>
    <w:p w:rsidR="00660D48" w:rsidRPr="0078339C" w:rsidRDefault="00660D48" w:rsidP="0031548B">
      <w:pPr>
        <w:jc w:val="center"/>
        <w:outlineLvl w:val="0"/>
        <w:rPr>
          <w:b/>
          <w:szCs w:val="22"/>
          <w:lang w:val="sl-SI"/>
        </w:rPr>
      </w:pPr>
    </w:p>
    <w:p w:rsidR="00C649DA" w:rsidRDefault="00C649DA" w:rsidP="00C649DA">
      <w:pPr>
        <w:jc w:val="both"/>
        <w:outlineLvl w:val="0"/>
        <w:rPr>
          <w:szCs w:val="22"/>
          <w:lang w:val="sl-SI"/>
        </w:rPr>
      </w:pPr>
      <w:r w:rsidRPr="0078339C">
        <w:rPr>
          <w:szCs w:val="22"/>
          <w:lang w:val="sl-SI"/>
        </w:rPr>
        <w:t xml:space="preserve">Gradivo za to točko so člani prejeli </w:t>
      </w:r>
      <w:r w:rsidR="00F8148D">
        <w:rPr>
          <w:szCs w:val="22"/>
          <w:lang w:val="sl-SI"/>
        </w:rPr>
        <w:t>s sklicem seje</w:t>
      </w:r>
      <w:r w:rsidRPr="0078339C">
        <w:rPr>
          <w:szCs w:val="22"/>
          <w:lang w:val="sl-SI"/>
        </w:rPr>
        <w:t xml:space="preserve">. Predstavitev predloženega akta je podala </w:t>
      </w:r>
      <w:r>
        <w:rPr>
          <w:szCs w:val="22"/>
          <w:lang w:val="sl-SI"/>
        </w:rPr>
        <w:t>Alenka Žagar z</w:t>
      </w:r>
      <w:r w:rsidRPr="0078339C">
        <w:rPr>
          <w:szCs w:val="22"/>
          <w:lang w:val="sl-SI"/>
        </w:rPr>
        <w:t xml:space="preserve"> Oddelka za zdravje in socialno varstvo. </w:t>
      </w:r>
      <w:r>
        <w:rPr>
          <w:szCs w:val="22"/>
          <w:lang w:val="sl-SI"/>
        </w:rPr>
        <w:t xml:space="preserve">Odbor je </w:t>
      </w:r>
      <w:r w:rsidRPr="00C649DA">
        <w:rPr>
          <w:szCs w:val="22"/>
          <w:lang w:val="sl-SI"/>
        </w:rPr>
        <w:t>obravnaval tudi poročilo</w:t>
      </w:r>
      <w:r>
        <w:rPr>
          <w:szCs w:val="22"/>
          <w:lang w:val="sl-SI"/>
        </w:rPr>
        <w:t xml:space="preserve"> Odbora za stanovanjsko politiko kot zainteresiranega delovnega telesa, ki ni imel pripomb. </w:t>
      </w:r>
    </w:p>
    <w:p w:rsidR="00632F3C" w:rsidRPr="0078339C" w:rsidRDefault="00C649DA" w:rsidP="00C649DA">
      <w:pPr>
        <w:autoSpaceDE w:val="0"/>
        <w:autoSpaceDN w:val="0"/>
        <w:adjustRightInd w:val="0"/>
        <w:jc w:val="both"/>
        <w:rPr>
          <w:szCs w:val="22"/>
          <w:lang w:val="sl-SI"/>
        </w:rPr>
      </w:pPr>
      <w:r w:rsidRPr="0078339C">
        <w:rPr>
          <w:szCs w:val="22"/>
          <w:lang w:val="sl-SI"/>
        </w:rPr>
        <w:t>Po razpravi, v kateri so sodelovali vsi navzoči člani odbora, je predsednica dala na glasovanje</w:t>
      </w:r>
      <w:r>
        <w:rPr>
          <w:szCs w:val="22"/>
          <w:lang w:val="sl-SI"/>
        </w:rPr>
        <w:t xml:space="preserve"> naslednji amandma in </w:t>
      </w:r>
      <w:r w:rsidR="0075223E">
        <w:rPr>
          <w:szCs w:val="22"/>
          <w:lang w:val="sl-SI"/>
        </w:rPr>
        <w:t xml:space="preserve">predloge </w:t>
      </w:r>
      <w:r>
        <w:rPr>
          <w:szCs w:val="22"/>
          <w:lang w:val="sl-SI"/>
        </w:rPr>
        <w:t>sklep</w:t>
      </w:r>
      <w:r w:rsidR="0075223E">
        <w:rPr>
          <w:szCs w:val="22"/>
          <w:lang w:val="sl-SI"/>
        </w:rPr>
        <w:t>ov</w:t>
      </w:r>
      <w:r w:rsidRPr="0078339C">
        <w:rPr>
          <w:szCs w:val="22"/>
          <w:lang w:val="sl-SI"/>
        </w:rPr>
        <w:t>:</w:t>
      </w:r>
    </w:p>
    <w:p w:rsidR="00C649DA" w:rsidRDefault="00C649DA" w:rsidP="00632F3C">
      <w:pPr>
        <w:rPr>
          <w:b/>
          <w:lang w:val="sl-SI"/>
        </w:rPr>
      </w:pPr>
    </w:p>
    <w:p w:rsidR="00C649DA" w:rsidRPr="00B42E07" w:rsidRDefault="00C649DA" w:rsidP="00C649DA">
      <w:pPr>
        <w:rPr>
          <w:b/>
          <w:szCs w:val="22"/>
          <w:lang w:val="sl-SI"/>
        </w:rPr>
      </w:pPr>
      <w:r w:rsidRPr="00B42E07">
        <w:rPr>
          <w:b/>
          <w:szCs w:val="22"/>
          <w:lang w:val="sl-SI"/>
        </w:rPr>
        <w:t>AMANDMA:</w:t>
      </w:r>
    </w:p>
    <w:p w:rsidR="00C649DA" w:rsidRPr="006E46DB" w:rsidRDefault="00C649DA" w:rsidP="00C649DA">
      <w:pPr>
        <w:jc w:val="both"/>
        <w:rPr>
          <w:b/>
          <w:szCs w:val="22"/>
          <w:lang w:val="sl-SI"/>
        </w:rPr>
      </w:pPr>
      <w:r>
        <w:rPr>
          <w:szCs w:val="22"/>
          <w:lang w:val="sl-SI"/>
        </w:rPr>
        <w:t xml:space="preserve">V poglavju II. Ukrepi akcijskega načrta pri 1. CILJ: Zagotoviti stalen pretok informacij in vsebin s področja zagotavljanja enakih možnosti in krepitve socialne vključenosti oseb z oviranostmi v življenje lokalne skupnosti, se pri </w:t>
      </w:r>
      <w:r w:rsidRPr="00B42E07">
        <w:rPr>
          <w:i/>
          <w:szCs w:val="22"/>
          <w:lang w:val="sl-SI"/>
        </w:rPr>
        <w:t>UKREP:</w:t>
      </w:r>
      <w:r>
        <w:rPr>
          <w:szCs w:val="22"/>
          <w:lang w:val="sl-SI"/>
        </w:rPr>
        <w:t xml:space="preserve"> </w:t>
      </w:r>
      <w:r w:rsidRPr="00B42E07">
        <w:rPr>
          <w:i/>
          <w:szCs w:val="22"/>
          <w:lang w:val="sl-SI"/>
        </w:rPr>
        <w:t>Informacijska točka MOL za starejše 65+ in osebe z oviranostmi na naslovu Mačkova ulica 1, s sledečo ponudbo</w:t>
      </w:r>
      <w:r>
        <w:rPr>
          <w:szCs w:val="22"/>
          <w:lang w:val="sl-SI"/>
        </w:rPr>
        <w:t xml:space="preserve"> na koncu </w:t>
      </w:r>
      <w:r w:rsidRPr="006E46DB">
        <w:rPr>
          <w:b/>
          <w:szCs w:val="22"/>
          <w:lang w:val="sl-SI"/>
        </w:rPr>
        <w:t>doda nova alineja, ki se glasi:</w:t>
      </w:r>
    </w:p>
    <w:p w:rsidR="00C649DA" w:rsidRPr="006E46DB" w:rsidRDefault="00C649DA" w:rsidP="00C649DA">
      <w:pPr>
        <w:jc w:val="both"/>
        <w:rPr>
          <w:b/>
          <w:szCs w:val="22"/>
          <w:lang w:val="sl-SI"/>
        </w:rPr>
      </w:pPr>
      <w:r w:rsidRPr="006E46DB">
        <w:rPr>
          <w:b/>
          <w:szCs w:val="22"/>
          <w:lang w:val="sl-SI"/>
        </w:rPr>
        <w:t>»</w:t>
      </w:r>
      <w:r>
        <w:rPr>
          <w:b/>
          <w:szCs w:val="22"/>
          <w:lang w:val="sl-SI"/>
        </w:rPr>
        <w:t xml:space="preserve"> - O</w:t>
      </w:r>
      <w:r w:rsidRPr="006E46DB">
        <w:rPr>
          <w:b/>
          <w:szCs w:val="22"/>
          <w:lang w:val="sl-SI"/>
        </w:rPr>
        <w:t>premljenost Informacijske točke MOL s pomembnimi brošurami in informacijami v lahko berljivi tehnik</w:t>
      </w:r>
      <w:r>
        <w:rPr>
          <w:b/>
          <w:szCs w:val="22"/>
          <w:lang w:val="sl-SI"/>
        </w:rPr>
        <w:t>i</w:t>
      </w:r>
      <w:r w:rsidRPr="006E46DB">
        <w:rPr>
          <w:b/>
          <w:szCs w:val="22"/>
          <w:lang w:val="sl-SI"/>
        </w:rPr>
        <w:t>«.</w:t>
      </w:r>
    </w:p>
    <w:p w:rsidR="00FD2EB6" w:rsidRDefault="00FD2EB6" w:rsidP="00C649DA">
      <w:pPr>
        <w:jc w:val="both"/>
        <w:rPr>
          <w:szCs w:val="22"/>
          <w:lang w:val="sl-SI"/>
        </w:rPr>
      </w:pPr>
    </w:p>
    <w:p w:rsidR="00C649DA" w:rsidRPr="006E46DB" w:rsidRDefault="00C649DA" w:rsidP="00C649DA">
      <w:pPr>
        <w:jc w:val="both"/>
        <w:rPr>
          <w:szCs w:val="22"/>
          <w:lang w:val="sl-SI"/>
        </w:rPr>
      </w:pPr>
      <w:r w:rsidRPr="006E46DB">
        <w:rPr>
          <w:szCs w:val="22"/>
          <w:lang w:val="sl-SI"/>
        </w:rPr>
        <w:t>Utemeljitev:</w:t>
      </w:r>
    </w:p>
    <w:p w:rsidR="00C649DA" w:rsidRPr="00C81D2A" w:rsidRDefault="00C649DA" w:rsidP="00C649DA">
      <w:pPr>
        <w:jc w:val="both"/>
        <w:rPr>
          <w:szCs w:val="22"/>
          <w:lang w:val="sl-SI"/>
        </w:rPr>
      </w:pPr>
      <w:r w:rsidRPr="00C81D2A">
        <w:rPr>
          <w:szCs w:val="22"/>
          <w:lang w:val="sl-SI"/>
        </w:rPr>
        <w:t>Ukrep bo omogočal osebam z bralnimi motnjami oziroma težavami</w:t>
      </w:r>
      <w:r>
        <w:rPr>
          <w:szCs w:val="22"/>
          <w:lang w:val="sl-SI"/>
        </w:rPr>
        <w:t>,</w:t>
      </w:r>
      <w:r w:rsidRPr="00C81D2A">
        <w:rPr>
          <w:szCs w:val="22"/>
          <w:lang w:val="sl-SI"/>
        </w:rPr>
        <w:t xml:space="preserve"> hitrejšo in učinkovitejšo </w:t>
      </w:r>
      <w:r>
        <w:rPr>
          <w:szCs w:val="22"/>
          <w:lang w:val="sl-SI"/>
        </w:rPr>
        <w:t>seznanjenost z aktualnimi in pomembnimi informacijami MOL.</w:t>
      </w:r>
    </w:p>
    <w:p w:rsidR="00C649DA" w:rsidRDefault="00C649DA" w:rsidP="00C649DA">
      <w:pPr>
        <w:jc w:val="both"/>
        <w:rPr>
          <w:szCs w:val="22"/>
          <w:lang w:val="sl-SI"/>
        </w:rPr>
      </w:pPr>
    </w:p>
    <w:p w:rsidR="00C649DA" w:rsidRPr="009F37DD" w:rsidRDefault="00C649DA" w:rsidP="00C649DA">
      <w:pPr>
        <w:rPr>
          <w:szCs w:val="22"/>
          <w:lang w:val="sl-SI"/>
        </w:rPr>
      </w:pPr>
      <w:r w:rsidRPr="009F37DD">
        <w:rPr>
          <w:szCs w:val="22"/>
          <w:lang w:val="sl-SI"/>
        </w:rPr>
        <w:t xml:space="preserve">Navzočih je bilo </w:t>
      </w:r>
      <w:r>
        <w:rPr>
          <w:szCs w:val="22"/>
          <w:lang w:val="sl-SI"/>
        </w:rPr>
        <w:t>10</w:t>
      </w:r>
      <w:r w:rsidRPr="009F37DD">
        <w:rPr>
          <w:szCs w:val="22"/>
          <w:lang w:val="sl-SI"/>
        </w:rPr>
        <w:t xml:space="preserve"> članov.</w:t>
      </w:r>
    </w:p>
    <w:p w:rsidR="00C649DA" w:rsidRPr="009F37DD" w:rsidRDefault="00C649DA" w:rsidP="00C649DA">
      <w:pPr>
        <w:rPr>
          <w:szCs w:val="22"/>
          <w:lang w:val="sl-SI"/>
        </w:rPr>
      </w:pPr>
      <w:r w:rsidRPr="009F37DD">
        <w:rPr>
          <w:szCs w:val="22"/>
          <w:lang w:val="sl-SI"/>
        </w:rPr>
        <w:t xml:space="preserve">Za je glasovalo 8 članov. Proti </w:t>
      </w:r>
      <w:r>
        <w:rPr>
          <w:szCs w:val="22"/>
          <w:lang w:val="sl-SI"/>
        </w:rPr>
        <w:t>je</w:t>
      </w:r>
      <w:r w:rsidRPr="009F37DD">
        <w:rPr>
          <w:szCs w:val="22"/>
          <w:lang w:val="sl-SI"/>
        </w:rPr>
        <w:t xml:space="preserve"> glasoval </w:t>
      </w:r>
      <w:r>
        <w:rPr>
          <w:szCs w:val="22"/>
          <w:lang w:val="sl-SI"/>
        </w:rPr>
        <w:t>1 član</w:t>
      </w:r>
      <w:r w:rsidRPr="009F37DD">
        <w:rPr>
          <w:szCs w:val="22"/>
          <w:lang w:val="sl-SI"/>
        </w:rPr>
        <w:t>.</w:t>
      </w:r>
    </w:p>
    <w:p w:rsidR="00C649DA" w:rsidRDefault="00C649DA" w:rsidP="00C649DA">
      <w:pPr>
        <w:jc w:val="both"/>
        <w:rPr>
          <w:b/>
          <w:szCs w:val="22"/>
          <w:lang w:val="sl-SI"/>
        </w:rPr>
      </w:pPr>
    </w:p>
    <w:p w:rsidR="00C649DA" w:rsidRPr="00C649DA" w:rsidRDefault="00C649DA" w:rsidP="00C649DA">
      <w:pPr>
        <w:jc w:val="both"/>
        <w:rPr>
          <w:b/>
          <w:szCs w:val="22"/>
          <w:lang w:val="sl-SI"/>
        </w:rPr>
      </w:pPr>
      <w:r w:rsidRPr="00C649DA">
        <w:rPr>
          <w:b/>
          <w:szCs w:val="22"/>
          <w:lang w:val="sl-SI"/>
        </w:rPr>
        <w:t>1.</w:t>
      </w:r>
      <w:r>
        <w:rPr>
          <w:b/>
          <w:szCs w:val="22"/>
          <w:lang w:val="sl-SI"/>
        </w:rPr>
        <w:t xml:space="preserve"> </w:t>
      </w:r>
      <w:r w:rsidR="00AE3487">
        <w:rPr>
          <w:b/>
          <w:szCs w:val="22"/>
          <w:lang w:val="sl-SI"/>
        </w:rPr>
        <w:t xml:space="preserve">PREDLOG </w:t>
      </w:r>
      <w:r w:rsidRPr="00C649DA">
        <w:rPr>
          <w:b/>
          <w:szCs w:val="22"/>
          <w:lang w:val="sl-SI"/>
        </w:rPr>
        <w:t>SKLEP</w:t>
      </w:r>
      <w:r w:rsidR="00AE3487">
        <w:rPr>
          <w:b/>
          <w:szCs w:val="22"/>
          <w:lang w:val="sl-SI"/>
        </w:rPr>
        <w:t>A</w:t>
      </w:r>
      <w:r w:rsidRPr="00C649DA">
        <w:rPr>
          <w:b/>
          <w:szCs w:val="22"/>
          <w:lang w:val="sl-SI"/>
        </w:rPr>
        <w:t>:</w:t>
      </w:r>
    </w:p>
    <w:p w:rsidR="00C649DA" w:rsidRDefault="00C649DA" w:rsidP="00C649DA">
      <w:pPr>
        <w:jc w:val="both"/>
        <w:outlineLvl w:val="0"/>
        <w:rPr>
          <w:b/>
          <w:szCs w:val="22"/>
          <w:lang w:val="sl-SI"/>
        </w:rPr>
      </w:pPr>
      <w:proofErr w:type="spellStart"/>
      <w:r w:rsidRPr="00714847">
        <w:rPr>
          <w:b/>
          <w:bCs/>
          <w:szCs w:val="22"/>
        </w:rPr>
        <w:t>Odbor</w:t>
      </w:r>
      <w:proofErr w:type="spellEnd"/>
      <w:r w:rsidRPr="00714847">
        <w:rPr>
          <w:b/>
          <w:bCs/>
          <w:szCs w:val="22"/>
        </w:rPr>
        <w:t xml:space="preserve"> </w:t>
      </w:r>
      <w:proofErr w:type="spellStart"/>
      <w:r w:rsidRPr="00714847">
        <w:rPr>
          <w:b/>
          <w:bCs/>
          <w:szCs w:val="22"/>
        </w:rPr>
        <w:t>za</w:t>
      </w:r>
      <w:proofErr w:type="spellEnd"/>
      <w:r w:rsidRPr="00714847">
        <w:rPr>
          <w:b/>
          <w:bCs/>
          <w:szCs w:val="22"/>
        </w:rPr>
        <w:t xml:space="preserve"> </w:t>
      </w:r>
      <w:proofErr w:type="spellStart"/>
      <w:r w:rsidRPr="00714847">
        <w:rPr>
          <w:b/>
          <w:bCs/>
          <w:szCs w:val="22"/>
        </w:rPr>
        <w:t>zdravje</w:t>
      </w:r>
      <w:proofErr w:type="spellEnd"/>
      <w:r w:rsidRPr="00714847">
        <w:rPr>
          <w:b/>
          <w:bCs/>
          <w:szCs w:val="22"/>
        </w:rPr>
        <w:t xml:space="preserve"> in </w:t>
      </w:r>
      <w:proofErr w:type="spellStart"/>
      <w:r w:rsidRPr="00714847">
        <w:rPr>
          <w:b/>
          <w:bCs/>
          <w:szCs w:val="22"/>
        </w:rPr>
        <w:t>socialno</w:t>
      </w:r>
      <w:proofErr w:type="spellEnd"/>
      <w:r w:rsidRPr="00714847">
        <w:rPr>
          <w:b/>
          <w:bCs/>
          <w:szCs w:val="22"/>
        </w:rPr>
        <w:t xml:space="preserve"> </w:t>
      </w:r>
      <w:proofErr w:type="spellStart"/>
      <w:r w:rsidRPr="00714847">
        <w:rPr>
          <w:b/>
          <w:bCs/>
          <w:szCs w:val="22"/>
        </w:rPr>
        <w:t>varstvo</w:t>
      </w:r>
      <w:proofErr w:type="spellEnd"/>
      <w:r w:rsidRPr="00714847">
        <w:rPr>
          <w:b/>
          <w:bCs/>
          <w:szCs w:val="22"/>
        </w:rPr>
        <w:t xml:space="preserve"> </w:t>
      </w:r>
      <w:proofErr w:type="spellStart"/>
      <w:r w:rsidRPr="00714847">
        <w:rPr>
          <w:b/>
          <w:bCs/>
          <w:szCs w:val="22"/>
        </w:rPr>
        <w:t>podpira</w:t>
      </w:r>
      <w:proofErr w:type="spellEnd"/>
      <w:r w:rsidRPr="00714847">
        <w:rPr>
          <w:b/>
          <w:bCs/>
          <w:szCs w:val="22"/>
        </w:rPr>
        <w:t xml:space="preserve"> </w:t>
      </w:r>
      <w:proofErr w:type="spellStart"/>
      <w:r w:rsidRPr="00714847">
        <w:rPr>
          <w:b/>
          <w:bCs/>
          <w:szCs w:val="22"/>
        </w:rPr>
        <w:t>sprejem</w:t>
      </w:r>
      <w:proofErr w:type="spellEnd"/>
      <w:r w:rsidRPr="00714847">
        <w:rPr>
          <w:b/>
          <w:bCs/>
          <w:szCs w:val="22"/>
        </w:rPr>
        <w:t xml:space="preserve"> </w:t>
      </w:r>
      <w:r>
        <w:rPr>
          <w:b/>
          <w:szCs w:val="22"/>
          <w:lang w:val="sl-SI"/>
        </w:rPr>
        <w:t>Predloga Akcijskega načrta »Ljubljana - občina po meri invalidov« za obdobje od 2019 do 2020 skupaj s predlaganim amandmajem.</w:t>
      </w:r>
    </w:p>
    <w:p w:rsidR="00C649DA" w:rsidRDefault="00C649DA" w:rsidP="00C649DA">
      <w:pPr>
        <w:jc w:val="both"/>
        <w:outlineLvl w:val="0"/>
        <w:rPr>
          <w:b/>
          <w:szCs w:val="22"/>
        </w:rPr>
      </w:pPr>
    </w:p>
    <w:p w:rsidR="00C649DA" w:rsidRPr="009F37DD" w:rsidRDefault="00C649DA" w:rsidP="00C649DA">
      <w:pPr>
        <w:rPr>
          <w:szCs w:val="22"/>
          <w:lang w:val="sl-SI"/>
        </w:rPr>
      </w:pPr>
      <w:r w:rsidRPr="009F37DD">
        <w:rPr>
          <w:szCs w:val="22"/>
          <w:lang w:val="sl-SI"/>
        </w:rPr>
        <w:t xml:space="preserve">Navzočih je bilo </w:t>
      </w:r>
      <w:r>
        <w:rPr>
          <w:szCs w:val="22"/>
          <w:lang w:val="sl-SI"/>
        </w:rPr>
        <w:t>10</w:t>
      </w:r>
      <w:r w:rsidRPr="009F37DD">
        <w:rPr>
          <w:szCs w:val="22"/>
          <w:lang w:val="sl-SI"/>
        </w:rPr>
        <w:t xml:space="preserve"> članov.</w:t>
      </w:r>
    </w:p>
    <w:p w:rsidR="00C649DA" w:rsidRPr="009F37DD" w:rsidRDefault="00C649DA" w:rsidP="00C649DA">
      <w:pPr>
        <w:rPr>
          <w:szCs w:val="22"/>
          <w:lang w:val="sl-SI"/>
        </w:rPr>
      </w:pPr>
      <w:r w:rsidRPr="009F37DD">
        <w:rPr>
          <w:szCs w:val="22"/>
          <w:lang w:val="sl-SI"/>
        </w:rPr>
        <w:t xml:space="preserve">Za je glasovalo 8 članov. Proti </w:t>
      </w:r>
      <w:r>
        <w:rPr>
          <w:szCs w:val="22"/>
          <w:lang w:val="sl-SI"/>
        </w:rPr>
        <w:t>ni</w:t>
      </w:r>
      <w:r w:rsidRPr="009F37DD">
        <w:rPr>
          <w:szCs w:val="22"/>
          <w:lang w:val="sl-SI"/>
        </w:rPr>
        <w:t xml:space="preserve"> glasoval </w:t>
      </w:r>
      <w:r>
        <w:rPr>
          <w:szCs w:val="22"/>
          <w:lang w:val="sl-SI"/>
        </w:rPr>
        <w:t>nihče</w:t>
      </w:r>
      <w:r w:rsidRPr="009F37DD">
        <w:rPr>
          <w:szCs w:val="22"/>
          <w:lang w:val="sl-SI"/>
        </w:rPr>
        <w:t>.</w:t>
      </w:r>
    </w:p>
    <w:p w:rsidR="00C649DA" w:rsidRPr="00714847" w:rsidRDefault="00C649DA" w:rsidP="00C649DA">
      <w:pPr>
        <w:jc w:val="both"/>
        <w:outlineLvl w:val="0"/>
        <w:rPr>
          <w:b/>
          <w:szCs w:val="22"/>
        </w:rPr>
      </w:pPr>
    </w:p>
    <w:p w:rsidR="00C649DA" w:rsidRPr="00B06D22" w:rsidRDefault="00C649DA" w:rsidP="00C649DA">
      <w:pPr>
        <w:rPr>
          <w:b/>
          <w:lang w:val="sl-SI"/>
        </w:rPr>
      </w:pPr>
      <w:r>
        <w:rPr>
          <w:b/>
          <w:lang w:val="sl-SI"/>
        </w:rPr>
        <w:t>2</w:t>
      </w:r>
      <w:r w:rsidRPr="00965E68">
        <w:rPr>
          <w:b/>
          <w:lang w:val="sl-SI"/>
        </w:rPr>
        <w:t>.</w:t>
      </w:r>
      <w:r>
        <w:rPr>
          <w:b/>
          <w:lang w:val="sl-SI"/>
        </w:rPr>
        <w:t xml:space="preserve"> </w:t>
      </w:r>
      <w:r w:rsidR="00AE3487">
        <w:rPr>
          <w:b/>
          <w:lang w:val="sl-SI"/>
        </w:rPr>
        <w:t xml:space="preserve">PREDLOG </w:t>
      </w:r>
      <w:r w:rsidRPr="00B06D22">
        <w:rPr>
          <w:b/>
          <w:lang w:val="sl-SI"/>
        </w:rPr>
        <w:t>SKLEP</w:t>
      </w:r>
      <w:r w:rsidR="00AE3487">
        <w:rPr>
          <w:b/>
          <w:lang w:val="sl-SI"/>
        </w:rPr>
        <w:t>A</w:t>
      </w:r>
      <w:r w:rsidRPr="00B06D22">
        <w:rPr>
          <w:b/>
          <w:lang w:val="sl-SI"/>
        </w:rPr>
        <w:t>:</w:t>
      </w:r>
    </w:p>
    <w:p w:rsidR="00C649DA" w:rsidRPr="00B06D22" w:rsidRDefault="00C649DA" w:rsidP="00C649DA">
      <w:pPr>
        <w:jc w:val="both"/>
        <w:rPr>
          <w:szCs w:val="22"/>
          <w:lang w:val="sl-SI"/>
        </w:rPr>
      </w:pPr>
      <w:r>
        <w:rPr>
          <w:b/>
          <w:szCs w:val="22"/>
          <w:lang w:val="sl-SI"/>
        </w:rPr>
        <w:t xml:space="preserve">Odbor za zdravje in socialno varstvo predlaga, da pristojni Oddelek za zdravje in socialno varstvo MU MOL preuči možnosti priprave povzetkov gradiv MOL v lahko berljivi tehniki na spletni strani MOL. </w:t>
      </w:r>
    </w:p>
    <w:p w:rsidR="00C649DA" w:rsidRDefault="00C649DA" w:rsidP="00C649DA">
      <w:pPr>
        <w:rPr>
          <w:szCs w:val="22"/>
          <w:lang w:val="sl-SI"/>
        </w:rPr>
      </w:pPr>
    </w:p>
    <w:p w:rsidR="002524E8" w:rsidRPr="009F37DD" w:rsidRDefault="002524E8" w:rsidP="002524E8">
      <w:pPr>
        <w:rPr>
          <w:szCs w:val="22"/>
          <w:lang w:val="sl-SI"/>
        </w:rPr>
      </w:pPr>
      <w:r w:rsidRPr="009F37DD">
        <w:rPr>
          <w:szCs w:val="22"/>
          <w:lang w:val="sl-SI"/>
        </w:rPr>
        <w:t xml:space="preserve">Navzočih je bilo </w:t>
      </w:r>
      <w:r>
        <w:rPr>
          <w:szCs w:val="22"/>
          <w:lang w:val="sl-SI"/>
        </w:rPr>
        <w:t>10</w:t>
      </w:r>
      <w:r w:rsidRPr="009F37DD">
        <w:rPr>
          <w:szCs w:val="22"/>
          <w:lang w:val="sl-SI"/>
        </w:rPr>
        <w:t xml:space="preserve"> članov.</w:t>
      </w:r>
    </w:p>
    <w:p w:rsidR="002524E8" w:rsidRPr="009F37DD" w:rsidRDefault="002524E8" w:rsidP="002524E8">
      <w:pPr>
        <w:rPr>
          <w:szCs w:val="22"/>
          <w:lang w:val="sl-SI"/>
        </w:rPr>
      </w:pPr>
      <w:r w:rsidRPr="009F37DD">
        <w:rPr>
          <w:szCs w:val="22"/>
          <w:lang w:val="sl-SI"/>
        </w:rPr>
        <w:t xml:space="preserve">Za je glasovalo </w:t>
      </w:r>
      <w:r>
        <w:rPr>
          <w:szCs w:val="22"/>
          <w:lang w:val="sl-SI"/>
        </w:rPr>
        <w:t>10</w:t>
      </w:r>
      <w:r w:rsidRPr="009F37DD">
        <w:rPr>
          <w:szCs w:val="22"/>
          <w:lang w:val="sl-SI"/>
        </w:rPr>
        <w:t xml:space="preserve"> članov. Proti </w:t>
      </w:r>
      <w:r>
        <w:rPr>
          <w:szCs w:val="22"/>
          <w:lang w:val="sl-SI"/>
        </w:rPr>
        <w:t>ni</w:t>
      </w:r>
      <w:r w:rsidRPr="009F37DD">
        <w:rPr>
          <w:szCs w:val="22"/>
          <w:lang w:val="sl-SI"/>
        </w:rPr>
        <w:t xml:space="preserve"> glasoval </w:t>
      </w:r>
      <w:r>
        <w:rPr>
          <w:szCs w:val="22"/>
          <w:lang w:val="sl-SI"/>
        </w:rPr>
        <w:t>nihče</w:t>
      </w:r>
      <w:r w:rsidRPr="009F37DD">
        <w:rPr>
          <w:szCs w:val="22"/>
          <w:lang w:val="sl-SI"/>
        </w:rPr>
        <w:t>.</w:t>
      </w:r>
    </w:p>
    <w:p w:rsidR="00430EF7" w:rsidRDefault="00430EF7" w:rsidP="00C649DA">
      <w:pPr>
        <w:jc w:val="both"/>
        <w:rPr>
          <w:b/>
          <w:szCs w:val="22"/>
          <w:lang w:val="sl-SI"/>
        </w:rPr>
      </w:pPr>
    </w:p>
    <w:p w:rsidR="00C649DA" w:rsidRPr="00965E68" w:rsidRDefault="00C649DA" w:rsidP="00C649DA">
      <w:pPr>
        <w:jc w:val="both"/>
        <w:rPr>
          <w:b/>
          <w:szCs w:val="22"/>
          <w:lang w:val="sl-SI"/>
        </w:rPr>
      </w:pPr>
      <w:r>
        <w:rPr>
          <w:b/>
          <w:szCs w:val="22"/>
          <w:lang w:val="sl-SI"/>
        </w:rPr>
        <w:lastRenderedPageBreak/>
        <w:t xml:space="preserve">3. </w:t>
      </w:r>
      <w:r w:rsidR="00AE3487">
        <w:rPr>
          <w:b/>
          <w:szCs w:val="22"/>
          <w:lang w:val="sl-SI"/>
        </w:rPr>
        <w:t xml:space="preserve">PREDLOG </w:t>
      </w:r>
      <w:r w:rsidRPr="00965E68">
        <w:rPr>
          <w:b/>
          <w:szCs w:val="22"/>
          <w:lang w:val="sl-SI"/>
        </w:rPr>
        <w:t>SKLEP</w:t>
      </w:r>
      <w:r w:rsidR="00AE3487">
        <w:rPr>
          <w:b/>
          <w:szCs w:val="22"/>
          <w:lang w:val="sl-SI"/>
        </w:rPr>
        <w:t>A</w:t>
      </w:r>
      <w:r w:rsidRPr="00965E68">
        <w:rPr>
          <w:b/>
          <w:szCs w:val="22"/>
          <w:lang w:val="sl-SI"/>
        </w:rPr>
        <w:t>:</w:t>
      </w:r>
    </w:p>
    <w:p w:rsidR="00C649DA" w:rsidRPr="00B06D22" w:rsidRDefault="00C649DA" w:rsidP="00C649DA">
      <w:pPr>
        <w:jc w:val="both"/>
        <w:rPr>
          <w:szCs w:val="22"/>
          <w:lang w:val="sl-SI"/>
        </w:rPr>
      </w:pPr>
      <w:r w:rsidRPr="00965E68">
        <w:rPr>
          <w:b/>
          <w:szCs w:val="22"/>
          <w:lang w:val="sl-SI"/>
        </w:rPr>
        <w:t xml:space="preserve">Odbor za zdravje in socialno varstvo želi odgovor </w:t>
      </w:r>
      <w:r>
        <w:rPr>
          <w:b/>
          <w:szCs w:val="22"/>
          <w:lang w:val="sl-SI"/>
        </w:rPr>
        <w:t>glede realizacije sklepa s prve seje odbora 11. 2. 2019, glede predstavitve letnega poročila Zdravstvenega doma Ljubljana (ZDL) za leto 2018, programa dela ZDL za leto 2019, ter veljavnega programa razvoja ZDL, na prvi možni seji odbora. Odbor je zaprosil, da gradivo na seji odbora predstavi pristojna strokovna oseba ZDL.</w:t>
      </w:r>
    </w:p>
    <w:p w:rsidR="00C649DA" w:rsidRDefault="00C649DA" w:rsidP="00C649DA">
      <w:pPr>
        <w:jc w:val="both"/>
        <w:rPr>
          <w:b/>
          <w:szCs w:val="22"/>
          <w:lang w:val="sl-SI"/>
        </w:rPr>
      </w:pPr>
    </w:p>
    <w:p w:rsidR="002524E8" w:rsidRPr="009F37DD" w:rsidRDefault="002524E8" w:rsidP="002524E8">
      <w:pPr>
        <w:rPr>
          <w:szCs w:val="22"/>
          <w:lang w:val="sl-SI"/>
        </w:rPr>
      </w:pPr>
      <w:r w:rsidRPr="009F37DD">
        <w:rPr>
          <w:szCs w:val="22"/>
          <w:lang w:val="sl-SI"/>
        </w:rPr>
        <w:t xml:space="preserve">Navzočih je bilo </w:t>
      </w:r>
      <w:r>
        <w:rPr>
          <w:szCs w:val="22"/>
          <w:lang w:val="sl-SI"/>
        </w:rPr>
        <w:t>10</w:t>
      </w:r>
      <w:r w:rsidRPr="009F37DD">
        <w:rPr>
          <w:szCs w:val="22"/>
          <w:lang w:val="sl-SI"/>
        </w:rPr>
        <w:t xml:space="preserve"> članov.</w:t>
      </w:r>
    </w:p>
    <w:p w:rsidR="002524E8" w:rsidRPr="009F37DD" w:rsidRDefault="002524E8" w:rsidP="002524E8">
      <w:pPr>
        <w:rPr>
          <w:szCs w:val="22"/>
          <w:lang w:val="sl-SI"/>
        </w:rPr>
      </w:pPr>
      <w:r w:rsidRPr="009F37DD">
        <w:rPr>
          <w:szCs w:val="22"/>
          <w:lang w:val="sl-SI"/>
        </w:rPr>
        <w:t xml:space="preserve">Za je glasovalo </w:t>
      </w:r>
      <w:r>
        <w:rPr>
          <w:szCs w:val="22"/>
          <w:lang w:val="sl-SI"/>
        </w:rPr>
        <w:t xml:space="preserve">10 </w:t>
      </w:r>
      <w:r w:rsidRPr="009F37DD">
        <w:rPr>
          <w:szCs w:val="22"/>
          <w:lang w:val="sl-SI"/>
        </w:rPr>
        <w:t xml:space="preserve">članov. Proti </w:t>
      </w:r>
      <w:r>
        <w:rPr>
          <w:szCs w:val="22"/>
          <w:lang w:val="sl-SI"/>
        </w:rPr>
        <w:t>ni</w:t>
      </w:r>
      <w:r w:rsidRPr="009F37DD">
        <w:rPr>
          <w:szCs w:val="22"/>
          <w:lang w:val="sl-SI"/>
        </w:rPr>
        <w:t xml:space="preserve"> glasoval </w:t>
      </w:r>
      <w:r>
        <w:rPr>
          <w:szCs w:val="22"/>
          <w:lang w:val="sl-SI"/>
        </w:rPr>
        <w:t>nihče</w:t>
      </w:r>
      <w:r w:rsidRPr="009F37DD">
        <w:rPr>
          <w:szCs w:val="22"/>
          <w:lang w:val="sl-SI"/>
        </w:rPr>
        <w:t>.</w:t>
      </w:r>
    </w:p>
    <w:p w:rsidR="00DD1867" w:rsidRDefault="00DD1867" w:rsidP="00BE4FF5">
      <w:pPr>
        <w:rPr>
          <w:szCs w:val="22"/>
          <w:lang w:val="sl-SI"/>
        </w:rPr>
      </w:pPr>
    </w:p>
    <w:p w:rsidR="002524E8" w:rsidRPr="0078339C" w:rsidRDefault="002524E8" w:rsidP="00BE4FF5">
      <w:pPr>
        <w:rPr>
          <w:szCs w:val="22"/>
          <w:lang w:val="sl-SI"/>
        </w:rPr>
      </w:pPr>
    </w:p>
    <w:p w:rsidR="00DD1867" w:rsidRPr="0078339C" w:rsidRDefault="00DD1867" w:rsidP="00DD1867">
      <w:pPr>
        <w:jc w:val="center"/>
        <w:rPr>
          <w:b/>
          <w:szCs w:val="22"/>
          <w:lang w:val="sl-SI"/>
        </w:rPr>
      </w:pPr>
      <w:r w:rsidRPr="0078339C">
        <w:rPr>
          <w:b/>
          <w:szCs w:val="22"/>
          <w:lang w:val="sl-SI"/>
        </w:rPr>
        <w:t xml:space="preserve">AD </w:t>
      </w:r>
      <w:r w:rsidR="00D43B38">
        <w:rPr>
          <w:b/>
          <w:szCs w:val="22"/>
          <w:lang w:val="sl-SI"/>
        </w:rPr>
        <w:t>4</w:t>
      </w:r>
    </w:p>
    <w:p w:rsidR="00DD1867" w:rsidRPr="0078339C" w:rsidRDefault="00DD1867" w:rsidP="00DD1867">
      <w:pPr>
        <w:jc w:val="center"/>
        <w:rPr>
          <w:b/>
          <w:szCs w:val="22"/>
          <w:lang w:val="sl-SI"/>
        </w:rPr>
      </w:pPr>
      <w:r w:rsidRPr="0078339C">
        <w:rPr>
          <w:b/>
          <w:szCs w:val="22"/>
          <w:lang w:val="sl-SI"/>
        </w:rPr>
        <w:t>Razno</w:t>
      </w:r>
    </w:p>
    <w:p w:rsidR="00DD1867" w:rsidRPr="0078339C" w:rsidRDefault="00DD1867" w:rsidP="00BE4FF5">
      <w:pPr>
        <w:rPr>
          <w:szCs w:val="22"/>
          <w:lang w:val="sl-SI"/>
        </w:rPr>
      </w:pPr>
    </w:p>
    <w:p w:rsidR="009F37DD" w:rsidRDefault="009F37DD" w:rsidP="00BE4FF5">
      <w:pPr>
        <w:rPr>
          <w:szCs w:val="22"/>
          <w:lang w:val="sl-SI"/>
        </w:rPr>
      </w:pPr>
      <w:r>
        <w:rPr>
          <w:szCs w:val="22"/>
          <w:lang w:val="sl-SI"/>
        </w:rPr>
        <w:t>Ni bilo razprave.</w:t>
      </w:r>
    </w:p>
    <w:p w:rsidR="009F37DD" w:rsidRDefault="009F37DD" w:rsidP="00BE4FF5">
      <w:pPr>
        <w:rPr>
          <w:szCs w:val="22"/>
          <w:lang w:val="sl-SI"/>
        </w:rPr>
      </w:pPr>
    </w:p>
    <w:p w:rsidR="00982CA8" w:rsidRDefault="00982CA8" w:rsidP="00BE4FF5">
      <w:pPr>
        <w:rPr>
          <w:szCs w:val="22"/>
          <w:lang w:val="sl-SI"/>
        </w:rPr>
      </w:pPr>
    </w:p>
    <w:p w:rsidR="00BE4FF5" w:rsidRPr="0078339C" w:rsidRDefault="009F37DD" w:rsidP="00BE4FF5">
      <w:pPr>
        <w:rPr>
          <w:szCs w:val="22"/>
          <w:lang w:val="sl-SI"/>
        </w:rPr>
      </w:pPr>
      <w:r>
        <w:rPr>
          <w:szCs w:val="22"/>
          <w:lang w:val="sl-SI"/>
        </w:rPr>
        <w:t>S</w:t>
      </w:r>
      <w:r w:rsidR="00BE4FF5" w:rsidRPr="0078339C">
        <w:rPr>
          <w:szCs w:val="22"/>
          <w:lang w:val="sl-SI"/>
        </w:rPr>
        <w:t>eja je bila končana ob 1</w:t>
      </w:r>
      <w:r w:rsidR="00E60C1C">
        <w:rPr>
          <w:szCs w:val="22"/>
          <w:lang w:val="sl-SI"/>
        </w:rPr>
        <w:t>9</w:t>
      </w:r>
      <w:r w:rsidR="006D7E2F">
        <w:rPr>
          <w:szCs w:val="22"/>
          <w:lang w:val="sl-SI"/>
        </w:rPr>
        <w:t>:</w:t>
      </w:r>
      <w:r w:rsidR="00E60C1C">
        <w:rPr>
          <w:szCs w:val="22"/>
          <w:lang w:val="sl-SI"/>
        </w:rPr>
        <w:t>15</w:t>
      </w:r>
      <w:r w:rsidR="00BE4FF5" w:rsidRPr="0078339C">
        <w:rPr>
          <w:szCs w:val="22"/>
          <w:lang w:val="sl-SI"/>
        </w:rPr>
        <w:t xml:space="preserve"> uri.</w:t>
      </w:r>
    </w:p>
    <w:tbl>
      <w:tblPr>
        <w:tblStyle w:val="Tabelamre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7"/>
        <w:gridCol w:w="4418"/>
      </w:tblGrid>
      <w:tr w:rsidR="00BE4FF5" w:rsidRPr="0078339C" w:rsidTr="00BE4FF5">
        <w:trPr>
          <w:trHeight w:val="1414"/>
        </w:trPr>
        <w:tc>
          <w:tcPr>
            <w:tcW w:w="4786" w:type="dxa"/>
          </w:tcPr>
          <w:p w:rsidR="00BE4FF5" w:rsidRPr="0078339C" w:rsidRDefault="00BE4FF5">
            <w:pPr>
              <w:rPr>
                <w:szCs w:val="22"/>
                <w:lang w:val="sl-SI"/>
              </w:rPr>
            </w:pPr>
          </w:p>
          <w:p w:rsidR="00394AE8" w:rsidRPr="0078339C" w:rsidRDefault="00394AE8">
            <w:pPr>
              <w:rPr>
                <w:szCs w:val="22"/>
                <w:lang w:val="sl-SI"/>
              </w:rPr>
            </w:pPr>
          </w:p>
          <w:p w:rsidR="00BE4FF5" w:rsidRPr="0078339C" w:rsidRDefault="00BE4FF5">
            <w:pPr>
              <w:rPr>
                <w:szCs w:val="22"/>
                <w:lang w:val="sl-SI"/>
              </w:rPr>
            </w:pPr>
            <w:r w:rsidRPr="0078339C">
              <w:rPr>
                <w:szCs w:val="22"/>
                <w:lang w:val="sl-SI"/>
              </w:rPr>
              <w:t xml:space="preserve">Zapisala:                                                </w:t>
            </w:r>
          </w:p>
          <w:p w:rsidR="00BE4FF5" w:rsidRPr="0078339C" w:rsidRDefault="00BE4FF5">
            <w:pPr>
              <w:rPr>
                <w:i/>
                <w:szCs w:val="22"/>
                <w:lang w:val="sl-SI"/>
              </w:rPr>
            </w:pPr>
            <w:r w:rsidRPr="0078339C">
              <w:rPr>
                <w:i/>
                <w:szCs w:val="22"/>
                <w:lang w:val="sl-SI"/>
              </w:rPr>
              <w:t>Mateja Kavka</w:t>
            </w:r>
          </w:p>
        </w:tc>
        <w:tc>
          <w:tcPr>
            <w:tcW w:w="4426" w:type="dxa"/>
          </w:tcPr>
          <w:p w:rsidR="00BE4FF5" w:rsidRPr="0078339C" w:rsidRDefault="00BE4FF5">
            <w:pPr>
              <w:jc w:val="center"/>
              <w:rPr>
                <w:szCs w:val="22"/>
                <w:lang w:val="sl-SI"/>
              </w:rPr>
            </w:pPr>
          </w:p>
          <w:p w:rsidR="00BE4FF5" w:rsidRPr="0078339C" w:rsidRDefault="00BE4FF5">
            <w:pPr>
              <w:rPr>
                <w:i/>
                <w:szCs w:val="22"/>
                <w:lang w:val="sl-SI"/>
              </w:rPr>
            </w:pPr>
          </w:p>
          <w:p w:rsidR="00BE4FF5" w:rsidRPr="0078339C" w:rsidRDefault="00BE4FF5">
            <w:pPr>
              <w:rPr>
                <w:i/>
                <w:szCs w:val="22"/>
                <w:lang w:val="sl-SI"/>
              </w:rPr>
            </w:pPr>
          </w:p>
          <w:p w:rsidR="00BE4FF5" w:rsidRPr="0078339C" w:rsidRDefault="00BE4FF5">
            <w:pPr>
              <w:rPr>
                <w:i/>
                <w:szCs w:val="22"/>
                <w:lang w:val="sl-SI"/>
              </w:rPr>
            </w:pPr>
          </w:p>
          <w:p w:rsidR="00BE4FF5" w:rsidRPr="0078339C" w:rsidRDefault="00BE4FF5">
            <w:pPr>
              <w:rPr>
                <w:szCs w:val="22"/>
                <w:lang w:val="sl-SI"/>
              </w:rPr>
            </w:pPr>
            <w:r w:rsidRPr="0078339C">
              <w:rPr>
                <w:i/>
                <w:szCs w:val="22"/>
                <w:lang w:val="sl-SI"/>
              </w:rPr>
              <w:t>Mojca Škrinjar</w:t>
            </w:r>
          </w:p>
          <w:p w:rsidR="00BE4FF5" w:rsidRPr="0078339C" w:rsidRDefault="00BE4FF5">
            <w:pPr>
              <w:jc w:val="both"/>
              <w:rPr>
                <w:szCs w:val="22"/>
                <w:lang w:val="sl-SI"/>
              </w:rPr>
            </w:pPr>
            <w:r w:rsidRPr="0078339C">
              <w:rPr>
                <w:szCs w:val="22"/>
                <w:lang w:val="sl-SI"/>
              </w:rPr>
              <w:t>Predsednica</w:t>
            </w:r>
          </w:p>
        </w:tc>
      </w:tr>
    </w:tbl>
    <w:p w:rsidR="00DD4CE8" w:rsidRPr="0078339C" w:rsidRDefault="00E0421B" w:rsidP="00BE4FF5">
      <w:pPr>
        <w:rPr>
          <w:szCs w:val="22"/>
          <w:lang w:val="sl-SI"/>
        </w:rPr>
      </w:pPr>
    </w:p>
    <w:sectPr w:rsidR="00DD4CE8" w:rsidRPr="0078339C" w:rsidSect="002819D3">
      <w:headerReference w:type="default" r:id="rId11"/>
      <w:footerReference w:type="default" r:id="rId12"/>
      <w:headerReference w:type="first" r:id="rId13"/>
      <w:footerReference w:type="first" r:id="rId14"/>
      <w:pgSz w:w="11899" w:h="16838"/>
      <w:pgMar w:top="1418" w:right="1134" w:bottom="1134" w:left="1786" w:header="709" w:footer="34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D40" w:rsidRDefault="00FD2D40">
      <w:r>
        <w:separator/>
      </w:r>
    </w:p>
  </w:endnote>
  <w:endnote w:type="continuationSeparator" w:id="0">
    <w:p w:rsidR="00FD2D40" w:rsidRDefault="00FD2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CE8" w:rsidRDefault="00E0421B" w:rsidP="00DD4CE8">
    <w:pPr>
      <w:ind w:left="-9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9D3" w:rsidRDefault="002819D3">
    <w:pPr>
      <w:pStyle w:val="Noga"/>
    </w:pPr>
  </w:p>
  <w:p w:rsidR="00DD4CE8" w:rsidRDefault="002819D3">
    <w:pPr>
      <w:pStyle w:val="Noga"/>
    </w:pPr>
    <w:r>
      <w:rPr>
        <w:noProof/>
        <w:lang w:val="sl-SI" w:eastAsia="sl-SI"/>
      </w:rPr>
      <w:drawing>
        <wp:inline distT="0" distB="0" distL="0" distR="0">
          <wp:extent cx="973455" cy="548640"/>
          <wp:effectExtent l="0" t="0" r="0" b="3810"/>
          <wp:docPr id="2" name="Slika 2" descr="C:\Users\horvat.MOL\Pictures\ZPE_mali_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rvat.MOL\Pictures\ZPE_mali_c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3455" cy="548640"/>
                  </a:xfrm>
                  <a:prstGeom prst="rect">
                    <a:avLst/>
                  </a:prstGeom>
                  <a:noFill/>
                  <a:ln>
                    <a:noFill/>
                  </a:ln>
                </pic:spPr>
              </pic:pic>
            </a:graphicData>
          </a:graphic>
        </wp:inline>
      </w:drawing>
    </w:r>
    <w:r w:rsidR="00C90D45">
      <w:rPr>
        <w:noProof/>
        <w:lang w:val="sl-SI" w:eastAsia="sl-SI"/>
      </w:rPr>
      <w:drawing>
        <wp:inline distT="0" distB="0" distL="0" distR="0">
          <wp:extent cx="1331518" cy="679557"/>
          <wp:effectExtent l="0" t="0" r="2540" b="6350"/>
          <wp:docPr id="1" name="Slika 1" descr="http://intra/InterniAktiMOL/CelostnaPodobaMOL/UNESCO/Unesco%20Creative%20City_si_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InterniAktiMOL/CelostnaPodobaMOL/UNESCO/Unesco%20Creative%20City_si_C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714" cy="68067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D40" w:rsidRDefault="00FD2D40">
      <w:r>
        <w:separator/>
      </w:r>
    </w:p>
  </w:footnote>
  <w:footnote w:type="continuationSeparator" w:id="0">
    <w:p w:rsidR="00FD2D40" w:rsidRDefault="00FD2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CE8" w:rsidRDefault="00E0421B" w:rsidP="00DD4CE8">
    <w:pPr>
      <w:ind w:left="-90" w:right="28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CE8" w:rsidRPr="00246999" w:rsidRDefault="00334903" w:rsidP="00DD4CE8">
    <w:pPr>
      <w:ind w:left="-1219"/>
    </w:pPr>
    <w:r>
      <w:rPr>
        <w:noProof/>
        <w:szCs w:val="20"/>
        <w:lang w:val="sl-SI" w:eastAsia="sl-SI"/>
      </w:rPr>
      <w:drawing>
        <wp:inline distT="0" distB="0" distL="0" distR="0">
          <wp:extent cx="6415200" cy="838800"/>
          <wp:effectExtent l="0" t="0" r="508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S_OZS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15200" cy="838800"/>
                  </a:xfrm>
                  <a:prstGeom prst="rect">
                    <a:avLst/>
                  </a:prstGeom>
                </pic:spPr>
              </pic:pic>
            </a:graphicData>
          </a:graphic>
        </wp:inline>
      </w:drawing>
    </w:r>
    <w:r w:rsidR="002819D3">
      <w:rPr>
        <w:noProof/>
        <w:szCs w:val="20"/>
        <w:lang w:val="sl-SI" w:eastAsia="sl-SI"/>
      </w:rPr>
      <mc:AlternateContent>
        <mc:Choice Requires="wps">
          <w:drawing>
            <wp:anchor distT="0" distB="0" distL="114300" distR="114300" simplePos="0" relativeHeight="251657728" behindDoc="0" locked="0" layoutInCell="1" allowOverlap="1">
              <wp:simplePos x="0" y="0"/>
              <wp:positionH relativeFrom="column">
                <wp:posOffset>-118110</wp:posOffset>
              </wp:positionH>
              <wp:positionV relativeFrom="paragraph">
                <wp:posOffset>-104775</wp:posOffset>
              </wp:positionV>
              <wp:extent cx="6057900" cy="1313815"/>
              <wp:effectExtent l="0" t="0" r="3810" b="635"/>
              <wp:wrapSquare wrapText="bothSides"/>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1F8A8"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Ab+lkHrgIAAKYFAAAO&#10;AAAAAAAAAAAAAAAAAC4CAABkcnMvZTJvRG9jLnhtbFBLAQItABQABgAIAAAAIQD9c8Zv4gAAAAsB&#10;AAAPAAAAAAAAAAAAAAAAAAgFAABkcnMvZG93bnJldi54bWxQSwUGAAAAAAQABADzAAAAFwYAAAAA&#10;" filled="f" stroked="f">
              <w10:wrap type="squar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62A7E"/>
    <w:multiLevelType w:val="hybridMultilevel"/>
    <w:tmpl w:val="3956F1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9BE4893"/>
    <w:multiLevelType w:val="hybridMultilevel"/>
    <w:tmpl w:val="4EAEF2D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9CC6B46"/>
    <w:multiLevelType w:val="hybridMultilevel"/>
    <w:tmpl w:val="4EAEF2D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D87493A"/>
    <w:multiLevelType w:val="hybridMultilevel"/>
    <w:tmpl w:val="4EAEF2D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D4220CC"/>
    <w:multiLevelType w:val="hybridMultilevel"/>
    <w:tmpl w:val="4EAEF2D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890"/>
    <w:rsid w:val="0002404C"/>
    <w:rsid w:val="000335FD"/>
    <w:rsid w:val="00060727"/>
    <w:rsid w:val="00064B9E"/>
    <w:rsid w:val="00095B92"/>
    <w:rsid w:val="000C0C15"/>
    <w:rsid w:val="000C4E69"/>
    <w:rsid w:val="000D3257"/>
    <w:rsid w:val="0013187C"/>
    <w:rsid w:val="00140456"/>
    <w:rsid w:val="00156878"/>
    <w:rsid w:val="00167BA8"/>
    <w:rsid w:val="001A2507"/>
    <w:rsid w:val="001E18CB"/>
    <w:rsid w:val="002159A0"/>
    <w:rsid w:val="00240A73"/>
    <w:rsid w:val="002524E8"/>
    <w:rsid w:val="002801A9"/>
    <w:rsid w:val="002819D3"/>
    <w:rsid w:val="0029787B"/>
    <w:rsid w:val="002B5675"/>
    <w:rsid w:val="002C77CA"/>
    <w:rsid w:val="002E1433"/>
    <w:rsid w:val="002F0202"/>
    <w:rsid w:val="002F35F8"/>
    <w:rsid w:val="0031548B"/>
    <w:rsid w:val="00334903"/>
    <w:rsid w:val="003574B8"/>
    <w:rsid w:val="00362C84"/>
    <w:rsid w:val="00392333"/>
    <w:rsid w:val="00394AE8"/>
    <w:rsid w:val="003A7F64"/>
    <w:rsid w:val="003B6301"/>
    <w:rsid w:val="003C2D99"/>
    <w:rsid w:val="003C5279"/>
    <w:rsid w:val="003C6C05"/>
    <w:rsid w:val="003E6AF7"/>
    <w:rsid w:val="003F03FC"/>
    <w:rsid w:val="00406433"/>
    <w:rsid w:val="00413972"/>
    <w:rsid w:val="00424FA8"/>
    <w:rsid w:val="00430EF7"/>
    <w:rsid w:val="00471694"/>
    <w:rsid w:val="0047346A"/>
    <w:rsid w:val="004956FC"/>
    <w:rsid w:val="004A470E"/>
    <w:rsid w:val="004E07C1"/>
    <w:rsid w:val="004F127A"/>
    <w:rsid w:val="004F7B09"/>
    <w:rsid w:val="0050074E"/>
    <w:rsid w:val="00512251"/>
    <w:rsid w:val="005409BA"/>
    <w:rsid w:val="00542225"/>
    <w:rsid w:val="005557C8"/>
    <w:rsid w:val="00560A20"/>
    <w:rsid w:val="0056453C"/>
    <w:rsid w:val="00573360"/>
    <w:rsid w:val="00584FDA"/>
    <w:rsid w:val="00590123"/>
    <w:rsid w:val="005A7BAC"/>
    <w:rsid w:val="005D4751"/>
    <w:rsid w:val="005F5185"/>
    <w:rsid w:val="00603C44"/>
    <w:rsid w:val="00605B21"/>
    <w:rsid w:val="00611AC6"/>
    <w:rsid w:val="006160BE"/>
    <w:rsid w:val="006311AE"/>
    <w:rsid w:val="00632F3C"/>
    <w:rsid w:val="00635A3A"/>
    <w:rsid w:val="00660D48"/>
    <w:rsid w:val="00664A6B"/>
    <w:rsid w:val="00692A3A"/>
    <w:rsid w:val="00692FC7"/>
    <w:rsid w:val="006956AF"/>
    <w:rsid w:val="00696925"/>
    <w:rsid w:val="006A5962"/>
    <w:rsid w:val="006B4E4B"/>
    <w:rsid w:val="006C4A8E"/>
    <w:rsid w:val="006D1435"/>
    <w:rsid w:val="006D7E2F"/>
    <w:rsid w:val="006F2A28"/>
    <w:rsid w:val="006F2E04"/>
    <w:rsid w:val="006F602D"/>
    <w:rsid w:val="007157E1"/>
    <w:rsid w:val="00734BBE"/>
    <w:rsid w:val="0075223E"/>
    <w:rsid w:val="00753386"/>
    <w:rsid w:val="00767D67"/>
    <w:rsid w:val="00773303"/>
    <w:rsid w:val="0078339C"/>
    <w:rsid w:val="007837A1"/>
    <w:rsid w:val="007A0BDB"/>
    <w:rsid w:val="007A6760"/>
    <w:rsid w:val="007B38C4"/>
    <w:rsid w:val="007B7E24"/>
    <w:rsid w:val="007D38D6"/>
    <w:rsid w:val="007F59D8"/>
    <w:rsid w:val="00805CF6"/>
    <w:rsid w:val="0081365E"/>
    <w:rsid w:val="0083256C"/>
    <w:rsid w:val="008470A3"/>
    <w:rsid w:val="00847C2C"/>
    <w:rsid w:val="00853849"/>
    <w:rsid w:val="00871D8B"/>
    <w:rsid w:val="00876F58"/>
    <w:rsid w:val="008B2654"/>
    <w:rsid w:val="008E6315"/>
    <w:rsid w:val="008E686B"/>
    <w:rsid w:val="009416A6"/>
    <w:rsid w:val="00954D56"/>
    <w:rsid w:val="00974D03"/>
    <w:rsid w:val="00982CA8"/>
    <w:rsid w:val="00982FEC"/>
    <w:rsid w:val="00994F1F"/>
    <w:rsid w:val="009B16AD"/>
    <w:rsid w:val="009F37DD"/>
    <w:rsid w:val="00A10C91"/>
    <w:rsid w:val="00A1266E"/>
    <w:rsid w:val="00A14761"/>
    <w:rsid w:val="00A23695"/>
    <w:rsid w:val="00A37C0D"/>
    <w:rsid w:val="00A50DBB"/>
    <w:rsid w:val="00A5168C"/>
    <w:rsid w:val="00A52F80"/>
    <w:rsid w:val="00A539A5"/>
    <w:rsid w:val="00A61C38"/>
    <w:rsid w:val="00A63BBD"/>
    <w:rsid w:val="00A77D85"/>
    <w:rsid w:val="00AE0123"/>
    <w:rsid w:val="00AE3487"/>
    <w:rsid w:val="00AF0AB5"/>
    <w:rsid w:val="00AF161D"/>
    <w:rsid w:val="00B341CE"/>
    <w:rsid w:val="00B37952"/>
    <w:rsid w:val="00B43664"/>
    <w:rsid w:val="00B561AA"/>
    <w:rsid w:val="00B615BB"/>
    <w:rsid w:val="00B71A35"/>
    <w:rsid w:val="00B74525"/>
    <w:rsid w:val="00B844F3"/>
    <w:rsid w:val="00B913EB"/>
    <w:rsid w:val="00B923E2"/>
    <w:rsid w:val="00BA2667"/>
    <w:rsid w:val="00BB25E9"/>
    <w:rsid w:val="00BB5B1D"/>
    <w:rsid w:val="00BC57DF"/>
    <w:rsid w:val="00BC5D60"/>
    <w:rsid w:val="00BD2A24"/>
    <w:rsid w:val="00BE3F65"/>
    <w:rsid w:val="00BE4FF5"/>
    <w:rsid w:val="00BE5527"/>
    <w:rsid w:val="00BF3FDA"/>
    <w:rsid w:val="00BF43D7"/>
    <w:rsid w:val="00BF583E"/>
    <w:rsid w:val="00BF71AA"/>
    <w:rsid w:val="00C3016D"/>
    <w:rsid w:val="00C33754"/>
    <w:rsid w:val="00C46F3B"/>
    <w:rsid w:val="00C47AFC"/>
    <w:rsid w:val="00C5081E"/>
    <w:rsid w:val="00C62CEE"/>
    <w:rsid w:val="00C63FA1"/>
    <w:rsid w:val="00C649DA"/>
    <w:rsid w:val="00C672F3"/>
    <w:rsid w:val="00C873AE"/>
    <w:rsid w:val="00C90D45"/>
    <w:rsid w:val="00CA5032"/>
    <w:rsid w:val="00CC070A"/>
    <w:rsid w:val="00CC09BE"/>
    <w:rsid w:val="00CC3543"/>
    <w:rsid w:val="00CD58C5"/>
    <w:rsid w:val="00CD657F"/>
    <w:rsid w:val="00CE7F7A"/>
    <w:rsid w:val="00CF44ED"/>
    <w:rsid w:val="00D01075"/>
    <w:rsid w:val="00D042DD"/>
    <w:rsid w:val="00D21185"/>
    <w:rsid w:val="00D225A5"/>
    <w:rsid w:val="00D41890"/>
    <w:rsid w:val="00D43B38"/>
    <w:rsid w:val="00D44F1C"/>
    <w:rsid w:val="00D75A22"/>
    <w:rsid w:val="00D765B0"/>
    <w:rsid w:val="00D81622"/>
    <w:rsid w:val="00D82729"/>
    <w:rsid w:val="00D91A5C"/>
    <w:rsid w:val="00DB57FC"/>
    <w:rsid w:val="00DC3CCF"/>
    <w:rsid w:val="00DD1867"/>
    <w:rsid w:val="00DF3308"/>
    <w:rsid w:val="00E0421B"/>
    <w:rsid w:val="00E30647"/>
    <w:rsid w:val="00E32B06"/>
    <w:rsid w:val="00E457A3"/>
    <w:rsid w:val="00E60C1C"/>
    <w:rsid w:val="00E753B9"/>
    <w:rsid w:val="00E77C13"/>
    <w:rsid w:val="00EA1B87"/>
    <w:rsid w:val="00EA4DC3"/>
    <w:rsid w:val="00EC7755"/>
    <w:rsid w:val="00EF44D9"/>
    <w:rsid w:val="00F01899"/>
    <w:rsid w:val="00F4031A"/>
    <w:rsid w:val="00F40B0A"/>
    <w:rsid w:val="00F8148D"/>
    <w:rsid w:val="00F82C49"/>
    <w:rsid w:val="00FB7BC4"/>
    <w:rsid w:val="00FD2D40"/>
    <w:rsid w:val="00FD2EB6"/>
    <w:rsid w:val="00FE3A70"/>
    <w:rsid w:val="00FF0124"/>
    <w:rsid w:val="00FF2F1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7"/>
    <o:shapelayout v:ext="edit">
      <o:idmap v:ext="edit" data="1"/>
    </o:shapelayout>
  </w:shapeDefaults>
  <w:doNotEmbedSmartTags/>
  <w:decimalSymbol w:val=","/>
  <w:listSeparator w:val=";"/>
  <w14:docId w14:val="64BAEAE2"/>
  <w15:docId w15:val="{FA052DF2-3BE0-4F79-A4F3-56AEA2637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C7FBA"/>
    <w:rPr>
      <w:sz w:val="22"/>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semiHidden/>
    <w:rsid w:val="00A2557D"/>
    <w:pPr>
      <w:tabs>
        <w:tab w:val="center" w:pos="4320"/>
        <w:tab w:val="right" w:pos="8640"/>
      </w:tabs>
    </w:pPr>
  </w:style>
  <w:style w:type="paragraph" w:styleId="Besedilooblaka">
    <w:name w:val="Balloon Text"/>
    <w:basedOn w:val="Navaden"/>
    <w:link w:val="BesedilooblakaZnak"/>
    <w:uiPriority w:val="99"/>
    <w:semiHidden/>
    <w:unhideWhenUsed/>
    <w:rsid w:val="00FF2F1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F2F1C"/>
    <w:rPr>
      <w:rFonts w:ascii="Tahoma" w:hAnsi="Tahoma" w:cs="Tahoma"/>
      <w:sz w:val="16"/>
      <w:szCs w:val="16"/>
      <w:lang w:val="en-US" w:eastAsia="en-US"/>
    </w:rPr>
  </w:style>
  <w:style w:type="character" w:styleId="Hiperpovezava">
    <w:name w:val="Hyperlink"/>
    <w:basedOn w:val="Privzetapisavaodstavka"/>
    <w:semiHidden/>
    <w:unhideWhenUsed/>
    <w:rsid w:val="002159A0"/>
    <w:rPr>
      <w:color w:val="0000FF"/>
      <w:u w:val="single"/>
    </w:rPr>
  </w:style>
  <w:style w:type="paragraph" w:styleId="Odstavekseznama">
    <w:name w:val="List Paragraph"/>
    <w:basedOn w:val="Navaden"/>
    <w:uiPriority w:val="34"/>
    <w:qFormat/>
    <w:rsid w:val="002159A0"/>
    <w:pPr>
      <w:ind w:left="720"/>
      <w:contextualSpacing/>
    </w:pPr>
  </w:style>
  <w:style w:type="paragraph" w:customStyle="1" w:styleId="Default">
    <w:name w:val="Default"/>
    <w:rsid w:val="002159A0"/>
    <w:pPr>
      <w:autoSpaceDE w:val="0"/>
      <w:autoSpaceDN w:val="0"/>
      <w:adjustRightInd w:val="0"/>
    </w:pPr>
    <w:rPr>
      <w:color w:val="000000"/>
      <w:sz w:val="24"/>
      <w:szCs w:val="24"/>
    </w:rPr>
  </w:style>
  <w:style w:type="table" w:styleId="Tabelamrea">
    <w:name w:val="Table Grid"/>
    <w:basedOn w:val="Navadnatabela"/>
    <w:rsid w:val="00BE4F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72472">
      <w:bodyDiv w:val="1"/>
      <w:marLeft w:val="0"/>
      <w:marRight w:val="0"/>
      <w:marTop w:val="0"/>
      <w:marBottom w:val="0"/>
      <w:divBdr>
        <w:top w:val="none" w:sz="0" w:space="0" w:color="auto"/>
        <w:left w:val="none" w:sz="0" w:space="0" w:color="auto"/>
        <w:bottom w:val="none" w:sz="0" w:space="0" w:color="auto"/>
        <w:right w:val="none" w:sz="0" w:space="0" w:color="auto"/>
      </w:divBdr>
    </w:div>
    <w:div w:id="581380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9AA251CCE05A9438737CB34371D2A4D" ma:contentTypeVersion="2" ma:contentTypeDescription="Ustvari nov dokument." ma:contentTypeScope="" ma:versionID="b2379947a45a47d6dc9703dfa61e98fc">
  <xsd:schema xmlns:xsd="http://www.w3.org/2001/XMLSchema" xmlns:xs="http://www.w3.org/2001/XMLSchema" xmlns:p="http://schemas.microsoft.com/office/2006/metadata/properties" xmlns:ns2="9e64acbf-6b21-4fb4-a1a6-b4d7d6a1c711" targetNamespace="http://schemas.microsoft.com/office/2006/metadata/properties" ma:root="true" ma:fieldsID="787067242b0fe8ba0d0240fd364d9260" ns2:_="">
    <xsd:import namespace="9e64acbf-6b21-4fb4-a1a6-b4d7d6a1c711"/>
    <xsd:element name="properties">
      <xsd:complexType>
        <xsd:sequence>
          <xsd:element name="documentManagement">
            <xsd:complexType>
              <xsd:all>
                <xsd:element ref="ns2:Struktura" minOccurs="0"/>
                <xsd:element ref="ns2:Ra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4acbf-6b21-4fb4-a1a6-b4d7d6a1c711" elementFormDefault="qualified">
    <xsd:import namespace="http://schemas.microsoft.com/office/2006/documentManagement/types"/>
    <xsd:import namespace="http://schemas.microsoft.com/office/infopath/2007/PartnerControls"/>
    <xsd:element name="Struktura" ma:index="8" nillable="true" ma:displayName="Struktura" ma:default="Odbori in komisije MS MOL" ma:format="Dropdown" ma:internalName="Struktura">
      <xsd:simpleType>
        <xsd:restriction base="dms:Choice">
          <xsd:enumeration value="MS MOL - Splošno"/>
          <xsd:enumeration value="Odbori in komisije MS MOL"/>
          <xsd:enumeration value="Svetniški klubi"/>
        </xsd:restriction>
      </xsd:simpleType>
    </xsd:element>
    <xsd:element name="Rang" ma:index="9" nillable="true" ma:displayName="Rang" ma:internalName="Rang">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ruktura xmlns="9e64acbf-6b21-4fb4-a1a6-b4d7d6a1c711">Odbori in komisije MS MOL</Struktura>
    <Rang xmlns="9e64acbf-6b21-4fb4-a1a6-b4d7d6a1c711">2</Rang>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60CEE-5397-4B79-97D8-CFBC1C31B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4acbf-6b21-4fb4-a1a6-b4d7d6a1c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53AACD-ADCD-487F-9715-8F54F4C2F96D}">
  <ds:schemaRefs>
    <ds:schemaRef ds:uri="http://www.w3.org/XML/1998/namespace"/>
    <ds:schemaRef ds:uri="9e64acbf-6b21-4fb4-a1a6-b4d7d6a1c711"/>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2440CF20-E772-4D2F-B3E3-AC10F948B786}">
  <ds:schemaRefs>
    <ds:schemaRef ds:uri="http://schemas.microsoft.com/sharepoint/v3/contenttype/forms"/>
  </ds:schemaRefs>
</ds:datastoreItem>
</file>

<file path=customXml/itemProps4.xml><?xml version="1.0" encoding="utf-8"?>
<ds:datastoreItem xmlns:ds="http://schemas.openxmlformats.org/officeDocument/2006/customXml" ds:itemID="{5CED3FA6-E50F-41F1-B676-8488D69FF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705</Words>
  <Characters>4025</Characters>
  <Application>Microsoft Office Word</Application>
  <DocSecurity>0</DocSecurity>
  <Lines>33</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Odbor za zdravje in sosialno varstvo</vt:lpstr>
      <vt:lpstr>Ime Priimek</vt:lpstr>
    </vt:vector>
  </TitlesOfParts>
  <Company>Mestna občina ljubljana</Company>
  <LinksUpToDate>false</LinksUpToDate>
  <CharactersWithSpaces>4721</CharactersWithSpaces>
  <SharedDoc>false</SharedDoc>
  <HLinks>
    <vt:vector size="6" baseType="variant">
      <vt:variant>
        <vt:i4>1900630</vt:i4>
      </vt:variant>
      <vt:variant>
        <vt:i4>1545</vt:i4>
      </vt:variant>
      <vt:variant>
        <vt:i4>1072</vt:i4>
      </vt:variant>
      <vt:variant>
        <vt:i4>1</vt:i4>
      </vt:variant>
      <vt:variant>
        <vt:lpwstr>MS_odbor za zdravstvo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Odbor za zdravje in sosialno varstvo</dc:title>
  <dc:creator>MOL</dc:creator>
  <cp:lastModifiedBy>Mateja Kavka</cp:lastModifiedBy>
  <cp:revision>23</cp:revision>
  <cp:lastPrinted>2019-05-30T07:50:00Z</cp:lastPrinted>
  <dcterms:created xsi:type="dcterms:W3CDTF">2019-05-23T08:04:00Z</dcterms:created>
  <dcterms:modified xsi:type="dcterms:W3CDTF">2019-05-30T08:07:00Z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0x010100F9AA251CCE05A9438737CB34371D2A4D</vt:lpwstr>
  </property>
</Properties>
</file>