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08201FE6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</w:t>
      </w:r>
      <w:r w:rsidR="00EF41FC">
        <w:rPr>
          <w:rFonts w:ascii="Garamond" w:eastAsia="Times New Roman" w:hAnsi="Garamond" w:cs="Times New Roman"/>
          <w:sz w:val="24"/>
        </w:rPr>
        <w:t>–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</w:t>
      </w:r>
      <w:r w:rsidR="00B37E66">
        <w:rPr>
          <w:rFonts w:ascii="Garamond" w:eastAsia="Times New Roman" w:hAnsi="Garamond" w:cs="Times New Roman"/>
          <w:sz w:val="24"/>
        </w:rPr>
        <w:t>772</w:t>
      </w:r>
      <w:r w:rsidR="00EF41FC">
        <w:rPr>
          <w:rFonts w:ascii="Garamond" w:eastAsia="Times New Roman" w:hAnsi="Garamond" w:cs="Times New Roman"/>
          <w:sz w:val="24"/>
        </w:rPr>
        <w:t xml:space="preserve"> </w:t>
      </w:r>
      <w:r w:rsidR="00BF1F89" w:rsidRPr="00941CCB">
        <w:rPr>
          <w:rFonts w:ascii="Garamond" w:eastAsia="Times New Roman" w:hAnsi="Garamond" w:cs="Times New Roman"/>
          <w:sz w:val="24"/>
        </w:rPr>
        <w:t>/ 202</w:t>
      </w:r>
      <w:r w:rsidR="00310A91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B37E66">
        <w:rPr>
          <w:rFonts w:ascii="Garamond" w:eastAsia="Times New Roman" w:hAnsi="Garamond" w:cs="Times New Roman"/>
          <w:sz w:val="24"/>
        </w:rPr>
        <w:t>17</w:t>
      </w:r>
    </w:p>
    <w:bookmarkEnd w:id="0"/>
    <w:p w14:paraId="39B07DD3" w14:textId="6690776D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B37E66">
        <w:rPr>
          <w:rFonts w:ascii="Garamond" w:eastAsia="Times New Roman" w:hAnsi="Garamond" w:cs="Times New Roman"/>
          <w:sz w:val="24"/>
        </w:rPr>
        <w:t>20</w:t>
      </w:r>
      <w:r w:rsidR="00FB269B" w:rsidRPr="00941CCB">
        <w:rPr>
          <w:rFonts w:ascii="Garamond" w:eastAsia="Times New Roman" w:hAnsi="Garamond" w:cs="Times New Roman"/>
          <w:sz w:val="24"/>
        </w:rPr>
        <w:t>.0</w:t>
      </w:r>
      <w:r w:rsidR="00B37E66">
        <w:rPr>
          <w:rFonts w:ascii="Garamond" w:eastAsia="Times New Roman" w:hAnsi="Garamond" w:cs="Times New Roman"/>
          <w:sz w:val="24"/>
        </w:rPr>
        <w:t>1</w:t>
      </w:r>
      <w:r w:rsidR="00FB269B" w:rsidRPr="00941CCB">
        <w:rPr>
          <w:rFonts w:ascii="Garamond" w:eastAsia="Times New Roman" w:hAnsi="Garamond" w:cs="Times New Roman"/>
          <w:sz w:val="24"/>
        </w:rPr>
        <w:t>.202</w:t>
      </w:r>
      <w:r w:rsidR="00B37E66">
        <w:rPr>
          <w:rFonts w:ascii="Garamond" w:eastAsia="Times New Roman" w:hAnsi="Garamond" w:cs="Times New Roman"/>
          <w:sz w:val="24"/>
        </w:rPr>
        <w:t>6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352DA95E" w14:textId="40F136A5" w:rsidR="001F02D7" w:rsidRPr="00B37E66" w:rsidRDefault="00B37E66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B37E66">
        <w:rPr>
          <w:rFonts w:ascii="Garamond" w:eastAsia="Times New Roman" w:hAnsi="Garamond" w:cs="Times New Roman"/>
          <w:sz w:val="24"/>
        </w:rPr>
        <w:t>za prodajo solastniškega deleža na zemljišču s parc. št. 266/2, k. o. 1700 Ig (ID znak: parcela 1700 266/2), in sicer solastniškega deleža 140/840, kar predstavlja 5,33 m² od celotne izmere zemljišča 32 m²</w:t>
      </w:r>
      <w:r>
        <w:rPr>
          <w:rFonts w:ascii="Garamond" w:eastAsia="Times New Roman" w:hAnsi="Garamond" w:cs="Times New Roman"/>
          <w:sz w:val="24"/>
        </w:rPr>
        <w:t>.</w:t>
      </w:r>
    </w:p>
    <w:p w14:paraId="7E305DB2" w14:textId="77777777" w:rsidR="00B37E66" w:rsidRDefault="00B37E6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01A3676" w14:textId="35580A54" w:rsidR="0000660B" w:rsidRDefault="001F02D7" w:rsidP="0000660B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Cena </w:t>
      </w:r>
      <w:r w:rsidR="004B3448">
        <w:rPr>
          <w:rFonts w:ascii="Garamond" w:eastAsia="Times New Roman" w:hAnsi="Garamond" w:cs="Times New Roman"/>
          <w:sz w:val="24"/>
        </w:rPr>
        <w:t xml:space="preserve">solastniškega deleža </w:t>
      </w:r>
      <w:r w:rsidRPr="00781C60">
        <w:rPr>
          <w:rFonts w:ascii="Garamond" w:eastAsia="Times New Roman" w:hAnsi="Garamond" w:cs="Times New Roman"/>
          <w:sz w:val="24"/>
        </w:rPr>
        <w:t>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B37E66">
        <w:rPr>
          <w:rFonts w:ascii="Garamond" w:hAnsi="Garamond"/>
          <w:bCs/>
          <w:sz w:val="24"/>
        </w:rPr>
        <w:t>799</w:t>
      </w:r>
      <w:r w:rsidR="00EF41FC" w:rsidRPr="00EF41FC">
        <w:rPr>
          <w:rFonts w:ascii="Garamond" w:hAnsi="Garamond"/>
          <w:bCs/>
          <w:sz w:val="24"/>
        </w:rPr>
        <w:t>,</w:t>
      </w:r>
      <w:r w:rsidR="00B37E66">
        <w:rPr>
          <w:rFonts w:ascii="Garamond" w:hAnsi="Garamond"/>
          <w:bCs/>
          <w:sz w:val="24"/>
        </w:rPr>
        <w:t>5</w:t>
      </w:r>
      <w:r w:rsidR="00EF41FC" w:rsidRPr="00EF41FC">
        <w:rPr>
          <w:rFonts w:ascii="Garamond" w:hAnsi="Garamond"/>
          <w:bCs/>
          <w:sz w:val="24"/>
        </w:rPr>
        <w:t>0 EUR</w:t>
      </w:r>
      <w:r w:rsidRPr="00781C60">
        <w:rPr>
          <w:rFonts w:ascii="Garamond" w:eastAsia="Times New Roman" w:hAnsi="Garamond" w:cs="Times New Roman"/>
          <w:sz w:val="24"/>
        </w:rPr>
        <w:t xml:space="preserve"> brez 2 % DPN.</w:t>
      </w:r>
    </w:p>
    <w:p w14:paraId="7362F3E2" w14:textId="77777777" w:rsidR="0000660B" w:rsidRDefault="0000660B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647027E7" w14:textId="2090F064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321E1A0B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B37E66">
        <w:rPr>
          <w:rFonts w:ascii="Garamond" w:eastAsia="Times New Roman" w:hAnsi="Garamond" w:cs="Times New Roman"/>
          <w:sz w:val="24"/>
        </w:rPr>
        <w:t>Dario Babić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B37E66" w:rsidRPr="0073319C">
          <w:rPr>
            <w:rStyle w:val="Hiperpovezava"/>
            <w:rFonts w:ascii="Garamond" w:eastAsia="Times New Roman" w:hAnsi="Garamond" w:cs="Times New Roman"/>
            <w:sz w:val="24"/>
          </w:rPr>
          <w:t>dario.babic@ljubljana.si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B37E66">
        <w:rPr>
          <w:rFonts w:ascii="Garamond" w:eastAsia="Times New Roman" w:hAnsi="Garamond" w:cs="Times New Roman"/>
          <w:sz w:val="24"/>
        </w:rPr>
        <w:t>10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B37E66">
        <w:rPr>
          <w:rFonts w:ascii="Garamond" w:eastAsia="Times New Roman" w:hAnsi="Garamond" w:cs="Times New Roman"/>
          <w:sz w:val="24"/>
        </w:rPr>
        <w:t>24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CD50ACD" w14:textId="77777777" w:rsidR="00B37E66" w:rsidRDefault="00B37E66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3CF03B6A" w14:textId="77777777" w:rsidR="00B37E66" w:rsidRDefault="00B37E66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73B0AF35" w14:textId="77777777" w:rsidR="00B37E66" w:rsidRDefault="00B37E66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60F441B8" w14:textId="77777777" w:rsidR="00B37E66" w:rsidRDefault="00B37E66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47CAA311" w14:textId="77777777" w:rsidR="0000660B" w:rsidRDefault="0000660B" w:rsidP="0000660B">
      <w:pPr>
        <w:pStyle w:val="datumtevilka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D60BFBF" w14:textId="2017697A" w:rsidR="00781C60" w:rsidRPr="00941CCB" w:rsidRDefault="0000660B" w:rsidP="0000660B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EF41FC" w:rsidRPr="00EF41FC">
        <w:rPr>
          <w:rFonts w:ascii="Garamond" w:hAnsi="Garamond"/>
          <w:b/>
          <w:bCs/>
          <w:sz w:val="24"/>
        </w:rPr>
        <w:t xml:space="preserve">4780 – </w:t>
      </w:r>
      <w:r w:rsidR="00AC3F28">
        <w:rPr>
          <w:rFonts w:ascii="Garamond" w:hAnsi="Garamond"/>
          <w:b/>
          <w:bCs/>
          <w:sz w:val="24"/>
        </w:rPr>
        <w:t>772</w:t>
      </w:r>
      <w:r w:rsidR="00EF41FC" w:rsidRPr="00EF41FC">
        <w:rPr>
          <w:rFonts w:ascii="Garamond" w:hAnsi="Garamond"/>
          <w:b/>
          <w:bCs/>
          <w:sz w:val="24"/>
        </w:rPr>
        <w:t xml:space="preserve">/ 2025 - </w:t>
      </w:r>
      <w:r w:rsidR="00AC3F28">
        <w:rPr>
          <w:rFonts w:ascii="Garamond" w:hAnsi="Garamond"/>
          <w:b/>
          <w:bCs/>
          <w:sz w:val="24"/>
        </w:rPr>
        <w:t>17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56461F9C" w14:textId="56461854" w:rsidR="00BE7D60" w:rsidRPr="00941CCB" w:rsidRDefault="002428FB" w:rsidP="00EF41FC">
      <w:pPr>
        <w:pStyle w:val="datumtevilka"/>
        <w:jc w:val="center"/>
        <w:rPr>
          <w:rFonts w:ascii="Garamond" w:hAnsi="Garamond"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AC3F28">
        <w:rPr>
          <w:rFonts w:ascii="Garamond" w:hAnsi="Garamond"/>
          <w:b/>
          <w:sz w:val="24"/>
          <w:szCs w:val="24"/>
          <w:lang w:eastAsia="en-US"/>
        </w:rPr>
        <w:t>20</w:t>
      </w:r>
      <w:r w:rsidR="00310A91">
        <w:rPr>
          <w:rFonts w:ascii="Garamond" w:hAnsi="Garamond"/>
          <w:b/>
          <w:sz w:val="24"/>
          <w:szCs w:val="24"/>
          <w:lang w:eastAsia="en-US"/>
        </w:rPr>
        <w:t>.0</w:t>
      </w:r>
      <w:r w:rsidR="00AC3F28">
        <w:rPr>
          <w:rFonts w:ascii="Garamond" w:hAnsi="Garamond"/>
          <w:b/>
          <w:sz w:val="24"/>
          <w:szCs w:val="24"/>
          <w:lang w:eastAsia="en-US"/>
        </w:rPr>
        <w:t>1</w:t>
      </w:r>
      <w:r w:rsidR="00310A91">
        <w:rPr>
          <w:rFonts w:ascii="Garamond" w:hAnsi="Garamond"/>
          <w:b/>
          <w:sz w:val="24"/>
          <w:szCs w:val="24"/>
          <w:lang w:eastAsia="en-US"/>
        </w:rPr>
        <w:t>.202</w:t>
      </w:r>
      <w:r w:rsidR="00AC3F28">
        <w:rPr>
          <w:rFonts w:ascii="Garamond" w:hAnsi="Garamond"/>
          <w:b/>
          <w:sz w:val="24"/>
          <w:szCs w:val="24"/>
          <w:lang w:eastAsia="en-US"/>
        </w:rPr>
        <w:t>6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B37E66">
        <w:rPr>
          <w:rFonts w:ascii="Garamond" w:hAnsi="Garamond"/>
          <w:b/>
          <w:sz w:val="24"/>
          <w:szCs w:val="24"/>
        </w:rPr>
        <w:t xml:space="preserve">solastniškega deleža na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B37E66">
        <w:rPr>
          <w:rFonts w:ascii="Garamond" w:hAnsi="Garamond"/>
          <w:b/>
          <w:sz w:val="24"/>
          <w:szCs w:val="24"/>
        </w:rPr>
        <w:t>u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parc.št. </w:t>
      </w:r>
      <w:r w:rsidR="00B37E66">
        <w:rPr>
          <w:rFonts w:ascii="Garamond" w:hAnsi="Garamond"/>
          <w:b/>
          <w:sz w:val="24"/>
          <w:szCs w:val="24"/>
        </w:rPr>
        <w:t>266/2</w:t>
      </w:r>
      <w:r w:rsidR="00EF41FC" w:rsidRPr="00EF41FC">
        <w:rPr>
          <w:rFonts w:ascii="Garamond" w:hAnsi="Garamond"/>
          <w:b/>
          <w:sz w:val="24"/>
          <w:szCs w:val="24"/>
        </w:rPr>
        <w:t xml:space="preserve">, k.o. </w:t>
      </w:r>
      <w:r w:rsidR="00B37E66">
        <w:rPr>
          <w:rFonts w:ascii="Garamond" w:hAnsi="Garamond"/>
          <w:b/>
          <w:sz w:val="24"/>
          <w:szCs w:val="24"/>
        </w:rPr>
        <w:t>1700</w:t>
      </w:r>
      <w:r w:rsidR="00EF41FC" w:rsidRPr="00EF41FC">
        <w:rPr>
          <w:rFonts w:ascii="Garamond" w:hAnsi="Garamond"/>
          <w:b/>
          <w:sz w:val="24"/>
          <w:szCs w:val="24"/>
        </w:rPr>
        <w:t xml:space="preserve"> </w:t>
      </w:r>
      <w:r w:rsidR="00B37E66">
        <w:rPr>
          <w:rFonts w:ascii="Garamond" w:hAnsi="Garamond"/>
          <w:b/>
          <w:sz w:val="24"/>
          <w:szCs w:val="24"/>
        </w:rPr>
        <w:t>Ig</w:t>
      </w: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812B2" w14:textId="77777777" w:rsidR="00BE7D60" w:rsidRDefault="00BE7D60" w:rsidP="00BE7D60">
      <w:pPr>
        <w:rPr>
          <w:rFonts w:ascii="Garamond" w:hAnsi="Garamond"/>
        </w:rPr>
      </w:pP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8A52" w14:textId="77777777" w:rsidR="00506DDB" w:rsidRDefault="00506DDB" w:rsidP="00AE28DE">
      <w:pPr>
        <w:spacing w:after="0"/>
      </w:pPr>
      <w:r>
        <w:separator/>
      </w:r>
    </w:p>
  </w:endnote>
  <w:endnote w:type="continuationSeparator" w:id="0">
    <w:p w14:paraId="74BE2020" w14:textId="77777777" w:rsidR="00506DDB" w:rsidRDefault="00506DDB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D982" w14:textId="77777777" w:rsidR="00506DDB" w:rsidRDefault="00506DDB" w:rsidP="00AE28DE">
      <w:pPr>
        <w:spacing w:after="0"/>
      </w:pPr>
      <w:r>
        <w:separator/>
      </w:r>
    </w:p>
  </w:footnote>
  <w:footnote w:type="continuationSeparator" w:id="0">
    <w:p w14:paraId="42F2A717" w14:textId="77777777" w:rsidR="00506DDB" w:rsidRDefault="00506DDB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60B"/>
    <w:rsid w:val="00006C04"/>
    <w:rsid w:val="000134A5"/>
    <w:rsid w:val="00014448"/>
    <w:rsid w:val="00090BD3"/>
    <w:rsid w:val="00095BF4"/>
    <w:rsid w:val="000B1CA2"/>
    <w:rsid w:val="000B2697"/>
    <w:rsid w:val="000D3160"/>
    <w:rsid w:val="0011174F"/>
    <w:rsid w:val="00133A8B"/>
    <w:rsid w:val="0013665D"/>
    <w:rsid w:val="00140417"/>
    <w:rsid w:val="00161AAF"/>
    <w:rsid w:val="00171DDC"/>
    <w:rsid w:val="0019570E"/>
    <w:rsid w:val="001A2AE3"/>
    <w:rsid w:val="001B2214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A3B0F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A7F48"/>
    <w:rsid w:val="003D0C1C"/>
    <w:rsid w:val="003D2263"/>
    <w:rsid w:val="003E278F"/>
    <w:rsid w:val="003E509D"/>
    <w:rsid w:val="003F4111"/>
    <w:rsid w:val="00405F43"/>
    <w:rsid w:val="004061E0"/>
    <w:rsid w:val="00423C00"/>
    <w:rsid w:val="0042651B"/>
    <w:rsid w:val="004703A1"/>
    <w:rsid w:val="004A765C"/>
    <w:rsid w:val="004B3448"/>
    <w:rsid w:val="004D2F47"/>
    <w:rsid w:val="004D4527"/>
    <w:rsid w:val="004D6629"/>
    <w:rsid w:val="004E56C9"/>
    <w:rsid w:val="004F3710"/>
    <w:rsid w:val="00506DDB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359CC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3B6B"/>
    <w:rsid w:val="00756155"/>
    <w:rsid w:val="00777742"/>
    <w:rsid w:val="00781C60"/>
    <w:rsid w:val="007B1D7A"/>
    <w:rsid w:val="007B528D"/>
    <w:rsid w:val="007B6578"/>
    <w:rsid w:val="007C512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31245"/>
    <w:rsid w:val="00941CCB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B4C53"/>
    <w:rsid w:val="00AC3F28"/>
    <w:rsid w:val="00AC4DB9"/>
    <w:rsid w:val="00AE17D0"/>
    <w:rsid w:val="00AE28DE"/>
    <w:rsid w:val="00AF1086"/>
    <w:rsid w:val="00AF6154"/>
    <w:rsid w:val="00AF7912"/>
    <w:rsid w:val="00AF7F5E"/>
    <w:rsid w:val="00B37E66"/>
    <w:rsid w:val="00B40A69"/>
    <w:rsid w:val="00B412D8"/>
    <w:rsid w:val="00B564FD"/>
    <w:rsid w:val="00B7710A"/>
    <w:rsid w:val="00B83040"/>
    <w:rsid w:val="00B83716"/>
    <w:rsid w:val="00BA2DBB"/>
    <w:rsid w:val="00BB1FCC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3CC2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F41FC"/>
    <w:rsid w:val="00EF76DF"/>
    <w:rsid w:val="00F07B08"/>
    <w:rsid w:val="00F3060B"/>
    <w:rsid w:val="00F30F77"/>
    <w:rsid w:val="00F51DEE"/>
    <w:rsid w:val="00F67746"/>
    <w:rsid w:val="00F72149"/>
    <w:rsid w:val="00F84DBF"/>
    <w:rsid w:val="00F94FA3"/>
    <w:rsid w:val="00F956CF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io.babic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Dario Babić</cp:lastModifiedBy>
  <cp:revision>6</cp:revision>
  <cp:lastPrinted>2026-01-20T10:38:00Z</cp:lastPrinted>
  <dcterms:created xsi:type="dcterms:W3CDTF">2026-01-20T10:38:00Z</dcterms:created>
  <dcterms:modified xsi:type="dcterms:W3CDTF">2026-01-20T10:50:00Z</dcterms:modified>
</cp:coreProperties>
</file>