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2778" w:rsidRDefault="00FC2778" w:rsidP="00FC2778">
      <w:pPr>
        <w:tabs>
          <w:tab w:val="left" w:pos="1134"/>
          <w:tab w:val="left" w:pos="1276"/>
        </w:tabs>
        <w:rPr>
          <w:rFonts w:ascii="Garamond" w:hAnsi="Garamond"/>
        </w:rPr>
      </w:pPr>
      <w:proofErr w:type="spellStart"/>
      <w:r>
        <w:rPr>
          <w:rFonts w:ascii="Garamond" w:hAnsi="Garamond"/>
        </w:rPr>
        <w:t>Številka</w:t>
      </w:r>
      <w:proofErr w:type="spellEnd"/>
      <w:r>
        <w:rPr>
          <w:rFonts w:ascii="Garamond" w:hAnsi="Garamond"/>
        </w:rPr>
        <w:t>: 4780-714/2026-7</w:t>
      </w:r>
    </w:p>
    <w:p w:rsidR="00FC2778" w:rsidRDefault="00FC2778" w:rsidP="00FC2778">
      <w:pPr>
        <w:rPr>
          <w:rFonts w:ascii="Garamond" w:hAnsi="Garamond"/>
        </w:rPr>
      </w:pPr>
      <w:r>
        <w:rPr>
          <w:rFonts w:ascii="Garamond" w:hAnsi="Garamond"/>
        </w:rPr>
        <w:t>Datum:  16. 9. 2026</w:t>
      </w:r>
    </w:p>
    <w:p w:rsidR="00FC2778" w:rsidRDefault="00FC2778" w:rsidP="00FC2778">
      <w:pPr>
        <w:rPr>
          <w:rFonts w:ascii="Garamond" w:hAnsi="Garamond"/>
        </w:rPr>
      </w:pPr>
    </w:p>
    <w:p w:rsidR="00FC2778" w:rsidRDefault="00FC2778" w:rsidP="00FC2778">
      <w:pPr>
        <w:rPr>
          <w:rFonts w:ascii="Garamond" w:hAnsi="Garamond"/>
          <w:b/>
        </w:rPr>
      </w:pPr>
    </w:p>
    <w:p w:rsidR="00FC2778" w:rsidRDefault="00FC2778" w:rsidP="00FC2778">
      <w:pPr>
        <w:jc w:val="both"/>
        <w:rPr>
          <w:rFonts w:ascii="Garamond" w:hAnsi="Garamond"/>
          <w:lang w:val="sl-SI"/>
        </w:rPr>
      </w:pPr>
      <w:r>
        <w:rPr>
          <w:rFonts w:ascii="Garamond" w:hAnsi="Garamond"/>
          <w:lang w:val="sl-SI"/>
        </w:rPr>
        <w:t>Mestna občina Ljubljana na podlagi 52. člena Zakona o stvarnem premoženju države in samoupravnih lokalnih skupnosti (Uradni list RS, št. 11/18 in 79/18), v povezavi z 19. členom Uredbe o stvarnem premoženju države in samoupravnih lokalnih skupnosti (Uradni list RS, št. 31/18), objavlja:</w:t>
      </w:r>
    </w:p>
    <w:p w:rsidR="00FC2778" w:rsidRDefault="00FC2778" w:rsidP="00FC2778">
      <w:pPr>
        <w:rPr>
          <w:b/>
          <w:sz w:val="22"/>
          <w:szCs w:val="22"/>
        </w:rPr>
      </w:pPr>
    </w:p>
    <w:p w:rsidR="00FC2778" w:rsidRDefault="00FC2778" w:rsidP="00FC2778">
      <w:pPr>
        <w:rPr>
          <w:b/>
          <w:sz w:val="22"/>
          <w:szCs w:val="22"/>
        </w:rPr>
      </w:pPr>
    </w:p>
    <w:p w:rsidR="00FC2778" w:rsidRDefault="00FC2778" w:rsidP="00FC2778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NAMERO O SKLENITVI NEPOSREDNE POGODBE</w:t>
      </w:r>
    </w:p>
    <w:p w:rsidR="00FC2778" w:rsidRDefault="00FC2778" w:rsidP="00FC2778">
      <w:pPr>
        <w:jc w:val="center"/>
        <w:rPr>
          <w:b/>
          <w:sz w:val="22"/>
          <w:szCs w:val="22"/>
        </w:rPr>
      </w:pPr>
    </w:p>
    <w:p w:rsidR="00FC2778" w:rsidRDefault="00FC2778" w:rsidP="00FC2778">
      <w:pPr>
        <w:jc w:val="center"/>
        <w:rPr>
          <w:b/>
          <w:sz w:val="22"/>
          <w:szCs w:val="22"/>
        </w:rPr>
      </w:pPr>
    </w:p>
    <w:p w:rsidR="00FC2778" w:rsidRDefault="00FC2778" w:rsidP="00FC2778">
      <w:pPr>
        <w:ind w:left="1134" w:hanging="113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                   </w:t>
      </w:r>
      <w:proofErr w:type="spellStart"/>
      <w:r>
        <w:rPr>
          <w:rFonts w:ascii="Garamond" w:hAnsi="Garamond"/>
        </w:rPr>
        <w:t>Mestna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občina</w:t>
      </w:r>
      <w:proofErr w:type="spellEnd"/>
      <w:r>
        <w:rPr>
          <w:rFonts w:ascii="Garamond" w:hAnsi="Garamond"/>
        </w:rPr>
        <w:t xml:space="preserve"> Ljubljana, </w:t>
      </w:r>
      <w:proofErr w:type="spellStart"/>
      <w:r>
        <w:rPr>
          <w:rFonts w:ascii="Garamond" w:hAnsi="Garamond"/>
        </w:rPr>
        <w:t>Mestni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trg</w:t>
      </w:r>
      <w:proofErr w:type="spellEnd"/>
      <w:r>
        <w:rPr>
          <w:rFonts w:ascii="Garamond" w:hAnsi="Garamond"/>
        </w:rPr>
        <w:t xml:space="preserve"> 1, Ljubljana, </w:t>
      </w:r>
      <w:proofErr w:type="spellStart"/>
      <w:r>
        <w:rPr>
          <w:rFonts w:ascii="Garamond" w:hAnsi="Garamond"/>
        </w:rPr>
        <w:t>objavlja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namero</w:t>
      </w:r>
      <w:proofErr w:type="spellEnd"/>
      <w:r>
        <w:rPr>
          <w:rFonts w:ascii="Garamond" w:hAnsi="Garamond"/>
        </w:rPr>
        <w:t xml:space="preserve"> o </w:t>
      </w:r>
      <w:proofErr w:type="spellStart"/>
      <w:r>
        <w:rPr>
          <w:rFonts w:ascii="Garamond" w:hAnsi="Garamond"/>
        </w:rPr>
        <w:t>sklenitvi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pogodbe</w:t>
      </w:r>
      <w:proofErr w:type="spellEnd"/>
      <w:r>
        <w:rPr>
          <w:rFonts w:ascii="Garamond" w:hAnsi="Garamond"/>
        </w:rPr>
        <w:t xml:space="preserve"> o </w:t>
      </w:r>
      <w:proofErr w:type="spellStart"/>
      <w:r>
        <w:rPr>
          <w:rFonts w:ascii="Garamond" w:hAnsi="Garamond"/>
        </w:rPr>
        <w:t>oddaji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pozidanih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stavbnih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zemljišč</w:t>
      </w:r>
      <w:proofErr w:type="spellEnd"/>
      <w:r>
        <w:rPr>
          <w:rFonts w:ascii="Garamond" w:hAnsi="Garamond"/>
        </w:rPr>
        <w:t xml:space="preserve"> s </w:t>
      </w:r>
      <w:proofErr w:type="spellStart"/>
      <w:r>
        <w:rPr>
          <w:rFonts w:ascii="Garamond" w:hAnsi="Garamond"/>
        </w:rPr>
        <w:t>parc</w:t>
      </w:r>
      <w:proofErr w:type="spellEnd"/>
      <w:r>
        <w:rPr>
          <w:rFonts w:ascii="Garamond" w:hAnsi="Garamond"/>
        </w:rPr>
        <w:t xml:space="preserve">. </w:t>
      </w:r>
      <w:proofErr w:type="spellStart"/>
      <w:proofErr w:type="gramStart"/>
      <w:r>
        <w:rPr>
          <w:rFonts w:ascii="Garamond" w:hAnsi="Garamond"/>
        </w:rPr>
        <w:t>št</w:t>
      </w:r>
      <w:proofErr w:type="spellEnd"/>
      <w:proofErr w:type="gramEnd"/>
      <w:r>
        <w:rPr>
          <w:rFonts w:ascii="Garamond" w:hAnsi="Garamond"/>
        </w:rPr>
        <w:t xml:space="preserve">. </w:t>
      </w:r>
      <w:proofErr w:type="gramStart"/>
      <w:r>
        <w:rPr>
          <w:rFonts w:ascii="Garamond" w:hAnsi="Garamond"/>
        </w:rPr>
        <w:t>1060</w:t>
      </w:r>
      <w:proofErr w:type="gramEnd"/>
      <w:r>
        <w:rPr>
          <w:rFonts w:ascii="Garamond" w:hAnsi="Garamond"/>
        </w:rPr>
        <w:t xml:space="preserve">, v </w:t>
      </w:r>
      <w:proofErr w:type="spellStart"/>
      <w:r>
        <w:rPr>
          <w:rFonts w:ascii="Garamond" w:hAnsi="Garamond"/>
        </w:rPr>
        <w:t>izmeri</w:t>
      </w:r>
      <w:proofErr w:type="spellEnd"/>
      <w:r>
        <w:rPr>
          <w:rFonts w:ascii="Garamond" w:hAnsi="Garamond"/>
        </w:rPr>
        <w:t xml:space="preserve"> 1.921 m2, </w:t>
      </w:r>
      <w:proofErr w:type="spellStart"/>
      <w:r>
        <w:rPr>
          <w:rFonts w:ascii="Garamond" w:hAnsi="Garamond"/>
        </w:rPr>
        <w:t>parc.št</w:t>
      </w:r>
      <w:proofErr w:type="spellEnd"/>
      <w:r>
        <w:rPr>
          <w:rFonts w:ascii="Garamond" w:hAnsi="Garamond"/>
        </w:rPr>
        <w:t xml:space="preserve">. 1061/9 v </w:t>
      </w:r>
      <w:proofErr w:type="spellStart"/>
      <w:r>
        <w:rPr>
          <w:rFonts w:ascii="Garamond" w:hAnsi="Garamond"/>
        </w:rPr>
        <w:t>izmeri</w:t>
      </w:r>
      <w:proofErr w:type="spellEnd"/>
      <w:r>
        <w:rPr>
          <w:rFonts w:ascii="Garamond" w:hAnsi="Garamond"/>
        </w:rPr>
        <w:t xml:space="preserve"> 104 m2, </w:t>
      </w:r>
      <w:proofErr w:type="spellStart"/>
      <w:r>
        <w:rPr>
          <w:rFonts w:ascii="Garamond" w:hAnsi="Garamond"/>
        </w:rPr>
        <w:t>parc.št</w:t>
      </w:r>
      <w:proofErr w:type="spellEnd"/>
      <w:r>
        <w:rPr>
          <w:rFonts w:ascii="Garamond" w:hAnsi="Garamond"/>
        </w:rPr>
        <w:t xml:space="preserve">. 1061/10 v </w:t>
      </w:r>
      <w:proofErr w:type="spellStart"/>
      <w:r>
        <w:rPr>
          <w:rFonts w:ascii="Garamond" w:hAnsi="Garamond"/>
        </w:rPr>
        <w:t>izmeri</w:t>
      </w:r>
      <w:proofErr w:type="spellEnd"/>
      <w:r>
        <w:rPr>
          <w:rFonts w:ascii="Garamond" w:hAnsi="Garamond"/>
        </w:rPr>
        <w:t xml:space="preserve"> 11.049 m2 in </w:t>
      </w:r>
      <w:proofErr w:type="spellStart"/>
      <w:r>
        <w:rPr>
          <w:rFonts w:ascii="Garamond" w:hAnsi="Garamond"/>
        </w:rPr>
        <w:t>parc</w:t>
      </w:r>
      <w:proofErr w:type="spellEnd"/>
      <w:r>
        <w:rPr>
          <w:rFonts w:ascii="Garamond" w:hAnsi="Garamond"/>
        </w:rPr>
        <w:t xml:space="preserve">. </w:t>
      </w:r>
      <w:proofErr w:type="spellStart"/>
      <w:proofErr w:type="gramStart"/>
      <w:r>
        <w:rPr>
          <w:rFonts w:ascii="Garamond" w:hAnsi="Garamond"/>
        </w:rPr>
        <w:t>št</w:t>
      </w:r>
      <w:proofErr w:type="spellEnd"/>
      <w:proofErr w:type="gramEnd"/>
      <w:r>
        <w:rPr>
          <w:rFonts w:ascii="Garamond" w:hAnsi="Garamond"/>
        </w:rPr>
        <w:t>. 1061/</w:t>
      </w:r>
      <w:proofErr w:type="gramStart"/>
      <w:r>
        <w:rPr>
          <w:rFonts w:ascii="Garamond" w:hAnsi="Garamond"/>
        </w:rPr>
        <w:t>15  v</w:t>
      </w:r>
      <w:proofErr w:type="gram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izmeri</w:t>
      </w:r>
      <w:proofErr w:type="spellEnd"/>
      <w:r>
        <w:rPr>
          <w:rFonts w:ascii="Garamond" w:hAnsi="Garamond"/>
        </w:rPr>
        <w:t xml:space="preserve"> 238 m2, </w:t>
      </w:r>
      <w:proofErr w:type="spellStart"/>
      <w:r>
        <w:rPr>
          <w:rFonts w:ascii="Garamond" w:hAnsi="Garamond"/>
        </w:rPr>
        <w:t>vse</w:t>
      </w:r>
      <w:proofErr w:type="spellEnd"/>
      <w:r>
        <w:rPr>
          <w:rFonts w:ascii="Garamond" w:hAnsi="Garamond"/>
        </w:rPr>
        <w:t xml:space="preserve"> k. o. 1755 </w:t>
      </w:r>
      <w:proofErr w:type="spellStart"/>
      <w:r>
        <w:rPr>
          <w:rFonts w:ascii="Garamond" w:hAnsi="Garamond"/>
        </w:rPr>
        <w:t>Glince</w:t>
      </w:r>
      <w:proofErr w:type="spellEnd"/>
      <w:r>
        <w:rPr>
          <w:rFonts w:ascii="Garamond" w:hAnsi="Garamond"/>
        </w:rPr>
        <w:t xml:space="preserve">, v </w:t>
      </w:r>
      <w:proofErr w:type="spellStart"/>
      <w:r>
        <w:rPr>
          <w:rFonts w:ascii="Garamond" w:hAnsi="Garamond"/>
        </w:rPr>
        <w:t>brezplačno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uporabo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za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določen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čas</w:t>
      </w:r>
      <w:proofErr w:type="spellEnd"/>
      <w:r>
        <w:rPr>
          <w:rFonts w:ascii="Garamond" w:hAnsi="Garamond"/>
        </w:rPr>
        <w:t xml:space="preserve"> pet (5) let. </w:t>
      </w:r>
      <w:proofErr w:type="spellStart"/>
      <w:r>
        <w:rPr>
          <w:rFonts w:ascii="Garamond" w:hAnsi="Garamond"/>
        </w:rPr>
        <w:t>Interesenti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morajo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imeti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podeljen</w:t>
      </w:r>
      <w:proofErr w:type="spellEnd"/>
      <w:r>
        <w:rPr>
          <w:rFonts w:ascii="Garamond" w:hAnsi="Garamond"/>
        </w:rPr>
        <w:t xml:space="preserve"> status </w:t>
      </w:r>
      <w:proofErr w:type="spellStart"/>
      <w:r>
        <w:rPr>
          <w:rFonts w:ascii="Garamond" w:hAnsi="Garamond"/>
        </w:rPr>
        <w:t>delovanja</w:t>
      </w:r>
      <w:proofErr w:type="spellEnd"/>
      <w:r>
        <w:rPr>
          <w:rFonts w:ascii="Garamond" w:hAnsi="Garamond"/>
        </w:rPr>
        <w:t xml:space="preserve"> v </w:t>
      </w:r>
      <w:proofErr w:type="spellStart"/>
      <w:r>
        <w:rPr>
          <w:rFonts w:ascii="Garamond" w:hAnsi="Garamond"/>
        </w:rPr>
        <w:t>javnem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interesu</w:t>
      </w:r>
      <w:proofErr w:type="spellEnd"/>
      <w:r>
        <w:rPr>
          <w:rFonts w:ascii="Garamond" w:hAnsi="Garamond"/>
        </w:rPr>
        <w:t xml:space="preserve">, </w:t>
      </w:r>
      <w:proofErr w:type="spellStart"/>
      <w:r>
        <w:rPr>
          <w:rFonts w:ascii="Garamond" w:hAnsi="Garamond"/>
        </w:rPr>
        <w:t>za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opravljanje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tistih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dejavnosti</w:t>
      </w:r>
      <w:proofErr w:type="spellEnd"/>
      <w:r>
        <w:rPr>
          <w:rFonts w:ascii="Garamond" w:hAnsi="Garamond"/>
        </w:rPr>
        <w:t xml:space="preserve">, </w:t>
      </w:r>
      <w:proofErr w:type="spellStart"/>
      <w:r>
        <w:rPr>
          <w:rFonts w:ascii="Garamond" w:hAnsi="Garamond"/>
        </w:rPr>
        <w:t>za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katere</w:t>
      </w:r>
      <w:proofErr w:type="spellEnd"/>
      <w:r>
        <w:rPr>
          <w:rFonts w:ascii="Garamond" w:hAnsi="Garamond"/>
        </w:rPr>
        <w:t xml:space="preserve"> </w:t>
      </w:r>
      <w:proofErr w:type="spellStart"/>
      <w:proofErr w:type="gramStart"/>
      <w:r>
        <w:rPr>
          <w:rFonts w:ascii="Garamond" w:hAnsi="Garamond"/>
        </w:rPr>
        <w:t>jim</w:t>
      </w:r>
      <w:proofErr w:type="spellEnd"/>
      <w:proofErr w:type="gramEnd"/>
      <w:r>
        <w:rPr>
          <w:rFonts w:ascii="Garamond" w:hAnsi="Garamond"/>
        </w:rPr>
        <w:t xml:space="preserve"> je </w:t>
      </w:r>
      <w:proofErr w:type="spellStart"/>
      <w:r>
        <w:rPr>
          <w:rFonts w:ascii="Garamond" w:hAnsi="Garamond"/>
        </w:rPr>
        <w:t>podeljen</w:t>
      </w:r>
      <w:proofErr w:type="spellEnd"/>
      <w:r>
        <w:rPr>
          <w:rFonts w:ascii="Garamond" w:hAnsi="Garamond"/>
        </w:rPr>
        <w:t xml:space="preserve"> status, z </w:t>
      </w:r>
      <w:proofErr w:type="spellStart"/>
      <w:r>
        <w:rPr>
          <w:rFonts w:ascii="Garamond" w:hAnsi="Garamond"/>
        </w:rPr>
        <w:t>odločbo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pristojnega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ministrstva</w:t>
      </w:r>
      <w:proofErr w:type="spellEnd"/>
      <w:r>
        <w:rPr>
          <w:rFonts w:ascii="Garamond" w:hAnsi="Garamond"/>
        </w:rPr>
        <w:t>.</w:t>
      </w:r>
    </w:p>
    <w:p w:rsidR="00FC2778" w:rsidRDefault="00FC2778" w:rsidP="00FC2778">
      <w:pPr>
        <w:ind w:left="1134" w:hanging="1134"/>
        <w:jc w:val="both"/>
        <w:rPr>
          <w:rFonts w:ascii="Garamond" w:hAnsi="Garamond"/>
        </w:rPr>
      </w:pPr>
    </w:p>
    <w:p w:rsidR="00FC2778" w:rsidRDefault="00FC2778" w:rsidP="00FC2778">
      <w:pPr>
        <w:ind w:firstLine="1134"/>
        <w:rPr>
          <w:rFonts w:ascii="Garamond" w:hAnsi="Garamond"/>
        </w:rPr>
      </w:pPr>
      <w:proofErr w:type="spellStart"/>
      <w:r>
        <w:rPr>
          <w:rFonts w:ascii="Garamond" w:hAnsi="Garamond"/>
        </w:rPr>
        <w:t>Za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navedene</w:t>
      </w:r>
      <w:proofErr w:type="spellEnd"/>
      <w:r>
        <w:rPr>
          <w:rFonts w:ascii="Garamond" w:hAnsi="Garamond"/>
        </w:rPr>
        <w:t xml:space="preserve"> nepremičnine </w:t>
      </w:r>
      <w:proofErr w:type="spellStart"/>
      <w:proofErr w:type="gramStart"/>
      <w:r>
        <w:rPr>
          <w:rFonts w:ascii="Garamond" w:hAnsi="Garamond"/>
        </w:rPr>
        <w:t>bo</w:t>
      </w:r>
      <w:proofErr w:type="spellEnd"/>
      <w:proofErr w:type="gram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sklenjena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neposredna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pogodba</w:t>
      </w:r>
      <w:proofErr w:type="spellEnd"/>
      <w:r>
        <w:rPr>
          <w:rFonts w:ascii="Garamond" w:hAnsi="Garamond"/>
        </w:rPr>
        <w:t>.</w:t>
      </w:r>
    </w:p>
    <w:p w:rsidR="00FC2778" w:rsidRDefault="00FC2778" w:rsidP="00FC2778">
      <w:pPr>
        <w:rPr>
          <w:rFonts w:ascii="Garamond" w:hAnsi="Garamond"/>
        </w:rPr>
      </w:pPr>
    </w:p>
    <w:p w:rsidR="00FC2778" w:rsidRDefault="00FC2778" w:rsidP="00FC2778">
      <w:pPr>
        <w:ind w:left="1134"/>
        <w:jc w:val="both"/>
        <w:rPr>
          <w:rFonts w:ascii="Garamond" w:hAnsi="Garamond"/>
          <w:lang w:val="sl-SI"/>
        </w:rPr>
      </w:pPr>
      <w:proofErr w:type="spellStart"/>
      <w:r>
        <w:rPr>
          <w:rFonts w:ascii="Garamond" w:hAnsi="Garamond"/>
        </w:rPr>
        <w:t>Pogodba</w:t>
      </w:r>
      <w:proofErr w:type="spellEnd"/>
      <w:r>
        <w:rPr>
          <w:rFonts w:ascii="Garamond" w:hAnsi="Garamond"/>
        </w:rPr>
        <w:t xml:space="preserve"> o </w:t>
      </w:r>
      <w:proofErr w:type="spellStart"/>
      <w:r>
        <w:rPr>
          <w:rFonts w:ascii="Garamond" w:hAnsi="Garamond"/>
        </w:rPr>
        <w:t>oddaji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zemljišč</w:t>
      </w:r>
      <w:proofErr w:type="spellEnd"/>
      <w:r>
        <w:rPr>
          <w:rFonts w:ascii="Garamond" w:hAnsi="Garamond"/>
        </w:rPr>
        <w:t xml:space="preserve"> </w:t>
      </w:r>
      <w:proofErr w:type="gramStart"/>
      <w:r>
        <w:rPr>
          <w:rFonts w:ascii="Garamond" w:hAnsi="Garamond"/>
        </w:rPr>
        <w:t xml:space="preserve">v  </w:t>
      </w:r>
      <w:proofErr w:type="spellStart"/>
      <w:r>
        <w:rPr>
          <w:rFonts w:ascii="Garamond" w:hAnsi="Garamond"/>
        </w:rPr>
        <w:t>brezplačno</w:t>
      </w:r>
      <w:proofErr w:type="spellEnd"/>
      <w:proofErr w:type="gram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uporabo</w:t>
      </w:r>
      <w:proofErr w:type="spellEnd"/>
      <w:r>
        <w:rPr>
          <w:rFonts w:ascii="Garamond" w:hAnsi="Garamond"/>
        </w:rPr>
        <w:t xml:space="preserve">  </w:t>
      </w:r>
      <w:proofErr w:type="spellStart"/>
      <w:r>
        <w:rPr>
          <w:rFonts w:ascii="Garamond" w:hAnsi="Garamond"/>
        </w:rPr>
        <w:t>bo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sklenjena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po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poteku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najmanj</w:t>
      </w:r>
      <w:proofErr w:type="spellEnd"/>
      <w:r>
        <w:rPr>
          <w:rFonts w:ascii="Garamond" w:hAnsi="Garamond"/>
        </w:rPr>
        <w:t xml:space="preserve"> 20 </w:t>
      </w:r>
      <w:proofErr w:type="spellStart"/>
      <w:r>
        <w:rPr>
          <w:rFonts w:ascii="Garamond" w:hAnsi="Garamond"/>
        </w:rPr>
        <w:t>dni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od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objave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te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namere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na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spletni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strani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Mestne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občine</w:t>
      </w:r>
      <w:proofErr w:type="spellEnd"/>
      <w:r>
        <w:rPr>
          <w:rFonts w:ascii="Garamond" w:hAnsi="Garamond"/>
        </w:rPr>
        <w:t xml:space="preserve"> Ljubljana.</w:t>
      </w:r>
      <w:r>
        <w:rPr>
          <w:rFonts w:ascii="Garamond" w:hAnsi="Garamond"/>
          <w:lang w:val="sl-SI"/>
        </w:rPr>
        <w:t xml:space="preserve"> Prijavo na namero je potrebno oddati na priloženem obrazcu. </w:t>
      </w:r>
      <w:r>
        <w:rPr>
          <w:rFonts w:ascii="Garamond" w:hAnsi="Garamond"/>
          <w:b/>
          <w:lang w:val="sl-SI"/>
        </w:rPr>
        <w:t>Rok za prijavo na namero je 20 dni od objave na spletni strani.</w:t>
      </w:r>
      <w:r>
        <w:rPr>
          <w:rFonts w:ascii="Garamond" w:hAnsi="Garamond"/>
          <w:lang w:val="sl-SI"/>
        </w:rPr>
        <w:t xml:space="preserve"> Prijavo na namero lahko ponudniki oddajo pisno na naslov Mestna občina Ljubljana, Mestni trg 1, 1000 Ljubljana, oz. po e-pošti na e-naslov </w:t>
      </w:r>
      <w:hyperlink r:id="rId11" w:history="1">
        <w:r>
          <w:rPr>
            <w:rStyle w:val="Hiperpovezava"/>
            <w:rFonts w:ascii="Garamond" w:hAnsi="Garamond"/>
            <w:lang w:val="sl-SI"/>
          </w:rPr>
          <w:t>glavna.pisarna@ljubljana.si</w:t>
        </w:r>
      </w:hyperlink>
      <w:r>
        <w:rPr>
          <w:rFonts w:ascii="Garamond" w:hAnsi="Garamond"/>
          <w:lang w:val="sl-SI"/>
        </w:rPr>
        <w:t xml:space="preserve">. Upoštevane bodo vse prijave, ki bodo prispele na e-naslov do izteka zadnjega dne objave oz. bodo oddane po pošti z oznako priporočeno zadnji dan objave.      </w:t>
      </w:r>
    </w:p>
    <w:p w:rsidR="00FC2778" w:rsidRDefault="00FC2778" w:rsidP="00FC2778">
      <w:pPr>
        <w:ind w:left="1134"/>
        <w:jc w:val="both"/>
        <w:rPr>
          <w:rFonts w:ascii="Garamond" w:hAnsi="Garamond"/>
          <w:lang w:val="sl-SI"/>
        </w:rPr>
      </w:pPr>
    </w:p>
    <w:p w:rsidR="00FC2778" w:rsidRDefault="00FC2778" w:rsidP="00FC2778">
      <w:pPr>
        <w:ind w:left="1134"/>
        <w:jc w:val="both"/>
        <w:rPr>
          <w:rFonts w:ascii="Garamond" w:hAnsi="Garamond"/>
          <w:lang w:val="sl-SI"/>
        </w:rPr>
      </w:pPr>
      <w:r>
        <w:rPr>
          <w:rFonts w:ascii="Garamond" w:hAnsi="Garamond"/>
          <w:lang w:val="sl-SI"/>
        </w:rPr>
        <w:t xml:space="preserve">Kontaktna oseba za dodatne informacije je </w:t>
      </w:r>
      <w:r>
        <w:rPr>
          <w:rFonts w:ascii="Garamond" w:hAnsi="Garamond"/>
          <w:b/>
          <w:lang w:val="sl-SI"/>
        </w:rPr>
        <w:t xml:space="preserve">Tanja Starman, </w:t>
      </w:r>
      <w:hyperlink r:id="rId12" w:history="1">
        <w:r>
          <w:rPr>
            <w:rStyle w:val="Hiperpovezava"/>
            <w:rFonts w:ascii="Garamond" w:hAnsi="Garamond"/>
            <w:lang w:val="sl-SI"/>
          </w:rPr>
          <w:t>tanja.starman@ljubljana.si</w:t>
        </w:r>
      </w:hyperlink>
      <w:r>
        <w:rPr>
          <w:rFonts w:ascii="Garamond" w:hAnsi="Garamond"/>
          <w:lang w:val="sl-SI"/>
        </w:rPr>
        <w:t xml:space="preserve">, </w:t>
      </w:r>
      <w:proofErr w:type="spellStart"/>
      <w:r>
        <w:rPr>
          <w:rFonts w:ascii="Garamond" w:hAnsi="Garamond"/>
          <w:lang w:val="sl-SI"/>
        </w:rPr>
        <w:t>tel</w:t>
      </w:r>
      <w:proofErr w:type="spellEnd"/>
      <w:r>
        <w:rPr>
          <w:rFonts w:ascii="Garamond" w:hAnsi="Garamond"/>
          <w:lang w:val="sl-SI"/>
        </w:rPr>
        <w:t>: 01/306- 41-76.</w:t>
      </w:r>
    </w:p>
    <w:p w:rsidR="00FC2778" w:rsidRDefault="00FC2778" w:rsidP="00FC2778">
      <w:pPr>
        <w:ind w:left="1134"/>
        <w:jc w:val="both"/>
        <w:rPr>
          <w:rFonts w:ascii="Garamond" w:hAnsi="Garamond"/>
          <w:lang w:val="sl-SI"/>
        </w:rPr>
      </w:pPr>
    </w:p>
    <w:p w:rsidR="00FC2778" w:rsidRDefault="00FC2778" w:rsidP="00FC2778">
      <w:pPr>
        <w:ind w:left="1134"/>
        <w:jc w:val="both"/>
        <w:rPr>
          <w:rFonts w:ascii="Garamond" w:hAnsi="Garamond"/>
          <w:lang w:val="sl-SI"/>
        </w:rPr>
      </w:pPr>
      <w:r>
        <w:rPr>
          <w:rFonts w:ascii="Garamond" w:hAnsi="Garamond"/>
          <w:lang w:val="sl-SI"/>
        </w:rPr>
        <w:t>Organizator si pridržuje pravico, da lahko do sklenitve pravnega posla, brez odškodninske odgovornosti, ustavi postopek.</w:t>
      </w:r>
    </w:p>
    <w:p w:rsidR="00FC2778" w:rsidRDefault="00FC2778" w:rsidP="00FC2778">
      <w:pPr>
        <w:ind w:firstLine="1134"/>
        <w:jc w:val="both"/>
        <w:rPr>
          <w:lang w:val="sl-SI"/>
        </w:rPr>
      </w:pPr>
    </w:p>
    <w:p w:rsidR="00FC2778" w:rsidRDefault="00FC2778" w:rsidP="00FC2778">
      <w:pPr>
        <w:ind w:left="1134"/>
        <w:jc w:val="both"/>
        <w:rPr>
          <w:rFonts w:ascii="Garamond" w:hAnsi="Garamond"/>
          <w:lang w:val="sl-SI"/>
        </w:rPr>
      </w:pPr>
    </w:p>
    <w:p w:rsidR="00FC2778" w:rsidRDefault="00FC2778" w:rsidP="00FC2778">
      <w:pPr>
        <w:ind w:left="1134"/>
        <w:jc w:val="both"/>
        <w:rPr>
          <w:rFonts w:ascii="Garamond" w:hAnsi="Garamond"/>
          <w:lang w:val="sl-SI"/>
        </w:rPr>
      </w:pPr>
      <w:r>
        <w:rPr>
          <w:rFonts w:ascii="Garamond" w:hAnsi="Garamond"/>
          <w:lang w:val="sl-SI"/>
        </w:rPr>
        <w:t xml:space="preserve">                                                                                                           </w:t>
      </w:r>
    </w:p>
    <w:p w:rsidR="00FC2778" w:rsidRDefault="00FC2778" w:rsidP="00FC2778">
      <w:pPr>
        <w:ind w:left="1134"/>
        <w:rPr>
          <w:sz w:val="22"/>
          <w:szCs w:val="22"/>
        </w:rPr>
      </w:pPr>
    </w:p>
    <w:p w:rsidR="00FC2778" w:rsidRDefault="00FC2778" w:rsidP="00FC2778">
      <w:pPr>
        <w:ind w:left="1134"/>
        <w:rPr>
          <w:sz w:val="22"/>
          <w:szCs w:val="22"/>
        </w:rPr>
      </w:pPr>
    </w:p>
    <w:p w:rsidR="00FC2778" w:rsidRDefault="00FC2778" w:rsidP="00FC2778">
      <w:pPr>
        <w:rPr>
          <w:sz w:val="22"/>
          <w:szCs w:val="22"/>
        </w:rPr>
      </w:pPr>
    </w:p>
    <w:p w:rsidR="00FC2778" w:rsidRDefault="00FC2778" w:rsidP="00FC2778">
      <w:pPr>
        <w:rPr>
          <w:sz w:val="22"/>
          <w:szCs w:val="22"/>
        </w:rPr>
      </w:pPr>
    </w:p>
    <w:p w:rsidR="00FC2778" w:rsidRDefault="00FC2778" w:rsidP="001657DD">
      <w:pPr>
        <w:ind w:right="130"/>
        <w:jc w:val="center"/>
        <w:rPr>
          <w:i/>
          <w:sz w:val="22"/>
          <w:szCs w:val="22"/>
          <w:lang w:val="sl-SI"/>
        </w:rPr>
      </w:pPr>
      <w:r>
        <w:rPr>
          <w:sz w:val="22"/>
          <w:szCs w:val="22"/>
        </w:rPr>
        <w:t xml:space="preserve">                                                                                MESTNA OBČINA LJUBLJANA</w:t>
      </w:r>
      <w:bookmarkStart w:id="0" w:name="_GoBack"/>
      <w:bookmarkEnd w:id="0"/>
    </w:p>
    <w:p w:rsidR="00A10416" w:rsidRPr="002E00D7" w:rsidRDefault="00A10416" w:rsidP="002E00D7">
      <w:pPr>
        <w:pStyle w:val="Brezrazmikov"/>
      </w:pPr>
    </w:p>
    <w:sectPr w:rsidR="00A10416" w:rsidRPr="002E00D7" w:rsidSect="00140417">
      <w:headerReference w:type="default" r:id="rId13"/>
      <w:headerReference w:type="first" r:id="rId14"/>
      <w:footerReference w:type="first" r:id="rId15"/>
      <w:pgSz w:w="11906" w:h="16838"/>
      <w:pgMar w:top="567" w:right="1134" w:bottom="1134" w:left="1559" w:header="18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2778" w:rsidRDefault="00FC2778" w:rsidP="00AE28DE">
      <w:r>
        <w:separator/>
      </w:r>
    </w:p>
  </w:endnote>
  <w:endnote w:type="continuationSeparator" w:id="0">
    <w:p w:rsidR="00FC2778" w:rsidRDefault="00FC2778" w:rsidP="00AE28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Headings CS)">
    <w:altName w:val="Times New Roman"/>
    <w:charset w:val="00"/>
    <w:family w:val="roman"/>
    <w:pitch w:val="default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1424" w:rsidRPr="005230DA" w:rsidRDefault="00BC1424" w:rsidP="005230DA">
    <w:pPr>
      <w:pStyle w:val="NOGAlogotiokvirV14mm"/>
      <w:framePr w:wrap="around"/>
    </w:pPr>
    <w:r w:rsidRPr="005230DA">
      <w:rPr>
        <w:noProof/>
        <w:lang w:eastAsia="sl-SI"/>
      </w:rPr>
      <w:drawing>
        <wp:inline distT="0" distB="0" distL="0" distR="0" wp14:anchorId="27738EA5" wp14:editId="173425E3">
          <wp:extent cx="885600" cy="504000"/>
          <wp:effectExtent l="0" t="0" r="3810" b="4445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" name="Picture 14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5600" cy="50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5230DA">
      <w:rPr>
        <w:noProof/>
        <w:lang w:eastAsia="sl-SI"/>
      </w:rPr>
      <w:drawing>
        <wp:inline distT="0" distB="0" distL="0" distR="0" wp14:anchorId="469E360E" wp14:editId="3E8C8097">
          <wp:extent cx="432000" cy="504000"/>
          <wp:effectExtent l="0" t="0" r="0" b="0"/>
          <wp:docPr id="6" name="Graphic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 preferRelativeResize="0"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50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F6154" w:rsidRPr="005230DA">
      <w:rPr>
        <w:noProof/>
        <w:lang w:eastAsia="sl-SI"/>
      </w:rPr>
      <w:drawing>
        <wp:inline distT="0" distB="0" distL="0" distR="0" wp14:anchorId="2F2E01F7" wp14:editId="130E23CB">
          <wp:extent cx="1152000" cy="504000"/>
          <wp:effectExtent l="0" t="0" r="3810" b="4445"/>
          <wp:docPr id="8" name="Picture 8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" name="Picture 154" descr="Logo&#10;&#10;Description automatically generated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2000" cy="50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2778" w:rsidRDefault="00FC2778" w:rsidP="00AE28DE">
      <w:r>
        <w:separator/>
      </w:r>
    </w:p>
  </w:footnote>
  <w:footnote w:type="continuationSeparator" w:id="0">
    <w:p w:rsidR="00FC2778" w:rsidRDefault="00FC2778" w:rsidP="00AE28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3155" w:rsidRPr="00807CDD" w:rsidRDefault="008F3155" w:rsidP="00807CDD">
    <w:pPr>
      <w:pStyle w:val="Glava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6629" w:rsidRDefault="004D6629" w:rsidP="0042651B">
    <w:pPr>
      <w:pStyle w:val="MOLLogookvir"/>
      <w:framePr w:wrap="notBeside"/>
    </w:pPr>
    <w:r w:rsidRPr="0042651B">
      <w:rPr>
        <w:lang w:eastAsia="sl-SI"/>
      </w:rPr>
      <w:drawing>
        <wp:inline distT="0" distB="0" distL="0" distR="0" wp14:anchorId="50D02BE9" wp14:editId="6AF5A3E9">
          <wp:extent cx="3416300" cy="15748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16300" cy="1574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D6629" w:rsidRPr="00777742" w:rsidRDefault="004A765C" w:rsidP="0072348C">
    <w:pPr>
      <w:pStyle w:val="GLAVAlogotiokvirV14mm"/>
      <w:framePr w:wrap="around"/>
    </w:pPr>
    <w:r w:rsidRPr="00777742">
      <w:rPr>
        <w:noProof/>
        <w:lang w:eastAsia="sl-SI"/>
      </w:rPr>
      <w:drawing>
        <wp:inline distT="0" distB="0" distL="0" distR="0" wp14:anchorId="4AD95CAF" wp14:editId="0FC5845D">
          <wp:extent cx="432000" cy="504000"/>
          <wp:effectExtent l="0" t="0" r="0" b="4445"/>
          <wp:docPr id="3" name="Graphic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50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D1075E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EE430A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95E91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AEAC31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170C32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08CCED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A8C972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6A37E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4A0E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B0E15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8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778"/>
    <w:rsid w:val="00006C04"/>
    <w:rsid w:val="000134A5"/>
    <w:rsid w:val="00014448"/>
    <w:rsid w:val="00090BD3"/>
    <w:rsid w:val="00095BF4"/>
    <w:rsid w:val="000B1CA2"/>
    <w:rsid w:val="0011174F"/>
    <w:rsid w:val="00133A8B"/>
    <w:rsid w:val="00140417"/>
    <w:rsid w:val="00161AAF"/>
    <w:rsid w:val="001657DD"/>
    <w:rsid w:val="00171DDC"/>
    <w:rsid w:val="001A2AE3"/>
    <w:rsid w:val="001B3DDD"/>
    <w:rsid w:val="001E1D96"/>
    <w:rsid w:val="0021055C"/>
    <w:rsid w:val="00285DED"/>
    <w:rsid w:val="002E00D7"/>
    <w:rsid w:val="002E214F"/>
    <w:rsid w:val="003053E5"/>
    <w:rsid w:val="0031006E"/>
    <w:rsid w:val="00314DA6"/>
    <w:rsid w:val="003D0C1C"/>
    <w:rsid w:val="003E278F"/>
    <w:rsid w:val="003E509D"/>
    <w:rsid w:val="004061E0"/>
    <w:rsid w:val="0042651B"/>
    <w:rsid w:val="004703A1"/>
    <w:rsid w:val="004A765C"/>
    <w:rsid w:val="004D4527"/>
    <w:rsid w:val="004D6629"/>
    <w:rsid w:val="004E56C9"/>
    <w:rsid w:val="004F3710"/>
    <w:rsid w:val="005230DA"/>
    <w:rsid w:val="00536721"/>
    <w:rsid w:val="00560532"/>
    <w:rsid w:val="0056130C"/>
    <w:rsid w:val="005658EB"/>
    <w:rsid w:val="005A3769"/>
    <w:rsid w:val="005B2921"/>
    <w:rsid w:val="00600B67"/>
    <w:rsid w:val="00630F21"/>
    <w:rsid w:val="0065630E"/>
    <w:rsid w:val="00665D25"/>
    <w:rsid w:val="0066693D"/>
    <w:rsid w:val="00671AA7"/>
    <w:rsid w:val="00672732"/>
    <w:rsid w:val="00692321"/>
    <w:rsid w:val="00696AF0"/>
    <w:rsid w:val="006C4B22"/>
    <w:rsid w:val="006E686B"/>
    <w:rsid w:val="006F69F5"/>
    <w:rsid w:val="006F6E19"/>
    <w:rsid w:val="006F706A"/>
    <w:rsid w:val="00700E4F"/>
    <w:rsid w:val="007069D3"/>
    <w:rsid w:val="0072348C"/>
    <w:rsid w:val="00743B6B"/>
    <w:rsid w:val="0075700F"/>
    <w:rsid w:val="00777742"/>
    <w:rsid w:val="007B1D7A"/>
    <w:rsid w:val="007B528D"/>
    <w:rsid w:val="007B6578"/>
    <w:rsid w:val="007C5129"/>
    <w:rsid w:val="007E7F19"/>
    <w:rsid w:val="007F15D8"/>
    <w:rsid w:val="007F4833"/>
    <w:rsid w:val="00807CDD"/>
    <w:rsid w:val="008538D6"/>
    <w:rsid w:val="00860068"/>
    <w:rsid w:val="008D288B"/>
    <w:rsid w:val="008E2891"/>
    <w:rsid w:val="008F3155"/>
    <w:rsid w:val="00953FCA"/>
    <w:rsid w:val="00983597"/>
    <w:rsid w:val="009A1141"/>
    <w:rsid w:val="009A7A91"/>
    <w:rsid w:val="009C29A1"/>
    <w:rsid w:val="009E3508"/>
    <w:rsid w:val="009F122B"/>
    <w:rsid w:val="00A01CE2"/>
    <w:rsid w:val="00A10416"/>
    <w:rsid w:val="00AA05CD"/>
    <w:rsid w:val="00AC4DB9"/>
    <w:rsid w:val="00AE17D0"/>
    <w:rsid w:val="00AE28DE"/>
    <w:rsid w:val="00AF6154"/>
    <w:rsid w:val="00AF7F5E"/>
    <w:rsid w:val="00B40A69"/>
    <w:rsid w:val="00B412D8"/>
    <w:rsid w:val="00B7710A"/>
    <w:rsid w:val="00BC1424"/>
    <w:rsid w:val="00BC56F7"/>
    <w:rsid w:val="00BE6B55"/>
    <w:rsid w:val="00BF12E5"/>
    <w:rsid w:val="00C352EC"/>
    <w:rsid w:val="00C66166"/>
    <w:rsid w:val="00C70939"/>
    <w:rsid w:val="00C73098"/>
    <w:rsid w:val="00CB0D2B"/>
    <w:rsid w:val="00CB76D1"/>
    <w:rsid w:val="00D045F5"/>
    <w:rsid w:val="00D74E16"/>
    <w:rsid w:val="00D97F3B"/>
    <w:rsid w:val="00DA6F49"/>
    <w:rsid w:val="00DB28C1"/>
    <w:rsid w:val="00E15AA4"/>
    <w:rsid w:val="00E540C5"/>
    <w:rsid w:val="00EA11DC"/>
    <w:rsid w:val="00EB3D77"/>
    <w:rsid w:val="00EC5607"/>
    <w:rsid w:val="00F07B08"/>
    <w:rsid w:val="00F3060B"/>
    <w:rsid w:val="00F51DEE"/>
    <w:rsid w:val="00F956CF"/>
    <w:rsid w:val="00FA664A"/>
    <w:rsid w:val="00FB3FEB"/>
    <w:rsid w:val="00FC2778"/>
    <w:rsid w:val="00FF5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9CD8DDD1-C159-4BED-A83D-EED659C93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sl-SI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FC2778"/>
    <w:rPr>
      <w:rFonts w:ascii="Times New Roman" w:eastAsia="Times New Roman" w:hAnsi="Times New Roman" w:cs="Times New Roman"/>
      <w:lang w:val="en-US"/>
    </w:rPr>
  </w:style>
  <w:style w:type="paragraph" w:styleId="Naslov1">
    <w:name w:val="heading 1"/>
    <w:basedOn w:val="Navaden"/>
    <w:next w:val="Navaden"/>
    <w:link w:val="Naslov1Znak"/>
    <w:uiPriority w:val="9"/>
    <w:qFormat/>
    <w:rsid w:val="00285DED"/>
    <w:pPr>
      <w:keepNext/>
      <w:spacing w:before="240" w:after="220"/>
      <w:contextualSpacing/>
      <w:outlineLvl w:val="0"/>
    </w:pPr>
    <w:rPr>
      <w:rFonts w:eastAsiaTheme="majorEastAsia" w:cs="Times New Roman (Headings CS)"/>
      <w:sz w:val="28"/>
      <w:szCs w:val="32"/>
      <w:lang w:val="sl-SI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DB28C1"/>
    <w:pPr>
      <w:keepNext/>
      <w:spacing w:before="40" w:after="220"/>
      <w:outlineLvl w:val="1"/>
    </w:pPr>
    <w:rPr>
      <w:rFonts w:asciiTheme="majorHAnsi" w:eastAsiaTheme="majorEastAsia" w:hAnsiTheme="majorHAnsi" w:cstheme="majorBidi"/>
      <w:b/>
      <w:sz w:val="22"/>
      <w:szCs w:val="26"/>
      <w:lang w:val="sl-SI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9A1141"/>
    <w:pPr>
      <w:keepNext/>
      <w:spacing w:before="40" w:after="220"/>
      <w:outlineLvl w:val="2"/>
    </w:pPr>
    <w:rPr>
      <w:rFonts w:asciiTheme="majorHAnsi" w:eastAsiaTheme="majorEastAsia" w:hAnsiTheme="majorHAnsi" w:cstheme="majorBidi"/>
      <w:sz w:val="22"/>
      <w:lang w:val="sl-SI"/>
    </w:rPr>
  </w:style>
  <w:style w:type="paragraph" w:styleId="Naslov4">
    <w:name w:val="heading 4"/>
    <w:basedOn w:val="Naslov3"/>
    <w:next w:val="Navaden"/>
    <w:link w:val="Naslov4Znak"/>
    <w:uiPriority w:val="9"/>
    <w:semiHidden/>
    <w:unhideWhenUsed/>
    <w:qFormat/>
    <w:rsid w:val="00EB3D77"/>
    <w:pPr>
      <w:keepLines/>
      <w:outlineLvl w:val="3"/>
    </w:pPr>
    <w:rPr>
      <w:i/>
      <w:iCs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link w:val="GlavaZnak"/>
    <w:uiPriority w:val="99"/>
    <w:unhideWhenUsed/>
    <w:rsid w:val="006F6E19"/>
    <w:pPr>
      <w:tabs>
        <w:tab w:val="center" w:pos="4513"/>
        <w:tab w:val="right" w:pos="9026"/>
      </w:tabs>
      <w:ind w:left="-1021"/>
    </w:pPr>
    <w:rPr>
      <w:rFonts w:ascii="Times" w:hAnsi="Times"/>
      <w:sz w:val="22"/>
    </w:rPr>
  </w:style>
  <w:style w:type="character" w:customStyle="1" w:styleId="GlavaZnak">
    <w:name w:val="Glava Znak"/>
    <w:basedOn w:val="Privzetapisavaodstavka"/>
    <w:link w:val="Glava"/>
    <w:uiPriority w:val="99"/>
    <w:rsid w:val="006F6E19"/>
    <w:rPr>
      <w:rFonts w:ascii="Times" w:hAnsi="Times"/>
      <w:sz w:val="22"/>
    </w:rPr>
  </w:style>
  <w:style w:type="paragraph" w:styleId="Noga">
    <w:name w:val="footer"/>
    <w:basedOn w:val="Navaden"/>
    <w:link w:val="NogaZnak"/>
    <w:uiPriority w:val="99"/>
    <w:unhideWhenUsed/>
    <w:rsid w:val="009C29A1"/>
    <w:rPr>
      <w:rFonts w:ascii="Times" w:eastAsiaTheme="minorHAnsi" w:hAnsi="Times" w:cstheme="minorBidi"/>
      <w:sz w:val="22"/>
      <w:lang w:val="sl-SI"/>
    </w:rPr>
  </w:style>
  <w:style w:type="character" w:customStyle="1" w:styleId="NogaZnak">
    <w:name w:val="Noga Znak"/>
    <w:basedOn w:val="Privzetapisavaodstavka"/>
    <w:link w:val="Noga"/>
    <w:uiPriority w:val="99"/>
    <w:rsid w:val="009C29A1"/>
    <w:rPr>
      <w:rFonts w:ascii="Times" w:hAnsi="Times"/>
      <w:sz w:val="22"/>
    </w:rPr>
  </w:style>
  <w:style w:type="paragraph" w:styleId="Brezrazmikov">
    <w:name w:val="No Spacing"/>
    <w:aliases w:val="Normal brez odmika"/>
    <w:basedOn w:val="Navaden"/>
    <w:uiPriority w:val="1"/>
    <w:qFormat/>
    <w:rsid w:val="00BC1424"/>
    <w:pPr>
      <w:spacing w:after="220"/>
      <w:contextualSpacing/>
    </w:pPr>
    <w:rPr>
      <w:rFonts w:ascii="Times" w:eastAsiaTheme="minorHAnsi" w:hAnsi="Times" w:cstheme="minorBidi"/>
      <w:sz w:val="22"/>
      <w:lang w:val="sl-SI"/>
    </w:rPr>
  </w:style>
  <w:style w:type="character" w:customStyle="1" w:styleId="Naslov2Znak">
    <w:name w:val="Naslov 2 Znak"/>
    <w:basedOn w:val="Privzetapisavaodstavka"/>
    <w:link w:val="Naslov2"/>
    <w:uiPriority w:val="9"/>
    <w:rsid w:val="00DB28C1"/>
    <w:rPr>
      <w:rFonts w:asciiTheme="majorHAnsi" w:eastAsiaTheme="majorEastAsia" w:hAnsiTheme="majorHAnsi" w:cstheme="majorBidi"/>
      <w:b/>
      <w:sz w:val="22"/>
      <w:szCs w:val="26"/>
    </w:rPr>
  </w:style>
  <w:style w:type="paragraph" w:styleId="Naslov">
    <w:name w:val="Title"/>
    <w:basedOn w:val="Navaden"/>
    <w:next w:val="Navaden"/>
    <w:link w:val="NaslovZnak"/>
    <w:uiPriority w:val="10"/>
    <w:qFormat/>
    <w:rsid w:val="00DB28C1"/>
    <w:pPr>
      <w:spacing w:before="320" w:after="220"/>
      <w:contextualSpacing/>
    </w:pPr>
    <w:rPr>
      <w:rFonts w:eastAsiaTheme="majorEastAsia" w:cs="Times New Roman (Headings CS)"/>
      <w:spacing w:val="-4"/>
      <w:kern w:val="28"/>
      <w:sz w:val="64"/>
      <w:szCs w:val="56"/>
      <w:lang w:val="sl-SI"/>
    </w:rPr>
  </w:style>
  <w:style w:type="character" w:customStyle="1" w:styleId="NaslovZnak">
    <w:name w:val="Naslov Znak"/>
    <w:basedOn w:val="Privzetapisavaodstavka"/>
    <w:link w:val="Naslov"/>
    <w:uiPriority w:val="10"/>
    <w:rsid w:val="00DB28C1"/>
    <w:rPr>
      <w:rFonts w:ascii="Times New Roman" w:eastAsiaTheme="majorEastAsia" w:hAnsi="Times New Roman" w:cs="Times New Roman (Headings CS)"/>
      <w:spacing w:val="-4"/>
      <w:kern w:val="28"/>
      <w:sz w:val="64"/>
      <w:szCs w:val="56"/>
    </w:rPr>
  </w:style>
  <w:style w:type="character" w:customStyle="1" w:styleId="Naslov1Znak">
    <w:name w:val="Naslov 1 Znak"/>
    <w:basedOn w:val="Privzetapisavaodstavka"/>
    <w:link w:val="Naslov1"/>
    <w:uiPriority w:val="9"/>
    <w:rsid w:val="00285DED"/>
    <w:rPr>
      <w:rFonts w:ascii="Times New Roman" w:eastAsiaTheme="majorEastAsia" w:hAnsi="Times New Roman" w:cs="Times New Roman (Headings CS)"/>
      <w:sz w:val="28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rsid w:val="009A1141"/>
    <w:rPr>
      <w:rFonts w:asciiTheme="majorHAnsi" w:eastAsiaTheme="majorEastAsia" w:hAnsiTheme="majorHAnsi" w:cstheme="majorBidi"/>
    </w:rPr>
  </w:style>
  <w:style w:type="paragraph" w:customStyle="1" w:styleId="GLAVAlogotiokvirV14mm">
    <w:name w:val="GLAVA logoti okvir V 14mm"/>
    <w:basedOn w:val="Navaden"/>
    <w:qFormat/>
    <w:rsid w:val="00FA664A"/>
    <w:pPr>
      <w:framePr w:w="6974" w:h="794" w:hRule="exact" w:wrap="around" w:vAnchor="page" w:hAnchor="page" w:x="3800" w:y="568"/>
      <w:spacing w:after="220"/>
      <w:jc w:val="right"/>
    </w:pPr>
    <w:rPr>
      <w:rFonts w:ascii="Times" w:eastAsiaTheme="minorHAnsi" w:hAnsi="Times" w:cstheme="minorBidi"/>
      <w:sz w:val="22"/>
      <w:lang w:val="sl-SI"/>
    </w:rPr>
  </w:style>
  <w:style w:type="paragraph" w:customStyle="1" w:styleId="NOGAlogotiokvirV14mm">
    <w:name w:val="NOGA logoti okvir V14mm"/>
    <w:basedOn w:val="Noga"/>
    <w:qFormat/>
    <w:rsid w:val="005230DA"/>
    <w:pPr>
      <w:framePr w:w="9185" w:h="794" w:hRule="exact" w:vSpace="284" w:wrap="around" w:vAnchor="page" w:hAnchor="page" w:x="1589" w:y="15764"/>
      <w:spacing w:after="220"/>
    </w:pPr>
  </w:style>
  <w:style w:type="paragraph" w:customStyle="1" w:styleId="ePodpisokvir85mm">
    <w:name w:val="ePodpis okvir 85mm"/>
    <w:qFormat/>
    <w:rsid w:val="00B40A69"/>
    <w:pPr>
      <w:framePr w:w="4820" w:h="1361" w:wrap="around" w:vAnchor="page" w:hAnchor="page" w:x="5955" w:y="1674"/>
      <w:jc w:val="right"/>
    </w:pPr>
    <w:rPr>
      <w:rFonts w:ascii="Times" w:hAnsi="Times"/>
      <w:noProof/>
      <w:sz w:val="22"/>
    </w:rPr>
  </w:style>
  <w:style w:type="paragraph" w:customStyle="1" w:styleId="MOLLogookvir">
    <w:name w:val="MOL Logo okvir"/>
    <w:qFormat/>
    <w:rsid w:val="00FA664A"/>
    <w:pPr>
      <w:framePr w:w="5387" w:h="2495" w:hRule="exact" w:wrap="notBeside" w:vAnchor="page" w:hAnchor="page" w:x="568" w:y="551"/>
    </w:pPr>
    <w:rPr>
      <w:rFonts w:ascii="Times" w:hAnsi="Times"/>
      <w:noProof/>
      <w:sz w:val="22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EB3D77"/>
    <w:rPr>
      <w:rFonts w:asciiTheme="majorHAnsi" w:eastAsiaTheme="majorEastAsia" w:hAnsiTheme="majorHAnsi" w:cstheme="majorBidi"/>
      <w:i/>
      <w:iCs/>
      <w:sz w:val="22"/>
    </w:rPr>
  </w:style>
  <w:style w:type="character" w:styleId="Hiperpovezava">
    <w:name w:val="Hyperlink"/>
    <w:basedOn w:val="Privzetapisavaodstavka"/>
    <w:uiPriority w:val="99"/>
    <w:semiHidden/>
    <w:unhideWhenUsed/>
    <w:rsid w:val="00FC277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771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tanja.starman@ljubljana.si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glavna.pisarna@ljubljana.si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sv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arman\Desktop\nova%20glava%20MO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Times New Roman-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11145FB17D2CF43950F03F4530C0828" ma:contentTypeVersion="2" ma:contentTypeDescription="Ustvari nov dokument." ma:contentTypeScope="" ma:versionID="b3f8f0dcf86e786bcd083fff73a0a9f3">
  <xsd:schema xmlns:xsd="http://www.w3.org/2001/XMLSchema" xmlns:xs="http://www.w3.org/2001/XMLSchema" xmlns:p="http://schemas.microsoft.com/office/2006/metadata/properties" xmlns:ns2="f84e652a-0d05-45c8-865c-d460bc236176" targetNamespace="http://schemas.microsoft.com/office/2006/metadata/properties" ma:root="true" ma:fieldsID="27501213e6e1b9b4db81dd4e3d34aad4" ns2:_="">
    <xsd:import namespace="f84e652a-0d05-45c8-865c-d460bc23617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4e652a-0d05-45c8-865c-d460bc23617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84e652a-0d05-45c8-865c-d460bc236176">
      <UserInfo>
        <DisplayName>Miha Šipek</DisplayName>
        <AccountId>1110</AccountId>
        <AccountType/>
      </UserInfo>
      <UserInfo>
        <DisplayName>Elizabeta Šebela</DisplayName>
        <AccountId>2051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06A820C-E715-44C8-965F-539DDDDA7A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4e652a-0d05-45c8-865c-d460bc2361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3C2743C-AEC2-4DEB-B8AC-F49CBEA0F1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32A722-15CD-4383-9936-A49417BC4BBA}">
  <ds:schemaRefs>
    <ds:schemaRef ds:uri="f84e652a-0d05-45c8-865c-d460bc236176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F55384B2-7DD7-4C83-9460-86AE76845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nova glava MOL</Template>
  <TotalTime>1</TotalTime>
  <Pages>1</Pages>
  <Words>317</Words>
  <Characters>1813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Starman</dc:creator>
  <cp:keywords/>
  <dc:description/>
  <cp:lastModifiedBy>Tanja Starman</cp:lastModifiedBy>
  <cp:revision>2</cp:revision>
  <cp:lastPrinted>2022-09-22T10:07:00Z</cp:lastPrinted>
  <dcterms:created xsi:type="dcterms:W3CDTF">2026-09-16T08:02:00Z</dcterms:created>
  <dcterms:modified xsi:type="dcterms:W3CDTF">2026-09-16T08:03:00Z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0x010100311145FB17D2CF43950F03F4530C0828</vt:lpwstr>
  </property>
</Properties>
</file>